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EA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t>«Проблема происхождения сознания в ходе эволюции»</w:t>
      </w: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904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88" w:rsidRPr="00165850" w:rsidRDefault="00D90488" w:rsidP="00D904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Введение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D90488" w:rsidRPr="001658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90488" w:rsidRPr="00165850">
        <w:rPr>
          <w:rFonts w:ascii="Times New Roman" w:hAnsi="Times New Roman" w:cs="Times New Roman"/>
          <w:sz w:val="28"/>
          <w:szCs w:val="28"/>
        </w:rPr>
        <w:t>.…………….…3</w:t>
      </w: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Глава 1. Сущность сознания и концепции его происхождения</w:t>
      </w:r>
      <w:proofErr w:type="gramStart"/>
      <w:r w:rsidR="00D90488" w:rsidRPr="001658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90488" w:rsidRPr="00165850">
        <w:rPr>
          <w:rFonts w:ascii="Times New Roman" w:hAnsi="Times New Roman" w:cs="Times New Roman"/>
          <w:sz w:val="28"/>
          <w:szCs w:val="28"/>
        </w:rPr>
        <w:t>………….5</w:t>
      </w:r>
      <w:bookmarkStart w:id="0" w:name="_GoBack"/>
      <w:bookmarkEnd w:id="0"/>
    </w:p>
    <w:p w:rsidR="00DB4AB4" w:rsidRPr="00165850" w:rsidRDefault="00DB4AB4" w:rsidP="00DB4AB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Понятие и структура сознания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D90488" w:rsidRPr="001658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90488" w:rsidRPr="00165850">
        <w:rPr>
          <w:rFonts w:ascii="Times New Roman" w:hAnsi="Times New Roman" w:cs="Times New Roman"/>
          <w:sz w:val="28"/>
          <w:szCs w:val="28"/>
        </w:rPr>
        <w:t>5</w:t>
      </w:r>
    </w:p>
    <w:p w:rsidR="00DB4AB4" w:rsidRPr="00165850" w:rsidRDefault="00114D0E" w:rsidP="00DB4AB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Концепции происхождения сознания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B23B7" w:rsidRPr="00165850">
        <w:rPr>
          <w:rFonts w:ascii="Times New Roman" w:hAnsi="Times New Roman" w:cs="Times New Roman"/>
          <w:sz w:val="28"/>
          <w:szCs w:val="28"/>
        </w:rPr>
        <w:t>10</w:t>
      </w:r>
    </w:p>
    <w:p w:rsidR="001D782B" w:rsidRPr="00165850" w:rsidRDefault="001D782B" w:rsidP="001D7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Глава 2. Проблемы происхождения сознания в рамках эволюционной концепции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7B23B7" w:rsidRPr="00165850">
        <w:rPr>
          <w:rFonts w:ascii="Times New Roman" w:hAnsi="Times New Roman" w:cs="Times New Roman"/>
          <w:sz w:val="28"/>
          <w:szCs w:val="28"/>
        </w:rPr>
        <w:t>...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</w:t>
      </w:r>
      <w:r w:rsidR="007B23B7" w:rsidRPr="00165850">
        <w:rPr>
          <w:rFonts w:ascii="Times New Roman" w:hAnsi="Times New Roman" w:cs="Times New Roman"/>
          <w:sz w:val="28"/>
          <w:szCs w:val="28"/>
        </w:rPr>
        <w:t>12</w:t>
      </w:r>
    </w:p>
    <w:p w:rsidR="001D782B" w:rsidRPr="00165850" w:rsidRDefault="001D782B" w:rsidP="001D7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2.1. Происхождение и эволюционные воздействие на сознание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…………….</w:t>
      </w:r>
      <w:r w:rsidR="007B23B7" w:rsidRPr="00165850">
        <w:rPr>
          <w:rFonts w:ascii="Times New Roman" w:hAnsi="Times New Roman" w:cs="Times New Roman"/>
          <w:sz w:val="28"/>
          <w:szCs w:val="28"/>
        </w:rPr>
        <w:t>..12</w:t>
      </w:r>
    </w:p>
    <w:p w:rsidR="001D782B" w:rsidRPr="00165850" w:rsidRDefault="001D782B" w:rsidP="001D7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2.2. Проблема эволюции сознания: трудность </w:t>
      </w:r>
      <w:r w:rsidR="001A7F7C" w:rsidRPr="00165850">
        <w:rPr>
          <w:rFonts w:ascii="Times New Roman" w:hAnsi="Times New Roman" w:cs="Times New Roman"/>
          <w:sz w:val="28"/>
          <w:szCs w:val="28"/>
        </w:rPr>
        <w:t>определения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сознания в эволюционных рамках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2B6069" w:rsidRPr="00165850">
        <w:rPr>
          <w:rFonts w:ascii="Times New Roman" w:hAnsi="Times New Roman" w:cs="Times New Roman"/>
          <w:sz w:val="28"/>
          <w:szCs w:val="28"/>
        </w:rPr>
        <w:t>..14</w:t>
      </w: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50">
        <w:rPr>
          <w:rFonts w:ascii="Times New Roman" w:hAnsi="Times New Roman" w:cs="Times New Roman"/>
          <w:sz w:val="28"/>
          <w:szCs w:val="28"/>
        </w:rPr>
        <w:t>Заключение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D90488" w:rsidRPr="00165850">
        <w:rPr>
          <w:rFonts w:ascii="Times New Roman" w:hAnsi="Times New Roman" w:cs="Times New Roman"/>
          <w:sz w:val="28"/>
          <w:szCs w:val="28"/>
        </w:rPr>
        <w:t>…</w:t>
      </w:r>
      <w:r w:rsidR="00165850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165850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5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D90488" w:rsidRPr="0016585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65850">
        <w:rPr>
          <w:rFonts w:ascii="Times New Roman" w:hAnsi="Times New Roman" w:cs="Times New Roman"/>
          <w:sz w:val="28"/>
          <w:szCs w:val="28"/>
          <w:lang w:val="uk-UA"/>
        </w:rPr>
        <w:t>…22</w:t>
      </w: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88" w:rsidRPr="00165850" w:rsidRDefault="00D90488" w:rsidP="00DB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06E27" w:rsidRPr="00165850" w:rsidRDefault="00706E27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27" w:rsidRPr="00165850" w:rsidRDefault="00706E27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Человеческое сознание </w:t>
      </w:r>
      <w:r w:rsidR="00BF597A" w:rsidRPr="00165850">
        <w:rPr>
          <w:rFonts w:ascii="Times New Roman" w:hAnsi="Times New Roman" w:cs="Times New Roman"/>
          <w:sz w:val="28"/>
          <w:szCs w:val="28"/>
        </w:rPr>
        <w:t>является сложным феноменом - оно ​​многомерно и многоаспектно</w:t>
      </w:r>
      <w:r w:rsidRPr="00165850">
        <w:rPr>
          <w:rFonts w:ascii="Times New Roman" w:hAnsi="Times New Roman" w:cs="Times New Roman"/>
          <w:sz w:val="28"/>
          <w:szCs w:val="28"/>
        </w:rPr>
        <w:t xml:space="preserve">. Проблема сознания всегда привлекала значительное внимание ученых, так как определение места и роли человека в мире, специфики ее взаимоотношений с окружающей средой предполагает выяснение природы человеческого сознания. </w:t>
      </w:r>
      <w:r w:rsidR="00F15668" w:rsidRPr="00165850">
        <w:rPr>
          <w:rFonts w:ascii="Times New Roman" w:hAnsi="Times New Roman" w:cs="Times New Roman"/>
          <w:sz w:val="28"/>
          <w:szCs w:val="28"/>
        </w:rPr>
        <w:t>Э</w:t>
      </w:r>
      <w:r w:rsidRPr="00165850">
        <w:rPr>
          <w:rFonts w:ascii="Times New Roman" w:hAnsi="Times New Roman" w:cs="Times New Roman"/>
          <w:sz w:val="28"/>
          <w:szCs w:val="28"/>
        </w:rPr>
        <w:t>та проблема важна и потому, что те или иные подходы к вопросу о с</w:t>
      </w:r>
      <w:r w:rsidR="00F15668" w:rsidRPr="00165850">
        <w:rPr>
          <w:rFonts w:ascii="Times New Roman" w:hAnsi="Times New Roman" w:cs="Times New Roman"/>
          <w:sz w:val="28"/>
          <w:szCs w:val="28"/>
        </w:rPr>
        <w:t>ущности сознания, о характере его отношения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к бытию затрагивают исходные мировоззренческие и методологические установки любого </w:t>
      </w:r>
      <w:r w:rsidR="00F15668" w:rsidRPr="00165850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165850">
        <w:rPr>
          <w:rFonts w:ascii="Times New Roman" w:hAnsi="Times New Roman" w:cs="Times New Roman"/>
          <w:sz w:val="28"/>
          <w:szCs w:val="28"/>
        </w:rPr>
        <w:t>направления. Естественно, что подходы разные, но все они, по сути, всегда имеют дело с единой проблемой: анализом сознания как специфически человеческой формы регуляции взаимодействия человека с действительностью.</w:t>
      </w:r>
    </w:p>
    <w:p w:rsidR="0075048F" w:rsidRPr="00165850" w:rsidRDefault="0075048F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Эволюция породила чрезвычайно сложные и разнообразные биологические системы, называемые животными, которые ведут себя адаптивно, чтобы выживать и производить. По крайней мере, один из миллионов видов на планете обладает удивительной и таинственной способностью не только действовать, но и понимать результаты этой деятельности [11, p.8]. Эта способность называется сознанием, осознанной осведомленностью или чувствительностью (здесь мы будем называть это сознанием). Научное соглашение заключается в том, что сознание возникает в результате деятельности мозга, однако нет понимания того, каким образом [28, p.14]. </w:t>
      </w:r>
      <w:r w:rsidR="007B23B7" w:rsidRPr="00165850">
        <w:rPr>
          <w:rFonts w:ascii="Times New Roman" w:hAnsi="Times New Roman" w:cs="Times New Roman"/>
          <w:sz w:val="28"/>
          <w:szCs w:val="28"/>
        </w:rPr>
        <w:t>Известно</w:t>
      </w:r>
      <w:r w:rsidRPr="00165850">
        <w:rPr>
          <w:rFonts w:ascii="Times New Roman" w:hAnsi="Times New Roman" w:cs="Times New Roman"/>
          <w:sz w:val="28"/>
          <w:szCs w:val="28"/>
        </w:rPr>
        <w:t>, что в нашем мозгу должно быть свойство, которое дает нам эту способность, свойство, которое развилось. Идентификация этого свойства и отслеживание его развития является ключом к пониманию эволюции сознания.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Сознательные, разумные животные, включая рефлексивно мыслящих людей, являются одним из самых удивительных результатов эволюции. Таким образом, хотя вопрос «Имела ли эволюция воздействие на возникновения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>сознания?» Это особенно актуальный вопрос, когда рассматриваются последствия рефлексивного сознания человека. Однако влияние сознания на эволюционные процессы носит более общий характер</w:t>
      </w:r>
      <w:r w:rsidR="006E3DB6" w:rsidRPr="00165850">
        <w:rPr>
          <w:rFonts w:ascii="Times New Roman" w:hAnsi="Times New Roman" w:cs="Times New Roman"/>
          <w:sz w:val="28"/>
          <w:szCs w:val="28"/>
        </w:rPr>
        <w:t xml:space="preserve"> [7]</w:t>
      </w:r>
      <w:r w:rsidRPr="00165850">
        <w:rPr>
          <w:rFonts w:ascii="Times New Roman" w:hAnsi="Times New Roman" w:cs="Times New Roman"/>
          <w:sz w:val="28"/>
          <w:szCs w:val="28"/>
        </w:rPr>
        <w:t>.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Объектом исследования является сознание человека и проблематика его происхождения.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Предметом данной работы выступает происхождение сознания человека во время эволюционных процессов.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Целью работы является проблема происхождения сознания в ходе эволюции.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Для достижения этой цели необходимо выполнить следующие задачи: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изучить понятие и структуру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165850">
        <w:rPr>
          <w:rFonts w:ascii="Times New Roman" w:hAnsi="Times New Roman" w:cs="Times New Roman"/>
          <w:sz w:val="28"/>
          <w:szCs w:val="28"/>
        </w:rPr>
        <w:t>;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исследовать концепцию</w:t>
      </w:r>
      <w:r w:rsidRPr="00165850">
        <w:rPr>
          <w:rFonts w:ascii="Times New Roman" w:hAnsi="Times New Roman" w:cs="Times New Roman"/>
          <w:sz w:val="28"/>
          <w:szCs w:val="28"/>
        </w:rPr>
        <w:t xml:space="preserve"> происхождения сознания</w:t>
      </w:r>
      <w:r w:rsidRPr="00165850">
        <w:rPr>
          <w:rFonts w:ascii="Times New Roman" w:hAnsi="Times New Roman" w:cs="Times New Roman"/>
          <w:sz w:val="28"/>
          <w:szCs w:val="28"/>
        </w:rPr>
        <w:t>;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проанализировать особенности происхождения и эволюционных воздействий</w:t>
      </w:r>
      <w:r w:rsidRPr="00165850">
        <w:rPr>
          <w:rFonts w:ascii="Times New Roman" w:hAnsi="Times New Roman" w:cs="Times New Roman"/>
          <w:sz w:val="28"/>
          <w:szCs w:val="28"/>
        </w:rPr>
        <w:t xml:space="preserve"> на сознание</w:t>
      </w:r>
      <w:r w:rsidRPr="00165850">
        <w:rPr>
          <w:rFonts w:ascii="Times New Roman" w:hAnsi="Times New Roman" w:cs="Times New Roman"/>
          <w:sz w:val="28"/>
          <w:szCs w:val="28"/>
        </w:rPr>
        <w:t>;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провести характеристику проблемы</w:t>
      </w:r>
      <w:r w:rsidRPr="00165850">
        <w:rPr>
          <w:rFonts w:ascii="Times New Roman" w:hAnsi="Times New Roman" w:cs="Times New Roman"/>
          <w:sz w:val="28"/>
          <w:szCs w:val="28"/>
        </w:rPr>
        <w:t xml:space="preserve"> эволюции сознания: трудность определения сознания в эволюционных рамках</w:t>
      </w:r>
      <w:r w:rsidR="0075048F" w:rsidRPr="00165850">
        <w:rPr>
          <w:rFonts w:ascii="Times New Roman" w:hAnsi="Times New Roman" w:cs="Times New Roman"/>
          <w:sz w:val="28"/>
          <w:szCs w:val="28"/>
        </w:rPr>
        <w:t>.</w:t>
      </w: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37" w:rsidRPr="00165850" w:rsidRDefault="00555237" w:rsidP="0055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37" w:rsidRPr="00165850" w:rsidRDefault="00555237" w:rsidP="005552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68" w:rsidRPr="00165850" w:rsidRDefault="00F15668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27" w:rsidRPr="00165850" w:rsidRDefault="00706E27" w:rsidP="0070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B7" w:rsidRPr="00165850" w:rsidRDefault="007B23B7" w:rsidP="00706E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lastRenderedPageBreak/>
        <w:t>Глава 1. Сущность сознания и концепции его происхождения</w:t>
      </w:r>
    </w:p>
    <w:p w:rsidR="00DB4AB4" w:rsidRPr="00165850" w:rsidRDefault="00DB4AB4" w:rsidP="00706E27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t>Понятие и структура сознания</w:t>
      </w:r>
    </w:p>
    <w:p w:rsidR="00114D0E" w:rsidRPr="00165850" w:rsidRDefault="00114D0E" w:rsidP="00114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Сознание - субъективный об</w:t>
      </w:r>
      <w:r w:rsidR="00F15668" w:rsidRPr="00165850">
        <w:rPr>
          <w:rFonts w:ascii="Times New Roman" w:hAnsi="Times New Roman" w:cs="Times New Roman"/>
          <w:sz w:val="28"/>
          <w:szCs w:val="28"/>
        </w:rPr>
        <w:t xml:space="preserve">раз объективного мира, а образ из необходимости, </w:t>
      </w:r>
      <w:proofErr w:type="gramStart"/>
      <w:r w:rsidR="00F15668" w:rsidRPr="00165850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165850">
        <w:rPr>
          <w:rFonts w:ascii="Times New Roman" w:hAnsi="Times New Roman" w:cs="Times New Roman"/>
          <w:sz w:val="28"/>
          <w:szCs w:val="28"/>
        </w:rPr>
        <w:t xml:space="preserve"> как объективное существование того, что отображается, так и сходство между образом и отражением</w:t>
      </w:r>
      <w:r w:rsidR="00F15668" w:rsidRPr="00165850">
        <w:rPr>
          <w:rFonts w:ascii="Times New Roman" w:hAnsi="Times New Roman" w:cs="Times New Roman"/>
          <w:sz w:val="28"/>
          <w:szCs w:val="28"/>
        </w:rPr>
        <w:t>. Поэтому «хотя мышления и бытие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и отличные друг от друга, но в то же время они находя</w:t>
      </w:r>
      <w:r w:rsidR="00F15668" w:rsidRPr="00165850">
        <w:rPr>
          <w:rFonts w:ascii="Times New Roman" w:hAnsi="Times New Roman" w:cs="Times New Roman"/>
          <w:sz w:val="28"/>
          <w:szCs w:val="28"/>
        </w:rPr>
        <w:t>тся в единстве друг с другом» [3, с.112</w:t>
      </w:r>
      <w:r w:rsidRPr="00165850">
        <w:rPr>
          <w:rFonts w:ascii="Times New Roman" w:hAnsi="Times New Roman" w:cs="Times New Roman"/>
          <w:sz w:val="28"/>
          <w:szCs w:val="28"/>
        </w:rPr>
        <w:t>]. Нужно обратить внимание на то, что сознание обладает относительной самостоятельностью. Это означает, что человек имеет возможность логически связывать и развивать в своем сознании мысли таким образом, что они оказываются не только копией воспринимаемых предметов и их связей, а творчески преобразованным отражением, в котором мысль предполагает естественный ход событий. Реализуя с помощью практики свои творческие замыслы в продуктах труда, человек из существующих элементов творит ранее не существовавшие в готовом виде предметы, создает мат</w:t>
      </w:r>
      <w:r w:rsidR="00F15668" w:rsidRPr="00165850">
        <w:rPr>
          <w:rFonts w:ascii="Times New Roman" w:hAnsi="Times New Roman" w:cs="Times New Roman"/>
          <w:sz w:val="28"/>
          <w:szCs w:val="28"/>
        </w:rPr>
        <w:t>ериальную и духовную культуру [2, с.96</w:t>
      </w:r>
      <w:r w:rsidRPr="00165850">
        <w:rPr>
          <w:rFonts w:ascii="Times New Roman" w:hAnsi="Times New Roman" w:cs="Times New Roman"/>
          <w:sz w:val="28"/>
          <w:szCs w:val="28"/>
        </w:rPr>
        <w:t>].</w:t>
      </w:r>
    </w:p>
    <w:p w:rsidR="00114D0E" w:rsidRPr="00165850" w:rsidRDefault="00F15668" w:rsidP="00F15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Сознание неразрывно связано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 с языком и трудом и имеет общественный характер. </w:t>
      </w:r>
      <w:r w:rsidRPr="00165850">
        <w:rPr>
          <w:rFonts w:ascii="Times New Roman" w:hAnsi="Times New Roman" w:cs="Times New Roman"/>
          <w:sz w:val="28"/>
          <w:szCs w:val="28"/>
        </w:rPr>
        <w:t>Е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е роль заключается в правильном ориентировании человека в окружающем мире, в познании и преобразовании мира на основе общественной практики. Сознание современного человека </w:t>
      </w:r>
      <w:r w:rsidRPr="0016585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14D0E" w:rsidRPr="00165850">
        <w:rPr>
          <w:rFonts w:ascii="Times New Roman" w:hAnsi="Times New Roman" w:cs="Times New Roman"/>
          <w:sz w:val="28"/>
          <w:szCs w:val="28"/>
        </w:rPr>
        <w:t>продукт</w:t>
      </w:r>
      <w:r w:rsidRPr="00165850">
        <w:rPr>
          <w:rFonts w:ascii="Times New Roman" w:hAnsi="Times New Roman" w:cs="Times New Roman"/>
          <w:sz w:val="28"/>
          <w:szCs w:val="28"/>
        </w:rPr>
        <w:t>ом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 развития познавательной деятельности всех предыдущих поколений людей, результатом исторического развития общественной практики, в процессе которой, человек активно влияет на преобразование окружающего мира, формируя и совершенствуя свое сознание. Именно поэтому,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114D0E" w:rsidRPr="00165850">
        <w:rPr>
          <w:rFonts w:ascii="Times New Roman" w:hAnsi="Times New Roman" w:cs="Times New Roman"/>
          <w:sz w:val="28"/>
          <w:szCs w:val="28"/>
        </w:rPr>
        <w:t>сознание - это прежде всего знания. Составляя сердцевину сознания, знание, однако, не исчерпывают ее сути и жизненного значения, потому что знание - это лишь результативная сторона сознания. Суть сознания не сводится также и к процессу познания. Ощущение, восприятие, представление и мышление, составляя факт различных уро</w:t>
      </w:r>
      <w:r w:rsidRPr="00165850">
        <w:rPr>
          <w:rFonts w:ascii="Times New Roman" w:hAnsi="Times New Roman" w:cs="Times New Roman"/>
          <w:sz w:val="28"/>
          <w:szCs w:val="28"/>
        </w:rPr>
        <w:t xml:space="preserve">вней сознания, не исчерпывают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>его сущности</w:t>
      </w:r>
      <w:r w:rsidR="00114D0E" w:rsidRPr="00165850">
        <w:rPr>
          <w:rFonts w:ascii="Times New Roman" w:hAnsi="Times New Roman" w:cs="Times New Roman"/>
          <w:sz w:val="28"/>
          <w:szCs w:val="28"/>
        </w:rPr>
        <w:t>. Стержнем и спецификой сознания является планирование будущего, предсказания результатов объективных событий. Именно в деятельности, направленной на преобразование мира и подчинение его интересам человека, общества, состоит основной жизненный смысл и историческая необходимость возникновения и развития сознания.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Сознание - это высшая, свойственная только человеку форма отражения</w:t>
      </w:r>
      <w:r w:rsidR="00BD3F17" w:rsidRPr="00165850">
        <w:rPr>
          <w:rFonts w:ascii="Times New Roman" w:hAnsi="Times New Roman" w:cs="Times New Roman"/>
          <w:sz w:val="28"/>
          <w:szCs w:val="28"/>
        </w:rPr>
        <w:t xml:space="preserve"> объективной действительности [3, с.113</w:t>
      </w:r>
      <w:r w:rsidRPr="00165850">
        <w:rPr>
          <w:rFonts w:ascii="Times New Roman" w:hAnsi="Times New Roman" w:cs="Times New Roman"/>
          <w:sz w:val="28"/>
          <w:szCs w:val="28"/>
        </w:rPr>
        <w:t>]. Основными элементами сознания, которые находятся в диалектической взаимосвязи, являются: осознание явлений, знания, самосознание, эмоции, воля. Развитие сознания - это прежде всего обогащение его новыми знаниями об окружающем мире и о самом человеке. Познание вещей имеет разный уровень, глубину проникновения в объект и степень ясности понимания. Отсюда обыденное, научное, философское, эстетическое и религиозное осознание мира, а также чувственный и рациональный уровни сознания.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Генетической предпосылкой возникновения сознания является общее свойство всех имеющихся предметов и явлений как природных, так и социальных, свойство отражения. Но понятие сознания не может толковаться однознач</w:t>
      </w:r>
      <w:r w:rsidR="00BD3F17" w:rsidRPr="00165850">
        <w:rPr>
          <w:rFonts w:ascii="Times New Roman" w:hAnsi="Times New Roman" w:cs="Times New Roman"/>
          <w:sz w:val="28"/>
          <w:szCs w:val="28"/>
        </w:rPr>
        <w:t>но, и поэтому оно используется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в широком и узком смысл</w:t>
      </w:r>
      <w:r w:rsidR="00BD3F17" w:rsidRPr="00165850">
        <w:rPr>
          <w:rFonts w:ascii="Times New Roman" w:hAnsi="Times New Roman" w:cs="Times New Roman"/>
          <w:sz w:val="28"/>
          <w:szCs w:val="28"/>
        </w:rPr>
        <w:t xml:space="preserve">е. В широком смысле сознание </w:t>
      </w:r>
      <w:r w:rsidRPr="00165850">
        <w:rPr>
          <w:rFonts w:ascii="Times New Roman" w:hAnsi="Times New Roman" w:cs="Times New Roman"/>
          <w:sz w:val="28"/>
          <w:szCs w:val="28"/>
        </w:rPr>
        <w:t>является психическим отражением действительности. Сознание, что понимается в сравнительно узком смысле, отражает не психическое состояние человека в целом, а только форму психологического отражения действительности, свойственную отдельному человеку. В этом случае сознание, уже обладая определенной структурной организацией и системой, выступает как феномен, с</w:t>
      </w:r>
      <w:r w:rsidR="00BD3F17" w:rsidRPr="00165850">
        <w:rPr>
          <w:rFonts w:ascii="Times New Roman" w:hAnsi="Times New Roman" w:cs="Times New Roman"/>
          <w:sz w:val="28"/>
          <w:szCs w:val="28"/>
        </w:rPr>
        <w:t>остоит из различных элементов [2, с.96</w:t>
      </w:r>
      <w:r w:rsidRPr="00165850">
        <w:rPr>
          <w:rFonts w:ascii="Times New Roman" w:hAnsi="Times New Roman" w:cs="Times New Roman"/>
          <w:sz w:val="28"/>
          <w:szCs w:val="28"/>
        </w:rPr>
        <w:t>].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Структура сознания: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- Знание о природе и обществе, а также о внутреннем мире человека. Этот опыт передается от человека к человеку и не наследуется. Уровень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>сознания находится в прямой зависимости от уровня и совокупности усвоенных знаний и личного опыта человека.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Отделение себя в предметном мире как субъекта познания. Характерным в этом отношении является самопознание, что стало основой для самосознания.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Эмоциональные переживания. Жизнедеятельность человека сопровождает</w:t>
      </w:r>
      <w:r w:rsidR="00BD3F17" w:rsidRPr="00165850">
        <w:rPr>
          <w:rFonts w:ascii="Times New Roman" w:hAnsi="Times New Roman" w:cs="Times New Roman"/>
          <w:sz w:val="28"/>
          <w:szCs w:val="28"/>
        </w:rPr>
        <w:t>ся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BD3F17" w:rsidRPr="00165850">
        <w:rPr>
          <w:rFonts w:ascii="Times New Roman" w:hAnsi="Times New Roman" w:cs="Times New Roman"/>
          <w:sz w:val="28"/>
          <w:szCs w:val="28"/>
        </w:rPr>
        <w:t>рядом</w:t>
      </w:r>
      <w:r w:rsidRPr="00165850">
        <w:rPr>
          <w:rFonts w:ascii="Times New Roman" w:hAnsi="Times New Roman" w:cs="Times New Roman"/>
          <w:sz w:val="28"/>
          <w:szCs w:val="28"/>
        </w:rPr>
        <w:t xml:space="preserve"> эмоций и чувств, </w:t>
      </w:r>
      <w:r w:rsidR="00BD3F17" w:rsidRPr="00165850">
        <w:rPr>
          <w:rFonts w:ascii="Times New Roman" w:hAnsi="Times New Roman" w:cs="Times New Roman"/>
          <w:sz w:val="28"/>
          <w:szCs w:val="28"/>
        </w:rPr>
        <w:t xml:space="preserve">и </w:t>
      </w:r>
      <w:r w:rsidRPr="00165850">
        <w:rPr>
          <w:rFonts w:ascii="Times New Roman" w:hAnsi="Times New Roman" w:cs="Times New Roman"/>
          <w:sz w:val="28"/>
          <w:szCs w:val="28"/>
        </w:rPr>
        <w:t>свидетельствует о том, что человек относится опре</w:t>
      </w:r>
      <w:r w:rsidR="00BD3F17" w:rsidRPr="00165850">
        <w:rPr>
          <w:rFonts w:ascii="Times New Roman" w:hAnsi="Times New Roman" w:cs="Times New Roman"/>
          <w:sz w:val="28"/>
          <w:szCs w:val="28"/>
        </w:rPr>
        <w:t>деленным образом к тому, что он</w:t>
      </w:r>
      <w:r w:rsidRPr="00165850">
        <w:rPr>
          <w:rFonts w:ascii="Times New Roman" w:hAnsi="Times New Roman" w:cs="Times New Roman"/>
          <w:sz w:val="28"/>
          <w:szCs w:val="28"/>
        </w:rPr>
        <w:t xml:space="preserve"> отображает.</w:t>
      </w:r>
    </w:p>
    <w:p w:rsidR="00114D0E" w:rsidRPr="00165850" w:rsidRDefault="00BD3F17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Ц</w:t>
      </w:r>
      <w:r w:rsidR="00114D0E" w:rsidRPr="00165850">
        <w:rPr>
          <w:rFonts w:ascii="Times New Roman" w:hAnsi="Times New Roman" w:cs="Times New Roman"/>
          <w:sz w:val="28"/>
          <w:szCs w:val="28"/>
        </w:rPr>
        <w:t>елеустремленность, планирование собственной деятельности и поведения, предсказания ее результатов. В функции сознания входит формирование целей деятельности. Эта сторона сознания проявляется в выборе мотивов действий, принятии волевых решений, самоконтроле и корректировке личностью собственных действий, их перестройке, а также определении стратегий и тактик личных действий по обстоятельствам.</w:t>
      </w:r>
    </w:p>
    <w:p w:rsidR="00114D0E" w:rsidRPr="00165850" w:rsidRDefault="00114D0E" w:rsidP="00BD3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В структуре сознания особое место занимают сознательное и бессознательное. Вопрос об их соотношении всегда волновало человека и человечество, потому что от ответа на него зависит само понимание того, что человек может сделать целенаправленно, и то, чего человек не может сделать или делает это </w:t>
      </w:r>
      <w:r w:rsidR="00BD3F17" w:rsidRPr="00165850">
        <w:rPr>
          <w:rFonts w:ascii="Times New Roman" w:hAnsi="Times New Roman" w:cs="Times New Roman"/>
          <w:sz w:val="28"/>
          <w:szCs w:val="28"/>
        </w:rPr>
        <w:t>по-другому</w:t>
      </w:r>
      <w:r w:rsidRPr="00165850">
        <w:rPr>
          <w:rFonts w:ascii="Times New Roman" w:hAnsi="Times New Roman" w:cs="Times New Roman"/>
          <w:sz w:val="28"/>
          <w:szCs w:val="28"/>
        </w:rPr>
        <w:t xml:space="preserve">, </w:t>
      </w:r>
      <w:r w:rsidR="00BD3F17" w:rsidRPr="00165850">
        <w:rPr>
          <w:rFonts w:ascii="Times New Roman" w:hAnsi="Times New Roman" w:cs="Times New Roman"/>
          <w:sz w:val="28"/>
          <w:szCs w:val="28"/>
        </w:rPr>
        <w:t>нежели любое другое живое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существо. Известный ученый З. Фрейд, заслуга которого в познании бессознательного и попытке создать учение о нем, справедливо сравнивал мозг человека с айсбергом, меньшая часть которого, поднимается над поверхностью воды, - сфера сознательного, а большая часть, находящаяся под водой, - бессознательное (это соотношение составляет 1:10). Поэтому информация, которую воспринимает наше сознание, - это лишь узкий ручей по сравнению с тем океаном, который омывает наше бытие. За единицу времени, в течение которой наше сознание воспринима</w:t>
      </w:r>
      <w:r w:rsidR="00BD3F17" w:rsidRPr="00165850">
        <w:rPr>
          <w:rFonts w:ascii="Times New Roman" w:hAnsi="Times New Roman" w:cs="Times New Roman"/>
          <w:sz w:val="28"/>
          <w:szCs w:val="28"/>
        </w:rPr>
        <w:t>ет, например, 1 бит информации, бессознательный</w:t>
      </w:r>
      <w:r w:rsidRPr="00165850">
        <w:rPr>
          <w:rFonts w:ascii="Times New Roman" w:hAnsi="Times New Roman" w:cs="Times New Roman"/>
          <w:sz w:val="28"/>
          <w:szCs w:val="28"/>
        </w:rPr>
        <w:t xml:space="preserve"> психическ</w:t>
      </w:r>
      <w:r w:rsidR="00BD3F17" w:rsidRPr="00165850">
        <w:rPr>
          <w:rFonts w:ascii="Times New Roman" w:hAnsi="Times New Roman" w:cs="Times New Roman"/>
          <w:sz w:val="28"/>
          <w:szCs w:val="28"/>
        </w:rPr>
        <w:t>ий уровень воспринимает 10 млн.</w:t>
      </w:r>
      <w:r w:rsidRPr="00165850">
        <w:rPr>
          <w:rFonts w:ascii="Times New Roman" w:hAnsi="Times New Roman" w:cs="Times New Roman"/>
          <w:sz w:val="28"/>
          <w:szCs w:val="28"/>
        </w:rPr>
        <w:t xml:space="preserve"> таких условных битов. Следует разграничить обычную, научную, эстетическую формы </w:t>
      </w:r>
      <w:r w:rsidR="00A618CC" w:rsidRPr="00165850">
        <w:rPr>
          <w:rFonts w:ascii="Times New Roman" w:hAnsi="Times New Roman" w:cs="Times New Roman"/>
          <w:sz w:val="28"/>
          <w:szCs w:val="28"/>
        </w:rPr>
        <w:lastRenderedPageBreak/>
        <w:t>проявления отражения, его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ч</w:t>
      </w:r>
      <w:r w:rsidR="00A618CC" w:rsidRPr="00165850">
        <w:rPr>
          <w:rFonts w:ascii="Times New Roman" w:hAnsi="Times New Roman" w:cs="Times New Roman"/>
          <w:sz w:val="28"/>
          <w:szCs w:val="28"/>
        </w:rPr>
        <w:t>увственные и рациональные уровни</w:t>
      </w:r>
      <w:r w:rsidRPr="00165850">
        <w:rPr>
          <w:rFonts w:ascii="Times New Roman" w:hAnsi="Times New Roman" w:cs="Times New Roman"/>
          <w:sz w:val="28"/>
          <w:szCs w:val="28"/>
        </w:rPr>
        <w:t>, эмпирические, теоретические, репродуктивные и продуктивные формы. Ядро сознания составляют ощущения, восприят</w:t>
      </w:r>
      <w:r w:rsidR="00A618CC" w:rsidRPr="00165850">
        <w:rPr>
          <w:rFonts w:ascii="Times New Roman" w:hAnsi="Times New Roman" w:cs="Times New Roman"/>
          <w:sz w:val="28"/>
          <w:szCs w:val="28"/>
        </w:rPr>
        <w:t xml:space="preserve">ия, представления и суждения. В </w:t>
      </w:r>
      <w:r w:rsidRPr="00165850">
        <w:rPr>
          <w:rFonts w:ascii="Times New Roman" w:hAnsi="Times New Roman" w:cs="Times New Roman"/>
          <w:sz w:val="28"/>
          <w:szCs w:val="28"/>
        </w:rPr>
        <w:t>обще</w:t>
      </w:r>
      <w:r w:rsidR="00A618CC" w:rsidRPr="00165850">
        <w:rPr>
          <w:rFonts w:ascii="Times New Roman" w:hAnsi="Times New Roman" w:cs="Times New Roman"/>
          <w:sz w:val="28"/>
          <w:szCs w:val="28"/>
        </w:rPr>
        <w:t>м</w:t>
      </w:r>
      <w:r w:rsidRPr="00165850">
        <w:rPr>
          <w:rFonts w:ascii="Times New Roman" w:hAnsi="Times New Roman" w:cs="Times New Roman"/>
          <w:sz w:val="28"/>
          <w:szCs w:val="28"/>
        </w:rPr>
        <w:t xml:space="preserve">, мысли, чувства, размышления, волнения человека проходят через его сознание. Так как сознание не является отдельным </w:t>
      </w:r>
      <w:r w:rsidR="00A618CC" w:rsidRPr="00165850">
        <w:rPr>
          <w:rFonts w:ascii="Times New Roman" w:hAnsi="Times New Roman" w:cs="Times New Roman"/>
          <w:sz w:val="28"/>
          <w:szCs w:val="28"/>
        </w:rPr>
        <w:t>телом, предметом и процессом, его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невозможно осмыслить средствами естествознания. Су</w:t>
      </w:r>
      <w:r w:rsidR="00A618CC" w:rsidRPr="00165850">
        <w:rPr>
          <w:rFonts w:ascii="Times New Roman" w:hAnsi="Times New Roman" w:cs="Times New Roman"/>
          <w:sz w:val="28"/>
          <w:szCs w:val="28"/>
        </w:rPr>
        <w:t>щность сознания заключается в его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идеальности. Основные функции </w:t>
      </w:r>
      <w:r w:rsidR="00A618CC" w:rsidRPr="00165850">
        <w:rPr>
          <w:rFonts w:ascii="Times New Roman" w:hAnsi="Times New Roman" w:cs="Times New Roman"/>
          <w:sz w:val="28"/>
          <w:szCs w:val="28"/>
        </w:rPr>
        <w:t>сознания, следующие [5, р.26</w:t>
      </w:r>
      <w:r w:rsidRPr="00165850">
        <w:rPr>
          <w:rFonts w:ascii="Times New Roman" w:hAnsi="Times New Roman" w:cs="Times New Roman"/>
          <w:sz w:val="28"/>
          <w:szCs w:val="28"/>
        </w:rPr>
        <w:t>]: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функция ориентирования (направления);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гносеологическая (познавательная) функция;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функция целеустремленности;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регулятивная (регулирующая) функция;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функция контроля;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креативная (творческая) функция;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аксиологическая (ценностная) функция;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- функция прогнозирования.</w:t>
      </w:r>
    </w:p>
    <w:p w:rsidR="00A618CC" w:rsidRPr="00165850" w:rsidRDefault="00A618CC" w:rsidP="00A61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Будучи идеальным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 по сути, исключая свойство реальности, сознание не имеет никакой общей точки соприкосновения (масса, плотность, твердость и т.д.) с материальными телами, что приводит к определенным трудностям </w:t>
      </w:r>
      <w:r w:rsidRPr="00165850">
        <w:rPr>
          <w:rFonts w:ascii="Times New Roman" w:hAnsi="Times New Roman" w:cs="Times New Roman"/>
          <w:sz w:val="28"/>
          <w:szCs w:val="28"/>
        </w:rPr>
        <w:t>в его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 изучении [5, с. 232-235]. Одним из таких осложнений является то, что человек, для изучения собственной анатомии и физиологии, использует анатомию и физиологию животных, в то же время для изучения собственного соз</w:t>
      </w:r>
      <w:r w:rsidRPr="00165850">
        <w:rPr>
          <w:rFonts w:ascii="Times New Roman" w:hAnsi="Times New Roman" w:cs="Times New Roman"/>
          <w:sz w:val="28"/>
          <w:szCs w:val="28"/>
        </w:rPr>
        <w:t>нания мы не можем прибегнуть к такому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Pr="00165850">
        <w:rPr>
          <w:rFonts w:ascii="Times New Roman" w:hAnsi="Times New Roman" w:cs="Times New Roman"/>
          <w:sz w:val="28"/>
          <w:szCs w:val="28"/>
        </w:rPr>
        <w:t>сравнению, ибо даже у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 самого «общественного» животного т</w:t>
      </w:r>
      <w:r w:rsidRPr="00165850">
        <w:rPr>
          <w:rFonts w:ascii="Times New Roman" w:hAnsi="Times New Roman" w:cs="Times New Roman"/>
          <w:sz w:val="28"/>
          <w:szCs w:val="28"/>
        </w:rPr>
        <w:t>ипа нет высшего сознания, равного человеческому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D0E" w:rsidRPr="00165850" w:rsidRDefault="00114D0E" w:rsidP="00CE5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Нужно отметить, что самым высоким уровнем человеческого с</w:t>
      </w:r>
      <w:r w:rsidR="00E35538" w:rsidRPr="00165850">
        <w:rPr>
          <w:rFonts w:ascii="Times New Roman" w:hAnsi="Times New Roman" w:cs="Times New Roman"/>
          <w:sz w:val="28"/>
          <w:szCs w:val="28"/>
        </w:rPr>
        <w:t>ознания является самосознание [4</w:t>
      </w:r>
      <w:r w:rsidR="00A618CC" w:rsidRPr="00165850">
        <w:rPr>
          <w:rFonts w:ascii="Times New Roman" w:hAnsi="Times New Roman" w:cs="Times New Roman"/>
          <w:sz w:val="28"/>
          <w:szCs w:val="28"/>
        </w:rPr>
        <w:t>, с.97</w:t>
      </w:r>
      <w:r w:rsidRPr="00165850">
        <w:rPr>
          <w:rFonts w:ascii="Times New Roman" w:hAnsi="Times New Roman" w:cs="Times New Roman"/>
          <w:sz w:val="28"/>
          <w:szCs w:val="28"/>
        </w:rPr>
        <w:t xml:space="preserve">]. На уровне самосознания человек, на основе идеальных эталонов, осуществляет самооценку и самоконтроль, проводит анализ своих знаний, мыслей, идеалов, мотивов, поступков и др.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>Самосознание является обязател</w:t>
      </w:r>
      <w:r w:rsidR="00A618CC" w:rsidRPr="00165850">
        <w:rPr>
          <w:rFonts w:ascii="Times New Roman" w:hAnsi="Times New Roman" w:cs="Times New Roman"/>
          <w:sz w:val="28"/>
          <w:szCs w:val="28"/>
        </w:rPr>
        <w:t>ьным элементом сознания, без него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человек не смог бы понять себя, определить свое место в мире</w:t>
      </w:r>
      <w:r w:rsidR="00CE59F8"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Pr="00165850">
        <w:rPr>
          <w:rFonts w:ascii="Times New Roman" w:hAnsi="Times New Roman" w:cs="Times New Roman"/>
          <w:sz w:val="28"/>
          <w:szCs w:val="28"/>
        </w:rPr>
        <w:t>и совершенствоваться. Самосознание как важный структурный компонент личности является тем внутренним механизмом, благодаря которому человек способен не только сознательно воспринимать действие окружающей среды, но и самостоятельно, осознавая свои возможности, определять степень и характер личной активности.</w:t>
      </w:r>
    </w:p>
    <w:p w:rsidR="00E35538" w:rsidRPr="00165850" w:rsidRDefault="00E35538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Итак, с</w:t>
      </w:r>
      <w:r w:rsidR="00114D0E" w:rsidRPr="00165850">
        <w:rPr>
          <w:rFonts w:ascii="Times New Roman" w:hAnsi="Times New Roman" w:cs="Times New Roman"/>
          <w:sz w:val="28"/>
          <w:szCs w:val="28"/>
        </w:rPr>
        <w:t>ознание - это высшая, свойственная только людям и связанная с речью функция мозга, заключающаяся в обобщенном и целенаправленном отражении действительности, в предварительном мысленном построении действий и предвидении их результатов, в разумном регулировании и само</w:t>
      </w:r>
      <w:r w:rsidRPr="00165850">
        <w:rPr>
          <w:rFonts w:ascii="Times New Roman" w:hAnsi="Times New Roman" w:cs="Times New Roman"/>
          <w:sz w:val="28"/>
          <w:szCs w:val="28"/>
        </w:rPr>
        <w:t>контроле поведения человека. Оно</w:t>
      </w:r>
      <w:r w:rsidR="00114D0E" w:rsidRPr="00165850">
        <w:rPr>
          <w:rFonts w:ascii="Times New Roman" w:hAnsi="Times New Roman" w:cs="Times New Roman"/>
          <w:sz w:val="28"/>
          <w:szCs w:val="28"/>
        </w:rPr>
        <w:t xml:space="preserve"> не только отражает, но и творит мир на основе практической деятельности. Таким образом, понятие сознания является интегрирующим ключевым понятием для анализа взаимоотношений человека с действительностью, миром, характеристики одной из фундаментальных свойств высокоорганизованной материи, которое заключается в активной, творческой способности человека как социального существа изображать и познавать объективный и субъективный мир в форме идеальных образов. </w:t>
      </w:r>
    </w:p>
    <w:p w:rsidR="00E35538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Многие философы не без оснований рассматривают сознание как дар человеку, чудо из чудес мироздания. Вместе с тем, тайна происхождения сознания так и останется тайной, если не подходить к этой проблеме исторически, без учета того, что сознание,</w:t>
      </w:r>
      <w:r w:rsidR="00E35538" w:rsidRPr="00165850">
        <w:rPr>
          <w:rFonts w:ascii="Times New Roman" w:hAnsi="Times New Roman" w:cs="Times New Roman"/>
          <w:sz w:val="28"/>
          <w:szCs w:val="28"/>
        </w:rPr>
        <w:t xml:space="preserve"> как свойство материи, возникло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на определенном этапе ее эволюции. </w:t>
      </w:r>
    </w:p>
    <w:p w:rsidR="00114D0E" w:rsidRPr="00165850" w:rsidRDefault="00114D0E" w:rsidP="0011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История возникновения сознания - одна из составляющих общего процесса развития материи, в ходе которого возникает и развивается жизнь, все многообразие живой природы, а затем и мыслящий человек. Сознание современного человек</w:t>
      </w:r>
      <w:r w:rsidR="00E35538" w:rsidRPr="00165850">
        <w:rPr>
          <w:rFonts w:ascii="Times New Roman" w:hAnsi="Times New Roman" w:cs="Times New Roman"/>
          <w:sz w:val="28"/>
          <w:szCs w:val="28"/>
        </w:rPr>
        <w:t>а обладает колоссальной традицией</w:t>
      </w:r>
      <w:r w:rsidRPr="00165850">
        <w:rPr>
          <w:rFonts w:ascii="Times New Roman" w:hAnsi="Times New Roman" w:cs="Times New Roman"/>
          <w:sz w:val="28"/>
          <w:szCs w:val="28"/>
        </w:rPr>
        <w:t>, все вре</w:t>
      </w:r>
      <w:r w:rsidR="00E35538" w:rsidRPr="00165850">
        <w:rPr>
          <w:rFonts w:ascii="Times New Roman" w:hAnsi="Times New Roman" w:cs="Times New Roman"/>
          <w:sz w:val="28"/>
          <w:szCs w:val="28"/>
        </w:rPr>
        <w:t>мя разрастается, подобно мощному потоку</w:t>
      </w:r>
      <w:r w:rsidRPr="00165850">
        <w:rPr>
          <w:rFonts w:ascii="Times New Roman" w:hAnsi="Times New Roman" w:cs="Times New Roman"/>
          <w:sz w:val="28"/>
          <w:szCs w:val="28"/>
        </w:rPr>
        <w:t xml:space="preserve">. Каждое новое поколение, усваивая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 xml:space="preserve">нормы сознания, которые уже сложились, превращает их, бережно сохраняя все истинное, ценное и отметая все ложное, которое мешает прогрессивному ходу развития общества. </w:t>
      </w:r>
    </w:p>
    <w:p w:rsidR="00114D0E" w:rsidRPr="00165850" w:rsidRDefault="00114D0E" w:rsidP="00114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D0E" w:rsidRPr="00165850" w:rsidRDefault="00114D0E" w:rsidP="002F5160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t>Концепции происхождения сознания</w:t>
      </w:r>
    </w:p>
    <w:p w:rsidR="00DB4AB4" w:rsidRPr="00165850" w:rsidRDefault="00DB4AB4" w:rsidP="002F5160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F5160" w:rsidRPr="00165850" w:rsidRDefault="00E35538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С</w:t>
      </w:r>
      <w:r w:rsidR="002F5160" w:rsidRPr="00165850">
        <w:rPr>
          <w:rFonts w:ascii="Times New Roman" w:hAnsi="Times New Roman" w:cs="Times New Roman"/>
          <w:sz w:val="28"/>
          <w:szCs w:val="28"/>
        </w:rPr>
        <w:t>уществует много различных концепций происхождения сознания. Это связано с тем, что дать исчерпывающий ответ на счет того, что такое сознание</w:t>
      </w:r>
      <w:r w:rsidRPr="00165850">
        <w:rPr>
          <w:rFonts w:ascii="Times New Roman" w:hAnsi="Times New Roman" w:cs="Times New Roman"/>
          <w:sz w:val="28"/>
          <w:szCs w:val="28"/>
        </w:rPr>
        <w:t>, и, соответственно, откуда оно возникло,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невозможно. Эта проблема относится к вечным вопросам, которые всегда интересовали человечество</w:t>
      </w:r>
      <w:r w:rsidRPr="00165850">
        <w:rPr>
          <w:rFonts w:ascii="Times New Roman" w:hAnsi="Times New Roman" w:cs="Times New Roman"/>
          <w:sz w:val="28"/>
          <w:szCs w:val="28"/>
        </w:rPr>
        <w:t>, однако однозначного решения его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Можно выделить несколько основных концепций, пытающихся объяснить происхождение сознания:</w:t>
      </w:r>
    </w:p>
    <w:p w:rsidR="00E35538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1) религиозная; 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4) дуалистическая;</w:t>
      </w:r>
    </w:p>
    <w:p w:rsidR="00E35538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2) информационного поля; 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5) эволюции;</w:t>
      </w:r>
    </w:p>
    <w:p w:rsidR="00E35538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3) общественного труда; </w:t>
      </w:r>
    </w:p>
    <w:p w:rsidR="002F5160" w:rsidRPr="00165850" w:rsidRDefault="00E35538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6) субстанциональная</w:t>
      </w:r>
      <w:r w:rsidR="002F5160" w:rsidRPr="00165850">
        <w:rPr>
          <w:rFonts w:ascii="Times New Roman" w:hAnsi="Times New Roman" w:cs="Times New Roman"/>
          <w:sz w:val="28"/>
          <w:szCs w:val="28"/>
        </w:rPr>
        <w:t>.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Религиозная концепция утверждает, что сознание человека является божьим даром: создавая чело</w:t>
      </w:r>
      <w:r w:rsidR="00E35538" w:rsidRPr="00165850">
        <w:rPr>
          <w:rFonts w:ascii="Times New Roman" w:hAnsi="Times New Roman" w:cs="Times New Roman"/>
          <w:sz w:val="28"/>
          <w:szCs w:val="28"/>
        </w:rPr>
        <w:t>века, Бог «вдохнул в нее дух жизни</w:t>
      </w:r>
      <w:r w:rsidRPr="00165850">
        <w:rPr>
          <w:rFonts w:ascii="Times New Roman" w:hAnsi="Times New Roman" w:cs="Times New Roman"/>
          <w:sz w:val="28"/>
          <w:szCs w:val="28"/>
        </w:rPr>
        <w:t>», наделив таким образом человека долей божественного света. Данную концепцию нельзя считать идеальной из-за того, что она оставляет вне рассмотрения связь сознания с человеческим организмом, социальной историей. Кроме того, она объясняет не происхождение сознания, а лишь то, что она присуща человеку</w:t>
      </w:r>
      <w:r w:rsidR="00E35538" w:rsidRPr="00165850">
        <w:rPr>
          <w:rFonts w:ascii="Times New Roman" w:hAnsi="Times New Roman" w:cs="Times New Roman"/>
          <w:sz w:val="28"/>
          <w:szCs w:val="28"/>
        </w:rPr>
        <w:t xml:space="preserve"> [9, p.292]</w:t>
      </w:r>
      <w:r w:rsidRPr="00165850">
        <w:rPr>
          <w:rFonts w:ascii="Times New Roman" w:hAnsi="Times New Roman" w:cs="Times New Roman"/>
          <w:sz w:val="28"/>
          <w:szCs w:val="28"/>
        </w:rPr>
        <w:t>.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Концепция единого информационного поля: сознание является одним из проявлений действия единого мирового информационного поля, то есть все процессы мира сопровождаются обменом информацией. Но недостатком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то, что эта концепция не способна объяснить сложности реального функционирования сознания, в том числе единство сознания человеческих чувств, переживаний, стремлений к </w:t>
      </w:r>
      <w:r w:rsidR="00E35538" w:rsidRPr="00165850">
        <w:rPr>
          <w:rFonts w:ascii="Times New Roman" w:hAnsi="Times New Roman" w:cs="Times New Roman"/>
          <w:sz w:val="28"/>
          <w:szCs w:val="28"/>
        </w:rPr>
        <w:t>«высшему и лучшему» [10, p.201]</w:t>
      </w:r>
      <w:r w:rsidRPr="00165850">
        <w:rPr>
          <w:rFonts w:ascii="Times New Roman" w:hAnsi="Times New Roman" w:cs="Times New Roman"/>
          <w:sz w:val="28"/>
          <w:szCs w:val="28"/>
        </w:rPr>
        <w:t>.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Концепция происхождения </w:t>
      </w:r>
      <w:r w:rsidR="009E160F" w:rsidRPr="00165850">
        <w:rPr>
          <w:rFonts w:ascii="Times New Roman" w:hAnsi="Times New Roman" w:cs="Times New Roman"/>
          <w:sz w:val="28"/>
          <w:szCs w:val="28"/>
        </w:rPr>
        <w:t>сознания</w:t>
      </w:r>
      <w:r w:rsidR="009E160F" w:rsidRPr="00165850">
        <w:rPr>
          <w:rFonts w:ascii="Times New Roman" w:hAnsi="Times New Roman" w:cs="Times New Roman"/>
          <w:sz w:val="28"/>
          <w:szCs w:val="28"/>
        </w:rPr>
        <w:t xml:space="preserve"> у </w:t>
      </w:r>
      <w:r w:rsidRPr="00165850">
        <w:rPr>
          <w:rFonts w:ascii="Times New Roman" w:hAnsi="Times New Roman" w:cs="Times New Roman"/>
          <w:sz w:val="28"/>
          <w:szCs w:val="28"/>
        </w:rPr>
        <w:t xml:space="preserve">человека вследствие развития труда: человек и сознание формируются по мере развития общественного труда. Но, к сожалению «трудовая теория» не объясняет, почему при наличии «работы с орудиями» исторический процесс формирования сознания отсутствовал, или </w:t>
      </w:r>
      <w:r w:rsidR="009E160F" w:rsidRPr="00165850">
        <w:rPr>
          <w:rFonts w:ascii="Times New Roman" w:hAnsi="Times New Roman" w:cs="Times New Roman"/>
          <w:sz w:val="28"/>
          <w:szCs w:val="28"/>
        </w:rPr>
        <w:t xml:space="preserve">был </w:t>
      </w:r>
      <w:r w:rsidRPr="00165850">
        <w:rPr>
          <w:rFonts w:ascii="Times New Roman" w:hAnsi="Times New Roman" w:cs="Times New Roman"/>
          <w:sz w:val="28"/>
          <w:szCs w:val="28"/>
        </w:rPr>
        <w:t>заторможен на очень длительное время</w:t>
      </w:r>
      <w:r w:rsidR="009E160F" w:rsidRPr="00165850">
        <w:rPr>
          <w:rFonts w:ascii="Times New Roman" w:hAnsi="Times New Roman" w:cs="Times New Roman"/>
          <w:sz w:val="28"/>
          <w:szCs w:val="28"/>
        </w:rPr>
        <w:t xml:space="preserve"> [12, р.26]</w:t>
      </w:r>
      <w:r w:rsidRPr="00165850">
        <w:rPr>
          <w:rFonts w:ascii="Times New Roman" w:hAnsi="Times New Roman" w:cs="Times New Roman"/>
          <w:sz w:val="28"/>
          <w:szCs w:val="28"/>
        </w:rPr>
        <w:t>.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Дуалистическая концепция: в основе всех мировых процессов лежат два начала: материальное и духовное. Сознание является проявлением духовного начала.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Концепция эволюции: сознание является результатом постепенного развития живых организмов или форм отражения действительности. Данную концепцию нельзя считать идеальной из-за того, что она не объясняет информационных возможностей человеческого разума и направленности сам</w:t>
      </w:r>
      <w:r w:rsidR="00866FB5" w:rsidRPr="00165850">
        <w:rPr>
          <w:rFonts w:ascii="Times New Roman" w:hAnsi="Times New Roman" w:cs="Times New Roman"/>
          <w:sz w:val="28"/>
          <w:szCs w:val="28"/>
        </w:rPr>
        <w:t>ой эволюции к человеку, мышлению</w:t>
      </w:r>
      <w:r w:rsidRPr="00165850">
        <w:rPr>
          <w:rFonts w:ascii="Times New Roman" w:hAnsi="Times New Roman" w:cs="Times New Roman"/>
          <w:sz w:val="28"/>
          <w:szCs w:val="28"/>
        </w:rPr>
        <w:t>.</w:t>
      </w:r>
    </w:p>
    <w:p w:rsidR="002F5160" w:rsidRPr="00165850" w:rsidRDefault="009E160F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С</w:t>
      </w:r>
      <w:r w:rsidRPr="00165850">
        <w:rPr>
          <w:rFonts w:ascii="Times New Roman" w:hAnsi="Times New Roman" w:cs="Times New Roman"/>
          <w:sz w:val="28"/>
          <w:szCs w:val="28"/>
        </w:rPr>
        <w:t>убстанциональная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концепция: пытается представить сознание как конкретн</w:t>
      </w:r>
      <w:r w:rsidR="00866FB5" w:rsidRPr="00165850">
        <w:rPr>
          <w:rFonts w:ascii="Times New Roman" w:hAnsi="Times New Roman" w:cs="Times New Roman"/>
          <w:sz w:val="28"/>
          <w:szCs w:val="28"/>
        </w:rPr>
        <w:t>ое, на уровне человека выявление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исходной основы мира - духа, или мирового разума. Но и эта концепция ставит перед нами ряд сложных вопросов: например, субстанц</w:t>
      </w:r>
      <w:r w:rsidR="00866FB5" w:rsidRPr="00165850">
        <w:rPr>
          <w:rFonts w:ascii="Times New Roman" w:hAnsi="Times New Roman" w:cs="Times New Roman"/>
          <w:sz w:val="28"/>
          <w:szCs w:val="28"/>
        </w:rPr>
        <w:t>иальные характеристики по самому своему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ка</w:t>
      </w:r>
      <w:r w:rsidR="00866FB5" w:rsidRPr="00165850">
        <w:rPr>
          <w:rFonts w:ascii="Times New Roman" w:hAnsi="Times New Roman" w:cs="Times New Roman"/>
          <w:sz w:val="28"/>
          <w:szCs w:val="28"/>
        </w:rPr>
        <w:t>честву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должны быть первыми, а, значит, самыми популярными, однако, сознание держится на постоянном внутреннем усилии; если сознан</w:t>
      </w:r>
      <w:r w:rsidR="00866FB5" w:rsidRPr="00165850">
        <w:rPr>
          <w:rFonts w:ascii="Times New Roman" w:hAnsi="Times New Roman" w:cs="Times New Roman"/>
          <w:sz w:val="28"/>
          <w:szCs w:val="28"/>
        </w:rPr>
        <w:t>ие изначально является идеальным, зачем для его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проявлений нужна несовершенная материальная реальность? Какую роль в субстанцио</w:t>
      </w:r>
      <w:r w:rsidR="00866FB5" w:rsidRPr="00165850">
        <w:rPr>
          <w:rFonts w:ascii="Times New Roman" w:hAnsi="Times New Roman" w:cs="Times New Roman"/>
          <w:sz w:val="28"/>
          <w:szCs w:val="28"/>
        </w:rPr>
        <w:t>нальном</w:t>
      </w:r>
      <w:r w:rsidR="002F5160" w:rsidRPr="00165850">
        <w:rPr>
          <w:rFonts w:ascii="Times New Roman" w:hAnsi="Times New Roman" w:cs="Times New Roman"/>
          <w:sz w:val="28"/>
          <w:szCs w:val="28"/>
        </w:rPr>
        <w:t xml:space="preserve"> процессе отведено человеческому страданию и надеждам на бессмертие?</w:t>
      </w:r>
    </w:p>
    <w:p w:rsidR="002F5160" w:rsidRPr="00165850" w:rsidRDefault="002F5160" w:rsidP="002F51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Итак, пересмотр основных концепций происхождения сознания позволяет сделать вывод о том, что ни одна из них не может объяснить всех сложностей сознания как явления человеческого бытия, но они выделяют и акцентируют действительно очень важные черты сознания.</w:t>
      </w:r>
    </w:p>
    <w:p w:rsidR="009E160F" w:rsidRPr="00165850" w:rsidRDefault="009E160F" w:rsidP="009E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lastRenderedPageBreak/>
        <w:t>Глава 2. Проблемы происхождения сознания в рамках эволюционной концепции</w:t>
      </w:r>
    </w:p>
    <w:p w:rsidR="009E160F" w:rsidRPr="00165850" w:rsidRDefault="009E160F" w:rsidP="009E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t>2.1. Происхождение и эволюционные воздействие на сознание</w:t>
      </w:r>
    </w:p>
    <w:p w:rsidR="00866FB5" w:rsidRPr="00165850" w:rsidRDefault="00866FB5" w:rsidP="009E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B7" w:rsidRPr="00165850" w:rsidRDefault="007B23B7" w:rsidP="007B2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Процесс эволюции </w:t>
      </w:r>
      <w:r w:rsidRPr="00165850">
        <w:rPr>
          <w:rFonts w:ascii="Times New Roman" w:hAnsi="Times New Roman" w:cs="Times New Roman"/>
          <w:sz w:val="28"/>
          <w:szCs w:val="28"/>
        </w:rPr>
        <w:t>сознания и познания означает, что поведение животных обусловлено не только непосредственной функциональной значимостью их поведения, но и оп</w:t>
      </w:r>
      <w:r w:rsidRPr="00165850">
        <w:rPr>
          <w:rFonts w:ascii="Times New Roman" w:hAnsi="Times New Roman" w:cs="Times New Roman"/>
          <w:sz w:val="28"/>
          <w:szCs w:val="28"/>
        </w:rPr>
        <w:t>осредованными ценностями желания и отвращения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, которые были приписаны </w:t>
      </w:r>
      <w:r w:rsidRPr="00165850">
        <w:rPr>
          <w:rFonts w:ascii="Times New Roman" w:hAnsi="Times New Roman" w:cs="Times New Roman"/>
          <w:sz w:val="28"/>
          <w:szCs w:val="28"/>
        </w:rPr>
        <w:t>онтогенетическим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сконструированным составным восприятиям и действиям. Животное, которое может учиться таким открытым способом, теоретически может присвоить ценность неограниченному количеству восприятий и моделей действия и предвидеть положительные и отрицательные эффекты на основе связанных с ними нейтральных сигналов. Такое ассоциативное обучение было изменяющей игру адаптацией: животные могли адаптироваться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онтогенетически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, а не только филогенетически. </w:t>
      </w:r>
      <w:r w:rsidRPr="00165850">
        <w:rPr>
          <w:rFonts w:ascii="Times New Roman" w:hAnsi="Times New Roman" w:cs="Times New Roman"/>
          <w:sz w:val="28"/>
          <w:szCs w:val="28"/>
        </w:rPr>
        <w:t>Э</w:t>
      </w:r>
      <w:r w:rsidRPr="00165850">
        <w:rPr>
          <w:rFonts w:ascii="Times New Roman" w:hAnsi="Times New Roman" w:cs="Times New Roman"/>
          <w:sz w:val="28"/>
          <w:szCs w:val="28"/>
        </w:rPr>
        <w:t xml:space="preserve">та способность к обучению привела </w:t>
      </w:r>
      <w:r w:rsidR="006E3DB6" w:rsidRPr="00165850">
        <w:rPr>
          <w:rFonts w:ascii="Times New Roman" w:hAnsi="Times New Roman" w:cs="Times New Roman"/>
          <w:sz w:val="28"/>
          <w:szCs w:val="28"/>
        </w:rPr>
        <w:t>к кембрийскому взрыву. Изучаемое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поведение стало основополагающим моментом </w:t>
      </w:r>
      <w:r w:rsidR="006E3DB6" w:rsidRPr="00165850">
        <w:rPr>
          <w:rFonts w:ascii="Times New Roman" w:hAnsi="Times New Roman" w:cs="Times New Roman"/>
          <w:sz w:val="28"/>
          <w:szCs w:val="28"/>
        </w:rPr>
        <w:t xml:space="preserve">в возникновении реакции «бей или беги» у </w:t>
      </w:r>
      <w:r w:rsidRPr="00165850">
        <w:rPr>
          <w:rFonts w:ascii="Times New Roman" w:hAnsi="Times New Roman" w:cs="Times New Roman"/>
          <w:sz w:val="28"/>
          <w:szCs w:val="28"/>
        </w:rPr>
        <w:t xml:space="preserve">животных, живущих в постоянно меняющемся мире, и в создании </w:t>
      </w:r>
      <w:r w:rsidR="006E3DB6" w:rsidRPr="00165850">
        <w:rPr>
          <w:rFonts w:ascii="Times New Roman" w:hAnsi="Times New Roman" w:cs="Times New Roman"/>
          <w:sz w:val="28"/>
          <w:szCs w:val="28"/>
        </w:rPr>
        <w:t>условий</w:t>
      </w:r>
      <w:r w:rsidRPr="00165850">
        <w:rPr>
          <w:rFonts w:ascii="Times New Roman" w:hAnsi="Times New Roman" w:cs="Times New Roman"/>
          <w:sz w:val="28"/>
          <w:szCs w:val="28"/>
        </w:rPr>
        <w:t>, в которых эти животные и их дети жили. Например, если животное научилось эксплуатировать новый и богатый источник пищи и, следовательно, имело тенденцию оставаться и размножаться в районах, где этот ресурс был обильным, его потомство будет иметь такую ​​же среду обучения и возможности обу</w:t>
      </w:r>
      <w:r w:rsidR="006E3DB6" w:rsidRPr="00165850">
        <w:rPr>
          <w:rFonts w:ascii="Times New Roman" w:hAnsi="Times New Roman" w:cs="Times New Roman"/>
          <w:sz w:val="28"/>
          <w:szCs w:val="28"/>
        </w:rPr>
        <w:t>чения и будет искать аналогичные места</w:t>
      </w:r>
      <w:r w:rsidRPr="00165850">
        <w:rPr>
          <w:rFonts w:ascii="Times New Roman" w:hAnsi="Times New Roman" w:cs="Times New Roman"/>
          <w:sz w:val="28"/>
          <w:szCs w:val="28"/>
        </w:rPr>
        <w:t>; это привело бы к привычкам, характерным для среды обитания, таким как новые стили родительской забо</w:t>
      </w:r>
      <w:r w:rsidR="00BC248D" w:rsidRPr="00165850">
        <w:rPr>
          <w:rFonts w:ascii="Times New Roman" w:hAnsi="Times New Roman" w:cs="Times New Roman"/>
          <w:sz w:val="28"/>
          <w:szCs w:val="28"/>
        </w:rPr>
        <w:t>ты, обращения с едой и поведение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в бою. </w:t>
      </w:r>
      <w:r w:rsidR="00BC248D" w:rsidRPr="00165850">
        <w:rPr>
          <w:rFonts w:ascii="Times New Roman" w:hAnsi="Times New Roman" w:cs="Times New Roman"/>
          <w:sz w:val="28"/>
          <w:szCs w:val="28"/>
        </w:rPr>
        <w:t>В процессе эволюции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BC248D" w:rsidRPr="00165850">
        <w:rPr>
          <w:rFonts w:ascii="Times New Roman" w:hAnsi="Times New Roman" w:cs="Times New Roman"/>
          <w:sz w:val="28"/>
          <w:szCs w:val="28"/>
        </w:rPr>
        <w:t>животное получил способность улучшать свой</w:t>
      </w:r>
      <w:r w:rsidRPr="00165850">
        <w:rPr>
          <w:rFonts w:ascii="Times New Roman" w:hAnsi="Times New Roman" w:cs="Times New Roman"/>
          <w:sz w:val="28"/>
          <w:szCs w:val="28"/>
        </w:rPr>
        <w:t xml:space="preserve"> любой поведенческий, физиологический или морфологический признак, </w:t>
      </w:r>
      <w:r w:rsidR="00BC248D" w:rsidRPr="00165850">
        <w:rPr>
          <w:rFonts w:ascii="Times New Roman" w:hAnsi="Times New Roman" w:cs="Times New Roman"/>
          <w:sz w:val="28"/>
          <w:szCs w:val="28"/>
        </w:rPr>
        <w:t>улучшилась онтогенетическая адаптация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к конкретной учебной среде, и </w:t>
      </w:r>
      <w:r w:rsidR="00BC248D" w:rsidRPr="00165850">
        <w:rPr>
          <w:rFonts w:ascii="Times New Roman" w:hAnsi="Times New Roman" w:cs="Times New Roman"/>
          <w:sz w:val="28"/>
          <w:szCs w:val="28"/>
        </w:rPr>
        <w:t>это повлияло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на эволюцию взаимодействующих видов. Быстрая эволюция, основанная на обучении, и </w:t>
      </w:r>
      <w:r w:rsidR="00BC248D" w:rsidRPr="00165850">
        <w:rPr>
          <w:rFonts w:ascii="Times New Roman" w:hAnsi="Times New Roman" w:cs="Times New Roman"/>
          <w:sz w:val="28"/>
          <w:szCs w:val="28"/>
        </w:rPr>
        <w:t>принципе «бей или беги», управляемого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 xml:space="preserve">обучением, привели к морфологической и </w:t>
      </w:r>
      <w:r w:rsidRPr="00165850">
        <w:rPr>
          <w:rFonts w:ascii="Times New Roman" w:hAnsi="Times New Roman" w:cs="Times New Roman"/>
          <w:sz w:val="28"/>
          <w:szCs w:val="28"/>
        </w:rPr>
        <w:t>физиологической диверсификации</w:t>
      </w:r>
      <w:r w:rsidR="006E3DB6" w:rsidRPr="00165850">
        <w:rPr>
          <w:rFonts w:ascii="Times New Roman" w:hAnsi="Times New Roman" w:cs="Times New Roman"/>
          <w:sz w:val="28"/>
          <w:szCs w:val="28"/>
        </w:rPr>
        <w:t xml:space="preserve"> [21, p.12]</w:t>
      </w:r>
      <w:r w:rsidRPr="00165850">
        <w:rPr>
          <w:rFonts w:ascii="Times New Roman" w:hAnsi="Times New Roman" w:cs="Times New Roman"/>
          <w:sz w:val="28"/>
          <w:szCs w:val="28"/>
        </w:rPr>
        <w:t>.</w:t>
      </w:r>
    </w:p>
    <w:p w:rsidR="007B23B7" w:rsidRPr="00165850" w:rsidRDefault="00BC248D" w:rsidP="007B2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Поскольку то, что сознательные животные считают хорошим или плохим, зависит от контекста и не всегда является подходящим, могут развиваться новые типы функций. Рассмотрим животное, которое обнаруживает, что редкий, хотя и периодически повторяющийся источник пищи дает ему очень приятное чувство (даже если пища делает его менее бдительны</w:t>
      </w:r>
      <w:r w:rsidR="00D92441" w:rsidRPr="00165850">
        <w:rPr>
          <w:rFonts w:ascii="Times New Roman" w:hAnsi="Times New Roman" w:cs="Times New Roman"/>
          <w:sz w:val="28"/>
          <w:szCs w:val="28"/>
        </w:rPr>
        <w:t>м), а привычка употреблять эту</w:t>
      </w:r>
      <w:r w:rsidRPr="00165850">
        <w:rPr>
          <w:rFonts w:ascii="Times New Roman" w:hAnsi="Times New Roman" w:cs="Times New Roman"/>
          <w:sz w:val="28"/>
          <w:szCs w:val="28"/>
        </w:rPr>
        <w:t xml:space="preserve"> вызывающую привыкание пищу и даже искать ее в нужное время года распространяется по всей группе. </w:t>
      </w:r>
      <w:r w:rsidR="00D92441" w:rsidRPr="00165850">
        <w:rPr>
          <w:rFonts w:ascii="Times New Roman" w:hAnsi="Times New Roman" w:cs="Times New Roman"/>
          <w:sz w:val="28"/>
          <w:szCs w:val="28"/>
        </w:rPr>
        <w:t xml:space="preserve">Традиция поедания такой пищи может сохраняться из-за ее сильных запоминающихся и приятных эффектов и приводить к развитию </w:t>
      </w:r>
      <w:proofErr w:type="spellStart"/>
      <w:r w:rsidR="00D92441" w:rsidRPr="00165850">
        <w:rPr>
          <w:rFonts w:ascii="Times New Roman" w:hAnsi="Times New Roman" w:cs="Times New Roman"/>
          <w:sz w:val="28"/>
          <w:szCs w:val="28"/>
        </w:rPr>
        <w:t>детоксифицирующих</w:t>
      </w:r>
      <w:proofErr w:type="spellEnd"/>
      <w:r w:rsidR="00D92441" w:rsidRPr="00165850">
        <w:rPr>
          <w:rFonts w:ascii="Times New Roman" w:hAnsi="Times New Roman" w:cs="Times New Roman"/>
          <w:sz w:val="28"/>
          <w:szCs w:val="28"/>
        </w:rPr>
        <w:t xml:space="preserve"> ферментов или к потреблению продуктов с </w:t>
      </w:r>
      <w:proofErr w:type="spellStart"/>
      <w:r w:rsidR="00D92441" w:rsidRPr="00165850">
        <w:rPr>
          <w:rFonts w:ascii="Times New Roman" w:hAnsi="Times New Roman" w:cs="Times New Roman"/>
          <w:sz w:val="28"/>
          <w:szCs w:val="28"/>
        </w:rPr>
        <w:t>детоксифицирующей</w:t>
      </w:r>
      <w:proofErr w:type="spellEnd"/>
      <w:r w:rsidR="00D92441"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441" w:rsidRPr="00165850">
        <w:rPr>
          <w:rFonts w:ascii="Times New Roman" w:hAnsi="Times New Roman" w:cs="Times New Roman"/>
          <w:sz w:val="28"/>
          <w:szCs w:val="28"/>
        </w:rPr>
        <w:t>микробиотой</w:t>
      </w:r>
      <w:proofErr w:type="spellEnd"/>
      <w:r w:rsidR="00D92441" w:rsidRPr="00165850">
        <w:rPr>
          <w:rFonts w:ascii="Times New Roman" w:hAnsi="Times New Roman" w:cs="Times New Roman"/>
          <w:sz w:val="28"/>
          <w:szCs w:val="28"/>
        </w:rPr>
        <w:t xml:space="preserve">, так что слегка вредные эффекты этой традиции уменьшаются. 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В этом случае эволюция изменений в пищеварительной системе или в потреблении других продуктов питания была обусловлена ​​скорее удовольствием, которое еда доставляла потребителям, а не ее пищевой ценностью. Или представьте себе </w:t>
      </w:r>
      <w:r w:rsidR="00D92441" w:rsidRPr="00165850">
        <w:rPr>
          <w:rFonts w:ascii="Times New Roman" w:hAnsi="Times New Roman" w:cs="Times New Roman"/>
          <w:sz w:val="28"/>
          <w:szCs w:val="28"/>
        </w:rPr>
        <w:t>самку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, выбирающую себе пару, </w:t>
      </w:r>
      <w:r w:rsidR="00D92441" w:rsidRPr="00165850">
        <w:rPr>
          <w:rFonts w:ascii="Times New Roman" w:hAnsi="Times New Roman" w:cs="Times New Roman"/>
          <w:sz w:val="28"/>
          <w:szCs w:val="28"/>
        </w:rPr>
        <w:t>обращая внимание на наличие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 у </w:t>
      </w:r>
      <w:r w:rsidR="00D92441" w:rsidRPr="00165850">
        <w:rPr>
          <w:rFonts w:ascii="Times New Roman" w:hAnsi="Times New Roman" w:cs="Times New Roman"/>
          <w:sz w:val="28"/>
          <w:szCs w:val="28"/>
        </w:rPr>
        <w:t>самца сложных цветовых узоров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 на крыльях и хвосте. Способность воспринимать и наслаждаться этими особенностями приводит к положительному отбору </w:t>
      </w:r>
      <w:r w:rsidR="00D92441" w:rsidRPr="00165850">
        <w:rPr>
          <w:rFonts w:ascii="Times New Roman" w:hAnsi="Times New Roman" w:cs="Times New Roman"/>
          <w:sz w:val="28"/>
          <w:szCs w:val="28"/>
        </w:rPr>
        <w:t>самца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, </w:t>
      </w:r>
      <w:r w:rsidR="00D92441" w:rsidRPr="00165850">
        <w:rPr>
          <w:rFonts w:ascii="Times New Roman" w:hAnsi="Times New Roman" w:cs="Times New Roman"/>
          <w:sz w:val="28"/>
          <w:szCs w:val="28"/>
        </w:rPr>
        <w:t xml:space="preserve">даже 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если такие </w:t>
      </w:r>
      <w:r w:rsidR="00D92441" w:rsidRPr="00165850">
        <w:rPr>
          <w:rFonts w:ascii="Times New Roman" w:hAnsi="Times New Roman" w:cs="Times New Roman"/>
          <w:sz w:val="28"/>
          <w:szCs w:val="28"/>
        </w:rPr>
        <w:t>самцы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1C5957" w:rsidRPr="00165850">
        <w:rPr>
          <w:rFonts w:ascii="Times New Roman" w:hAnsi="Times New Roman" w:cs="Times New Roman"/>
          <w:sz w:val="28"/>
          <w:szCs w:val="28"/>
        </w:rPr>
        <w:t>могут пострадать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 за свою привлекательность (сценарий </w:t>
      </w:r>
      <w:proofErr w:type="spellStart"/>
      <w:r w:rsidR="007B23B7" w:rsidRPr="00165850">
        <w:rPr>
          <w:rFonts w:ascii="Times New Roman" w:hAnsi="Times New Roman" w:cs="Times New Roman"/>
          <w:sz w:val="28"/>
          <w:szCs w:val="28"/>
        </w:rPr>
        <w:t>фишерского</w:t>
      </w:r>
      <w:proofErr w:type="spellEnd"/>
      <w:r w:rsidR="007B23B7" w:rsidRPr="00165850">
        <w:rPr>
          <w:rFonts w:ascii="Times New Roman" w:hAnsi="Times New Roman" w:cs="Times New Roman"/>
          <w:sz w:val="28"/>
          <w:szCs w:val="28"/>
        </w:rPr>
        <w:t xml:space="preserve"> полового отбора). Неудивительно, что Дарвин рассматривал животных, которые проявляют сложный выбор партнера, как признак тог</w:t>
      </w:r>
      <w:r w:rsidR="001C5957" w:rsidRPr="00165850">
        <w:rPr>
          <w:rFonts w:ascii="Times New Roman" w:hAnsi="Times New Roman" w:cs="Times New Roman"/>
          <w:sz w:val="28"/>
          <w:szCs w:val="28"/>
        </w:rPr>
        <w:t>о, что у них был высоко развиты умственные способности [1, p.312]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. Эволюция сознания, конечно, развивалась гораздо </w:t>
      </w:r>
      <w:r w:rsidR="00D92441" w:rsidRPr="00165850">
        <w:rPr>
          <w:rFonts w:ascii="Times New Roman" w:hAnsi="Times New Roman" w:cs="Times New Roman"/>
          <w:sz w:val="28"/>
          <w:szCs w:val="28"/>
        </w:rPr>
        <w:t>позже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: у некоторых животных (таких как птицы, </w:t>
      </w:r>
      <w:r w:rsidR="00D92441" w:rsidRPr="00165850">
        <w:rPr>
          <w:rFonts w:ascii="Times New Roman" w:hAnsi="Times New Roman" w:cs="Times New Roman"/>
          <w:sz w:val="28"/>
          <w:szCs w:val="28"/>
        </w:rPr>
        <w:t>например,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 в</w:t>
      </w:r>
      <w:r w:rsidR="00D92441" w:rsidRPr="00165850">
        <w:rPr>
          <w:rFonts w:ascii="Times New Roman" w:hAnsi="Times New Roman" w:cs="Times New Roman"/>
          <w:sz w:val="28"/>
          <w:szCs w:val="28"/>
        </w:rPr>
        <w:t>ороны и попугаи, млекопитающие,</w:t>
      </w:r>
      <w:r w:rsidR="007B23B7" w:rsidRPr="00165850">
        <w:rPr>
          <w:rFonts w:ascii="Times New Roman" w:hAnsi="Times New Roman" w:cs="Times New Roman"/>
          <w:sz w:val="28"/>
          <w:szCs w:val="28"/>
        </w:rPr>
        <w:t xml:space="preserve"> такие как приматы и слоны, и, возможно, некоторые перепончатокрылые и головоногие) воображение стало движущей силой поведения.</w:t>
      </w:r>
    </w:p>
    <w:p w:rsidR="001C5957" w:rsidRPr="00165850" w:rsidRDefault="001C5957" w:rsidP="007B2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Рефлексивное сознание людей выводит этот опосредованный эволюционный эффект сознания на новый уровень. У людей есть символические системы представления и общения, и с помощью символического языка они могут общаться о результатах своего воображения [16, p.32]. Эволюция человека привела к созданию сложных предметов материальной культуры, к окультуриванию растений и </w:t>
      </w:r>
      <w:r w:rsidRPr="00165850">
        <w:rPr>
          <w:rFonts w:ascii="Times New Roman" w:hAnsi="Times New Roman" w:cs="Times New Roman"/>
          <w:sz w:val="28"/>
          <w:szCs w:val="28"/>
        </w:rPr>
        <w:t>одомашниванию</w:t>
      </w:r>
      <w:r w:rsidRPr="00165850">
        <w:rPr>
          <w:rFonts w:ascii="Times New Roman" w:hAnsi="Times New Roman" w:cs="Times New Roman"/>
          <w:sz w:val="28"/>
          <w:szCs w:val="28"/>
        </w:rPr>
        <w:t xml:space="preserve"> животных, к разработке социальных систем, к человеческим моральным законам, к исключительным и жестоким идеологиям, к войнам и возможности причинения страданий другому человеку и животному, а также к надвигающемуся катастрофическому экологическому разрушению. Однако наше рефлексивное сознание позволяет нам рассмотреть все это. Человек – это особенный вид, эволюция которого может быть обусловлена видением лучшего будущего мира и такими абстрактными ценностями, как справедливость, красота и правда. </w:t>
      </w:r>
    </w:p>
    <w:p w:rsidR="00866FB5" w:rsidRPr="00165850" w:rsidRDefault="00866FB5" w:rsidP="00866F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0F" w:rsidRPr="00165850" w:rsidRDefault="009E160F" w:rsidP="009E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t>2.2. Проблема эволюции сознания: трудность определения сознания в эволюционных рамках</w:t>
      </w:r>
    </w:p>
    <w:p w:rsidR="002F5160" w:rsidRPr="00165850" w:rsidRDefault="002F5160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69" w:rsidRPr="00165850" w:rsidRDefault="002B6069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Если сознание действительно является биологическим свойством, как это обычно признается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[31, p.</w:t>
      </w:r>
      <w:r w:rsidRPr="0016585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10344</w:t>
      </w:r>
      <w:r w:rsidRPr="00165850">
        <w:rPr>
          <w:rFonts w:ascii="Times New Roman" w:hAnsi="Times New Roman" w:cs="Times New Roman"/>
          <w:sz w:val="28"/>
          <w:szCs w:val="28"/>
        </w:rPr>
        <w:t>]</w:t>
      </w:r>
      <w:r w:rsidRPr="00165850">
        <w:rPr>
          <w:rFonts w:ascii="Times New Roman" w:hAnsi="Times New Roman" w:cs="Times New Roman"/>
          <w:sz w:val="28"/>
          <w:szCs w:val="28"/>
        </w:rPr>
        <w:t xml:space="preserve">, </w:t>
      </w:r>
      <w:r w:rsidRPr="00165850">
        <w:rPr>
          <w:rFonts w:ascii="Times New Roman" w:hAnsi="Times New Roman" w:cs="Times New Roman"/>
          <w:sz w:val="28"/>
          <w:szCs w:val="28"/>
        </w:rPr>
        <w:t>к нему можно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применить четыре вопроса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Тинбе</w:t>
      </w:r>
      <w:r w:rsidRPr="00165850">
        <w:rPr>
          <w:rFonts w:ascii="Times New Roman" w:hAnsi="Times New Roman" w:cs="Times New Roman"/>
          <w:sz w:val="28"/>
          <w:szCs w:val="28"/>
        </w:rPr>
        <w:t>ргена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[6, p.715]</w:t>
      </w:r>
      <w:r w:rsidRPr="00165850">
        <w:rPr>
          <w:rFonts w:ascii="Times New Roman" w:hAnsi="Times New Roman" w:cs="Times New Roman"/>
          <w:sz w:val="28"/>
          <w:szCs w:val="28"/>
        </w:rPr>
        <w:t>:</w:t>
      </w:r>
    </w:p>
    <w:p w:rsidR="002B6069" w:rsidRPr="00165850" w:rsidRDefault="002B6069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1. Каковы ме</w:t>
      </w:r>
      <w:r w:rsidRPr="00165850">
        <w:rPr>
          <w:rFonts w:ascii="Times New Roman" w:hAnsi="Times New Roman" w:cs="Times New Roman"/>
          <w:sz w:val="28"/>
          <w:szCs w:val="28"/>
        </w:rPr>
        <w:t>ханизмы (причинность) сознания?</w:t>
      </w:r>
    </w:p>
    <w:p w:rsidR="002B6069" w:rsidRPr="00165850" w:rsidRDefault="002B6069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2. Как развивается с</w:t>
      </w:r>
      <w:r w:rsidRPr="00165850">
        <w:rPr>
          <w:rFonts w:ascii="Times New Roman" w:hAnsi="Times New Roman" w:cs="Times New Roman"/>
          <w:sz w:val="28"/>
          <w:szCs w:val="28"/>
        </w:rPr>
        <w:t>ознание с рождения (онтогенез)?</w:t>
      </w:r>
    </w:p>
    <w:p w:rsidR="002B6069" w:rsidRPr="00165850" w:rsidRDefault="002B6069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3. Какова ценность выж</w:t>
      </w:r>
      <w:r w:rsidRPr="00165850">
        <w:rPr>
          <w:rFonts w:ascii="Times New Roman" w:hAnsi="Times New Roman" w:cs="Times New Roman"/>
          <w:sz w:val="28"/>
          <w:szCs w:val="28"/>
        </w:rPr>
        <w:t>ивания (адаптивность) сознания?</w:t>
      </w:r>
    </w:p>
    <w:p w:rsidR="002B6069" w:rsidRPr="00165850" w:rsidRDefault="002B6069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4. Что такое эволюционна</w:t>
      </w:r>
      <w:r w:rsidRPr="00165850">
        <w:rPr>
          <w:rFonts w:ascii="Times New Roman" w:hAnsi="Times New Roman" w:cs="Times New Roman"/>
          <w:sz w:val="28"/>
          <w:szCs w:val="28"/>
        </w:rPr>
        <w:t>я история (филогения) сознания?</w:t>
      </w:r>
    </w:p>
    <w:p w:rsidR="002B6069" w:rsidRPr="00165850" w:rsidRDefault="002B6069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Первый и второй вопросы изучаются на уровне имеющегося организма. Тем не менее, когда речь заходит о сознании, эти вопросы напрямую связаны с нерешенной проблемой разума и тела. Действительно, несмотря на огромный научный, философский и общественный интерес к этим вопросам,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>мы все еще не знаем, как нейронный механизм может привести к сознанию. Был достигнут прогресс в выявлении нейронных коррелятов соз</w:t>
      </w:r>
      <w:r w:rsidR="00170E0B" w:rsidRPr="00165850">
        <w:rPr>
          <w:rFonts w:ascii="Times New Roman" w:hAnsi="Times New Roman" w:cs="Times New Roman"/>
          <w:sz w:val="28"/>
          <w:szCs w:val="28"/>
        </w:rPr>
        <w:t>нания (НКС</w:t>
      </w:r>
      <w:r w:rsidRPr="00165850">
        <w:rPr>
          <w:rFonts w:ascii="Times New Roman" w:hAnsi="Times New Roman" w:cs="Times New Roman"/>
          <w:sz w:val="28"/>
          <w:szCs w:val="28"/>
        </w:rPr>
        <w:t>) [25, p.310], но на сегодняшний день еще не исследован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Pr="00165850">
        <w:rPr>
          <w:rFonts w:ascii="Times New Roman" w:hAnsi="Times New Roman" w:cs="Times New Roman"/>
          <w:sz w:val="28"/>
          <w:szCs w:val="28"/>
        </w:rPr>
        <w:t>механизм, который бы объяснил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со</w:t>
      </w:r>
      <w:r w:rsidRPr="00165850">
        <w:rPr>
          <w:rFonts w:ascii="Times New Roman" w:hAnsi="Times New Roman" w:cs="Times New Roman"/>
          <w:sz w:val="28"/>
          <w:szCs w:val="28"/>
        </w:rPr>
        <w:t>знание [12, p.28]</w:t>
      </w:r>
      <w:r w:rsidRPr="00165850">
        <w:rPr>
          <w:rFonts w:ascii="Times New Roman" w:hAnsi="Times New Roman" w:cs="Times New Roman"/>
          <w:sz w:val="28"/>
          <w:szCs w:val="28"/>
        </w:rPr>
        <w:t>. Более того, из-за ограниченной способности измерять сознание у животных попытки ответить на вопросы 1 и 2 были в основном исследованы на людях. На сегодняшний день нет согласованных знаний о связи между поведением и сознанием или мозго</w:t>
      </w:r>
      <w:r w:rsidR="00723659" w:rsidRPr="00165850">
        <w:rPr>
          <w:rFonts w:ascii="Times New Roman" w:hAnsi="Times New Roman" w:cs="Times New Roman"/>
          <w:sz w:val="28"/>
          <w:szCs w:val="28"/>
        </w:rPr>
        <w:t>м и сознанием [37]</w:t>
      </w:r>
      <w:r w:rsidRPr="00165850">
        <w:rPr>
          <w:rFonts w:ascii="Times New Roman" w:hAnsi="Times New Roman" w:cs="Times New Roman"/>
          <w:sz w:val="28"/>
          <w:szCs w:val="28"/>
        </w:rPr>
        <w:t xml:space="preserve">. Поэтому вопрос о том, могут ли поведенческие наблюдения или физиологические результаты </w:t>
      </w:r>
      <w:r w:rsidR="00723659" w:rsidRPr="00165850">
        <w:rPr>
          <w:rFonts w:ascii="Times New Roman" w:hAnsi="Times New Roman" w:cs="Times New Roman"/>
          <w:sz w:val="28"/>
          <w:szCs w:val="28"/>
        </w:rPr>
        <w:t>объяснить</w:t>
      </w:r>
      <w:r w:rsidRPr="00165850">
        <w:rPr>
          <w:rFonts w:ascii="Times New Roman" w:hAnsi="Times New Roman" w:cs="Times New Roman"/>
          <w:sz w:val="28"/>
          <w:szCs w:val="28"/>
        </w:rPr>
        <w:t xml:space="preserve">, какие и как животные находятся в сознании, вызывает сомнения </w:t>
      </w:r>
      <w:r w:rsidR="00723659" w:rsidRPr="00165850">
        <w:rPr>
          <w:rFonts w:ascii="Times New Roman" w:hAnsi="Times New Roman" w:cs="Times New Roman"/>
          <w:sz w:val="28"/>
          <w:szCs w:val="28"/>
        </w:rPr>
        <w:t>[14, p.6; 24, p.197]</w:t>
      </w:r>
      <w:r w:rsidRPr="00165850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723659" w:rsidRPr="00165850">
        <w:rPr>
          <w:rFonts w:ascii="Times New Roman" w:hAnsi="Times New Roman" w:cs="Times New Roman"/>
          <w:sz w:val="28"/>
          <w:szCs w:val="28"/>
        </w:rPr>
        <w:t>можно проследить эволюционную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165850">
        <w:rPr>
          <w:rFonts w:ascii="Times New Roman" w:hAnsi="Times New Roman" w:cs="Times New Roman"/>
          <w:sz w:val="28"/>
          <w:szCs w:val="28"/>
        </w:rPr>
        <w:t>связь в понимании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сознания, </w:t>
      </w:r>
      <w:r w:rsidR="00723659" w:rsidRPr="00165850">
        <w:rPr>
          <w:rFonts w:ascii="Times New Roman" w:hAnsi="Times New Roman" w:cs="Times New Roman"/>
          <w:sz w:val="28"/>
          <w:szCs w:val="28"/>
        </w:rPr>
        <w:t>при ответе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на вопросы </w:t>
      </w:r>
      <w:proofErr w:type="spellStart"/>
      <w:r w:rsidR="00723659" w:rsidRPr="00165850">
        <w:rPr>
          <w:rFonts w:ascii="Times New Roman" w:hAnsi="Times New Roman" w:cs="Times New Roman"/>
          <w:sz w:val="28"/>
          <w:szCs w:val="28"/>
        </w:rPr>
        <w:t>Тинбергена</w:t>
      </w:r>
      <w:proofErr w:type="spellEnd"/>
      <w:r w:rsidR="00723659" w:rsidRPr="00165850">
        <w:rPr>
          <w:rFonts w:ascii="Times New Roman" w:hAnsi="Times New Roman" w:cs="Times New Roman"/>
          <w:sz w:val="28"/>
          <w:szCs w:val="28"/>
        </w:rPr>
        <w:t xml:space="preserve"> №</w:t>
      </w:r>
      <w:r w:rsidRPr="00165850">
        <w:rPr>
          <w:rFonts w:ascii="Times New Roman" w:hAnsi="Times New Roman" w:cs="Times New Roman"/>
          <w:sz w:val="28"/>
          <w:szCs w:val="28"/>
        </w:rPr>
        <w:t>3 и 4</w:t>
      </w:r>
      <w:r w:rsidR="00723659" w:rsidRPr="00165850">
        <w:rPr>
          <w:rFonts w:ascii="Times New Roman" w:hAnsi="Times New Roman" w:cs="Times New Roman"/>
          <w:sz w:val="28"/>
          <w:szCs w:val="28"/>
        </w:rPr>
        <w:t>.</w:t>
      </w:r>
      <w:r w:rsidRPr="00165850">
        <w:rPr>
          <w:rFonts w:ascii="Times New Roman" w:hAnsi="Times New Roman" w:cs="Times New Roman"/>
          <w:sz w:val="28"/>
          <w:szCs w:val="28"/>
        </w:rPr>
        <w:t xml:space="preserve"> Имея эволюционную теорию сознания, </w:t>
      </w:r>
      <w:r w:rsidR="00723659" w:rsidRPr="00165850">
        <w:rPr>
          <w:rFonts w:ascii="Times New Roman" w:hAnsi="Times New Roman" w:cs="Times New Roman"/>
          <w:sz w:val="28"/>
          <w:szCs w:val="28"/>
        </w:rPr>
        <w:t>возможно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предсказать, когда </w:t>
      </w:r>
      <w:r w:rsidR="00723659" w:rsidRPr="00165850">
        <w:rPr>
          <w:rFonts w:ascii="Times New Roman" w:hAnsi="Times New Roman" w:cs="Times New Roman"/>
          <w:sz w:val="28"/>
          <w:szCs w:val="28"/>
        </w:rPr>
        <w:t>сознание возникнет в эволюционном процессе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и </w:t>
      </w:r>
      <w:r w:rsidRPr="00165850">
        <w:rPr>
          <w:rFonts w:ascii="Times New Roman" w:hAnsi="Times New Roman" w:cs="Times New Roman"/>
          <w:sz w:val="28"/>
          <w:szCs w:val="28"/>
        </w:rPr>
        <w:t xml:space="preserve">какие животные должны </w:t>
      </w:r>
      <w:r w:rsidR="00723659" w:rsidRPr="00165850">
        <w:rPr>
          <w:rFonts w:ascii="Times New Roman" w:hAnsi="Times New Roman" w:cs="Times New Roman"/>
          <w:sz w:val="28"/>
          <w:szCs w:val="28"/>
        </w:rPr>
        <w:t>его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иметь.</w:t>
      </w:r>
    </w:p>
    <w:p w:rsidR="001A7F7C" w:rsidRPr="00165850" w:rsidRDefault="002B6069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В области этологии установлено, что поведение животных, в том числе изученное поведение, формируется эволюцией посредством естест</w:t>
      </w:r>
      <w:r w:rsidR="00723659" w:rsidRPr="00165850">
        <w:rPr>
          <w:rFonts w:ascii="Times New Roman" w:hAnsi="Times New Roman" w:cs="Times New Roman"/>
          <w:sz w:val="28"/>
          <w:szCs w:val="28"/>
        </w:rPr>
        <w:t>венного отбора [8]</w:t>
      </w:r>
      <w:r w:rsidRPr="00165850">
        <w:rPr>
          <w:rFonts w:ascii="Times New Roman" w:hAnsi="Times New Roman" w:cs="Times New Roman"/>
          <w:sz w:val="28"/>
          <w:szCs w:val="28"/>
        </w:rPr>
        <w:t>. Поведение напрямую влияет на приспособленность животного, и п</w:t>
      </w:r>
      <w:r w:rsidR="00723659" w:rsidRPr="00165850">
        <w:rPr>
          <w:rFonts w:ascii="Times New Roman" w:hAnsi="Times New Roman" w:cs="Times New Roman"/>
          <w:sz w:val="28"/>
          <w:szCs w:val="28"/>
        </w:rPr>
        <w:t>оэтому естественный отбор – это интерес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090982" w:rsidRPr="00165850">
        <w:rPr>
          <w:rFonts w:ascii="Times New Roman" w:hAnsi="Times New Roman" w:cs="Times New Roman"/>
          <w:sz w:val="28"/>
          <w:szCs w:val="28"/>
        </w:rPr>
        <w:t>касательно того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, что делает животное, а не </w:t>
      </w:r>
      <w:r w:rsidR="00090982" w:rsidRPr="00165850">
        <w:rPr>
          <w:rFonts w:ascii="Times New Roman" w:hAnsi="Times New Roman" w:cs="Times New Roman"/>
          <w:sz w:val="28"/>
          <w:szCs w:val="28"/>
        </w:rPr>
        <w:t>того</w:t>
      </w:r>
      <w:r w:rsidRPr="00165850">
        <w:rPr>
          <w:rFonts w:ascii="Times New Roman" w:hAnsi="Times New Roman" w:cs="Times New Roman"/>
          <w:sz w:val="28"/>
          <w:szCs w:val="28"/>
        </w:rPr>
        <w:t>, что чувствует животное. Чтобы сознание эволюционировало в эволюции,</w:t>
      </w:r>
      <w:r w:rsidR="00090982" w:rsidRPr="00165850">
        <w:rPr>
          <w:rFonts w:ascii="Times New Roman" w:hAnsi="Times New Roman" w:cs="Times New Roman"/>
          <w:sz w:val="28"/>
          <w:szCs w:val="28"/>
        </w:rPr>
        <w:t xml:space="preserve"> биологических видов,</w:t>
      </w:r>
      <w:r w:rsidRPr="00165850">
        <w:rPr>
          <w:rFonts w:ascii="Times New Roman" w:hAnsi="Times New Roman" w:cs="Times New Roman"/>
          <w:sz w:val="28"/>
          <w:szCs w:val="28"/>
        </w:rPr>
        <w:t xml:space="preserve"> оно должно иметь адаптивное значение на поведенческом (наблюдаемом) уровне. Главный вопрос, ответ на который необходим для любой эволюционной теории сознани</w:t>
      </w:r>
      <w:r w:rsidR="00090982" w:rsidRPr="00165850">
        <w:rPr>
          <w:rFonts w:ascii="Times New Roman" w:hAnsi="Times New Roman" w:cs="Times New Roman"/>
          <w:sz w:val="28"/>
          <w:szCs w:val="28"/>
        </w:rPr>
        <w:t>я, заключается в том, какова его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адаптивная ценность. В литературе можно найти два разных подхода к решению этого вопроса</w:t>
      </w:r>
      <w:r w:rsidR="00090982" w:rsidRPr="00165850">
        <w:rPr>
          <w:rFonts w:ascii="Times New Roman" w:hAnsi="Times New Roman" w:cs="Times New Roman"/>
          <w:sz w:val="28"/>
          <w:szCs w:val="28"/>
        </w:rPr>
        <w:t>. Один</w:t>
      </w:r>
      <w:r w:rsidRPr="00165850">
        <w:rPr>
          <w:rFonts w:ascii="Times New Roman" w:hAnsi="Times New Roman" w:cs="Times New Roman"/>
          <w:sz w:val="28"/>
          <w:szCs w:val="28"/>
        </w:rPr>
        <w:t xml:space="preserve"> из них заключается в том, что сознание имеет функцию, благодаря которой оно повышае</w:t>
      </w:r>
      <w:r w:rsidR="00090982" w:rsidRPr="00165850">
        <w:rPr>
          <w:rFonts w:ascii="Times New Roman" w:hAnsi="Times New Roman" w:cs="Times New Roman"/>
          <w:sz w:val="28"/>
          <w:szCs w:val="28"/>
        </w:rPr>
        <w:t>т приспособленность [33, p.281]</w:t>
      </w:r>
      <w:r w:rsidRPr="00165850">
        <w:rPr>
          <w:rFonts w:ascii="Times New Roman" w:hAnsi="Times New Roman" w:cs="Times New Roman"/>
          <w:sz w:val="28"/>
          <w:szCs w:val="28"/>
        </w:rPr>
        <w:t xml:space="preserve">. </w:t>
      </w:r>
      <w:r w:rsidR="00090982" w:rsidRPr="00165850">
        <w:rPr>
          <w:rFonts w:ascii="Times New Roman" w:hAnsi="Times New Roman" w:cs="Times New Roman"/>
          <w:sz w:val="28"/>
          <w:szCs w:val="28"/>
        </w:rPr>
        <w:t>Другой</w:t>
      </w:r>
      <w:r w:rsidRPr="00165850">
        <w:rPr>
          <w:rFonts w:ascii="Times New Roman" w:hAnsi="Times New Roman" w:cs="Times New Roman"/>
          <w:sz w:val="28"/>
          <w:szCs w:val="28"/>
        </w:rPr>
        <w:t xml:space="preserve"> заключается в том, что само сознание не имеет функции, однако оно является побочным продуктом других наблюдаемых (мозговых) свойств, которые действительно имеют эволюционную функцию </w:t>
      </w:r>
      <w:r w:rsidR="00090982" w:rsidRPr="00165850">
        <w:rPr>
          <w:rFonts w:ascii="Times New Roman" w:hAnsi="Times New Roman" w:cs="Times New Roman"/>
          <w:sz w:val="28"/>
          <w:szCs w:val="28"/>
        </w:rPr>
        <w:t>[30, p.367].</w:t>
      </w:r>
    </w:p>
    <w:p w:rsidR="003F0061" w:rsidRPr="00165850" w:rsidRDefault="00090982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Биологическая функция может быть функцией орудия, которая позволяет достичь определенной цели, или функцией самой цели. Например, функция крыльев птицы состоит в том, чтобы обеспечить полет, поэтому крылья являются </w:t>
      </w:r>
      <w:r w:rsidR="003F0061" w:rsidRPr="00165850">
        <w:rPr>
          <w:rFonts w:ascii="Times New Roman" w:hAnsi="Times New Roman" w:cs="Times New Roman"/>
          <w:sz w:val="28"/>
          <w:szCs w:val="28"/>
        </w:rPr>
        <w:t>орудием</w:t>
      </w:r>
      <w:r w:rsidRPr="00165850">
        <w:rPr>
          <w:rFonts w:ascii="Times New Roman" w:hAnsi="Times New Roman" w:cs="Times New Roman"/>
          <w:sz w:val="28"/>
          <w:szCs w:val="28"/>
        </w:rPr>
        <w:t xml:space="preserve"> для полета. Полет, с другой стороны, является целью его основных </w:t>
      </w:r>
      <w:r w:rsidR="003F0061" w:rsidRPr="00165850">
        <w:rPr>
          <w:rFonts w:ascii="Times New Roman" w:hAnsi="Times New Roman" w:cs="Times New Roman"/>
          <w:sz w:val="28"/>
          <w:szCs w:val="28"/>
        </w:rPr>
        <w:t>орудий</w:t>
      </w:r>
      <w:r w:rsidRPr="00165850">
        <w:rPr>
          <w:rFonts w:ascii="Times New Roman" w:hAnsi="Times New Roman" w:cs="Times New Roman"/>
          <w:sz w:val="28"/>
          <w:szCs w:val="28"/>
        </w:rPr>
        <w:t>, и его функция состоит в том, чтобы быстро и эффективно перемещать птицу к источникам пищи, к партнерам и избегать опасности. Является ли</w:t>
      </w:r>
      <w:r w:rsidR="003F0061" w:rsidRPr="00165850">
        <w:rPr>
          <w:rFonts w:ascii="Times New Roman" w:hAnsi="Times New Roman" w:cs="Times New Roman"/>
          <w:sz w:val="28"/>
          <w:szCs w:val="28"/>
        </w:rPr>
        <w:t xml:space="preserve"> сознание животного, как крылья для птицы</w:t>
      </w:r>
      <w:r w:rsidRPr="00165850">
        <w:rPr>
          <w:rFonts w:ascii="Times New Roman" w:hAnsi="Times New Roman" w:cs="Times New Roman"/>
          <w:sz w:val="28"/>
          <w:szCs w:val="28"/>
        </w:rPr>
        <w:t xml:space="preserve">, </w:t>
      </w:r>
      <w:r w:rsidR="003F0061" w:rsidRPr="00165850">
        <w:rPr>
          <w:rFonts w:ascii="Times New Roman" w:hAnsi="Times New Roman" w:cs="Times New Roman"/>
          <w:sz w:val="28"/>
          <w:szCs w:val="28"/>
        </w:rPr>
        <w:t>орудием</w:t>
      </w:r>
      <w:r w:rsidRPr="00165850">
        <w:rPr>
          <w:rFonts w:ascii="Times New Roman" w:hAnsi="Times New Roman" w:cs="Times New Roman"/>
          <w:sz w:val="28"/>
          <w:szCs w:val="28"/>
        </w:rPr>
        <w:t xml:space="preserve"> для до</w:t>
      </w:r>
      <w:r w:rsidR="003F0061" w:rsidRPr="00165850">
        <w:rPr>
          <w:rFonts w:ascii="Times New Roman" w:hAnsi="Times New Roman" w:cs="Times New Roman"/>
          <w:sz w:val="28"/>
          <w:szCs w:val="28"/>
        </w:rPr>
        <w:t>стижения выгодной цели</w:t>
      </w:r>
      <w:r w:rsidRPr="00165850">
        <w:rPr>
          <w:rFonts w:ascii="Times New Roman" w:hAnsi="Times New Roman" w:cs="Times New Roman"/>
          <w:sz w:val="28"/>
          <w:szCs w:val="28"/>
        </w:rPr>
        <w:t xml:space="preserve">? Если это </w:t>
      </w:r>
      <w:r w:rsidR="003F0061" w:rsidRPr="00165850">
        <w:rPr>
          <w:rFonts w:ascii="Times New Roman" w:hAnsi="Times New Roman" w:cs="Times New Roman"/>
          <w:sz w:val="28"/>
          <w:szCs w:val="28"/>
        </w:rPr>
        <w:t>орудие</w:t>
      </w:r>
      <w:r w:rsidRPr="00165850">
        <w:rPr>
          <w:rFonts w:ascii="Times New Roman" w:hAnsi="Times New Roman" w:cs="Times New Roman"/>
          <w:sz w:val="28"/>
          <w:szCs w:val="28"/>
        </w:rPr>
        <w:t>, какова цель, которую он</w:t>
      </w:r>
      <w:r w:rsidR="003F0061" w:rsidRPr="00165850">
        <w:rPr>
          <w:rFonts w:ascii="Times New Roman" w:hAnsi="Times New Roman" w:cs="Times New Roman"/>
          <w:sz w:val="28"/>
          <w:szCs w:val="28"/>
        </w:rPr>
        <w:t>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3F0061" w:rsidRPr="00165850">
        <w:rPr>
          <w:rFonts w:ascii="Times New Roman" w:hAnsi="Times New Roman" w:cs="Times New Roman"/>
          <w:sz w:val="28"/>
          <w:szCs w:val="28"/>
        </w:rPr>
        <w:t>преследует</w:t>
      </w:r>
      <w:r w:rsidRPr="00165850">
        <w:rPr>
          <w:rFonts w:ascii="Times New Roman" w:hAnsi="Times New Roman" w:cs="Times New Roman"/>
          <w:sz w:val="28"/>
          <w:szCs w:val="28"/>
        </w:rPr>
        <w:t xml:space="preserve">? Некоторые ответы включают: создание единого и связного представления </w:t>
      </w:r>
      <w:r w:rsidR="003F0061" w:rsidRPr="00165850">
        <w:rPr>
          <w:rFonts w:ascii="Times New Roman" w:hAnsi="Times New Roman" w:cs="Times New Roman"/>
          <w:sz w:val="28"/>
          <w:szCs w:val="28"/>
        </w:rPr>
        <w:t xml:space="preserve">о </w:t>
      </w:r>
      <w:r w:rsidRPr="00165850">
        <w:rPr>
          <w:rFonts w:ascii="Times New Roman" w:hAnsi="Times New Roman" w:cs="Times New Roman"/>
          <w:sz w:val="28"/>
          <w:szCs w:val="28"/>
        </w:rPr>
        <w:t>всей поступа</w:t>
      </w:r>
      <w:r w:rsidR="003F0061" w:rsidRPr="00165850">
        <w:rPr>
          <w:rFonts w:ascii="Times New Roman" w:hAnsi="Times New Roman" w:cs="Times New Roman"/>
          <w:sz w:val="28"/>
          <w:szCs w:val="28"/>
        </w:rPr>
        <w:t>ющей информации [13, p.98]; обеспечение изучения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сенсорных и когнитивных представлений </w:t>
      </w:r>
      <w:r w:rsidR="003F0061" w:rsidRPr="00165850">
        <w:rPr>
          <w:rFonts w:ascii="Times New Roman" w:hAnsi="Times New Roman" w:cs="Times New Roman"/>
          <w:sz w:val="28"/>
          <w:szCs w:val="28"/>
        </w:rPr>
        <w:t>[23, p.11]</w:t>
      </w:r>
      <w:r w:rsidRPr="00165850">
        <w:rPr>
          <w:rFonts w:ascii="Times New Roman" w:hAnsi="Times New Roman" w:cs="Times New Roman"/>
          <w:sz w:val="28"/>
          <w:szCs w:val="28"/>
        </w:rPr>
        <w:t>; принимать сложные гибк</w:t>
      </w:r>
      <w:r w:rsidR="003F0061" w:rsidRPr="00165850">
        <w:rPr>
          <w:rFonts w:ascii="Times New Roman" w:hAnsi="Times New Roman" w:cs="Times New Roman"/>
          <w:sz w:val="28"/>
          <w:szCs w:val="28"/>
        </w:rPr>
        <w:t>ие решения [17]; и т.д</w:t>
      </w:r>
      <w:r w:rsidRPr="00165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982" w:rsidRPr="00165850" w:rsidRDefault="00090982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Сознание обычно считают </w:t>
      </w:r>
      <w:r w:rsidR="003F0061" w:rsidRPr="00165850">
        <w:rPr>
          <w:rFonts w:ascii="Times New Roman" w:hAnsi="Times New Roman" w:cs="Times New Roman"/>
          <w:sz w:val="28"/>
          <w:szCs w:val="28"/>
        </w:rPr>
        <w:t>орудием</w:t>
      </w:r>
      <w:r w:rsidRPr="00165850">
        <w:rPr>
          <w:rFonts w:ascii="Times New Roman" w:hAnsi="Times New Roman" w:cs="Times New Roman"/>
          <w:sz w:val="28"/>
          <w:szCs w:val="28"/>
        </w:rPr>
        <w:t xml:space="preserve"> гибкого, контекстного и основанного на памяти когнитивного поведения, которое, в свою очередь, являе</w:t>
      </w:r>
      <w:r w:rsidR="003F0061" w:rsidRPr="00165850">
        <w:rPr>
          <w:rFonts w:ascii="Times New Roman" w:hAnsi="Times New Roman" w:cs="Times New Roman"/>
          <w:sz w:val="28"/>
          <w:szCs w:val="28"/>
        </w:rPr>
        <w:t>тся явно адаптивным [33, p.282]</w:t>
      </w:r>
      <w:r w:rsidRPr="00165850">
        <w:rPr>
          <w:rFonts w:ascii="Times New Roman" w:hAnsi="Times New Roman" w:cs="Times New Roman"/>
          <w:sz w:val="28"/>
          <w:szCs w:val="28"/>
        </w:rPr>
        <w:t xml:space="preserve">. Сложность </w:t>
      </w:r>
      <w:r w:rsidR="003F0061" w:rsidRPr="00165850">
        <w:rPr>
          <w:rFonts w:ascii="Times New Roman" w:hAnsi="Times New Roman" w:cs="Times New Roman"/>
          <w:sz w:val="28"/>
          <w:szCs w:val="28"/>
        </w:rPr>
        <w:t>этого понятия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заключается в том, что когнитивное п</w:t>
      </w:r>
      <w:r w:rsidR="003F0061" w:rsidRPr="00165850">
        <w:rPr>
          <w:rFonts w:ascii="Times New Roman" w:hAnsi="Times New Roman" w:cs="Times New Roman"/>
          <w:sz w:val="28"/>
          <w:szCs w:val="28"/>
        </w:rPr>
        <w:t>оведение вызвано нервными цепочками</w:t>
      </w:r>
      <w:r w:rsidRPr="00165850">
        <w:rPr>
          <w:rFonts w:ascii="Times New Roman" w:hAnsi="Times New Roman" w:cs="Times New Roman"/>
          <w:sz w:val="28"/>
          <w:szCs w:val="28"/>
        </w:rPr>
        <w:t xml:space="preserve"> мозга без необходимости вводить сознательные состояния в модели. Это порождает парадокс: если поведение полностью вызвано </w:t>
      </w:r>
      <w:r w:rsidR="00F67247" w:rsidRPr="00165850">
        <w:rPr>
          <w:rFonts w:ascii="Times New Roman" w:hAnsi="Times New Roman" w:cs="Times New Roman"/>
          <w:sz w:val="28"/>
          <w:szCs w:val="28"/>
        </w:rPr>
        <w:t>бессознательными нервными цепочками</w:t>
      </w:r>
      <w:r w:rsidRPr="00165850">
        <w:rPr>
          <w:rFonts w:ascii="Times New Roman" w:hAnsi="Times New Roman" w:cs="Times New Roman"/>
          <w:sz w:val="28"/>
          <w:szCs w:val="28"/>
        </w:rPr>
        <w:t>, как оно может быть вызвано чувства</w:t>
      </w:r>
      <w:r w:rsidR="00F67247" w:rsidRPr="00165850">
        <w:rPr>
          <w:rFonts w:ascii="Times New Roman" w:hAnsi="Times New Roman" w:cs="Times New Roman"/>
          <w:sz w:val="28"/>
          <w:szCs w:val="28"/>
        </w:rPr>
        <w:t>ми [24, p.198]</w:t>
      </w:r>
      <w:r w:rsidRPr="00165850">
        <w:rPr>
          <w:rFonts w:ascii="Times New Roman" w:hAnsi="Times New Roman" w:cs="Times New Roman"/>
          <w:sz w:val="28"/>
          <w:szCs w:val="28"/>
        </w:rPr>
        <w:t>? Один из способов избежать этого парадокса - предложить идентичность между сознанием и сос</w:t>
      </w:r>
      <w:r w:rsidR="00F67247" w:rsidRPr="00165850">
        <w:rPr>
          <w:rFonts w:ascii="Times New Roman" w:hAnsi="Times New Roman" w:cs="Times New Roman"/>
          <w:sz w:val="28"/>
          <w:szCs w:val="28"/>
        </w:rPr>
        <w:t>тояниями нейронов [26; 35]</w:t>
      </w:r>
      <w:r w:rsidRPr="00165850">
        <w:rPr>
          <w:rFonts w:ascii="Times New Roman" w:hAnsi="Times New Roman" w:cs="Times New Roman"/>
          <w:sz w:val="28"/>
          <w:szCs w:val="28"/>
        </w:rPr>
        <w:t xml:space="preserve">, то есть некоторые состояния нейронов являются сознательными чувствами; они одинаковы, описаны на </w:t>
      </w:r>
      <w:r w:rsidR="00F67247" w:rsidRPr="00165850">
        <w:rPr>
          <w:rFonts w:ascii="Times New Roman" w:hAnsi="Times New Roman" w:cs="Times New Roman"/>
          <w:sz w:val="28"/>
          <w:szCs w:val="28"/>
        </w:rPr>
        <w:t>разных уровнях</w:t>
      </w:r>
      <w:r w:rsidRPr="00165850">
        <w:rPr>
          <w:rFonts w:ascii="Times New Roman" w:hAnsi="Times New Roman" w:cs="Times New Roman"/>
          <w:sz w:val="28"/>
          <w:szCs w:val="28"/>
        </w:rPr>
        <w:t>. Биологическая функция нервного состояния затем становится</w:t>
      </w:r>
      <w:r w:rsidR="00F67247" w:rsidRPr="00165850">
        <w:rPr>
          <w:rFonts w:ascii="Times New Roman" w:hAnsi="Times New Roman" w:cs="Times New Roman"/>
          <w:sz w:val="28"/>
          <w:szCs w:val="28"/>
        </w:rPr>
        <w:t xml:space="preserve"> функцией чувства [32, p.107]</w:t>
      </w:r>
      <w:r w:rsidRPr="00165850">
        <w:rPr>
          <w:rFonts w:ascii="Times New Roman" w:hAnsi="Times New Roman" w:cs="Times New Roman"/>
          <w:sz w:val="28"/>
          <w:szCs w:val="28"/>
        </w:rPr>
        <w:t xml:space="preserve">. Проблема такого подхода </w:t>
      </w:r>
      <w:r w:rsidR="00F67247" w:rsidRPr="00165850">
        <w:rPr>
          <w:rFonts w:ascii="Times New Roman" w:hAnsi="Times New Roman" w:cs="Times New Roman"/>
          <w:sz w:val="28"/>
          <w:szCs w:val="28"/>
        </w:rPr>
        <w:t xml:space="preserve">к </w:t>
      </w:r>
      <w:r w:rsidRPr="00165850">
        <w:rPr>
          <w:rFonts w:ascii="Times New Roman" w:hAnsi="Times New Roman" w:cs="Times New Roman"/>
          <w:sz w:val="28"/>
          <w:szCs w:val="28"/>
        </w:rPr>
        <w:t xml:space="preserve">идентичности состоит в том, что эволюция действует на уровне тела, а не на уровне чувств. Единственное, что имеет значение с точки зрения эволюции, - это действия животного и нейронные процессы, которые выбирают и вызывают действия. </w:t>
      </w:r>
      <w:r w:rsidR="00F67247" w:rsidRPr="00165850">
        <w:rPr>
          <w:rFonts w:ascii="Times New Roman" w:hAnsi="Times New Roman" w:cs="Times New Roman"/>
          <w:sz w:val="28"/>
          <w:szCs w:val="28"/>
        </w:rPr>
        <w:t xml:space="preserve">Если некоторые из этих нервных процессов можно охарактеризовать как субъективный опыт на более высоком психологическом уровне, </w:t>
      </w:r>
      <w:r w:rsidRPr="00165850">
        <w:rPr>
          <w:rFonts w:ascii="Times New Roman" w:hAnsi="Times New Roman" w:cs="Times New Roman"/>
          <w:sz w:val="28"/>
          <w:szCs w:val="28"/>
        </w:rPr>
        <w:t>не име</w:t>
      </w:r>
      <w:r w:rsidR="00F67247" w:rsidRPr="00165850">
        <w:rPr>
          <w:rFonts w:ascii="Times New Roman" w:hAnsi="Times New Roman" w:cs="Times New Roman"/>
          <w:sz w:val="28"/>
          <w:szCs w:val="28"/>
        </w:rPr>
        <w:t>ющим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>значения для эволюционной истории. Следовательно, следствием гипотезы идентичности является то, что сознание становится оторванным от любой эволюционной теории.</w:t>
      </w:r>
    </w:p>
    <w:p w:rsidR="00F67247" w:rsidRPr="00165850" w:rsidRDefault="00F67247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Что если сознание является самоцелью? В этом случае нейроны, организованные особым образом в определенных структурах мозга, являются «крыльями» для поддержки сознания, а свойство иметь сознание улучшает приспособленность животного, в котором оно присутствует, так же, как свойство летать, плавать или жевать. Но каким образом чувства и эмоции улучшают приспособленность? Бегущая от льва антилопа должна бежать быстро и эффективно. Почему, с эволюционной точки зрения, нужно также испытывать ужасное чувство страха? Это загадка, и эволюционная теория не имеет ответов. Любая попытка ответить на этот вопрос, не ссылаясь на идентичность между сознательным и нейронным состояниями, затрудняется упомянутой выше трудностью, при которой функция должна быть реализована на поведенческом уровне, но все биологические виды поведения полностью обусловлены лежащими в их основе нейронными поведениями, делающими чувства субъективными</w:t>
      </w:r>
      <w:r w:rsidR="00F05FE3" w:rsidRPr="00165850">
        <w:rPr>
          <w:rFonts w:ascii="Times New Roman" w:hAnsi="Times New Roman" w:cs="Times New Roman"/>
          <w:sz w:val="28"/>
          <w:szCs w:val="28"/>
        </w:rPr>
        <w:t xml:space="preserve"> переживаниями, намерениями и т. д. ненужными</w:t>
      </w:r>
      <w:r w:rsidRPr="00165850">
        <w:rPr>
          <w:rFonts w:ascii="Times New Roman" w:hAnsi="Times New Roman" w:cs="Times New Roman"/>
          <w:sz w:val="28"/>
          <w:szCs w:val="28"/>
        </w:rPr>
        <w:t xml:space="preserve"> для </w:t>
      </w:r>
      <w:r w:rsidR="00F05FE3" w:rsidRPr="00165850">
        <w:rPr>
          <w:rFonts w:ascii="Times New Roman" w:hAnsi="Times New Roman" w:cs="Times New Roman"/>
          <w:sz w:val="28"/>
          <w:szCs w:val="28"/>
        </w:rPr>
        <w:t>приспособленности.</w:t>
      </w:r>
    </w:p>
    <w:p w:rsidR="00F05FE3" w:rsidRPr="00165850" w:rsidRDefault="00F05FE3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Другой подход, который обходит трудности, описанные выше, состоит в том, чтобы рассматривать сознание как побочный продукт мозговой деятельности. В этом случае сознание не влияет на поведение и не имеет собственной функции. Однако оно имеет адаптивное значение, которое вытекает из его связи с поведенческим феноменом, который, в свою очередь, имеет функцию [18, p.114; 29, p.31]. Эволюционная теория сознания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Бронфмана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[7] является примером реализации такого подхода.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Бронфман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постулируют, что сознание не имеет своей собственной функции, но генерируется теми же особенностями мозга, которые необходимы для когнитивного свойства неограниченного ассоциативного обучения (НАО). Тогда НАО становится маркером сознания, и отслеживание его эволюции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>является синонимом отслеживания эволюции сознания. Подводный камень такого подхода заключается в том, что сознание может быть удалено из модели без какого-либо влияния на функционирование этой модели. Достоверность модели как эволюционной модели сознания критически зависит от небольшого набора признаков, которые необходимы и совместно достаточны для минимального сознания (критерии сознания) [7]. Таким образом, способность отслеживать эволюционные истоки сознания основывается на вопросе о том, можем ли мы определить поведенческие и физиологические критерии, которые необходимы и достаточны для сознания.</w:t>
      </w:r>
    </w:p>
    <w:p w:rsidR="00F05FE3" w:rsidRPr="00165850" w:rsidRDefault="00F05FE3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Дональд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изложил «дорожную карту» для этологического изучения сознания в своей знаменитой книге «Вопрос осведомле</w:t>
      </w:r>
      <w:r w:rsidR="00170E0B" w:rsidRPr="00165850">
        <w:rPr>
          <w:rFonts w:ascii="Times New Roman" w:hAnsi="Times New Roman" w:cs="Times New Roman"/>
          <w:sz w:val="28"/>
          <w:szCs w:val="28"/>
        </w:rPr>
        <w:t>нности животных» [22]</w:t>
      </w:r>
      <w:r w:rsidRPr="00165850">
        <w:rPr>
          <w:rFonts w:ascii="Times New Roman" w:hAnsi="Times New Roman" w:cs="Times New Roman"/>
          <w:sz w:val="28"/>
          <w:szCs w:val="28"/>
        </w:rPr>
        <w:t xml:space="preserve">. Критическим и первым шагом к научному изучению сознания животных является составление того, что он назвал «практическим определением сознания».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был одним из первых, кто представил список критериев, которые он считал достаточными для</w:t>
      </w:r>
      <w:r w:rsidR="00170E0B" w:rsidRPr="00165850">
        <w:rPr>
          <w:rFonts w:ascii="Times New Roman" w:hAnsi="Times New Roman" w:cs="Times New Roman"/>
          <w:sz w:val="28"/>
          <w:szCs w:val="28"/>
        </w:rPr>
        <w:t xml:space="preserve"> сознания. После </w:t>
      </w:r>
      <w:proofErr w:type="spellStart"/>
      <w:r w:rsidR="00170E0B" w:rsidRPr="00165850">
        <w:rPr>
          <w:rFonts w:ascii="Times New Roman" w:hAnsi="Times New Roman" w:cs="Times New Roman"/>
          <w:sz w:val="28"/>
          <w:szCs w:val="28"/>
        </w:rPr>
        <w:t>Гриффина</w:t>
      </w:r>
      <w:proofErr w:type="spellEnd"/>
      <w:r w:rsidR="00170E0B" w:rsidRPr="00165850">
        <w:rPr>
          <w:rFonts w:ascii="Times New Roman" w:hAnsi="Times New Roman" w:cs="Times New Roman"/>
          <w:sz w:val="28"/>
          <w:szCs w:val="28"/>
        </w:rPr>
        <w:t xml:space="preserve"> многие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добавили, изменили и использовали такие критерии в многочисленных публикациях, чтобы сделать вывод о сознании животных, а также об эволюции сознания </w:t>
      </w:r>
      <w:r w:rsidR="00170E0B" w:rsidRPr="00165850">
        <w:rPr>
          <w:rFonts w:ascii="Times New Roman" w:hAnsi="Times New Roman" w:cs="Times New Roman"/>
          <w:sz w:val="28"/>
          <w:szCs w:val="28"/>
        </w:rPr>
        <w:t>[19; 20]</w:t>
      </w:r>
      <w:r w:rsidRPr="00165850">
        <w:rPr>
          <w:rFonts w:ascii="Times New Roman" w:hAnsi="Times New Roman" w:cs="Times New Roman"/>
          <w:sz w:val="28"/>
          <w:szCs w:val="28"/>
        </w:rPr>
        <w:t>. Общим для всех этих критериев является то, что они основаны на человеческом сознании, либо посредством самоанализа, либо посредством современного изучения человеческих НКС. Приме</w:t>
      </w:r>
      <w:r w:rsidR="00170E0B" w:rsidRPr="00165850">
        <w:rPr>
          <w:rFonts w:ascii="Times New Roman" w:hAnsi="Times New Roman" w:cs="Times New Roman"/>
          <w:sz w:val="28"/>
          <w:szCs w:val="28"/>
        </w:rPr>
        <w:t>ром первого является «интеграции и связывания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и</w:t>
      </w:r>
      <w:r w:rsidR="00170E0B" w:rsidRPr="00165850">
        <w:rPr>
          <w:rFonts w:ascii="Times New Roman" w:hAnsi="Times New Roman" w:cs="Times New Roman"/>
          <w:sz w:val="28"/>
          <w:szCs w:val="28"/>
        </w:rPr>
        <w:t>нформации» [36]; п</w:t>
      </w:r>
      <w:r w:rsidRPr="00165850">
        <w:rPr>
          <w:rFonts w:ascii="Times New Roman" w:hAnsi="Times New Roman" w:cs="Times New Roman"/>
          <w:sz w:val="28"/>
          <w:szCs w:val="28"/>
        </w:rPr>
        <w:t>римером последнего является «нейронная модуляция таламокортикал</w:t>
      </w:r>
      <w:r w:rsidR="00170E0B" w:rsidRPr="00165850">
        <w:rPr>
          <w:rFonts w:ascii="Times New Roman" w:hAnsi="Times New Roman" w:cs="Times New Roman"/>
          <w:sz w:val="28"/>
          <w:szCs w:val="28"/>
        </w:rPr>
        <w:t>ьных петель» [34]</w:t>
      </w:r>
      <w:r w:rsidRPr="00165850">
        <w:rPr>
          <w:rFonts w:ascii="Times New Roman" w:hAnsi="Times New Roman" w:cs="Times New Roman"/>
          <w:sz w:val="28"/>
          <w:szCs w:val="28"/>
        </w:rPr>
        <w:t>. Самоанализ несет в себе риск получения ложных критериев, потому что мы осведомлены о нашем поведении, а не о свойствах, которые сос</w:t>
      </w:r>
      <w:r w:rsidR="00170E0B" w:rsidRPr="00165850">
        <w:rPr>
          <w:rFonts w:ascii="Times New Roman" w:hAnsi="Times New Roman" w:cs="Times New Roman"/>
          <w:sz w:val="28"/>
          <w:szCs w:val="28"/>
        </w:rPr>
        <w:t>тавляют сознание [15, p.13]</w:t>
      </w:r>
      <w:r w:rsidRPr="00165850">
        <w:rPr>
          <w:rFonts w:ascii="Times New Roman" w:hAnsi="Times New Roman" w:cs="Times New Roman"/>
          <w:sz w:val="28"/>
          <w:szCs w:val="28"/>
        </w:rPr>
        <w:t xml:space="preserve">. Тот факт, что мы сознательно воспринимаем яблоко как категоричное целое, не исключает возможности того, что в бессознательном восприятии также происходит связывание информации, и не исключает возможности того, что сознательное восприятие может происходить без привязки </w:t>
      </w:r>
      <w:r w:rsidR="00170E0B" w:rsidRPr="00165850">
        <w:rPr>
          <w:rFonts w:ascii="Times New Roman" w:hAnsi="Times New Roman" w:cs="Times New Roman"/>
          <w:sz w:val="28"/>
          <w:szCs w:val="28"/>
        </w:rPr>
        <w:t xml:space="preserve">к </w:t>
      </w:r>
      <w:r w:rsidRPr="00165850">
        <w:rPr>
          <w:rFonts w:ascii="Times New Roman" w:hAnsi="Times New Roman" w:cs="Times New Roman"/>
          <w:sz w:val="28"/>
          <w:szCs w:val="28"/>
        </w:rPr>
        <w:t xml:space="preserve">информации. Это просто отражает тот факт, что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информации для контроля адаптивного поведения является общим свойством функции мозга. С другой стороны, использование НКС для освещения критериев сознания у животных затруднено ошибкой </w:t>
      </w:r>
      <w:r w:rsidR="00170E0B" w:rsidRPr="00165850">
        <w:rPr>
          <w:rFonts w:ascii="Times New Roman" w:hAnsi="Times New Roman" w:cs="Times New Roman"/>
          <w:sz w:val="28"/>
          <w:szCs w:val="28"/>
        </w:rPr>
        <w:t>корреляции</w:t>
      </w:r>
      <w:r w:rsidRPr="00165850">
        <w:rPr>
          <w:rFonts w:ascii="Times New Roman" w:hAnsi="Times New Roman" w:cs="Times New Roman"/>
          <w:sz w:val="28"/>
          <w:szCs w:val="28"/>
        </w:rPr>
        <w:t xml:space="preserve"> к критерию. Корреляция не предполагает ни необходимости, ни достаточности. Вода в нашей среде обычно соотносится с жидкостями, но мы бы не сказали, что все, что является жидкостью, это вода. Наконец, признаки, предложенные в качестве критериев сознания, сложны и, в большинстве случаев, плохо определены. Экстраполяц</w:t>
      </w:r>
      <w:r w:rsidR="00170E0B" w:rsidRPr="00165850">
        <w:rPr>
          <w:rFonts w:ascii="Times New Roman" w:hAnsi="Times New Roman" w:cs="Times New Roman"/>
          <w:sz w:val="28"/>
          <w:szCs w:val="28"/>
        </w:rPr>
        <w:t>ия таких признаков как критерии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сознания животных без знания того, как они связаны с сознанием человека, является чрезмерным упрощением, которое, скорее всего, приводит к преждевременным выводам о сознании животных. Пеликаны имеют большой размах крыльев, что обеспечивает быстрый полет. Если мы расширим этот критерий по видам, не зная о физике полета, мы получим ложное предсказание, что соколы - </w:t>
      </w:r>
      <w:r w:rsidR="00170E0B" w:rsidRPr="00165850">
        <w:rPr>
          <w:rFonts w:ascii="Times New Roman" w:hAnsi="Times New Roman" w:cs="Times New Roman"/>
          <w:sz w:val="28"/>
          <w:szCs w:val="28"/>
        </w:rPr>
        <w:t>медленные, а марабу</w:t>
      </w:r>
      <w:r w:rsidRPr="00165850">
        <w:rPr>
          <w:rFonts w:ascii="Times New Roman" w:hAnsi="Times New Roman" w:cs="Times New Roman"/>
          <w:sz w:val="28"/>
          <w:szCs w:val="28"/>
        </w:rPr>
        <w:t xml:space="preserve"> - быстрые.</w:t>
      </w:r>
    </w:p>
    <w:p w:rsidR="00170E0B" w:rsidRPr="00165850" w:rsidRDefault="00170E0B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FE3" w:rsidRPr="00165850" w:rsidRDefault="00F05FE3" w:rsidP="002B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B" w:rsidRPr="00165850" w:rsidRDefault="00170E0B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7C" w:rsidRPr="00165850" w:rsidRDefault="001A7F7C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B4" w:rsidRPr="00165850" w:rsidRDefault="00DB4AB4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F5160" w:rsidRPr="00165850" w:rsidRDefault="002F5160" w:rsidP="0070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850" w:rsidRPr="00165850" w:rsidRDefault="00165850" w:rsidP="00165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Сознание - это высшая, самая развитая и сложна</w:t>
      </w:r>
      <w:r>
        <w:rPr>
          <w:rFonts w:ascii="Times New Roman" w:hAnsi="Times New Roman" w:cs="Times New Roman"/>
          <w:sz w:val="28"/>
          <w:szCs w:val="28"/>
        </w:rPr>
        <w:t>я форма, отражение, свойственное только человеку. Возникнуть оно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могла только </w:t>
      </w:r>
      <w:r>
        <w:rPr>
          <w:rFonts w:ascii="Times New Roman" w:hAnsi="Times New Roman" w:cs="Times New Roman"/>
          <w:sz w:val="28"/>
          <w:szCs w:val="28"/>
        </w:rPr>
        <w:t>благодаря тому, что представляло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собой дальнейшее развитие тех менее совершенных форм отражения, которые сформировались в процессе эволюции живых организмов.</w:t>
      </w:r>
    </w:p>
    <w:p w:rsidR="00165850" w:rsidRPr="00165850" w:rsidRDefault="00165850" w:rsidP="00165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Некоторые из этих форм, например, психика высокоразвитых животных - примато</w:t>
      </w:r>
      <w:r>
        <w:rPr>
          <w:rFonts w:ascii="Times New Roman" w:hAnsi="Times New Roman" w:cs="Times New Roman"/>
          <w:sz w:val="28"/>
          <w:szCs w:val="28"/>
        </w:rPr>
        <w:t>в, очень похожи на человеческое сознание, однако последнее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как форма отражения действительности характеризуется определенными качественными различиями.</w:t>
      </w:r>
    </w:p>
    <w:p w:rsidR="00165850" w:rsidRPr="00165850" w:rsidRDefault="00165850" w:rsidP="00165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Прежде всего человеческое сознание существует в форме мыслей, целей, норм и т.д., в которых находят свое отражение различные предметы </w:t>
      </w:r>
      <w:r>
        <w:rPr>
          <w:rFonts w:ascii="Times New Roman" w:hAnsi="Times New Roman" w:cs="Times New Roman"/>
          <w:sz w:val="28"/>
          <w:szCs w:val="28"/>
        </w:rPr>
        <w:t>и их свойства, а также отношения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между ними.</w:t>
      </w:r>
    </w:p>
    <w:p w:rsidR="00165850" w:rsidRPr="00165850" w:rsidRDefault="00165850" w:rsidP="00165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Кроме т</w:t>
      </w:r>
      <w:r>
        <w:rPr>
          <w:rFonts w:ascii="Times New Roman" w:hAnsi="Times New Roman" w:cs="Times New Roman"/>
          <w:sz w:val="28"/>
          <w:szCs w:val="28"/>
        </w:rPr>
        <w:t>ого, сознание неразрывно связано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 языком. Наши мысли воплощаются в словах и языковых конструкциях, благодаря ему они могут храниться и передаваться другим людям. Воспринимая слова или предложения, сказанные или написанные кем-то другим, человек опять-таки превращает их в формы своего сознания.</w:t>
      </w:r>
    </w:p>
    <w:p w:rsidR="00165850" w:rsidRPr="00165850" w:rsidRDefault="00165850" w:rsidP="00165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Наконец, сознание может существовать в форме не только индивидуального сознания, то ест</w:t>
      </w:r>
      <w:r>
        <w:rPr>
          <w:rFonts w:ascii="Times New Roman" w:hAnsi="Times New Roman" w:cs="Times New Roman"/>
          <w:sz w:val="28"/>
          <w:szCs w:val="28"/>
        </w:rPr>
        <w:t>ь в форме понятий или идей какого-то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отдельного </w:t>
      </w:r>
      <w:r>
        <w:rPr>
          <w:rFonts w:ascii="Times New Roman" w:hAnsi="Times New Roman" w:cs="Times New Roman"/>
          <w:sz w:val="28"/>
          <w:szCs w:val="28"/>
        </w:rPr>
        <w:t>человека, но и в форме группового (например, национального или классового</w:t>
      </w:r>
      <w:r w:rsidRPr="00165850">
        <w:rPr>
          <w:rFonts w:ascii="Times New Roman" w:hAnsi="Times New Roman" w:cs="Times New Roman"/>
          <w:sz w:val="28"/>
          <w:szCs w:val="28"/>
        </w:rPr>
        <w:t>) и общественного сознания.</w:t>
      </w:r>
    </w:p>
    <w:p w:rsidR="00165850" w:rsidRDefault="00165850" w:rsidP="00165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Органом, с помощью </w:t>
      </w:r>
      <w:r>
        <w:rPr>
          <w:rFonts w:ascii="Times New Roman" w:hAnsi="Times New Roman" w:cs="Times New Roman"/>
          <w:sz w:val="28"/>
          <w:szCs w:val="28"/>
        </w:rPr>
        <w:t>которого человек осуществляет</w:t>
      </w:r>
      <w:r w:rsidRPr="00165850">
        <w:rPr>
          <w:rFonts w:ascii="Times New Roman" w:hAnsi="Times New Roman" w:cs="Times New Roman"/>
          <w:sz w:val="28"/>
          <w:szCs w:val="28"/>
        </w:rPr>
        <w:t xml:space="preserve"> сознательное отражение действительности, является мозг.</w:t>
      </w:r>
    </w:p>
    <w:p w:rsidR="00170E0B" w:rsidRPr="00165850" w:rsidRDefault="00170E0B" w:rsidP="00170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Сознание - это одно из последних биологических явлений, в котором у нас нет четкого представления о том, как и когда оно возникло и </w:t>
      </w:r>
      <w:r w:rsidR="00165850" w:rsidRPr="00165850">
        <w:rPr>
          <w:rFonts w:ascii="Times New Roman" w:hAnsi="Times New Roman" w:cs="Times New Roman"/>
          <w:sz w:val="28"/>
          <w:szCs w:val="28"/>
        </w:rPr>
        <w:t>развивалось в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165850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165850">
        <w:rPr>
          <w:rFonts w:ascii="Times New Roman" w:hAnsi="Times New Roman" w:cs="Times New Roman"/>
          <w:sz w:val="28"/>
          <w:szCs w:val="28"/>
        </w:rPr>
        <w:t xml:space="preserve">эволюции. Вывод из приведенного выше </w:t>
      </w:r>
      <w:r w:rsidR="00165850">
        <w:rPr>
          <w:rFonts w:ascii="Times New Roman" w:hAnsi="Times New Roman" w:cs="Times New Roman"/>
          <w:sz w:val="28"/>
          <w:szCs w:val="28"/>
        </w:rPr>
        <w:t>исследования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 заключается в том, что для определения адаптивной ценности сознания необходимо понять отношения между мозгом, поведением и сознанием. </w:t>
      </w:r>
      <w:r w:rsidRPr="0016585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вопрос о том, как </w:t>
      </w:r>
      <w:r w:rsidR="00165850">
        <w:rPr>
          <w:rFonts w:ascii="Times New Roman" w:hAnsi="Times New Roman" w:cs="Times New Roman"/>
          <w:sz w:val="28"/>
          <w:szCs w:val="28"/>
        </w:rPr>
        <w:t>сознание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165850">
        <w:rPr>
          <w:rFonts w:ascii="Times New Roman" w:hAnsi="Times New Roman" w:cs="Times New Roman"/>
          <w:sz w:val="28"/>
          <w:szCs w:val="28"/>
        </w:rPr>
        <w:t>ло</w:t>
      </w:r>
      <w:r w:rsidRPr="00165850">
        <w:rPr>
          <w:rFonts w:ascii="Times New Roman" w:hAnsi="Times New Roman" w:cs="Times New Roman"/>
          <w:sz w:val="28"/>
          <w:szCs w:val="28"/>
        </w:rPr>
        <w:t xml:space="preserve"> в процессе эволюции (проблема эволюции </w:t>
      </w:r>
      <w:r w:rsidR="00165850">
        <w:rPr>
          <w:rFonts w:ascii="Times New Roman" w:hAnsi="Times New Roman" w:cs="Times New Roman"/>
          <w:sz w:val="28"/>
          <w:szCs w:val="28"/>
        </w:rPr>
        <w:t>сознания</w:t>
      </w:r>
      <w:r w:rsidRPr="00165850">
        <w:rPr>
          <w:rFonts w:ascii="Times New Roman" w:hAnsi="Times New Roman" w:cs="Times New Roman"/>
          <w:sz w:val="28"/>
          <w:szCs w:val="28"/>
        </w:rPr>
        <w:t xml:space="preserve">) тесно связан с вопросом о том, как </w:t>
      </w:r>
      <w:r w:rsidR="00165850">
        <w:rPr>
          <w:rFonts w:ascii="Times New Roman" w:hAnsi="Times New Roman" w:cs="Times New Roman"/>
          <w:sz w:val="28"/>
          <w:szCs w:val="28"/>
        </w:rPr>
        <w:t>сознание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165850">
        <w:rPr>
          <w:rFonts w:ascii="Times New Roman" w:hAnsi="Times New Roman" w:cs="Times New Roman"/>
          <w:sz w:val="28"/>
          <w:szCs w:val="28"/>
        </w:rPr>
        <w:t>связан</w:t>
      </w:r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r w:rsidR="00165850" w:rsidRPr="00165850">
        <w:rPr>
          <w:rFonts w:ascii="Times New Roman" w:hAnsi="Times New Roman" w:cs="Times New Roman"/>
          <w:sz w:val="28"/>
          <w:szCs w:val="28"/>
        </w:rPr>
        <w:t xml:space="preserve">из </w:t>
      </w:r>
      <w:r w:rsidR="00165850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165850">
        <w:rPr>
          <w:rFonts w:ascii="Times New Roman" w:hAnsi="Times New Roman" w:cs="Times New Roman"/>
          <w:sz w:val="28"/>
          <w:szCs w:val="28"/>
        </w:rPr>
        <w:t>мозга (проблема разума и тела). Кажется, что эволюция сознания не может быть решена без предварительного решения «тр</w:t>
      </w:r>
      <w:r w:rsidR="00165850">
        <w:rPr>
          <w:rFonts w:ascii="Times New Roman" w:hAnsi="Times New Roman" w:cs="Times New Roman"/>
          <w:sz w:val="28"/>
          <w:szCs w:val="28"/>
        </w:rPr>
        <w:t xml:space="preserve">удной проблемы» </w:t>
      </w:r>
      <w:r w:rsidR="00165850" w:rsidRPr="00165850">
        <w:rPr>
          <w:rFonts w:ascii="Times New Roman" w:hAnsi="Times New Roman" w:cs="Times New Roman"/>
          <w:sz w:val="28"/>
          <w:szCs w:val="28"/>
        </w:rPr>
        <w:t>[10]</w:t>
      </w:r>
      <w:r w:rsidRPr="00165850">
        <w:rPr>
          <w:rFonts w:ascii="Times New Roman" w:hAnsi="Times New Roman" w:cs="Times New Roman"/>
          <w:sz w:val="28"/>
          <w:szCs w:val="28"/>
        </w:rPr>
        <w:t>. До тех пор сильные утверждения об эволюции сознания, основанные на эволюции познания, преждевременны и не поддаются определению.</w:t>
      </w:r>
    </w:p>
    <w:p w:rsidR="00170E0B" w:rsidRDefault="00170E0B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0" w:rsidRPr="00165850" w:rsidRDefault="00165850" w:rsidP="00170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B4" w:rsidRPr="00165850" w:rsidRDefault="00DB4AB4" w:rsidP="00DB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B4AB4" w:rsidRPr="00165850" w:rsidRDefault="00DB4AB4" w:rsidP="00464F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6A" w:rsidRPr="00165850" w:rsidRDefault="00464F6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Дарвин Ч. Происхождение человека и половой отбор. – М, Изд-во «Терра – Книжный клуб», 2009. – 784 с.</w:t>
      </w:r>
    </w:p>
    <w:p w:rsidR="00706E27" w:rsidRPr="00165850" w:rsidRDefault="00DB4AB4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 xml:space="preserve">Морозова Л. П. Влияние национальной культуры на формирование национального самосознания / Л. П. Морозова //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Baludansky.Vol.2, No.4 /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Slovakia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>. – 2014. – P.95–98.</w:t>
      </w:r>
    </w:p>
    <w:p w:rsidR="00706E27" w:rsidRPr="00165850" w:rsidRDefault="00706E27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Маркс К. и Энгельс Ф. Из ранних произведений / К. Маркс, Ф. Энгельс. – М., 1956.</w:t>
      </w:r>
    </w:p>
    <w:p w:rsidR="00706E27" w:rsidRPr="00165850" w:rsidRDefault="00706E27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 xml:space="preserve"> В. П. Философия / В. П. </w:t>
      </w:r>
      <w:proofErr w:type="spellStart"/>
      <w:r w:rsidRPr="00165850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165850">
        <w:rPr>
          <w:rFonts w:ascii="Times New Roman" w:hAnsi="Times New Roman" w:cs="Times New Roman"/>
          <w:sz w:val="28"/>
          <w:szCs w:val="28"/>
        </w:rPr>
        <w:t>. – Ростов–на–Дону: Феникс, 2003. – 454 с.</w:t>
      </w:r>
    </w:p>
    <w:p w:rsidR="00706E27" w:rsidRPr="00165850" w:rsidRDefault="00706E27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</w:rPr>
        <w:t>Исаков В. И., Сухачев В. Ю. Эпос сознания / В. И. Исаков, В. Ю. Сухачев. – СПб.: Наука, 1999.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Bateson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Laland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K. N. (2013).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Tinbergen's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four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questions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appreciation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update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Trends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Ecol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Evol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№28. - Р. 712–718. – URL: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10.1016/j.tree.2013.09.013.</w:t>
      </w:r>
    </w:p>
    <w:p w:rsidR="00464F6A" w:rsidRPr="00165850" w:rsidRDefault="00464F6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Bronfman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Z.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Ginsburg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Jablonka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E.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transition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minimal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through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evolution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associative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learning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Frontiers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Psychology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№7, 2016.</w:t>
      </w:r>
      <w:r w:rsidR="007644EC"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URL: </w:t>
      </w:r>
      <w:proofErr w:type="spellStart"/>
      <w:r w:rsidR="007644EC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="007644EC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10.3389/fpsyg.2016.01954.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Burkhardt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R. W.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Patterns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Behavior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Konrad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Lorenz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Niko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Tinbergen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Founding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Ethology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Chicago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IL;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London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Chicago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, 2005.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Butler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 B.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Hallmarks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Sensing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Nature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López-Larrea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York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NY: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Springer-Verlag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2012. – P. 291–309. – URL: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10.1007/978-1-4614-1704-0_19.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Chalmers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D. J.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Facing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up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problem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J.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Stud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2, 1995. – P. 200–219.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Chalmers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D. J.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Mind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Search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a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Fundamental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Theory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York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NY: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Oxford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, 1996.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Chalmers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D. J.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How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can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construct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science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?.</w:t>
      </w:r>
      <w:proofErr w:type="gram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N.Y.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Acad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Sci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1303, 2013. – P.25–35. – URL: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10.1111/nyas.12166.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Crick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Koch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neuroscience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Cereb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Cortex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8, 1998. – P.97–107.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Dawkins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 S.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Animal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welfare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without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J.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Zool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301, 2017. – P.1–10. –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10.1111/jzo.12434.</w:t>
      </w:r>
    </w:p>
    <w:p w:rsidR="007644EC" w:rsidRPr="00165850" w:rsidRDefault="007644EC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Dennett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How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could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wrong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how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wrong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could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proofErr w:type="gram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?.</w:t>
      </w:r>
      <w:proofErr w:type="gram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J.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Stud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9, 2002. – P.13–16.</w:t>
      </w:r>
    </w:p>
    <w:p w:rsidR="00464F6A" w:rsidRPr="00165850" w:rsidRDefault="00464F6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Dor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Instruction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Imagination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Language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as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Social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Communication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Technology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-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Oxford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Oxford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University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2015.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Earl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biological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function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Front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Psychol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5:697, 2014. –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10.3389/fpsyg.2014.00697.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Eccles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J. C.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evolution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How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Self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Controls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its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Brain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Berlin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Heidelberg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Springer-Verlag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), 1994. P.113–124. –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10.1007/978-3-642-49224-2_7.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Edelman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D. B.,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Seth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 K.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Animal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a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synthetic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approach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Trends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Neurosci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32, 2009. – P.476–484. –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10.1016/j.tins.2009.05.008.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Feinberg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T. E.,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Mallatt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J. M.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Ancient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Origins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How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Brain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Created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Experience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Cambridge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MA: MIT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</w:p>
    <w:p w:rsidR="00464F6A" w:rsidRPr="00165850" w:rsidRDefault="00464F6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Ginsburg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Jablonka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E.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evolution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associative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learning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A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factor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Cambrian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explosion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Journal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Theoretical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Biology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№266, 2010. – </w:t>
      </w:r>
      <w:r w:rsidR="007644EC"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16585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.11–20.</w:t>
      </w:r>
    </w:p>
    <w:p w:rsidR="00464F6A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Griffin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D. R.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Question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Animal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Awareness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Evolutionary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Continuity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Mental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Experience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York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Rockefeller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, 1981.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Grossberg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link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between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brain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attention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Cogn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8, 1999. – P.1–44. –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10.1006/ccog.1998.0372.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Gutfreund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neuroethological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paradox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animal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Trends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Neurosci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40, 2017. – P.196–199.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10.1016/j.tins.2017.02.001.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Koch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Massimini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Boly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Tononi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Neural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correlates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progress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problems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Nat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Rev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Neurosci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17, 2016. – P.307–321. –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10.1038/nrn.2016.22.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Loorits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Structural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qualia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a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solution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hard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problem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Front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Psychol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5:237, 2014. – URL: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10.3389/fpsyg.2014.00237.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Merker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liabilities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mobility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a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selection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pressure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transition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animal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evolution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Cogn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14, 2005. – P.89–114. – URL:</w:t>
      </w:r>
      <w:r w:rsidR="00BF597A"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10.1016/S1053-8100(03)00002-3.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Revonsuo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Kamppinen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General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introduction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riddle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Philosophy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Cognitive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Neuroscience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Hove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Psychology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), 2013. – P.13–36.</w:t>
      </w:r>
    </w:p>
    <w:p w:rsidR="00803509" w:rsidRPr="00165850" w:rsidRDefault="00803509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Robinson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Evolution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epiphenomenalism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J.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Stud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14, 2007. P.27–42.</w:t>
      </w:r>
    </w:p>
    <w:p w:rsidR="00803509" w:rsidRPr="00165850" w:rsidRDefault="00BF597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Robinson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Maley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C. J.,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Piccinini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spandrel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? -  </w:t>
      </w:r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J.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Am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Philos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Assoc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1, 2015. – P.365–383. – URL: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10.1017/apa.2014.10.</w:t>
      </w:r>
    </w:p>
    <w:p w:rsidR="00BF597A" w:rsidRPr="00165850" w:rsidRDefault="00BF597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Searle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Theory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darwin's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legacy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Proc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Natl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Acad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Sci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U.S.A.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110(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Suppl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2), 2013. – P.10343–10348. URL: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10.1073/pnas.1301214110.</w:t>
      </w:r>
    </w:p>
    <w:p w:rsidR="00BF597A" w:rsidRPr="00165850" w:rsidRDefault="00BF597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Searle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J. R.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problem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Philosophy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Cognitive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Neuroscience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Psychology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), 2013. – P.105–116.</w:t>
      </w:r>
    </w:p>
    <w:p w:rsidR="00BF597A" w:rsidRPr="00165850" w:rsidRDefault="00BF597A" w:rsidP="00BF597A">
      <w:pPr>
        <w:pStyle w:val="referencescopy1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709"/>
        <w:rPr>
          <w:sz w:val="28"/>
          <w:szCs w:val="28"/>
        </w:rPr>
      </w:pPr>
      <w:proofErr w:type="spellStart"/>
      <w:r w:rsidRPr="00165850">
        <w:rPr>
          <w:sz w:val="28"/>
          <w:szCs w:val="28"/>
        </w:rPr>
        <w:t>Seth</w:t>
      </w:r>
      <w:proofErr w:type="spellEnd"/>
      <w:r w:rsidRPr="00165850">
        <w:rPr>
          <w:sz w:val="28"/>
          <w:szCs w:val="28"/>
        </w:rPr>
        <w:t xml:space="preserve"> A. K. </w:t>
      </w:r>
      <w:proofErr w:type="spellStart"/>
      <w:r w:rsidRPr="00165850">
        <w:rPr>
          <w:sz w:val="28"/>
          <w:szCs w:val="28"/>
        </w:rPr>
        <w:t>Functions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of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consciousness</w:t>
      </w:r>
      <w:proofErr w:type="spellEnd"/>
      <w:r w:rsidRPr="00165850">
        <w:rPr>
          <w:sz w:val="28"/>
          <w:szCs w:val="28"/>
        </w:rPr>
        <w:t xml:space="preserve">. - </w:t>
      </w:r>
      <w:proofErr w:type="spellStart"/>
      <w:r w:rsidRPr="00165850">
        <w:rPr>
          <w:iCs/>
          <w:sz w:val="28"/>
          <w:szCs w:val="28"/>
        </w:rPr>
        <w:t>Encyclopedia</w:t>
      </w:r>
      <w:proofErr w:type="spellEnd"/>
      <w:r w:rsidRPr="00165850">
        <w:rPr>
          <w:iCs/>
          <w:sz w:val="28"/>
          <w:szCs w:val="28"/>
        </w:rPr>
        <w:t xml:space="preserve"> </w:t>
      </w:r>
      <w:proofErr w:type="spellStart"/>
      <w:r w:rsidRPr="00165850">
        <w:rPr>
          <w:iCs/>
          <w:sz w:val="28"/>
          <w:szCs w:val="28"/>
        </w:rPr>
        <w:t>of</w:t>
      </w:r>
      <w:proofErr w:type="spellEnd"/>
      <w:r w:rsidRPr="00165850">
        <w:rPr>
          <w:iCs/>
          <w:sz w:val="28"/>
          <w:szCs w:val="28"/>
        </w:rPr>
        <w:t xml:space="preserve"> </w:t>
      </w:r>
      <w:proofErr w:type="spellStart"/>
      <w:r w:rsidRPr="00165850">
        <w:rPr>
          <w:iCs/>
          <w:sz w:val="28"/>
          <w:szCs w:val="28"/>
        </w:rPr>
        <w:t>Consciousness</w:t>
      </w:r>
      <w:proofErr w:type="spellEnd"/>
      <w:r w:rsidRPr="00165850">
        <w:rPr>
          <w:sz w:val="28"/>
          <w:szCs w:val="28"/>
        </w:rPr>
        <w:t xml:space="preserve">, </w:t>
      </w:r>
      <w:proofErr w:type="spellStart"/>
      <w:r w:rsidRPr="00165850">
        <w:rPr>
          <w:sz w:val="28"/>
          <w:szCs w:val="28"/>
        </w:rPr>
        <w:t>ed</w:t>
      </w:r>
      <w:proofErr w:type="spellEnd"/>
      <w:r w:rsidRPr="00165850">
        <w:rPr>
          <w:sz w:val="28"/>
          <w:szCs w:val="28"/>
        </w:rPr>
        <w:t xml:space="preserve"> W. P. </w:t>
      </w:r>
      <w:proofErr w:type="spellStart"/>
      <w:r w:rsidRPr="00165850">
        <w:rPr>
          <w:sz w:val="28"/>
          <w:szCs w:val="28"/>
        </w:rPr>
        <w:t>Banks</w:t>
      </w:r>
      <w:proofErr w:type="spellEnd"/>
      <w:r w:rsidRPr="00165850">
        <w:rPr>
          <w:sz w:val="28"/>
          <w:szCs w:val="28"/>
        </w:rPr>
        <w:t xml:space="preserve"> (</w:t>
      </w:r>
      <w:proofErr w:type="spellStart"/>
      <w:r w:rsidRPr="00165850">
        <w:rPr>
          <w:sz w:val="28"/>
          <w:szCs w:val="28"/>
        </w:rPr>
        <w:t>Amsterdam</w:t>
      </w:r>
      <w:proofErr w:type="spellEnd"/>
      <w:r w:rsidRPr="00165850">
        <w:rPr>
          <w:sz w:val="28"/>
          <w:szCs w:val="28"/>
        </w:rPr>
        <w:t xml:space="preserve">: </w:t>
      </w:r>
      <w:proofErr w:type="spellStart"/>
      <w:r w:rsidRPr="00165850">
        <w:rPr>
          <w:sz w:val="28"/>
          <w:szCs w:val="28"/>
        </w:rPr>
        <w:t>Elsevier</w:t>
      </w:r>
      <w:proofErr w:type="spellEnd"/>
      <w:r w:rsidRPr="00165850">
        <w:rPr>
          <w:sz w:val="28"/>
          <w:szCs w:val="28"/>
        </w:rPr>
        <w:t>/</w:t>
      </w:r>
      <w:proofErr w:type="spellStart"/>
      <w:r w:rsidRPr="00165850">
        <w:rPr>
          <w:sz w:val="28"/>
          <w:szCs w:val="28"/>
        </w:rPr>
        <w:t>Academic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Press</w:t>
      </w:r>
      <w:proofErr w:type="spellEnd"/>
      <w:r w:rsidRPr="00165850">
        <w:rPr>
          <w:sz w:val="28"/>
          <w:szCs w:val="28"/>
        </w:rPr>
        <w:t>), 2009. – P.279–293.</w:t>
      </w:r>
    </w:p>
    <w:p w:rsidR="00BF597A" w:rsidRPr="00165850" w:rsidRDefault="00BF597A" w:rsidP="00BF597A">
      <w:pPr>
        <w:pStyle w:val="referencescopy1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709"/>
        <w:rPr>
          <w:sz w:val="28"/>
          <w:szCs w:val="28"/>
        </w:rPr>
      </w:pPr>
      <w:bookmarkStart w:id="1" w:name="B27"/>
      <w:bookmarkEnd w:id="1"/>
      <w:proofErr w:type="spellStart"/>
      <w:r w:rsidRPr="00165850">
        <w:rPr>
          <w:sz w:val="28"/>
          <w:szCs w:val="28"/>
        </w:rPr>
        <w:lastRenderedPageBreak/>
        <w:t>Seth</w:t>
      </w:r>
      <w:proofErr w:type="spellEnd"/>
      <w:r w:rsidRPr="00165850">
        <w:rPr>
          <w:sz w:val="28"/>
          <w:szCs w:val="28"/>
        </w:rPr>
        <w:t xml:space="preserve"> A. K., </w:t>
      </w:r>
      <w:proofErr w:type="spellStart"/>
      <w:r w:rsidRPr="00165850">
        <w:rPr>
          <w:sz w:val="28"/>
          <w:szCs w:val="28"/>
        </w:rPr>
        <w:t>Baars</w:t>
      </w:r>
      <w:proofErr w:type="spellEnd"/>
      <w:r w:rsidRPr="00165850">
        <w:rPr>
          <w:sz w:val="28"/>
          <w:szCs w:val="28"/>
        </w:rPr>
        <w:t xml:space="preserve"> B. J., </w:t>
      </w:r>
      <w:proofErr w:type="spellStart"/>
      <w:r w:rsidRPr="00165850">
        <w:rPr>
          <w:sz w:val="28"/>
          <w:szCs w:val="28"/>
        </w:rPr>
        <w:t>Edelman</w:t>
      </w:r>
      <w:proofErr w:type="spellEnd"/>
      <w:r w:rsidRPr="00165850">
        <w:rPr>
          <w:sz w:val="28"/>
          <w:szCs w:val="28"/>
        </w:rPr>
        <w:t xml:space="preserve"> D. B. </w:t>
      </w:r>
      <w:proofErr w:type="spellStart"/>
      <w:r w:rsidRPr="00165850">
        <w:rPr>
          <w:sz w:val="28"/>
          <w:szCs w:val="28"/>
        </w:rPr>
        <w:t>Criteria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for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consciousness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in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humans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and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other</w:t>
      </w:r>
      <w:proofErr w:type="spellEnd"/>
      <w:r w:rsidRPr="00165850">
        <w:rPr>
          <w:sz w:val="28"/>
          <w:szCs w:val="28"/>
        </w:rPr>
        <w:t xml:space="preserve"> </w:t>
      </w:r>
      <w:proofErr w:type="spellStart"/>
      <w:r w:rsidRPr="00165850">
        <w:rPr>
          <w:sz w:val="28"/>
          <w:szCs w:val="28"/>
        </w:rPr>
        <w:t>mammals</w:t>
      </w:r>
      <w:proofErr w:type="spellEnd"/>
      <w:r w:rsidRPr="00165850">
        <w:rPr>
          <w:sz w:val="28"/>
          <w:szCs w:val="28"/>
        </w:rPr>
        <w:t xml:space="preserve">. - </w:t>
      </w:r>
      <w:proofErr w:type="spellStart"/>
      <w:r w:rsidRPr="00165850">
        <w:rPr>
          <w:iCs/>
          <w:sz w:val="28"/>
          <w:szCs w:val="28"/>
        </w:rPr>
        <w:t>Conscious</w:t>
      </w:r>
      <w:proofErr w:type="spellEnd"/>
      <w:r w:rsidRPr="00165850">
        <w:rPr>
          <w:iCs/>
          <w:sz w:val="28"/>
          <w:szCs w:val="28"/>
        </w:rPr>
        <w:t xml:space="preserve">. </w:t>
      </w:r>
      <w:proofErr w:type="spellStart"/>
      <w:r w:rsidRPr="00165850">
        <w:rPr>
          <w:iCs/>
          <w:sz w:val="28"/>
          <w:szCs w:val="28"/>
        </w:rPr>
        <w:t>Cogn</w:t>
      </w:r>
      <w:proofErr w:type="spellEnd"/>
      <w:r w:rsidRPr="00165850">
        <w:rPr>
          <w:iCs/>
          <w:sz w:val="28"/>
          <w:szCs w:val="28"/>
        </w:rPr>
        <w:t>.</w:t>
      </w:r>
      <w:r w:rsidRPr="00165850">
        <w:rPr>
          <w:sz w:val="28"/>
          <w:szCs w:val="28"/>
        </w:rPr>
        <w:t xml:space="preserve"> 14, 2005. – P.119–139. – URL: </w:t>
      </w:r>
      <w:proofErr w:type="spellStart"/>
      <w:r w:rsidRPr="00165850">
        <w:rPr>
          <w:sz w:val="28"/>
          <w:szCs w:val="28"/>
        </w:rPr>
        <w:t>doi</w:t>
      </w:r>
      <w:proofErr w:type="spellEnd"/>
      <w:r w:rsidRPr="00165850">
        <w:rPr>
          <w:sz w:val="28"/>
          <w:szCs w:val="28"/>
        </w:rPr>
        <w:t>: 10.1016/j.concog.2004.08.006.</w:t>
      </w:r>
    </w:p>
    <w:p w:rsidR="00DB4AB4" w:rsidRPr="00165850" w:rsidRDefault="00BF597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Smart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J. J. C.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brain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identity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theory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Stanford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Encyclopedia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Philosophy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,  2018</w:t>
      </w:r>
      <w:proofErr w:type="gram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597A" w:rsidRPr="00165850" w:rsidRDefault="00BF597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Tononi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Boly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Massimini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M.,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Koch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Integrated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information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theory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its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physical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substrate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Nat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Rev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Neurosci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17, 2016. – P.450–461. – URL: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: 10.1038/nrn.2016.44.</w:t>
      </w:r>
    </w:p>
    <w:p w:rsidR="00DB4AB4" w:rsidRPr="00165850" w:rsidRDefault="00BF597A" w:rsidP="00BF597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Van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Gulick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R. </w:t>
      </w:r>
      <w:proofErr w:type="spellStart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Consciousness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Stanford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Encyclopedia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658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Philosophy</w:t>
      </w:r>
      <w:proofErr w:type="spellEnd"/>
      <w:r w:rsidRPr="00165850">
        <w:rPr>
          <w:rFonts w:ascii="Times New Roman" w:hAnsi="Times New Roman" w:cs="Times New Roman"/>
          <w:sz w:val="28"/>
          <w:szCs w:val="28"/>
          <w:shd w:val="clear" w:color="auto" w:fill="FFFFFF"/>
        </w:rPr>
        <w:t>, 2018.</w:t>
      </w:r>
    </w:p>
    <w:sectPr w:rsidR="00DB4AB4" w:rsidRPr="00165850" w:rsidSect="00D90488">
      <w:foot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8E" w:rsidRDefault="007F3E8E" w:rsidP="00706E27">
      <w:pPr>
        <w:spacing w:after="0" w:line="240" w:lineRule="auto"/>
      </w:pPr>
      <w:r>
        <w:separator/>
      </w:r>
    </w:p>
  </w:endnote>
  <w:endnote w:type="continuationSeparator" w:id="0">
    <w:p w:rsidR="007F3E8E" w:rsidRDefault="007F3E8E" w:rsidP="0070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139972"/>
      <w:docPartObj>
        <w:docPartGallery w:val="Page Numbers (Bottom of Page)"/>
        <w:docPartUnique/>
      </w:docPartObj>
    </w:sdtPr>
    <w:sdtContent>
      <w:p w:rsidR="00D90488" w:rsidRDefault="00D904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50">
          <w:rPr>
            <w:noProof/>
          </w:rPr>
          <w:t>2</w:t>
        </w:r>
        <w:r>
          <w:fldChar w:fldCharType="end"/>
        </w:r>
      </w:p>
    </w:sdtContent>
  </w:sdt>
  <w:p w:rsidR="00D90488" w:rsidRDefault="00D90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8E" w:rsidRDefault="007F3E8E" w:rsidP="00706E27">
      <w:pPr>
        <w:spacing w:after="0" w:line="240" w:lineRule="auto"/>
      </w:pPr>
      <w:r>
        <w:separator/>
      </w:r>
    </w:p>
  </w:footnote>
  <w:footnote w:type="continuationSeparator" w:id="0">
    <w:p w:rsidR="007F3E8E" w:rsidRDefault="007F3E8E" w:rsidP="0070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680"/>
    <w:multiLevelType w:val="multilevel"/>
    <w:tmpl w:val="67301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6A41C7"/>
    <w:multiLevelType w:val="hybridMultilevel"/>
    <w:tmpl w:val="64B02A32"/>
    <w:lvl w:ilvl="0" w:tplc="2802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4343DB"/>
    <w:multiLevelType w:val="multilevel"/>
    <w:tmpl w:val="F474A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3"/>
    <w:rsid w:val="00090982"/>
    <w:rsid w:val="00114D0E"/>
    <w:rsid w:val="00165850"/>
    <w:rsid w:val="00170E0B"/>
    <w:rsid w:val="001A7F7C"/>
    <w:rsid w:val="001C5957"/>
    <w:rsid w:val="001D782B"/>
    <w:rsid w:val="002B6069"/>
    <w:rsid w:val="002F5160"/>
    <w:rsid w:val="003F0061"/>
    <w:rsid w:val="00464F6A"/>
    <w:rsid w:val="00555237"/>
    <w:rsid w:val="006E3DB6"/>
    <w:rsid w:val="00706E27"/>
    <w:rsid w:val="00723659"/>
    <w:rsid w:val="0075048F"/>
    <w:rsid w:val="007644EC"/>
    <w:rsid w:val="007B23B7"/>
    <w:rsid w:val="007F3E8E"/>
    <w:rsid w:val="00803509"/>
    <w:rsid w:val="008242EA"/>
    <w:rsid w:val="00866FB5"/>
    <w:rsid w:val="00896AC3"/>
    <w:rsid w:val="009E160F"/>
    <w:rsid w:val="00A618CC"/>
    <w:rsid w:val="00AE0EDE"/>
    <w:rsid w:val="00BC248D"/>
    <w:rsid w:val="00BD3F17"/>
    <w:rsid w:val="00BF597A"/>
    <w:rsid w:val="00CE59F8"/>
    <w:rsid w:val="00D90488"/>
    <w:rsid w:val="00D92441"/>
    <w:rsid w:val="00DB4AB4"/>
    <w:rsid w:val="00E35538"/>
    <w:rsid w:val="00F05FE3"/>
    <w:rsid w:val="00F15668"/>
    <w:rsid w:val="00F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5206"/>
  <w15:chartTrackingRefBased/>
  <w15:docId w15:val="{A8C737BE-3AA1-493A-8072-B5193796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E27"/>
  </w:style>
  <w:style w:type="paragraph" w:styleId="a6">
    <w:name w:val="footer"/>
    <w:basedOn w:val="a"/>
    <w:link w:val="a7"/>
    <w:uiPriority w:val="99"/>
    <w:unhideWhenUsed/>
    <w:rsid w:val="0070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E27"/>
  </w:style>
  <w:style w:type="paragraph" w:customStyle="1" w:styleId="referencescopy1">
    <w:name w:val="referencescopy1"/>
    <w:basedOn w:val="a"/>
    <w:rsid w:val="00BF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Батюк</dc:creator>
  <cp:keywords/>
  <dc:description/>
  <cp:lastModifiedBy>Юлия Батюк</cp:lastModifiedBy>
  <cp:revision>4</cp:revision>
  <dcterms:created xsi:type="dcterms:W3CDTF">2020-01-22T11:18:00Z</dcterms:created>
  <dcterms:modified xsi:type="dcterms:W3CDTF">2020-01-22T22:39:00Z</dcterms:modified>
</cp:coreProperties>
</file>