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64E" w:rsidRPr="0053264E" w:rsidRDefault="0053264E" w:rsidP="0053264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04040" w:themeColor="text1" w:themeTint="BF"/>
          <w:sz w:val="24"/>
          <w:szCs w:val="24"/>
        </w:rPr>
      </w:pP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Мобильные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модемы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–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это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специализированные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устройства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,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разработанные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с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целью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организации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качественного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беспроводного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соединения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с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сетью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интернет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.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Как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правило,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устройства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предназначенные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для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предоставления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доступа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к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мобильному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интернету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часто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используются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среди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операторов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мобильной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связи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.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Портативные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модемы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подразделяются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на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встроенные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и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внешние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с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подключением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USB.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Встроенные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-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это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составляющее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звено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в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конструкции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сов</w:t>
      </w:r>
      <w:r>
        <w:rPr>
          <w:rFonts w:eastAsia="Times New Roman" w:cstheme="minorHAnsi"/>
          <w:color w:val="404040" w:themeColor="text1" w:themeTint="BF"/>
          <w:sz w:val="24"/>
          <w:szCs w:val="24"/>
        </w:rPr>
        <w:t>ременных</w:t>
      </w:r>
      <w:proofErr w:type="spellEnd"/>
      <w:r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404040" w:themeColor="text1" w:themeTint="BF"/>
          <w:sz w:val="24"/>
          <w:szCs w:val="24"/>
        </w:rPr>
        <w:t>мобильных</w:t>
      </w:r>
      <w:proofErr w:type="spellEnd"/>
      <w:r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404040" w:themeColor="text1" w:themeTint="BF"/>
          <w:sz w:val="24"/>
          <w:szCs w:val="24"/>
        </w:rPr>
        <w:t>телефонов</w:t>
      </w:r>
      <w:proofErr w:type="spellEnd"/>
      <w:r>
        <w:rPr>
          <w:rFonts w:eastAsia="Times New Roman" w:cstheme="minorHAnsi"/>
          <w:color w:val="404040" w:themeColor="text1" w:themeTint="BF"/>
          <w:sz w:val="24"/>
          <w:szCs w:val="24"/>
        </w:rPr>
        <w:t>,</w:t>
      </w:r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а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внешние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или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переносные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 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подключаются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к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компьютерам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, ноутбукам и к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некоторым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Wi-Fi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роутерам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.</w:t>
      </w:r>
    </w:p>
    <w:p w:rsidR="0053264E" w:rsidRPr="0053264E" w:rsidRDefault="0053264E" w:rsidP="0053264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04040" w:themeColor="text1" w:themeTint="BF"/>
          <w:sz w:val="36"/>
          <w:szCs w:val="36"/>
        </w:rPr>
      </w:pPr>
      <w:proofErr w:type="spellStart"/>
      <w:r w:rsidRPr="0053264E">
        <w:rPr>
          <w:rFonts w:eastAsia="Times New Roman" w:cstheme="minorHAnsi"/>
          <w:color w:val="404040" w:themeColor="text1" w:themeTint="BF"/>
          <w:sz w:val="36"/>
          <w:szCs w:val="36"/>
        </w:rPr>
        <w:t>Преимущества</w:t>
      </w:r>
      <w:proofErr w:type="spellEnd"/>
      <w:r w:rsidRPr="0053264E">
        <w:rPr>
          <w:rFonts w:eastAsia="Times New Roman" w:cstheme="minorHAnsi"/>
          <w:color w:val="404040" w:themeColor="text1" w:themeTint="BF"/>
          <w:sz w:val="36"/>
          <w:szCs w:val="36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36"/>
          <w:szCs w:val="36"/>
        </w:rPr>
        <w:t>пользования</w:t>
      </w:r>
      <w:proofErr w:type="spellEnd"/>
    </w:p>
    <w:p w:rsidR="0053264E" w:rsidRPr="0053264E" w:rsidRDefault="0053264E" w:rsidP="0053264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04040" w:themeColor="text1" w:themeTint="BF"/>
          <w:sz w:val="24"/>
          <w:szCs w:val="24"/>
        </w:rPr>
      </w:pP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Сегодня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Украина</w:t>
      </w:r>
      <w:proofErr w:type="spellEnd"/>
      <w:r>
        <w:rPr>
          <w:rFonts w:eastAsia="Times New Roman" w:cstheme="minorHAnsi"/>
          <w:color w:val="404040" w:themeColor="text1" w:themeTint="BF"/>
          <w:sz w:val="24"/>
          <w:szCs w:val="24"/>
        </w:rPr>
        <w:t xml:space="preserve"> стала </w:t>
      </w:r>
      <w:proofErr w:type="spellStart"/>
      <w:r>
        <w:rPr>
          <w:rFonts w:eastAsia="Times New Roman" w:cstheme="minorHAnsi"/>
          <w:color w:val="404040" w:themeColor="text1" w:themeTint="BF"/>
          <w:sz w:val="24"/>
          <w:szCs w:val="24"/>
        </w:rPr>
        <w:t>страной</w:t>
      </w:r>
      <w:proofErr w:type="spellEnd"/>
      <w:r>
        <w:rPr>
          <w:rFonts w:eastAsia="Times New Roman" w:cstheme="minorHAnsi"/>
          <w:color w:val="404040" w:themeColor="text1" w:themeTint="BF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color w:val="404040" w:themeColor="text1" w:themeTint="BF"/>
          <w:sz w:val="24"/>
          <w:szCs w:val="24"/>
        </w:rPr>
        <w:t>где</w:t>
      </w:r>
      <w:proofErr w:type="spellEnd"/>
      <w:r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404040" w:themeColor="text1" w:themeTint="BF"/>
          <w:sz w:val="24"/>
          <w:szCs w:val="24"/>
        </w:rPr>
        <w:t>развивается</w:t>
      </w:r>
      <w:proofErr w:type="spellEnd"/>
      <w:r>
        <w:rPr>
          <w:rFonts w:eastAsia="Times New Roman" w:cstheme="minorHAnsi"/>
          <w:color w:val="404040" w:themeColor="text1" w:themeTint="BF"/>
          <w:sz w:val="24"/>
          <w:szCs w:val="24"/>
          <w:lang w:val="ru-RU"/>
        </w:rPr>
        <w:t xml:space="preserve"> интернет-</w:t>
      </w:r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технологи</w:t>
      </w:r>
      <w:r>
        <w:rPr>
          <w:rFonts w:eastAsia="Times New Roman" w:cstheme="minorHAnsi"/>
          <w:color w:val="404040" w:themeColor="text1" w:themeTint="BF"/>
          <w:sz w:val="24"/>
          <w:szCs w:val="24"/>
          <w:lang w:val="ru-RU"/>
        </w:rPr>
        <w:t>и</w:t>
      </w:r>
      <w:r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404040" w:themeColor="text1" w:themeTint="BF"/>
          <w:sz w:val="24"/>
          <w:szCs w:val="24"/>
        </w:rPr>
        <w:t>трет</w:t>
      </w:r>
      <w:r>
        <w:rPr>
          <w:rFonts w:eastAsia="Times New Roman" w:cstheme="minorHAnsi"/>
          <w:color w:val="404040" w:themeColor="text1" w:themeTint="BF"/>
          <w:sz w:val="24"/>
          <w:szCs w:val="24"/>
          <w:lang w:val="ru-RU"/>
        </w:rPr>
        <w:t>ь</w:t>
      </w:r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его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и четвертого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поколения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, с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помощью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которы</w:t>
      </w:r>
      <w:r>
        <w:rPr>
          <w:rFonts w:eastAsia="Times New Roman" w:cstheme="minorHAnsi"/>
          <w:color w:val="404040" w:themeColor="text1" w:themeTint="BF"/>
          <w:sz w:val="24"/>
          <w:szCs w:val="24"/>
        </w:rPr>
        <w:t>х</w:t>
      </w:r>
      <w:proofErr w:type="spellEnd"/>
      <w:r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404040" w:themeColor="text1" w:themeTint="BF"/>
          <w:sz w:val="24"/>
          <w:szCs w:val="24"/>
        </w:rPr>
        <w:t>возможно</w:t>
      </w:r>
      <w:proofErr w:type="spellEnd"/>
      <w:r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404040" w:themeColor="text1" w:themeTint="BF"/>
          <w:sz w:val="24"/>
          <w:szCs w:val="24"/>
        </w:rPr>
        <w:t>осуществлять</w:t>
      </w:r>
      <w:proofErr w:type="spellEnd"/>
      <w:r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404040" w:themeColor="text1" w:themeTint="BF"/>
          <w:sz w:val="24"/>
          <w:szCs w:val="24"/>
        </w:rPr>
        <w:t>выход</w:t>
      </w:r>
      <w:proofErr w:type="spellEnd"/>
      <w:r>
        <w:rPr>
          <w:rFonts w:eastAsia="Times New Roman" w:cstheme="minorHAnsi"/>
          <w:color w:val="404040" w:themeColor="text1" w:themeTint="BF"/>
          <w:sz w:val="24"/>
          <w:szCs w:val="24"/>
        </w:rPr>
        <w:t xml:space="preserve"> в</w:t>
      </w:r>
      <w:r>
        <w:rPr>
          <w:rFonts w:eastAsia="Times New Roman" w:cstheme="minorHAnsi"/>
          <w:color w:val="404040" w:themeColor="text1" w:themeTint="BF"/>
          <w:sz w:val="24"/>
          <w:szCs w:val="24"/>
          <w:lang w:val="ru-RU"/>
        </w:rPr>
        <w:t xml:space="preserve">о всемирную паутину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посредством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специализированных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девайсов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.</w:t>
      </w:r>
    </w:p>
    <w:p w:rsidR="0053264E" w:rsidRPr="0053264E" w:rsidRDefault="0053264E" w:rsidP="0053264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04040" w:themeColor="text1" w:themeTint="BF"/>
          <w:sz w:val="24"/>
          <w:szCs w:val="24"/>
        </w:rPr>
      </w:pPr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У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технологии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третьего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поколения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имеются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определенные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ограничения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по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скорости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приема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и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передачи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, и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составляют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в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среднем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7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Мбит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/с на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прием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, а на передачу - 2,5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Мбит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/с.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Естественно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,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максимальные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скоростные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параметры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выше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,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чем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усредненные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параметры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в 3-4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раза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.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Такое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может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случатся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не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всегда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, а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лишь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при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благоприятных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условиях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,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но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бывает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и так,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что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в зонах,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где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недостаточно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хорошее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покрытие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,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падение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скоростных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параметров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варьируется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от 300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Кбит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/с до 200Кбит/с и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меньше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.</w:t>
      </w:r>
    </w:p>
    <w:p w:rsidR="0053264E" w:rsidRPr="0053264E" w:rsidRDefault="0053264E" w:rsidP="0053264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04040" w:themeColor="text1" w:themeTint="BF"/>
          <w:sz w:val="24"/>
          <w:szCs w:val="24"/>
        </w:rPr>
      </w:pP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Что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касается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технологии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четвертого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поколения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,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которая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сравнительно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недавно появилась в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Украине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,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данная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технология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показывает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более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высокие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параметры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скорости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передачи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данных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,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которые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превышают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значения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3G.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Но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,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пока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что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,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интернет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четвертого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поколения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работает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стабильно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только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в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крупных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городах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нашей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страны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.</w:t>
      </w:r>
    </w:p>
    <w:p w:rsidR="0053264E" w:rsidRPr="0053264E" w:rsidRDefault="0053264E" w:rsidP="0053264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04040" w:themeColor="text1" w:themeTint="BF"/>
          <w:sz w:val="24"/>
          <w:szCs w:val="24"/>
        </w:rPr>
      </w:pPr>
      <w:proofErr w:type="spellStart"/>
      <w:r>
        <w:rPr>
          <w:rFonts w:eastAsia="Times New Roman" w:cstheme="minorHAnsi"/>
          <w:color w:val="404040" w:themeColor="text1" w:themeTint="BF"/>
          <w:sz w:val="24"/>
          <w:szCs w:val="24"/>
        </w:rPr>
        <w:t>Чтобы</w:t>
      </w:r>
      <w:proofErr w:type="spellEnd"/>
      <w:r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404040" w:themeColor="text1" w:themeTint="BF"/>
          <w:sz w:val="24"/>
          <w:szCs w:val="24"/>
        </w:rPr>
        <w:t>настроить</w:t>
      </w:r>
      <w:proofErr w:type="spellEnd"/>
      <w:r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404040" w:themeColor="text1" w:themeTint="BF"/>
          <w:sz w:val="24"/>
          <w:szCs w:val="24"/>
        </w:rPr>
        <w:t>мобильный</w:t>
      </w:r>
      <w:proofErr w:type="spellEnd"/>
      <w:r>
        <w:rPr>
          <w:rFonts w:eastAsia="Times New Roman" w:cstheme="minorHAnsi"/>
          <w:color w:val="404040" w:themeColor="text1" w:themeTint="BF"/>
          <w:sz w:val="24"/>
          <w:szCs w:val="24"/>
          <w:lang w:val="ru-RU"/>
        </w:rPr>
        <w:t xml:space="preserve"> </w:t>
      </w:r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модем,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нужно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учесть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,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что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настройки у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различных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моделей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могут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отличаться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.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Как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правило,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данные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девайсы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настраиваются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через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специализированные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программы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,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работающие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на Windows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или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iOS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–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операционных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системах, а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также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через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интерфейс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web-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страниц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,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как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у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роутеров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.</w:t>
      </w:r>
    </w:p>
    <w:p w:rsidR="0053264E" w:rsidRPr="0053264E" w:rsidRDefault="0053264E" w:rsidP="0053264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04040" w:themeColor="text1" w:themeTint="BF"/>
          <w:sz w:val="24"/>
          <w:szCs w:val="24"/>
        </w:rPr>
      </w:pP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Использование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модемов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мобильно</w:t>
      </w:r>
      <w:proofErr w:type="spellEnd"/>
      <w:r>
        <w:rPr>
          <w:rFonts w:eastAsia="Times New Roman" w:cstheme="minorHAnsi"/>
          <w:color w:val="404040" w:themeColor="text1" w:themeTint="BF"/>
          <w:sz w:val="24"/>
          <w:szCs w:val="24"/>
          <w:lang w:val="ru-RU"/>
        </w:rPr>
        <w:t xml:space="preserve">го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интернет</w:t>
      </w:r>
      <w:proofErr w:type="spellEnd"/>
      <w:r>
        <w:rPr>
          <w:rFonts w:eastAsia="Times New Roman" w:cstheme="minorHAnsi"/>
          <w:color w:val="404040" w:themeColor="text1" w:themeTint="BF"/>
          <w:sz w:val="24"/>
          <w:szCs w:val="24"/>
          <w:lang w:val="ru-RU"/>
        </w:rPr>
        <w:t>а</w:t>
      </w:r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все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больше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набирает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популярность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среди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жителей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D12509">
        <w:rPr>
          <w:rFonts w:eastAsia="Times New Roman" w:cstheme="minorHAnsi"/>
          <w:color w:val="404040" w:themeColor="text1" w:themeTint="BF"/>
          <w:sz w:val="24"/>
          <w:szCs w:val="24"/>
        </w:rPr>
        <w:t>Украины</w:t>
      </w:r>
      <w:proofErr w:type="spellEnd"/>
      <w:r w:rsidR="00D12509">
        <w:rPr>
          <w:rFonts w:eastAsia="Times New Roman" w:cstheme="minorHAnsi"/>
          <w:color w:val="404040" w:themeColor="text1" w:themeTint="BF"/>
          <w:sz w:val="24"/>
          <w:szCs w:val="24"/>
        </w:rPr>
        <w:t xml:space="preserve"> и </w:t>
      </w:r>
      <w:proofErr w:type="spellStart"/>
      <w:r w:rsidR="00D12509">
        <w:rPr>
          <w:rFonts w:eastAsia="Times New Roman" w:cstheme="minorHAnsi"/>
          <w:color w:val="404040" w:themeColor="text1" w:themeTint="BF"/>
          <w:sz w:val="24"/>
          <w:szCs w:val="24"/>
        </w:rPr>
        <w:t>имеет</w:t>
      </w:r>
      <w:proofErr w:type="spellEnd"/>
      <w:r w:rsidR="00D12509">
        <w:rPr>
          <w:rFonts w:eastAsia="Times New Roman" w:cstheme="minorHAnsi"/>
          <w:color w:val="404040" w:themeColor="text1" w:themeTint="BF"/>
          <w:sz w:val="24"/>
          <w:szCs w:val="24"/>
        </w:rPr>
        <w:t xml:space="preserve"> ряд </w:t>
      </w:r>
      <w:proofErr w:type="spellStart"/>
      <w:r w:rsidR="00D12509">
        <w:rPr>
          <w:rFonts w:eastAsia="Times New Roman" w:cstheme="minorHAnsi"/>
          <w:color w:val="404040" w:themeColor="text1" w:themeTint="BF"/>
          <w:sz w:val="24"/>
          <w:szCs w:val="24"/>
        </w:rPr>
        <w:t>преимуществ</w:t>
      </w:r>
      <w:proofErr w:type="spellEnd"/>
      <w:r w:rsidR="00D12509">
        <w:rPr>
          <w:rFonts w:eastAsia="Times New Roman" w:cstheme="minorHAnsi"/>
          <w:color w:val="404040" w:themeColor="text1" w:themeTint="BF"/>
          <w:sz w:val="24"/>
          <w:szCs w:val="24"/>
        </w:rPr>
        <w:t>.</w:t>
      </w:r>
    </w:p>
    <w:p w:rsidR="0053264E" w:rsidRDefault="00D12509" w:rsidP="00D12509">
      <w:pPr>
        <w:pStyle w:val="a7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04040" w:themeColor="text1" w:themeTint="BF"/>
          <w:sz w:val="24"/>
          <w:szCs w:val="24"/>
          <w:lang w:val="ru-RU"/>
        </w:rPr>
      </w:pPr>
      <w:proofErr w:type="spellStart"/>
      <w:r>
        <w:rPr>
          <w:rFonts w:eastAsia="Times New Roman" w:cstheme="minorHAnsi"/>
          <w:color w:val="404040" w:themeColor="text1" w:themeTint="BF"/>
          <w:sz w:val="24"/>
          <w:szCs w:val="24"/>
        </w:rPr>
        <w:t>М</w:t>
      </w:r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ожет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стать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хорошей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альтернативой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для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выхода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во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всемирную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сеть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с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помощью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портативных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устройств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среди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множества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тех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людей,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которые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проживают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в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отдаленных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уголках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Украины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,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где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неплохо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ловится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покрытие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мобильных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операторов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и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нет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местных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провайдеров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интернета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.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Этот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способ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подключения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популярен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в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сельской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местности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;</w:t>
      </w:r>
    </w:p>
    <w:p w:rsidR="0053264E" w:rsidRPr="0053264E" w:rsidRDefault="0053264E" w:rsidP="0053264E">
      <w:pPr>
        <w:pStyle w:val="a7"/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04040" w:themeColor="text1" w:themeTint="BF"/>
          <w:sz w:val="24"/>
          <w:szCs w:val="24"/>
          <w:lang w:val="ru-RU"/>
        </w:rPr>
      </w:pPr>
    </w:p>
    <w:p w:rsidR="0053264E" w:rsidRPr="0053264E" w:rsidRDefault="00D12509" w:rsidP="00D12509">
      <w:pPr>
        <w:pStyle w:val="a7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04040" w:themeColor="text1" w:themeTint="BF"/>
          <w:sz w:val="24"/>
          <w:szCs w:val="24"/>
        </w:rPr>
      </w:pPr>
      <w:proofErr w:type="spellStart"/>
      <w:r>
        <w:rPr>
          <w:rFonts w:eastAsia="Times New Roman" w:cstheme="minorHAnsi"/>
          <w:color w:val="404040" w:themeColor="text1" w:themeTint="BF"/>
          <w:sz w:val="24"/>
          <w:szCs w:val="24"/>
        </w:rPr>
        <w:t>У</w:t>
      </w:r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добны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и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мобильны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.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Модемы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для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мобильного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интернета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внешне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похожи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на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самый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обыкновенный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накопитель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памяти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(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флешку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).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Такой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вариант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доступа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к сети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интернета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удобен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когда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вы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находитесь в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пути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.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Несмотря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на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свои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размеры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,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данные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девайсы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имеют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внушительные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возможности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и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функции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, а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также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параметры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передачи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,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которые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обязаны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их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микросхемам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и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интегрированным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расширениям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;</w:t>
      </w:r>
    </w:p>
    <w:p w:rsidR="0053264E" w:rsidRPr="0053264E" w:rsidRDefault="0053264E" w:rsidP="0053264E">
      <w:pPr>
        <w:pStyle w:val="a7"/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04040" w:themeColor="text1" w:themeTint="BF"/>
          <w:sz w:val="24"/>
          <w:szCs w:val="24"/>
        </w:rPr>
      </w:pPr>
    </w:p>
    <w:p w:rsidR="0053264E" w:rsidRPr="0053264E" w:rsidRDefault="00D12509" w:rsidP="00D12509">
      <w:pPr>
        <w:pStyle w:val="a7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04040" w:themeColor="text1" w:themeTint="BF"/>
          <w:sz w:val="24"/>
          <w:szCs w:val="24"/>
        </w:rPr>
      </w:pPr>
      <w:proofErr w:type="spellStart"/>
      <w:r>
        <w:rPr>
          <w:rFonts w:eastAsia="Times New Roman" w:cstheme="minorHAnsi"/>
          <w:color w:val="404040" w:themeColor="text1" w:themeTint="BF"/>
          <w:sz w:val="24"/>
          <w:szCs w:val="24"/>
        </w:rPr>
        <w:t>В</w:t>
      </w:r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озможность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усиления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сигнала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. Для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доступа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к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мобильному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интернету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есть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разъемы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, с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помощью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которых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есть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возможность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подключения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внешних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антенн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,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которых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могут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увеличить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мощность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сигнала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;</w:t>
      </w:r>
    </w:p>
    <w:p w:rsidR="0053264E" w:rsidRPr="0053264E" w:rsidRDefault="00D12509" w:rsidP="00D12509">
      <w:pPr>
        <w:pStyle w:val="a7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04040" w:themeColor="text1" w:themeTint="BF"/>
          <w:sz w:val="24"/>
          <w:szCs w:val="24"/>
        </w:rPr>
      </w:pPr>
      <w:proofErr w:type="spellStart"/>
      <w:r>
        <w:rPr>
          <w:rFonts w:eastAsia="Times New Roman" w:cstheme="minorHAnsi"/>
          <w:color w:val="404040" w:themeColor="text1" w:themeTint="BF"/>
          <w:sz w:val="24"/>
          <w:szCs w:val="24"/>
        </w:rPr>
        <w:lastRenderedPageBreak/>
        <w:t>В</w:t>
      </w:r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озможность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подключения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к сети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несколько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устройств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.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Существуют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модели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со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встроенной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функцией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Wi-Fi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роутера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, с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которых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вы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сможете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раздавать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интернет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на все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свои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девайсы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;</w:t>
      </w:r>
    </w:p>
    <w:p w:rsidR="0053264E" w:rsidRPr="0053264E" w:rsidRDefault="0053264E" w:rsidP="0053264E">
      <w:pPr>
        <w:pStyle w:val="a7"/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04040" w:themeColor="text1" w:themeTint="BF"/>
          <w:sz w:val="24"/>
          <w:szCs w:val="24"/>
        </w:rPr>
      </w:pPr>
    </w:p>
    <w:p w:rsidR="0053264E" w:rsidRPr="0053264E" w:rsidRDefault="00D12509" w:rsidP="00D12509">
      <w:pPr>
        <w:pStyle w:val="a7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04040" w:themeColor="text1" w:themeTint="BF"/>
          <w:sz w:val="24"/>
          <w:szCs w:val="24"/>
        </w:rPr>
      </w:pPr>
      <w:proofErr w:type="spellStart"/>
      <w:r>
        <w:rPr>
          <w:rFonts w:eastAsia="Times New Roman" w:cstheme="minorHAnsi"/>
          <w:color w:val="404040" w:themeColor="text1" w:themeTint="BF"/>
          <w:sz w:val="24"/>
          <w:szCs w:val="24"/>
        </w:rPr>
        <w:t>Р</w:t>
      </w:r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азъемы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подключения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microSD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карт,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дают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возможность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использовать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их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,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чтобы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хранить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информацию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. В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этом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случае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под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съемной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крышкой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устройства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,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кроме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слота</w:t>
      </w:r>
      <w:proofErr w:type="spellEnd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для </w:t>
      </w:r>
      <w:proofErr w:type="spellStart"/>
      <w:r w:rsidR="0053264E" w:rsidRPr="0053264E">
        <w:rPr>
          <w:rFonts w:eastAsia="Times New Roman" w:cstheme="minorHAnsi"/>
          <w:color w:val="404040" w:themeColor="text1" w:themeTint="BF"/>
          <w:sz w:val="24"/>
          <w:szCs w:val="24"/>
        </w:rPr>
        <w:t>сим-к</w:t>
      </w:r>
      <w:r w:rsidR="0053264E">
        <w:rPr>
          <w:rFonts w:eastAsia="Times New Roman" w:cstheme="minorHAnsi"/>
          <w:color w:val="404040" w:themeColor="text1" w:themeTint="BF"/>
          <w:sz w:val="24"/>
          <w:szCs w:val="24"/>
        </w:rPr>
        <w:t>арты</w:t>
      </w:r>
      <w:proofErr w:type="spellEnd"/>
      <w:r w:rsid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>
        <w:rPr>
          <w:rFonts w:eastAsia="Times New Roman" w:cstheme="minorHAnsi"/>
          <w:color w:val="404040" w:themeColor="text1" w:themeTint="BF"/>
          <w:sz w:val="24"/>
          <w:szCs w:val="24"/>
        </w:rPr>
        <w:t>еще</w:t>
      </w:r>
      <w:proofErr w:type="spellEnd"/>
      <w:r w:rsid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>
        <w:rPr>
          <w:rFonts w:eastAsia="Times New Roman" w:cstheme="minorHAnsi"/>
          <w:color w:val="404040" w:themeColor="text1" w:themeTint="BF"/>
          <w:sz w:val="24"/>
          <w:szCs w:val="24"/>
        </w:rPr>
        <w:t>будет</w:t>
      </w:r>
      <w:proofErr w:type="spellEnd"/>
      <w:r w:rsid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="0053264E">
        <w:rPr>
          <w:rFonts w:eastAsia="Times New Roman" w:cstheme="minorHAnsi"/>
          <w:color w:val="404040" w:themeColor="text1" w:themeTint="BF"/>
          <w:sz w:val="24"/>
          <w:szCs w:val="24"/>
        </w:rPr>
        <w:t>слот</w:t>
      </w:r>
      <w:proofErr w:type="spellEnd"/>
      <w:r w:rsid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для </w:t>
      </w:r>
      <w:proofErr w:type="spellStart"/>
      <w:r w:rsidR="0053264E">
        <w:rPr>
          <w:rFonts w:eastAsia="Times New Roman" w:cstheme="minorHAnsi"/>
          <w:color w:val="404040" w:themeColor="text1" w:themeTint="BF"/>
          <w:sz w:val="24"/>
          <w:szCs w:val="24"/>
        </w:rPr>
        <w:t>microSD</w:t>
      </w:r>
      <w:proofErr w:type="spellEnd"/>
      <w:r w:rsidR="0053264E">
        <w:rPr>
          <w:rFonts w:eastAsia="Times New Roman" w:cstheme="minorHAnsi"/>
          <w:color w:val="404040" w:themeColor="text1" w:themeTint="BF"/>
          <w:sz w:val="24"/>
          <w:szCs w:val="24"/>
          <w:lang w:val="ru-RU"/>
        </w:rPr>
        <w:t>.</w:t>
      </w:r>
    </w:p>
    <w:p w:rsidR="00D12509" w:rsidRDefault="00D12509" w:rsidP="0053264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04040" w:themeColor="text1" w:themeTint="BF"/>
          <w:sz w:val="36"/>
          <w:szCs w:val="36"/>
          <w:lang w:val="ru-RU"/>
        </w:rPr>
      </w:pPr>
      <w:r>
        <w:rPr>
          <w:rFonts w:eastAsia="Times New Roman" w:cstheme="minorHAnsi"/>
          <w:color w:val="404040" w:themeColor="text1" w:themeTint="BF"/>
          <w:sz w:val="36"/>
          <w:szCs w:val="36"/>
          <w:lang w:val="ru-RU"/>
        </w:rPr>
        <w:t>На что обратить внимание при выборе: цена, функциональность</w:t>
      </w:r>
    </w:p>
    <w:p w:rsidR="0053264E" w:rsidRPr="0053264E" w:rsidRDefault="0053264E" w:rsidP="0053264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04040" w:themeColor="text1" w:themeTint="BF"/>
          <w:sz w:val="24"/>
          <w:szCs w:val="24"/>
        </w:rPr>
      </w:pP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Первым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делом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следует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определиться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с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выбором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мобильного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оператора. Для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каждого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пользователя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это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дело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вкуса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.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После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чего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,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выберите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какой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тип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устройства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вы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предпочитаете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.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Чтобы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использовать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доступ к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интернету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в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черте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города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через ПК,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есть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резон купить 4G USB.</w:t>
      </w:r>
    </w:p>
    <w:p w:rsidR="0053264E" w:rsidRPr="0053264E" w:rsidRDefault="0053264E" w:rsidP="0053264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04040" w:themeColor="text1" w:themeTint="BF"/>
          <w:sz w:val="24"/>
          <w:szCs w:val="24"/>
        </w:rPr>
      </w:pPr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4G-модемы,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сами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по себе,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намного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быстрее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по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скорости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по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сравнению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со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скоростью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3G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устройств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,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но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рядовое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4G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устройство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будет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стоить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на порядок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дороже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,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чем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3G.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Скоростной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сигнал 4G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работает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пока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что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только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лишь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в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крупных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городах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Украины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.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Поэтому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дешевле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и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выгодней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будет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приобрести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3G </w:t>
      </w:r>
      <w:r>
        <w:rPr>
          <w:rFonts w:eastAsia="Times New Roman" w:cstheme="minorHAnsi"/>
          <w:color w:val="404040" w:themeColor="text1" w:themeTint="BF"/>
          <w:sz w:val="24"/>
          <w:szCs w:val="24"/>
          <w:lang w:val="ru-RU"/>
        </w:rPr>
        <w:t xml:space="preserve">мобильный </w:t>
      </w:r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модем,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если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вы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запланировали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провести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лето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на даче.</w:t>
      </w:r>
    </w:p>
    <w:p w:rsidR="00B34C85" w:rsidRPr="009553F9" w:rsidRDefault="0053264E" w:rsidP="0053264E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color w:val="404040" w:themeColor="text1" w:themeTint="BF"/>
          <w:sz w:val="24"/>
          <w:szCs w:val="24"/>
        </w:rPr>
      </w:pP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Чтобы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стабильно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передавать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сигнал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интернет-соединения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к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нескольким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гаджетам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в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помещении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,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отличным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вариантом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станет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портативный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роутер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с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Ethernet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кабелем.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Хотите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чтобы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Wi-Fi точка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была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переносной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— «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карманные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»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мобильные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</w:t>
      </w:r>
      <w:proofErr w:type="spellStart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>роутеры</w:t>
      </w:r>
      <w:proofErr w:type="spellEnd"/>
      <w:r w:rsidRPr="0053264E">
        <w:rPr>
          <w:rFonts w:eastAsia="Times New Roman" w:cstheme="minorHAnsi"/>
          <w:color w:val="404040" w:themeColor="text1" w:themeTint="BF"/>
          <w:sz w:val="24"/>
          <w:szCs w:val="24"/>
        </w:rPr>
        <w:t xml:space="preserve"> 4G, то </w:t>
      </w:r>
      <w:proofErr w:type="spellStart"/>
      <w:r w:rsidR="00112A48" w:rsidRPr="00112A48">
        <w:rPr>
          <w:rFonts w:eastAsia="Times New Roman" w:cstheme="minorHAnsi"/>
          <w:color w:val="404040" w:themeColor="text1" w:themeTint="BF"/>
          <w:sz w:val="24"/>
          <w:szCs w:val="24"/>
        </w:rPr>
        <w:t>что</w:t>
      </w:r>
      <w:proofErr w:type="spellEnd"/>
      <w:r w:rsidR="00112A48" w:rsidRPr="00112A48">
        <w:rPr>
          <w:rFonts w:eastAsia="Times New Roman" w:cstheme="minorHAnsi"/>
          <w:color w:val="404040" w:themeColor="text1" w:themeTint="BF"/>
          <w:sz w:val="24"/>
          <w:szCs w:val="24"/>
        </w:rPr>
        <w:t xml:space="preserve"> вам </w:t>
      </w:r>
      <w:proofErr w:type="spellStart"/>
      <w:r w:rsidR="00112A48" w:rsidRPr="00112A48">
        <w:rPr>
          <w:rFonts w:eastAsia="Times New Roman" w:cstheme="minorHAnsi"/>
          <w:color w:val="404040" w:themeColor="text1" w:themeTint="BF"/>
          <w:sz w:val="24"/>
          <w:szCs w:val="24"/>
        </w:rPr>
        <w:t>нужно</w:t>
      </w:r>
      <w:proofErr w:type="spellEnd"/>
      <w:r w:rsidR="00112A48" w:rsidRPr="00112A48">
        <w:rPr>
          <w:rFonts w:eastAsia="Times New Roman" w:cstheme="minorHAnsi"/>
          <w:color w:val="404040" w:themeColor="text1" w:themeTint="BF"/>
          <w:sz w:val="24"/>
          <w:szCs w:val="24"/>
        </w:rPr>
        <w:t>.</w:t>
      </w:r>
    </w:p>
    <w:sectPr w:rsidR="00B34C85" w:rsidRPr="009553F9" w:rsidSect="003324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681C"/>
    <w:multiLevelType w:val="hybridMultilevel"/>
    <w:tmpl w:val="1B6074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B3283"/>
    <w:multiLevelType w:val="hybridMultilevel"/>
    <w:tmpl w:val="B67C5D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51E5C"/>
    <w:multiLevelType w:val="hybridMultilevel"/>
    <w:tmpl w:val="3956FC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E5EF1"/>
    <w:multiLevelType w:val="hybridMultilevel"/>
    <w:tmpl w:val="54DA92D2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8743B47"/>
    <w:multiLevelType w:val="multilevel"/>
    <w:tmpl w:val="82A0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B668AF"/>
    <w:multiLevelType w:val="hybridMultilevel"/>
    <w:tmpl w:val="412234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276B8D"/>
    <w:multiLevelType w:val="hybridMultilevel"/>
    <w:tmpl w:val="404E3E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DE0E9F"/>
    <w:rsid w:val="00112A48"/>
    <w:rsid w:val="001D1458"/>
    <w:rsid w:val="002D1B35"/>
    <w:rsid w:val="00332416"/>
    <w:rsid w:val="00351E7F"/>
    <w:rsid w:val="00366660"/>
    <w:rsid w:val="003D093F"/>
    <w:rsid w:val="003D28CB"/>
    <w:rsid w:val="004D2B93"/>
    <w:rsid w:val="0053264E"/>
    <w:rsid w:val="00624BB1"/>
    <w:rsid w:val="007321AD"/>
    <w:rsid w:val="0073622E"/>
    <w:rsid w:val="007E4202"/>
    <w:rsid w:val="009553F9"/>
    <w:rsid w:val="009567F5"/>
    <w:rsid w:val="00A45973"/>
    <w:rsid w:val="00B34C85"/>
    <w:rsid w:val="00B63D85"/>
    <w:rsid w:val="00BD7BD7"/>
    <w:rsid w:val="00BF1E57"/>
    <w:rsid w:val="00D12509"/>
    <w:rsid w:val="00D52F19"/>
    <w:rsid w:val="00D82422"/>
    <w:rsid w:val="00DE0E9F"/>
    <w:rsid w:val="00E218FC"/>
    <w:rsid w:val="00E57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416"/>
  </w:style>
  <w:style w:type="paragraph" w:styleId="2">
    <w:name w:val="heading 2"/>
    <w:basedOn w:val="a"/>
    <w:link w:val="20"/>
    <w:uiPriority w:val="9"/>
    <w:qFormat/>
    <w:rsid w:val="00DE0E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0E9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DE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E0E9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E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E9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63D85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9553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50466-CCE4-4AE3-8E73-D520DCB47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2607</Words>
  <Characters>1487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ВИТЯ</dc:creator>
  <cp:keywords/>
  <dc:description/>
  <cp:lastModifiedBy>ВИТЯ</cp:lastModifiedBy>
  <cp:revision>19</cp:revision>
  <dcterms:created xsi:type="dcterms:W3CDTF">2019-08-20T13:34:00Z</dcterms:created>
  <dcterms:modified xsi:type="dcterms:W3CDTF">2019-08-20T16:40:00Z</dcterms:modified>
</cp:coreProperties>
</file>