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DD04" w14:textId="4326C97E" w:rsidR="002B0F7E" w:rsidRPr="00ED1831" w:rsidRDefault="002B0F7E" w:rsidP="00B86B22">
      <w:pPr>
        <w:spacing w:line="360" w:lineRule="auto"/>
        <w:ind w:left="567" w:right="707" w:firstLine="284"/>
        <w:jc w:val="center"/>
        <w:rPr>
          <w:sz w:val="28"/>
          <w:szCs w:val="28"/>
          <w:lang w:val="en-US"/>
        </w:rPr>
      </w:pPr>
      <w:r w:rsidRPr="00ED1831">
        <w:rPr>
          <w:b/>
          <w:bCs/>
          <w:sz w:val="28"/>
          <w:szCs w:val="28"/>
          <w:lang w:val="en-US"/>
        </w:rPr>
        <w:t>Ministry of Education and Science of</w:t>
      </w:r>
      <w:r w:rsidRPr="00ED1831">
        <w:rPr>
          <w:sz w:val="28"/>
          <w:szCs w:val="28"/>
          <w:lang w:val="en-US"/>
        </w:rPr>
        <w:t xml:space="preserve"> </w:t>
      </w:r>
      <w:r w:rsidRPr="00ED1831">
        <w:rPr>
          <w:b/>
          <w:bCs/>
          <w:sz w:val="28"/>
          <w:szCs w:val="28"/>
          <w:lang w:val="en-US"/>
        </w:rPr>
        <w:t>Ukraine</w:t>
      </w:r>
    </w:p>
    <w:p w14:paraId="04D5CDC1" w14:textId="77777777" w:rsidR="002B0F7E" w:rsidRPr="001B6FE2" w:rsidRDefault="002B0F7E" w:rsidP="00B86B22">
      <w:pPr>
        <w:shd w:val="clear" w:color="auto" w:fill="FFFFFF"/>
        <w:tabs>
          <w:tab w:val="left" w:pos="6330"/>
        </w:tabs>
        <w:spacing w:line="360" w:lineRule="auto"/>
        <w:ind w:left="567" w:right="707" w:firstLine="284"/>
        <w:jc w:val="center"/>
        <w:rPr>
          <w:b/>
          <w:sz w:val="28"/>
          <w:szCs w:val="28"/>
          <w:lang w:val="en-US"/>
        </w:rPr>
      </w:pPr>
      <w:r w:rsidRPr="001B6FE2">
        <w:rPr>
          <w:b/>
          <w:sz w:val="28"/>
          <w:szCs w:val="28"/>
          <w:lang w:val="en-US"/>
        </w:rPr>
        <w:t>Ukrainian-American Concordia University</w:t>
      </w:r>
    </w:p>
    <w:p w14:paraId="19431CCA" w14:textId="77777777" w:rsidR="002B0F7E" w:rsidRPr="0065262A" w:rsidRDefault="002B0F7E" w:rsidP="00B86B22">
      <w:pPr>
        <w:spacing w:after="200" w:line="360" w:lineRule="auto"/>
        <w:ind w:left="567" w:right="707" w:firstLine="284"/>
        <w:jc w:val="center"/>
        <w:rPr>
          <w:rFonts w:ascii="Times" w:hAnsi="Times"/>
          <w:sz w:val="28"/>
          <w:szCs w:val="28"/>
          <w:lang w:val="en-US"/>
        </w:rPr>
      </w:pPr>
      <w:r w:rsidRPr="001B6FE2">
        <w:rPr>
          <w:rStyle w:val="ab"/>
          <w:rFonts w:ascii="Times" w:hAnsi="Times"/>
          <w:b/>
          <w:bCs/>
          <w:sz w:val="28"/>
          <w:szCs w:val="28"/>
          <w:lang w:val="en-US"/>
        </w:rPr>
        <w:t>Department</w:t>
      </w:r>
      <w:r w:rsidRPr="0065262A">
        <w:rPr>
          <w:rFonts w:ascii="Times" w:hAnsi="Times"/>
          <w:sz w:val="28"/>
          <w:szCs w:val="28"/>
          <w:lang w:val="en-US"/>
        </w:rPr>
        <w:t> </w:t>
      </w:r>
      <w:r w:rsidRPr="0065262A">
        <w:rPr>
          <w:rFonts w:ascii="Times" w:hAnsi="Times"/>
          <w:b/>
          <w:i/>
          <w:sz w:val="28"/>
          <w:szCs w:val="28"/>
          <w:lang w:val="en-US"/>
        </w:rPr>
        <w:t>of</w:t>
      </w:r>
      <w:r w:rsidRPr="001B6FE2">
        <w:rPr>
          <w:rStyle w:val="ab"/>
          <w:rFonts w:ascii="Times" w:hAnsi="Times"/>
          <w:b/>
          <w:bCs/>
          <w:sz w:val="28"/>
          <w:szCs w:val="28"/>
          <w:lang w:val="en-US"/>
        </w:rPr>
        <w:t xml:space="preserve"> International Economic Relations, Business &amp; Management</w:t>
      </w:r>
    </w:p>
    <w:p w14:paraId="6F11305E" w14:textId="77777777" w:rsidR="00CF4E5D" w:rsidRPr="002B0F7E" w:rsidRDefault="00CF4E5D" w:rsidP="00B86B22">
      <w:pPr>
        <w:shd w:val="clear" w:color="auto" w:fill="FFFFFF"/>
        <w:tabs>
          <w:tab w:val="left" w:pos="6330"/>
        </w:tabs>
        <w:spacing w:line="360" w:lineRule="auto"/>
        <w:ind w:left="567" w:right="707" w:firstLine="284"/>
        <w:jc w:val="center"/>
        <w:rPr>
          <w:spacing w:val="-16"/>
          <w:sz w:val="28"/>
          <w:szCs w:val="28"/>
          <w:lang w:val="en-US"/>
        </w:rPr>
      </w:pPr>
    </w:p>
    <w:p w14:paraId="017978F1" w14:textId="420CB047" w:rsidR="00CF4E5D" w:rsidRPr="00A8614D" w:rsidRDefault="00CF4E5D" w:rsidP="00B86B22">
      <w:pPr>
        <w:spacing w:line="360" w:lineRule="auto"/>
        <w:ind w:left="567" w:right="707" w:firstLine="284"/>
        <w:jc w:val="center"/>
        <w:rPr>
          <w:sz w:val="28"/>
          <w:szCs w:val="28"/>
          <w:lang w:val="en-US"/>
        </w:rPr>
      </w:pPr>
    </w:p>
    <w:p w14:paraId="2C217385" w14:textId="7BD374E6" w:rsidR="00CF4E5D" w:rsidRPr="00A8614D" w:rsidRDefault="00CF4E5D" w:rsidP="00B86B22">
      <w:pPr>
        <w:keepNext/>
        <w:spacing w:before="240" w:after="60" w:line="360" w:lineRule="auto"/>
        <w:ind w:left="567" w:right="707" w:firstLine="284"/>
        <w:jc w:val="center"/>
        <w:outlineLvl w:val="0"/>
        <w:rPr>
          <w:bCs/>
          <w:kern w:val="36"/>
          <w:sz w:val="28"/>
          <w:szCs w:val="28"/>
          <w:lang w:val="en-US"/>
        </w:rPr>
      </w:pPr>
    </w:p>
    <w:p w14:paraId="1D8690EE" w14:textId="5765F446" w:rsidR="005F2078" w:rsidRDefault="00CF4E5D" w:rsidP="00B86B22">
      <w:pPr>
        <w:spacing w:line="360" w:lineRule="auto"/>
        <w:ind w:left="567" w:firstLine="284"/>
        <w:jc w:val="center"/>
        <w:rPr>
          <w:bCs/>
          <w:kern w:val="36"/>
          <w:sz w:val="28"/>
          <w:szCs w:val="28"/>
          <w:lang w:val="en-US"/>
        </w:rPr>
      </w:pPr>
      <w:bookmarkStart w:id="0" w:name="_Toc126428970"/>
      <w:bookmarkStart w:id="1" w:name="_Toc126429030"/>
      <w:r w:rsidRPr="001B6FE2">
        <w:rPr>
          <w:sz w:val="32"/>
          <w:szCs w:val="32"/>
          <w:shd w:val="clear" w:color="auto" w:fill="FFFFFF"/>
          <w:lang w:val="en-US"/>
        </w:rPr>
        <w:t>Bachelor's Qualification Work</w:t>
      </w:r>
      <w:bookmarkEnd w:id="0"/>
      <w:bookmarkEnd w:id="1"/>
    </w:p>
    <w:p w14:paraId="1A59711D" w14:textId="13EC8AEE" w:rsidR="00CF4E5D" w:rsidRPr="00FC5FC0" w:rsidRDefault="005F2078" w:rsidP="00B86B22">
      <w:pPr>
        <w:spacing w:line="360" w:lineRule="auto"/>
        <w:ind w:left="567" w:firstLine="284"/>
        <w:jc w:val="center"/>
        <w:rPr>
          <w:b/>
          <w:sz w:val="32"/>
          <w:szCs w:val="32"/>
          <w:shd w:val="clear" w:color="auto" w:fill="FFFFFF"/>
          <w:lang w:val="en-US"/>
        </w:rPr>
      </w:pPr>
      <w:r w:rsidRPr="00FC5FC0">
        <w:rPr>
          <w:b/>
          <w:kern w:val="36"/>
          <w:sz w:val="32"/>
          <w:szCs w:val="32"/>
          <w:lang w:val="en-US"/>
        </w:rPr>
        <w:t>KNOWLEDGE MANAGEMENT</w:t>
      </w:r>
    </w:p>
    <w:p w14:paraId="0395B874" w14:textId="749A7991" w:rsidR="00CF4E5D" w:rsidRPr="004E5377" w:rsidRDefault="00CF4E5D" w:rsidP="00B86B22">
      <w:pPr>
        <w:spacing w:line="360" w:lineRule="auto"/>
        <w:ind w:left="567" w:firstLine="284"/>
        <w:jc w:val="center"/>
        <w:rPr>
          <w:bCs/>
          <w:kern w:val="36"/>
          <w:sz w:val="28"/>
          <w:szCs w:val="28"/>
          <w:lang w:val="en-US"/>
        </w:rPr>
      </w:pPr>
      <w:r w:rsidRPr="00A8614D">
        <w:rPr>
          <w:bCs/>
          <w:kern w:val="36"/>
          <w:sz w:val="28"/>
          <w:szCs w:val="28"/>
          <w:lang w:val="en-US"/>
        </w:rPr>
        <w:t xml:space="preserve">(on the basis </w:t>
      </w:r>
      <w:r w:rsidR="00583911" w:rsidRPr="00AE20EB">
        <w:rPr>
          <w:bCs/>
          <w:kern w:val="36"/>
          <w:sz w:val="28"/>
          <w:szCs w:val="28"/>
          <w:lang w:val="en-US"/>
        </w:rPr>
        <w:t>of</w:t>
      </w:r>
      <w:r w:rsidR="00AE20EB">
        <w:rPr>
          <w:bCs/>
          <w:kern w:val="36"/>
          <w:sz w:val="28"/>
          <w:szCs w:val="28"/>
          <w:lang w:val="en-US"/>
        </w:rPr>
        <w:t xml:space="preserve"> </w:t>
      </w:r>
      <w:r w:rsidR="00583911" w:rsidRPr="00AE20EB">
        <w:rPr>
          <w:bCs/>
          <w:kern w:val="36"/>
          <w:sz w:val="28"/>
          <w:szCs w:val="28"/>
          <w:lang w:val="en-US"/>
        </w:rPr>
        <w:t>”</w:t>
      </w:r>
      <w:r w:rsidR="000C24CC" w:rsidRPr="00AE20EB">
        <w:rPr>
          <w:bCs/>
          <w:kern w:val="36"/>
          <w:sz w:val="28"/>
          <w:szCs w:val="28"/>
          <w:lang w:val="en-US"/>
        </w:rPr>
        <w:t>IVE</w:t>
      </w:r>
      <w:r w:rsidR="004E5377" w:rsidRPr="00AE20EB">
        <w:rPr>
          <w:bCs/>
          <w:kern w:val="36"/>
          <w:sz w:val="28"/>
          <w:szCs w:val="28"/>
          <w:lang w:val="en-US"/>
        </w:rPr>
        <w:t>A</w:t>
      </w:r>
      <w:r w:rsidR="000C24CC">
        <w:rPr>
          <w:bCs/>
          <w:kern w:val="36"/>
          <w:sz w:val="28"/>
          <w:szCs w:val="28"/>
          <w:lang w:val="en-US"/>
        </w:rPr>
        <w:t>”</w:t>
      </w:r>
      <w:r w:rsidRPr="00A8614D">
        <w:rPr>
          <w:bCs/>
          <w:kern w:val="36"/>
          <w:sz w:val="28"/>
          <w:szCs w:val="28"/>
          <w:lang w:val="en-US"/>
        </w:rPr>
        <w:t>)</w:t>
      </w:r>
    </w:p>
    <w:tbl>
      <w:tblPr>
        <w:tblW w:w="10632" w:type="dxa"/>
        <w:tblLook w:val="04A0" w:firstRow="1" w:lastRow="0" w:firstColumn="1" w:lastColumn="0" w:noHBand="0" w:noVBand="1"/>
      </w:tblPr>
      <w:tblGrid>
        <w:gridCol w:w="6379"/>
        <w:gridCol w:w="4253"/>
      </w:tblGrid>
      <w:tr w:rsidR="00966A13" w:rsidRPr="00A8614D" w14:paraId="5039B713" w14:textId="77777777" w:rsidTr="00966A13">
        <w:tc>
          <w:tcPr>
            <w:tcW w:w="6379" w:type="dxa"/>
          </w:tcPr>
          <w:p w14:paraId="21D1F0B1" w14:textId="7A3884FA" w:rsidR="00CF4E5D" w:rsidRPr="00A8614D" w:rsidRDefault="00CF4E5D" w:rsidP="00B86B22">
            <w:pPr>
              <w:pStyle w:val="ac"/>
              <w:spacing w:after="0" w:line="360" w:lineRule="auto"/>
              <w:ind w:left="567" w:right="707" w:firstLine="284"/>
              <w:jc w:val="center"/>
              <w:rPr>
                <w:rFonts w:ascii="Times New Roman" w:hAnsi="Times New Roman"/>
                <w:sz w:val="28"/>
                <w:szCs w:val="28"/>
                <w:lang w:val="en-US"/>
              </w:rPr>
            </w:pPr>
          </w:p>
          <w:p w14:paraId="03EB9981" w14:textId="6BEB20D1" w:rsidR="00CF4E5D" w:rsidRPr="00A8614D" w:rsidRDefault="00CF4E5D" w:rsidP="00B86B22">
            <w:pPr>
              <w:pStyle w:val="ac"/>
              <w:spacing w:after="0" w:line="360" w:lineRule="auto"/>
              <w:ind w:left="567" w:right="707" w:firstLine="284"/>
              <w:jc w:val="center"/>
              <w:rPr>
                <w:rFonts w:ascii="Times New Roman" w:hAnsi="Times New Roman"/>
                <w:sz w:val="28"/>
                <w:szCs w:val="28"/>
                <w:lang w:val="en-US"/>
              </w:rPr>
            </w:pPr>
          </w:p>
          <w:p w14:paraId="3656DDD3" w14:textId="77777777" w:rsidR="00CF4E5D" w:rsidRPr="00A8614D" w:rsidRDefault="00CF4E5D" w:rsidP="00B86B22">
            <w:pPr>
              <w:pStyle w:val="ac"/>
              <w:spacing w:after="0" w:line="360" w:lineRule="auto"/>
              <w:ind w:left="567" w:right="707" w:firstLine="284"/>
              <w:jc w:val="center"/>
              <w:rPr>
                <w:rFonts w:ascii="Times New Roman" w:hAnsi="Times New Roman"/>
                <w:sz w:val="28"/>
                <w:szCs w:val="28"/>
                <w:lang w:val="en-US"/>
              </w:rPr>
            </w:pPr>
          </w:p>
          <w:p w14:paraId="7BD56CC3" w14:textId="77777777" w:rsidR="00CF4E5D" w:rsidRPr="00A8614D" w:rsidRDefault="00CF4E5D" w:rsidP="00B86B22">
            <w:pPr>
              <w:pStyle w:val="ac"/>
              <w:spacing w:after="0" w:line="360" w:lineRule="auto"/>
              <w:ind w:left="567" w:right="707" w:firstLine="284"/>
              <w:jc w:val="center"/>
              <w:rPr>
                <w:rFonts w:ascii="Times New Roman" w:hAnsi="Times New Roman"/>
                <w:sz w:val="28"/>
                <w:szCs w:val="28"/>
                <w:lang w:val="en-US"/>
              </w:rPr>
            </w:pPr>
          </w:p>
          <w:p w14:paraId="0E0B72C5" w14:textId="65525A89" w:rsidR="00CF4E5D" w:rsidRPr="00A8614D" w:rsidRDefault="00CF4E5D" w:rsidP="00B86B22">
            <w:pPr>
              <w:pStyle w:val="ac"/>
              <w:spacing w:after="0" w:line="360" w:lineRule="auto"/>
              <w:ind w:left="567" w:right="707" w:firstLine="284"/>
              <w:jc w:val="center"/>
              <w:rPr>
                <w:rFonts w:ascii="Times New Roman" w:hAnsi="Times New Roman"/>
                <w:color w:val="333333"/>
                <w:sz w:val="28"/>
                <w:szCs w:val="28"/>
                <w:shd w:val="clear" w:color="auto" w:fill="FFFFFF"/>
                <w:lang w:val="en-US"/>
              </w:rPr>
            </w:pPr>
            <w:r w:rsidRPr="00A8614D">
              <w:rPr>
                <w:rFonts w:ascii="Times New Roman" w:hAnsi="Times New Roman"/>
                <w:sz w:val="28"/>
                <w:szCs w:val="28"/>
                <w:lang w:val="en-US"/>
              </w:rPr>
              <w:t>Bachelor’s student</w:t>
            </w:r>
            <w:r w:rsidRPr="00A8614D">
              <w:rPr>
                <w:rFonts w:ascii="Times New Roman" w:hAnsi="Times New Roman"/>
                <w:color w:val="333333"/>
                <w:sz w:val="28"/>
                <w:szCs w:val="28"/>
                <w:shd w:val="clear" w:color="auto" w:fill="FFFFFF"/>
                <w:lang w:val="en-US"/>
              </w:rPr>
              <w:t xml:space="preserve"> of</w:t>
            </w:r>
          </w:p>
          <w:p w14:paraId="683EB972" w14:textId="23683361" w:rsidR="00CF4E5D" w:rsidRPr="00A8614D" w:rsidRDefault="00CF4E5D" w:rsidP="00B86B22">
            <w:pPr>
              <w:pStyle w:val="paragraph"/>
              <w:spacing w:before="0" w:beforeAutospacing="0" w:after="0" w:afterAutospacing="0" w:line="360" w:lineRule="auto"/>
              <w:ind w:left="567" w:right="707" w:firstLine="284"/>
              <w:jc w:val="center"/>
              <w:textAlignment w:val="baseline"/>
              <w:rPr>
                <w:rStyle w:val="normaltextrun"/>
                <w:lang w:val="en-US" w:eastAsia="en-US"/>
              </w:rPr>
            </w:pPr>
            <w:r w:rsidRPr="00A8614D">
              <w:rPr>
                <w:rStyle w:val="normaltextrun"/>
                <w:sz w:val="28"/>
                <w:szCs w:val="28"/>
                <w:lang w:val="en-US" w:eastAsia="en-US"/>
              </w:rPr>
              <w:t>Field of Study 07 – Management</w:t>
            </w:r>
          </w:p>
          <w:p w14:paraId="495D2800" w14:textId="6F87E282" w:rsidR="00CF4E5D" w:rsidRPr="00A8614D" w:rsidRDefault="00CF4E5D" w:rsidP="00B86B22">
            <w:pPr>
              <w:pStyle w:val="paragraph"/>
              <w:spacing w:before="0" w:beforeAutospacing="0" w:after="0" w:afterAutospacing="0" w:line="360" w:lineRule="auto"/>
              <w:ind w:left="567" w:right="707" w:firstLine="284"/>
              <w:jc w:val="center"/>
              <w:textAlignment w:val="baseline"/>
              <w:rPr>
                <w:lang w:val="en-US"/>
              </w:rPr>
            </w:pPr>
            <w:r w:rsidRPr="00A8614D">
              <w:rPr>
                <w:rStyle w:val="normaltextrun"/>
                <w:sz w:val="28"/>
                <w:szCs w:val="28"/>
                <w:lang w:val="en-US" w:eastAsia="en-US"/>
              </w:rPr>
              <w:t>and Administration</w:t>
            </w:r>
          </w:p>
          <w:p w14:paraId="15D45CD2" w14:textId="4B098000" w:rsidR="00CF4E5D" w:rsidRPr="00A8614D" w:rsidRDefault="00CF4E5D" w:rsidP="00B86B22">
            <w:pPr>
              <w:pStyle w:val="paragraph"/>
              <w:spacing w:before="0" w:beforeAutospacing="0" w:after="0" w:afterAutospacing="0" w:line="360" w:lineRule="auto"/>
              <w:ind w:left="567" w:right="707" w:firstLine="284"/>
              <w:jc w:val="center"/>
              <w:textAlignment w:val="baseline"/>
              <w:rPr>
                <w:sz w:val="28"/>
                <w:szCs w:val="28"/>
                <w:lang w:val="en-US" w:eastAsia="en-US"/>
              </w:rPr>
            </w:pPr>
            <w:r w:rsidRPr="00A8614D">
              <w:rPr>
                <w:rStyle w:val="spellingerror"/>
                <w:rFonts w:eastAsia="MS Mincho"/>
                <w:sz w:val="28"/>
                <w:szCs w:val="28"/>
                <w:lang w:val="en-US" w:eastAsia="en-US"/>
              </w:rPr>
              <w:t>Specialty</w:t>
            </w:r>
            <w:r w:rsidRPr="00A8614D">
              <w:rPr>
                <w:rStyle w:val="normaltextrun"/>
                <w:sz w:val="28"/>
                <w:szCs w:val="28"/>
                <w:lang w:val="en-US" w:eastAsia="en-US"/>
              </w:rPr>
              <w:t xml:space="preserve"> 073 – Management</w:t>
            </w:r>
          </w:p>
          <w:p w14:paraId="0EF9AF72" w14:textId="468053B2" w:rsidR="00CF4E5D" w:rsidRPr="00A8614D" w:rsidRDefault="00CF4E5D" w:rsidP="00B86B22">
            <w:pPr>
              <w:pStyle w:val="paragraph"/>
              <w:spacing w:before="0" w:beforeAutospacing="0" w:after="0" w:afterAutospacing="0" w:line="360" w:lineRule="auto"/>
              <w:ind w:left="567" w:right="707" w:firstLine="284"/>
              <w:jc w:val="center"/>
              <w:textAlignment w:val="baseline"/>
              <w:rPr>
                <w:sz w:val="28"/>
                <w:szCs w:val="28"/>
                <w:lang w:val="en-US" w:eastAsia="en-US"/>
              </w:rPr>
            </w:pPr>
            <w:r w:rsidRPr="00A8614D">
              <w:rPr>
                <w:rStyle w:val="normaltextrun"/>
                <w:sz w:val="28"/>
                <w:szCs w:val="28"/>
                <w:lang w:val="en-US" w:eastAsia="en-US"/>
              </w:rPr>
              <w:t>E</w:t>
            </w:r>
            <w:r w:rsidRPr="00A8614D">
              <w:rPr>
                <w:rStyle w:val="normaltextrun"/>
                <w:sz w:val="28"/>
                <w:szCs w:val="28"/>
                <w:lang w:val="en-US"/>
              </w:rPr>
              <w:t>duc. program</w:t>
            </w:r>
            <w:r w:rsidRPr="00A8614D">
              <w:rPr>
                <w:rStyle w:val="normaltextrun"/>
                <w:sz w:val="28"/>
                <w:szCs w:val="28"/>
                <w:lang w:val="en-US" w:eastAsia="en-US"/>
              </w:rPr>
              <w:t xml:space="preserve"> – </w:t>
            </w:r>
            <w:r w:rsidRPr="00A8614D">
              <w:rPr>
                <w:rStyle w:val="normaltextrun"/>
                <w:sz w:val="28"/>
                <w:szCs w:val="28"/>
                <w:lang w:val="en-US"/>
              </w:rPr>
              <w:t>Management</w:t>
            </w:r>
          </w:p>
          <w:p w14:paraId="1BCC6303" w14:textId="77777777" w:rsidR="00CF4E5D" w:rsidRPr="00A8614D" w:rsidRDefault="00CF4E5D" w:rsidP="00B86B22">
            <w:pPr>
              <w:pStyle w:val="ac"/>
              <w:spacing w:after="0" w:line="360" w:lineRule="auto"/>
              <w:ind w:left="567" w:right="707" w:firstLine="284"/>
              <w:jc w:val="center"/>
              <w:rPr>
                <w:rFonts w:ascii="Times New Roman" w:hAnsi="Times New Roman"/>
                <w:sz w:val="28"/>
                <w:szCs w:val="28"/>
                <w:highlight w:val="yellow"/>
                <w:lang w:val="en-US"/>
              </w:rPr>
            </w:pPr>
          </w:p>
        </w:tc>
        <w:tc>
          <w:tcPr>
            <w:tcW w:w="4253" w:type="dxa"/>
          </w:tcPr>
          <w:p w14:paraId="0AFF1F38" w14:textId="3214E05F" w:rsidR="00CF4E5D" w:rsidRPr="00A8614D" w:rsidRDefault="00CF4E5D" w:rsidP="00B86B22">
            <w:pPr>
              <w:pStyle w:val="ac"/>
              <w:spacing w:after="0" w:line="360" w:lineRule="auto"/>
              <w:ind w:left="567" w:right="707" w:firstLine="284"/>
              <w:jc w:val="center"/>
              <w:rPr>
                <w:rFonts w:ascii="Times New Roman" w:hAnsi="Times New Roman"/>
                <w:sz w:val="28"/>
                <w:szCs w:val="28"/>
                <w:lang w:val="en-US"/>
              </w:rPr>
            </w:pPr>
          </w:p>
          <w:p w14:paraId="65F06C75" w14:textId="001EC1AB" w:rsidR="00CF4E5D" w:rsidRPr="00A8614D" w:rsidRDefault="00CF4E5D" w:rsidP="00B86B22">
            <w:pPr>
              <w:pStyle w:val="ac"/>
              <w:spacing w:after="0" w:line="360" w:lineRule="auto"/>
              <w:ind w:left="567" w:right="707" w:firstLine="284"/>
              <w:jc w:val="center"/>
              <w:rPr>
                <w:rFonts w:ascii="Times New Roman" w:hAnsi="Times New Roman"/>
                <w:sz w:val="28"/>
                <w:szCs w:val="28"/>
                <w:lang w:val="en-US"/>
              </w:rPr>
            </w:pPr>
          </w:p>
          <w:p w14:paraId="36F866C8" w14:textId="77777777" w:rsidR="00CF4E5D" w:rsidRPr="00A8614D" w:rsidRDefault="00CF4E5D" w:rsidP="00B86B22">
            <w:pPr>
              <w:pStyle w:val="ac"/>
              <w:spacing w:after="0" w:line="360" w:lineRule="auto"/>
              <w:ind w:left="567" w:right="707" w:firstLine="284"/>
              <w:jc w:val="center"/>
              <w:rPr>
                <w:rFonts w:ascii="Times New Roman" w:hAnsi="Times New Roman"/>
                <w:sz w:val="28"/>
                <w:szCs w:val="28"/>
                <w:lang w:val="en-US"/>
              </w:rPr>
            </w:pPr>
          </w:p>
          <w:p w14:paraId="7A533768" w14:textId="4B9237D8" w:rsidR="00CF4E5D" w:rsidRPr="00A8614D" w:rsidRDefault="00CF4E5D" w:rsidP="00B86B22">
            <w:pPr>
              <w:pStyle w:val="ac"/>
              <w:spacing w:after="0" w:line="360" w:lineRule="auto"/>
              <w:ind w:left="567" w:right="707" w:firstLine="284"/>
              <w:jc w:val="center"/>
              <w:rPr>
                <w:rFonts w:ascii="Times New Roman" w:hAnsi="Times New Roman"/>
                <w:sz w:val="28"/>
                <w:szCs w:val="28"/>
                <w:lang w:val="en-US"/>
              </w:rPr>
            </w:pPr>
          </w:p>
          <w:p w14:paraId="4F53FBF8" w14:textId="77777777" w:rsidR="00CF4E5D" w:rsidRPr="00A8614D" w:rsidRDefault="00CF4E5D" w:rsidP="00B86B22">
            <w:pPr>
              <w:pStyle w:val="ac"/>
              <w:spacing w:after="0" w:line="360" w:lineRule="auto"/>
              <w:ind w:left="567" w:right="707" w:firstLine="284"/>
              <w:jc w:val="center"/>
              <w:rPr>
                <w:rFonts w:ascii="Times New Roman" w:hAnsi="Times New Roman"/>
                <w:bCs/>
                <w:sz w:val="28"/>
                <w:szCs w:val="28"/>
                <w:lang w:val="en-US"/>
              </w:rPr>
            </w:pPr>
          </w:p>
          <w:p w14:paraId="63F62B10" w14:textId="6F76FF23" w:rsidR="00CF4E5D" w:rsidRPr="00A8614D" w:rsidRDefault="00CF4E5D" w:rsidP="00B86B22">
            <w:pPr>
              <w:pStyle w:val="ac"/>
              <w:spacing w:after="0" w:line="360" w:lineRule="auto"/>
              <w:ind w:left="567" w:right="707" w:firstLine="284"/>
              <w:jc w:val="center"/>
              <w:rPr>
                <w:rFonts w:ascii="Times New Roman" w:hAnsi="Times New Roman"/>
                <w:sz w:val="28"/>
                <w:szCs w:val="28"/>
                <w:lang w:val="en-US"/>
              </w:rPr>
            </w:pPr>
          </w:p>
          <w:p w14:paraId="75DEFA13" w14:textId="77777777" w:rsidR="00CF4E5D" w:rsidRPr="00A8614D" w:rsidRDefault="00CF4E5D" w:rsidP="00B86B22">
            <w:pPr>
              <w:pStyle w:val="ac"/>
              <w:spacing w:after="0" w:line="360" w:lineRule="auto"/>
              <w:ind w:left="567" w:right="707" w:firstLine="284"/>
              <w:jc w:val="center"/>
              <w:rPr>
                <w:rFonts w:ascii="Times New Roman" w:hAnsi="Times New Roman"/>
                <w:i/>
                <w:sz w:val="28"/>
                <w:szCs w:val="28"/>
                <w:lang w:val="en-US"/>
              </w:rPr>
            </w:pPr>
            <w:r w:rsidRPr="00A8614D">
              <w:rPr>
                <w:rFonts w:ascii="Times New Roman" w:hAnsi="Times New Roman"/>
                <w:i/>
                <w:sz w:val="28"/>
                <w:szCs w:val="28"/>
                <w:lang w:val="en-US"/>
              </w:rPr>
              <w:t>(signature)</w:t>
            </w:r>
          </w:p>
          <w:p w14:paraId="062C8F03" w14:textId="77777777" w:rsidR="00CF4E5D" w:rsidRPr="00A8614D" w:rsidRDefault="00CF4E5D" w:rsidP="00B86B22">
            <w:pPr>
              <w:pStyle w:val="ac"/>
              <w:spacing w:after="0" w:line="360" w:lineRule="auto"/>
              <w:ind w:left="567" w:right="707" w:firstLine="284"/>
              <w:jc w:val="center"/>
              <w:rPr>
                <w:rFonts w:ascii="Times New Roman" w:hAnsi="Times New Roman"/>
                <w:sz w:val="28"/>
                <w:szCs w:val="28"/>
                <w:highlight w:val="yellow"/>
                <w:lang w:val="en-US"/>
              </w:rPr>
            </w:pPr>
          </w:p>
          <w:p w14:paraId="76770CFA" w14:textId="77777777" w:rsidR="00CF4E5D" w:rsidRPr="00A8614D" w:rsidRDefault="00CF4E5D" w:rsidP="00B86B22">
            <w:pPr>
              <w:pStyle w:val="ac"/>
              <w:spacing w:after="0" w:line="360" w:lineRule="auto"/>
              <w:ind w:left="567" w:right="707" w:firstLine="284"/>
              <w:jc w:val="center"/>
              <w:rPr>
                <w:rFonts w:ascii="Times New Roman" w:hAnsi="Times New Roman"/>
                <w:sz w:val="28"/>
                <w:szCs w:val="28"/>
                <w:highlight w:val="yellow"/>
                <w:lang w:val="en-US"/>
              </w:rPr>
            </w:pPr>
          </w:p>
        </w:tc>
      </w:tr>
      <w:tr w:rsidR="00966A13" w:rsidRPr="00A8614D" w14:paraId="581FE2E3" w14:textId="77777777" w:rsidTr="00966A13">
        <w:tc>
          <w:tcPr>
            <w:tcW w:w="6379" w:type="dxa"/>
          </w:tcPr>
          <w:p w14:paraId="51312F3D" w14:textId="77777777" w:rsidR="00CF4E5D" w:rsidRPr="00A8614D" w:rsidRDefault="00CF4E5D" w:rsidP="00B86B22">
            <w:pPr>
              <w:shd w:val="clear" w:color="auto" w:fill="FFFFFF"/>
              <w:spacing w:line="360" w:lineRule="auto"/>
              <w:ind w:left="567" w:right="707" w:firstLine="284"/>
              <w:jc w:val="center"/>
              <w:rPr>
                <w:sz w:val="28"/>
                <w:szCs w:val="28"/>
                <w:lang w:val="en-US"/>
              </w:rPr>
            </w:pPr>
            <w:r w:rsidRPr="00A8614D">
              <w:rPr>
                <w:sz w:val="28"/>
                <w:szCs w:val="28"/>
                <w:lang w:val="en-US"/>
              </w:rPr>
              <w:t>Research supervisor</w:t>
            </w:r>
          </w:p>
          <w:p w14:paraId="66EE211B" w14:textId="77777777" w:rsidR="00CF4E5D" w:rsidRPr="00A8614D" w:rsidRDefault="00CF4E5D" w:rsidP="00B86B22">
            <w:pPr>
              <w:pStyle w:val="ac"/>
              <w:spacing w:line="360" w:lineRule="auto"/>
              <w:ind w:left="567" w:right="707" w:firstLine="284"/>
              <w:jc w:val="center"/>
              <w:rPr>
                <w:rFonts w:ascii="Times New Roman" w:hAnsi="Times New Roman"/>
                <w:sz w:val="28"/>
                <w:highlight w:val="yellow"/>
                <w:lang w:val="en-US"/>
              </w:rPr>
            </w:pPr>
          </w:p>
        </w:tc>
        <w:tc>
          <w:tcPr>
            <w:tcW w:w="4253" w:type="dxa"/>
          </w:tcPr>
          <w:p w14:paraId="1E32EC33" w14:textId="77777777" w:rsidR="00CF4E5D" w:rsidRPr="00A8614D" w:rsidRDefault="00CF4E5D" w:rsidP="00B86B22">
            <w:pPr>
              <w:pStyle w:val="ac"/>
              <w:spacing w:line="360" w:lineRule="auto"/>
              <w:ind w:left="567" w:right="707" w:firstLine="284"/>
              <w:jc w:val="center"/>
              <w:rPr>
                <w:rFonts w:ascii="Times New Roman" w:hAnsi="Times New Roman"/>
                <w:sz w:val="28"/>
                <w:lang w:val="en-US"/>
              </w:rPr>
            </w:pPr>
          </w:p>
          <w:p w14:paraId="229C1009" w14:textId="77777777" w:rsidR="00CF4E5D" w:rsidRPr="00A8614D" w:rsidRDefault="00CF4E5D" w:rsidP="00B86B22">
            <w:pPr>
              <w:pStyle w:val="ac"/>
              <w:spacing w:line="360" w:lineRule="auto"/>
              <w:ind w:left="567" w:right="707" w:firstLine="284"/>
              <w:jc w:val="center"/>
              <w:rPr>
                <w:rFonts w:ascii="Times New Roman" w:hAnsi="Times New Roman"/>
                <w:i/>
                <w:lang w:val="en-US"/>
              </w:rPr>
            </w:pPr>
            <w:r w:rsidRPr="00A8614D">
              <w:rPr>
                <w:rFonts w:ascii="Times New Roman" w:hAnsi="Times New Roman"/>
                <w:i/>
                <w:lang w:val="en-US"/>
              </w:rPr>
              <w:t>(signature)</w:t>
            </w:r>
          </w:p>
        </w:tc>
      </w:tr>
    </w:tbl>
    <w:p w14:paraId="5A501274" w14:textId="77777777" w:rsidR="00CF4E5D" w:rsidRPr="00A8614D" w:rsidRDefault="00CF4E5D" w:rsidP="00B86B22">
      <w:pPr>
        <w:pStyle w:val="ac"/>
        <w:spacing w:line="360" w:lineRule="auto"/>
        <w:ind w:left="567" w:right="707" w:firstLine="284"/>
        <w:jc w:val="center"/>
        <w:rPr>
          <w:rFonts w:ascii="Times New Roman" w:hAnsi="Times New Roman"/>
          <w:sz w:val="28"/>
          <w:lang w:val="en-US"/>
        </w:rPr>
      </w:pPr>
    </w:p>
    <w:p w14:paraId="1D3DE8F2" w14:textId="77777777" w:rsidR="00CF4E5D" w:rsidRPr="00A8614D" w:rsidRDefault="00CF4E5D" w:rsidP="00B86B22">
      <w:pPr>
        <w:spacing w:after="200" w:line="360" w:lineRule="auto"/>
        <w:ind w:left="567" w:right="707" w:firstLine="284"/>
        <w:jc w:val="center"/>
        <w:rPr>
          <w:sz w:val="28"/>
          <w:lang w:val="en-US"/>
        </w:rPr>
      </w:pPr>
    </w:p>
    <w:p w14:paraId="603D484A" w14:textId="5113A401" w:rsidR="003707E5" w:rsidRPr="00AA77D8" w:rsidRDefault="003707E5" w:rsidP="00B86B22">
      <w:pPr>
        <w:spacing w:after="200" w:line="360" w:lineRule="auto"/>
        <w:ind w:left="567" w:right="707" w:firstLine="284"/>
        <w:jc w:val="center"/>
        <w:rPr>
          <w:sz w:val="28"/>
          <w:lang w:val="en-US"/>
        </w:rPr>
        <w:sectPr w:rsidR="003707E5" w:rsidRPr="00AA77D8" w:rsidSect="0003603C">
          <w:headerReference w:type="default" r:id="rId8"/>
          <w:footerReference w:type="default" r:id="rId9"/>
          <w:headerReference w:type="first" r:id="rId10"/>
          <w:pgSz w:w="11906" w:h="16838"/>
          <w:pgMar w:top="1134" w:right="567" w:bottom="1134" w:left="1134" w:header="708" w:footer="708" w:gutter="0"/>
          <w:pgNumType w:start="0"/>
          <w:cols w:space="708"/>
          <w:titlePg/>
          <w:docGrid w:linePitch="360"/>
        </w:sectPr>
      </w:pPr>
      <w:r>
        <w:rPr>
          <w:sz w:val="28"/>
          <w:lang w:val="en-US"/>
        </w:rPr>
        <w:t>Kyiv – 202</w:t>
      </w:r>
      <w:r w:rsidR="000C24CC">
        <w:rPr>
          <w:sz w:val="28"/>
          <w:lang w:val="en-US"/>
        </w:rPr>
        <w:t>3</w:t>
      </w:r>
    </w:p>
    <w:p w14:paraId="1236D117" w14:textId="7A88D7BF" w:rsidR="003707E5" w:rsidRPr="00631604" w:rsidRDefault="003707E5" w:rsidP="006F0B58">
      <w:pPr>
        <w:spacing w:line="360" w:lineRule="auto"/>
        <w:ind w:left="567" w:right="707" w:firstLine="284"/>
        <w:jc w:val="both"/>
        <w:rPr>
          <w:b/>
          <w:sz w:val="28"/>
          <w:szCs w:val="28"/>
          <w:lang w:val="en-US"/>
        </w:rPr>
      </w:pPr>
      <w:r w:rsidRPr="00631604">
        <w:rPr>
          <w:b/>
          <w:sz w:val="28"/>
          <w:szCs w:val="28"/>
          <w:lang w:val="en-US"/>
        </w:rPr>
        <w:lastRenderedPageBreak/>
        <w:t>Table of contents</w:t>
      </w:r>
    </w:p>
    <w:sdt>
      <w:sdtPr>
        <w:id w:val="-1076668114"/>
        <w:docPartObj>
          <w:docPartGallery w:val="Table of Contents"/>
          <w:docPartUnique/>
        </w:docPartObj>
      </w:sdtPr>
      <w:sdtEndPr>
        <w:rPr>
          <w:b/>
          <w:bCs/>
        </w:rPr>
      </w:sdtEndPr>
      <w:sdtContent>
        <w:p w14:paraId="18DDC6F4" w14:textId="6EADD517" w:rsidR="008A02E4" w:rsidRDefault="00650079" w:rsidP="006F0B58">
          <w:pPr>
            <w:pStyle w:val="11"/>
            <w:tabs>
              <w:tab w:val="right" w:leader="dot" w:pos="10195"/>
            </w:tabs>
            <w:ind w:left="567" w:firstLine="284"/>
            <w:jc w:val="both"/>
            <w:rPr>
              <w:rFonts w:eastAsiaTheme="minorEastAsia"/>
              <w:noProof/>
              <w:lang w:val="en-US"/>
            </w:rPr>
          </w:pPr>
          <w:r w:rsidRPr="00650079">
            <w:rPr>
              <w:sz w:val="28"/>
              <w:szCs w:val="28"/>
            </w:rPr>
            <w:fldChar w:fldCharType="begin"/>
          </w:r>
          <w:r w:rsidRPr="00650079">
            <w:rPr>
              <w:sz w:val="28"/>
              <w:szCs w:val="28"/>
            </w:rPr>
            <w:instrText xml:space="preserve"> TOC \o "1-3" \h \z \u </w:instrText>
          </w:r>
          <w:r w:rsidRPr="00650079">
            <w:rPr>
              <w:sz w:val="28"/>
              <w:szCs w:val="28"/>
            </w:rPr>
            <w:fldChar w:fldCharType="separate"/>
          </w:r>
          <w:hyperlink w:anchor="_Toc131614549" w:history="1">
            <w:r w:rsidR="008A02E4" w:rsidRPr="00B46BA7">
              <w:rPr>
                <w:rStyle w:val="aa"/>
                <w:b/>
                <w:bCs/>
                <w:noProof/>
                <w:lang w:val="en-US"/>
              </w:rPr>
              <w:t>INTRODUCTION</w:t>
            </w:r>
            <w:r w:rsidR="008A02E4">
              <w:rPr>
                <w:noProof/>
                <w:webHidden/>
              </w:rPr>
              <w:tab/>
            </w:r>
            <w:r w:rsidR="008A02E4">
              <w:rPr>
                <w:noProof/>
                <w:webHidden/>
              </w:rPr>
              <w:fldChar w:fldCharType="begin"/>
            </w:r>
            <w:r w:rsidR="008A02E4">
              <w:rPr>
                <w:noProof/>
                <w:webHidden/>
              </w:rPr>
              <w:instrText xml:space="preserve"> PAGEREF _Toc131614549 \h </w:instrText>
            </w:r>
            <w:r w:rsidR="008A02E4">
              <w:rPr>
                <w:noProof/>
                <w:webHidden/>
              </w:rPr>
            </w:r>
            <w:r w:rsidR="008A02E4">
              <w:rPr>
                <w:noProof/>
                <w:webHidden/>
              </w:rPr>
              <w:fldChar w:fldCharType="separate"/>
            </w:r>
            <w:r w:rsidR="00770932">
              <w:rPr>
                <w:noProof/>
                <w:webHidden/>
              </w:rPr>
              <w:t>3</w:t>
            </w:r>
            <w:r w:rsidR="008A02E4">
              <w:rPr>
                <w:noProof/>
                <w:webHidden/>
              </w:rPr>
              <w:fldChar w:fldCharType="end"/>
            </w:r>
          </w:hyperlink>
        </w:p>
        <w:p w14:paraId="0F2650B1" w14:textId="040ABD39" w:rsidR="008A02E4" w:rsidRDefault="009605AA" w:rsidP="006F0B58">
          <w:pPr>
            <w:pStyle w:val="21"/>
            <w:tabs>
              <w:tab w:val="left" w:pos="880"/>
              <w:tab w:val="right" w:leader="dot" w:pos="10195"/>
            </w:tabs>
            <w:ind w:left="567" w:firstLine="284"/>
            <w:jc w:val="both"/>
            <w:rPr>
              <w:rFonts w:eastAsiaTheme="minorEastAsia"/>
              <w:noProof/>
              <w:lang w:val="en-US"/>
            </w:rPr>
          </w:pPr>
          <w:hyperlink w:anchor="_Toc131614550" w:history="1">
            <w:r w:rsidR="008A02E4" w:rsidRPr="00B46BA7">
              <w:rPr>
                <w:rStyle w:val="aa"/>
                <w:rFonts w:eastAsia="Georgia"/>
                <w:b/>
                <w:bCs/>
                <w:noProof/>
                <w:lang w:val="en-US"/>
              </w:rPr>
              <w:t>1.1.</w:t>
            </w:r>
            <w:r w:rsidR="008A02E4">
              <w:rPr>
                <w:rFonts w:eastAsiaTheme="minorEastAsia"/>
                <w:noProof/>
                <w:lang w:val="en-US"/>
              </w:rPr>
              <w:tab/>
            </w:r>
            <w:r w:rsidR="008A02E4" w:rsidRPr="00B46BA7">
              <w:rPr>
                <w:rStyle w:val="aa"/>
                <w:rFonts w:eastAsia="Georgia"/>
                <w:b/>
                <w:bCs/>
                <w:noProof/>
                <w:lang w:val="en-US"/>
              </w:rPr>
              <w:t>Data, information, knowledge: the economic concept</w:t>
            </w:r>
            <w:r w:rsidR="008A02E4">
              <w:rPr>
                <w:noProof/>
                <w:webHidden/>
              </w:rPr>
              <w:tab/>
            </w:r>
            <w:r w:rsidR="008A02E4">
              <w:rPr>
                <w:noProof/>
                <w:webHidden/>
              </w:rPr>
              <w:fldChar w:fldCharType="begin"/>
            </w:r>
            <w:r w:rsidR="008A02E4">
              <w:rPr>
                <w:noProof/>
                <w:webHidden/>
              </w:rPr>
              <w:instrText xml:space="preserve"> PAGEREF _Toc131614550 \h </w:instrText>
            </w:r>
            <w:r w:rsidR="008A02E4">
              <w:rPr>
                <w:noProof/>
                <w:webHidden/>
              </w:rPr>
            </w:r>
            <w:r w:rsidR="008A02E4">
              <w:rPr>
                <w:noProof/>
                <w:webHidden/>
              </w:rPr>
              <w:fldChar w:fldCharType="separate"/>
            </w:r>
            <w:r w:rsidR="00770932">
              <w:rPr>
                <w:noProof/>
                <w:webHidden/>
              </w:rPr>
              <w:t>8</w:t>
            </w:r>
            <w:r w:rsidR="008A02E4">
              <w:rPr>
                <w:noProof/>
                <w:webHidden/>
              </w:rPr>
              <w:fldChar w:fldCharType="end"/>
            </w:r>
          </w:hyperlink>
        </w:p>
        <w:p w14:paraId="4BF245CE" w14:textId="338703D0" w:rsidR="008A02E4" w:rsidRDefault="009605AA" w:rsidP="006F0B58">
          <w:pPr>
            <w:pStyle w:val="21"/>
            <w:tabs>
              <w:tab w:val="left" w:pos="880"/>
              <w:tab w:val="right" w:leader="dot" w:pos="10195"/>
            </w:tabs>
            <w:ind w:left="567" w:firstLine="284"/>
            <w:jc w:val="both"/>
            <w:rPr>
              <w:rFonts w:eastAsiaTheme="minorEastAsia"/>
              <w:noProof/>
              <w:lang w:val="en-US"/>
            </w:rPr>
          </w:pPr>
          <w:hyperlink w:anchor="_Toc131614551" w:history="1">
            <w:r w:rsidR="008A02E4" w:rsidRPr="00B46BA7">
              <w:rPr>
                <w:rStyle w:val="aa"/>
                <w:b/>
                <w:bCs/>
                <w:noProof/>
                <w:lang w:val="en-US"/>
              </w:rPr>
              <w:t>1.2.</w:t>
            </w:r>
            <w:r w:rsidR="008A02E4">
              <w:rPr>
                <w:rFonts w:eastAsiaTheme="minorEastAsia"/>
                <w:noProof/>
                <w:lang w:val="en-US"/>
              </w:rPr>
              <w:tab/>
            </w:r>
            <w:r w:rsidR="008A02E4" w:rsidRPr="00B46BA7">
              <w:rPr>
                <w:rStyle w:val="aa"/>
                <w:b/>
                <w:bCs/>
                <w:noProof/>
                <w:lang w:val="en-US"/>
              </w:rPr>
              <w:t>Types and tools of knowledge management</w:t>
            </w:r>
            <w:r w:rsidR="008A02E4">
              <w:rPr>
                <w:noProof/>
                <w:webHidden/>
              </w:rPr>
              <w:tab/>
            </w:r>
            <w:r w:rsidR="008A02E4">
              <w:rPr>
                <w:noProof/>
                <w:webHidden/>
              </w:rPr>
              <w:fldChar w:fldCharType="begin"/>
            </w:r>
            <w:r w:rsidR="008A02E4">
              <w:rPr>
                <w:noProof/>
                <w:webHidden/>
              </w:rPr>
              <w:instrText xml:space="preserve"> PAGEREF _Toc131614551 \h </w:instrText>
            </w:r>
            <w:r w:rsidR="008A02E4">
              <w:rPr>
                <w:noProof/>
                <w:webHidden/>
              </w:rPr>
            </w:r>
            <w:r w:rsidR="008A02E4">
              <w:rPr>
                <w:noProof/>
                <w:webHidden/>
              </w:rPr>
              <w:fldChar w:fldCharType="separate"/>
            </w:r>
            <w:r w:rsidR="00770932">
              <w:rPr>
                <w:noProof/>
                <w:webHidden/>
              </w:rPr>
              <w:t>13</w:t>
            </w:r>
            <w:r w:rsidR="008A02E4">
              <w:rPr>
                <w:noProof/>
                <w:webHidden/>
              </w:rPr>
              <w:fldChar w:fldCharType="end"/>
            </w:r>
          </w:hyperlink>
        </w:p>
        <w:p w14:paraId="286CCFD2" w14:textId="5E087B84" w:rsidR="008A02E4" w:rsidRDefault="009605AA" w:rsidP="006F0B58">
          <w:pPr>
            <w:pStyle w:val="21"/>
            <w:tabs>
              <w:tab w:val="left" w:pos="880"/>
              <w:tab w:val="right" w:leader="dot" w:pos="10195"/>
            </w:tabs>
            <w:ind w:left="567" w:firstLine="284"/>
            <w:jc w:val="both"/>
            <w:rPr>
              <w:rFonts w:eastAsiaTheme="minorEastAsia"/>
              <w:noProof/>
              <w:lang w:val="en-US"/>
            </w:rPr>
          </w:pPr>
          <w:hyperlink w:anchor="_Toc131614552" w:history="1">
            <w:r w:rsidR="008A02E4" w:rsidRPr="00B46BA7">
              <w:rPr>
                <w:rStyle w:val="aa"/>
                <w:b/>
                <w:bCs/>
                <w:noProof/>
              </w:rPr>
              <w:t>1.3.</w:t>
            </w:r>
            <w:r w:rsidR="008A02E4">
              <w:rPr>
                <w:rFonts w:eastAsiaTheme="minorEastAsia"/>
                <w:noProof/>
                <w:lang w:val="en-US"/>
              </w:rPr>
              <w:tab/>
            </w:r>
            <w:r w:rsidR="008A02E4" w:rsidRPr="00B46BA7">
              <w:rPr>
                <w:rStyle w:val="aa"/>
                <w:b/>
                <w:bCs/>
                <w:noProof/>
              </w:rPr>
              <w:t>Knowledge management process</w:t>
            </w:r>
            <w:r w:rsidR="008A02E4">
              <w:rPr>
                <w:noProof/>
                <w:webHidden/>
              </w:rPr>
              <w:tab/>
            </w:r>
            <w:r w:rsidR="008A02E4">
              <w:rPr>
                <w:noProof/>
                <w:webHidden/>
              </w:rPr>
              <w:fldChar w:fldCharType="begin"/>
            </w:r>
            <w:r w:rsidR="008A02E4">
              <w:rPr>
                <w:noProof/>
                <w:webHidden/>
              </w:rPr>
              <w:instrText xml:space="preserve"> PAGEREF _Toc131614552 \h </w:instrText>
            </w:r>
            <w:r w:rsidR="008A02E4">
              <w:rPr>
                <w:noProof/>
                <w:webHidden/>
              </w:rPr>
            </w:r>
            <w:r w:rsidR="008A02E4">
              <w:rPr>
                <w:noProof/>
                <w:webHidden/>
              </w:rPr>
              <w:fldChar w:fldCharType="separate"/>
            </w:r>
            <w:r w:rsidR="00770932">
              <w:rPr>
                <w:noProof/>
                <w:webHidden/>
              </w:rPr>
              <w:t>23</w:t>
            </w:r>
            <w:r w:rsidR="008A02E4">
              <w:rPr>
                <w:noProof/>
                <w:webHidden/>
              </w:rPr>
              <w:fldChar w:fldCharType="end"/>
            </w:r>
          </w:hyperlink>
        </w:p>
        <w:p w14:paraId="716D78E9" w14:textId="2D90C8D2" w:rsidR="008A02E4" w:rsidRDefault="009605AA" w:rsidP="006F0B58">
          <w:pPr>
            <w:pStyle w:val="11"/>
            <w:tabs>
              <w:tab w:val="right" w:leader="dot" w:pos="10195"/>
            </w:tabs>
            <w:ind w:left="567" w:firstLine="284"/>
            <w:jc w:val="both"/>
            <w:rPr>
              <w:rFonts w:eastAsiaTheme="minorEastAsia"/>
              <w:noProof/>
              <w:lang w:val="en-US"/>
            </w:rPr>
          </w:pPr>
          <w:hyperlink w:anchor="_Toc131614553" w:history="1">
            <w:r w:rsidR="008A02E4" w:rsidRPr="00B46BA7">
              <w:rPr>
                <w:rStyle w:val="aa"/>
                <w:b/>
                <w:bCs/>
                <w:noProof/>
                <w:lang w:val="en-US"/>
              </w:rPr>
              <w:t>CHAPTER 2. KNOWLEDGE MANAGEMENT IN LLC |IVEA”</w:t>
            </w:r>
            <w:r w:rsidR="008A02E4">
              <w:rPr>
                <w:noProof/>
                <w:webHidden/>
              </w:rPr>
              <w:tab/>
            </w:r>
            <w:r w:rsidR="008A02E4">
              <w:rPr>
                <w:noProof/>
                <w:webHidden/>
              </w:rPr>
              <w:fldChar w:fldCharType="begin"/>
            </w:r>
            <w:r w:rsidR="008A02E4">
              <w:rPr>
                <w:noProof/>
                <w:webHidden/>
              </w:rPr>
              <w:instrText xml:space="preserve"> PAGEREF _Toc131614553 \h </w:instrText>
            </w:r>
            <w:r w:rsidR="008A02E4">
              <w:rPr>
                <w:noProof/>
                <w:webHidden/>
              </w:rPr>
            </w:r>
            <w:r w:rsidR="008A02E4">
              <w:rPr>
                <w:noProof/>
                <w:webHidden/>
              </w:rPr>
              <w:fldChar w:fldCharType="separate"/>
            </w:r>
            <w:r w:rsidR="00770932">
              <w:rPr>
                <w:noProof/>
                <w:webHidden/>
              </w:rPr>
              <w:t>34</w:t>
            </w:r>
            <w:r w:rsidR="008A02E4">
              <w:rPr>
                <w:noProof/>
                <w:webHidden/>
              </w:rPr>
              <w:fldChar w:fldCharType="end"/>
            </w:r>
          </w:hyperlink>
        </w:p>
        <w:p w14:paraId="0FC489BE" w14:textId="6E4E10F2" w:rsidR="008A02E4" w:rsidRDefault="009605AA" w:rsidP="006F0B58">
          <w:pPr>
            <w:pStyle w:val="21"/>
            <w:tabs>
              <w:tab w:val="right" w:leader="dot" w:pos="10195"/>
            </w:tabs>
            <w:ind w:left="567" w:firstLine="284"/>
            <w:jc w:val="both"/>
            <w:rPr>
              <w:rFonts w:eastAsiaTheme="minorEastAsia"/>
              <w:noProof/>
              <w:lang w:val="en-US"/>
            </w:rPr>
          </w:pPr>
          <w:hyperlink w:anchor="_Toc131614554" w:history="1">
            <w:r w:rsidR="008A02E4" w:rsidRPr="00B46BA7">
              <w:rPr>
                <w:rStyle w:val="aa"/>
                <w:b/>
                <w:bCs/>
                <w:noProof/>
                <w:lang w:val="en-US"/>
              </w:rPr>
              <w:t>2.1. General familiarization with LLC “IVEA”</w:t>
            </w:r>
            <w:r w:rsidR="008A02E4">
              <w:rPr>
                <w:noProof/>
                <w:webHidden/>
              </w:rPr>
              <w:tab/>
            </w:r>
            <w:r w:rsidR="008A02E4">
              <w:rPr>
                <w:noProof/>
                <w:webHidden/>
              </w:rPr>
              <w:fldChar w:fldCharType="begin"/>
            </w:r>
            <w:r w:rsidR="008A02E4">
              <w:rPr>
                <w:noProof/>
                <w:webHidden/>
              </w:rPr>
              <w:instrText xml:space="preserve"> PAGEREF _Toc131614554 \h </w:instrText>
            </w:r>
            <w:r w:rsidR="008A02E4">
              <w:rPr>
                <w:noProof/>
                <w:webHidden/>
              </w:rPr>
            </w:r>
            <w:r w:rsidR="008A02E4">
              <w:rPr>
                <w:noProof/>
                <w:webHidden/>
              </w:rPr>
              <w:fldChar w:fldCharType="separate"/>
            </w:r>
            <w:r w:rsidR="00770932">
              <w:rPr>
                <w:noProof/>
                <w:webHidden/>
              </w:rPr>
              <w:t>34</w:t>
            </w:r>
            <w:r w:rsidR="008A02E4">
              <w:rPr>
                <w:noProof/>
                <w:webHidden/>
              </w:rPr>
              <w:fldChar w:fldCharType="end"/>
            </w:r>
          </w:hyperlink>
        </w:p>
        <w:p w14:paraId="01E504AF" w14:textId="772CCB9C" w:rsidR="008A02E4" w:rsidRDefault="009605AA" w:rsidP="006F0B58">
          <w:pPr>
            <w:pStyle w:val="11"/>
            <w:tabs>
              <w:tab w:val="right" w:leader="dot" w:pos="10195"/>
            </w:tabs>
            <w:ind w:left="567" w:firstLine="284"/>
            <w:jc w:val="both"/>
            <w:rPr>
              <w:rFonts w:eastAsiaTheme="minorEastAsia"/>
              <w:noProof/>
              <w:lang w:val="en-US"/>
            </w:rPr>
          </w:pPr>
          <w:hyperlink w:anchor="_Toc131614555" w:history="1">
            <w:r w:rsidR="008A02E4" w:rsidRPr="00B46BA7">
              <w:rPr>
                <w:rStyle w:val="aa"/>
                <w:b/>
                <w:noProof/>
                <w:lang w:val="en-US"/>
              </w:rPr>
              <w:t>2.2. Organizational structure of the LLC “IVEA” management</w:t>
            </w:r>
            <w:r w:rsidR="008A02E4">
              <w:rPr>
                <w:noProof/>
                <w:webHidden/>
              </w:rPr>
              <w:tab/>
            </w:r>
            <w:r w:rsidR="008A02E4">
              <w:rPr>
                <w:noProof/>
                <w:webHidden/>
              </w:rPr>
              <w:fldChar w:fldCharType="begin"/>
            </w:r>
            <w:r w:rsidR="008A02E4">
              <w:rPr>
                <w:noProof/>
                <w:webHidden/>
              </w:rPr>
              <w:instrText xml:space="preserve"> PAGEREF _Toc131614555 \h </w:instrText>
            </w:r>
            <w:r w:rsidR="008A02E4">
              <w:rPr>
                <w:noProof/>
                <w:webHidden/>
              </w:rPr>
            </w:r>
            <w:r w:rsidR="008A02E4">
              <w:rPr>
                <w:noProof/>
                <w:webHidden/>
              </w:rPr>
              <w:fldChar w:fldCharType="separate"/>
            </w:r>
            <w:r w:rsidR="00770932">
              <w:rPr>
                <w:noProof/>
                <w:webHidden/>
              </w:rPr>
              <w:t>39</w:t>
            </w:r>
            <w:r w:rsidR="008A02E4">
              <w:rPr>
                <w:noProof/>
                <w:webHidden/>
              </w:rPr>
              <w:fldChar w:fldCharType="end"/>
            </w:r>
          </w:hyperlink>
        </w:p>
        <w:p w14:paraId="49F16C10" w14:textId="7309703A" w:rsidR="008A02E4" w:rsidRDefault="009605AA" w:rsidP="006F0B58">
          <w:pPr>
            <w:pStyle w:val="11"/>
            <w:tabs>
              <w:tab w:val="right" w:leader="dot" w:pos="10195"/>
            </w:tabs>
            <w:ind w:left="567" w:firstLine="284"/>
            <w:jc w:val="both"/>
            <w:rPr>
              <w:rFonts w:eastAsiaTheme="minorEastAsia"/>
              <w:noProof/>
              <w:lang w:val="en-US"/>
            </w:rPr>
          </w:pPr>
          <w:hyperlink w:anchor="_Toc131614556" w:history="1">
            <w:r w:rsidR="008A02E4" w:rsidRPr="00B46BA7">
              <w:rPr>
                <w:rStyle w:val="aa"/>
                <w:b/>
                <w:bCs/>
                <w:noProof/>
                <w:lang w:val="en-US"/>
              </w:rPr>
              <w:t>2.3. Competitive advantages of the enterprise</w:t>
            </w:r>
            <w:r w:rsidR="008A02E4">
              <w:rPr>
                <w:noProof/>
                <w:webHidden/>
              </w:rPr>
              <w:tab/>
            </w:r>
            <w:r w:rsidR="008A02E4">
              <w:rPr>
                <w:noProof/>
                <w:webHidden/>
              </w:rPr>
              <w:fldChar w:fldCharType="begin"/>
            </w:r>
            <w:r w:rsidR="008A02E4">
              <w:rPr>
                <w:noProof/>
                <w:webHidden/>
              </w:rPr>
              <w:instrText xml:space="preserve"> PAGEREF _Toc131614556 \h </w:instrText>
            </w:r>
            <w:r w:rsidR="008A02E4">
              <w:rPr>
                <w:noProof/>
                <w:webHidden/>
              </w:rPr>
            </w:r>
            <w:r w:rsidR="008A02E4">
              <w:rPr>
                <w:noProof/>
                <w:webHidden/>
              </w:rPr>
              <w:fldChar w:fldCharType="separate"/>
            </w:r>
            <w:r w:rsidR="00770932">
              <w:rPr>
                <w:noProof/>
                <w:webHidden/>
              </w:rPr>
              <w:t>45</w:t>
            </w:r>
            <w:r w:rsidR="008A02E4">
              <w:rPr>
                <w:noProof/>
                <w:webHidden/>
              </w:rPr>
              <w:fldChar w:fldCharType="end"/>
            </w:r>
          </w:hyperlink>
        </w:p>
        <w:p w14:paraId="4DCB8E63" w14:textId="001BDD03" w:rsidR="008A02E4" w:rsidRDefault="009605AA" w:rsidP="006F0B58">
          <w:pPr>
            <w:pStyle w:val="11"/>
            <w:tabs>
              <w:tab w:val="right" w:leader="dot" w:pos="10195"/>
            </w:tabs>
            <w:ind w:left="567" w:firstLine="284"/>
            <w:jc w:val="both"/>
            <w:rPr>
              <w:rFonts w:eastAsiaTheme="minorEastAsia"/>
              <w:noProof/>
              <w:lang w:val="en-US"/>
            </w:rPr>
          </w:pPr>
          <w:hyperlink w:anchor="_Toc131614557" w:history="1">
            <w:r w:rsidR="008A02E4" w:rsidRPr="00B46BA7">
              <w:rPr>
                <w:rStyle w:val="aa"/>
                <w:b/>
                <w:bCs/>
                <w:noProof/>
                <w:lang w:val="en-US"/>
              </w:rPr>
              <w:t>CHAPTER 3. KNOWLEDGE MANAGEMENT AS A SPECIFIC AREA OF ACTIVITY</w:t>
            </w:r>
            <w:r w:rsidR="008A02E4">
              <w:rPr>
                <w:noProof/>
                <w:webHidden/>
              </w:rPr>
              <w:tab/>
            </w:r>
            <w:r w:rsidR="008A02E4">
              <w:rPr>
                <w:noProof/>
                <w:webHidden/>
              </w:rPr>
              <w:fldChar w:fldCharType="begin"/>
            </w:r>
            <w:r w:rsidR="008A02E4">
              <w:rPr>
                <w:noProof/>
                <w:webHidden/>
              </w:rPr>
              <w:instrText xml:space="preserve"> PAGEREF _Toc131614557 \h </w:instrText>
            </w:r>
            <w:r w:rsidR="008A02E4">
              <w:rPr>
                <w:noProof/>
                <w:webHidden/>
              </w:rPr>
            </w:r>
            <w:r w:rsidR="008A02E4">
              <w:rPr>
                <w:noProof/>
                <w:webHidden/>
              </w:rPr>
              <w:fldChar w:fldCharType="separate"/>
            </w:r>
            <w:r w:rsidR="00770932">
              <w:rPr>
                <w:noProof/>
                <w:webHidden/>
              </w:rPr>
              <w:t>51</w:t>
            </w:r>
            <w:r w:rsidR="008A02E4">
              <w:rPr>
                <w:noProof/>
                <w:webHidden/>
              </w:rPr>
              <w:fldChar w:fldCharType="end"/>
            </w:r>
          </w:hyperlink>
        </w:p>
        <w:p w14:paraId="15223E04" w14:textId="6CB9894E" w:rsidR="008A02E4" w:rsidRDefault="009605AA" w:rsidP="006F0B58">
          <w:pPr>
            <w:pStyle w:val="21"/>
            <w:tabs>
              <w:tab w:val="right" w:leader="dot" w:pos="10195"/>
            </w:tabs>
            <w:ind w:left="567" w:firstLine="284"/>
            <w:jc w:val="both"/>
            <w:rPr>
              <w:rFonts w:eastAsiaTheme="minorEastAsia"/>
              <w:noProof/>
              <w:lang w:val="en-US"/>
            </w:rPr>
          </w:pPr>
          <w:hyperlink w:anchor="_Toc131614558" w:history="1">
            <w:r w:rsidR="008A02E4" w:rsidRPr="00B46BA7">
              <w:rPr>
                <w:rStyle w:val="aa"/>
                <w:b/>
                <w:bCs/>
                <w:noProof/>
                <w:lang w:val="en-US"/>
              </w:rPr>
              <w:t>3.1. Modern knowledge management theory</w:t>
            </w:r>
            <w:r w:rsidR="008A02E4">
              <w:rPr>
                <w:noProof/>
                <w:webHidden/>
              </w:rPr>
              <w:tab/>
            </w:r>
            <w:r w:rsidR="008A02E4">
              <w:rPr>
                <w:noProof/>
                <w:webHidden/>
              </w:rPr>
              <w:fldChar w:fldCharType="begin"/>
            </w:r>
            <w:r w:rsidR="008A02E4">
              <w:rPr>
                <w:noProof/>
                <w:webHidden/>
              </w:rPr>
              <w:instrText xml:space="preserve"> PAGEREF _Toc131614558 \h </w:instrText>
            </w:r>
            <w:r w:rsidR="008A02E4">
              <w:rPr>
                <w:noProof/>
                <w:webHidden/>
              </w:rPr>
            </w:r>
            <w:r w:rsidR="008A02E4">
              <w:rPr>
                <w:noProof/>
                <w:webHidden/>
              </w:rPr>
              <w:fldChar w:fldCharType="separate"/>
            </w:r>
            <w:r w:rsidR="00770932">
              <w:rPr>
                <w:noProof/>
                <w:webHidden/>
              </w:rPr>
              <w:t>51</w:t>
            </w:r>
            <w:r w:rsidR="008A02E4">
              <w:rPr>
                <w:noProof/>
                <w:webHidden/>
              </w:rPr>
              <w:fldChar w:fldCharType="end"/>
            </w:r>
          </w:hyperlink>
        </w:p>
        <w:p w14:paraId="5DB1CEF5" w14:textId="29F178FE" w:rsidR="008A02E4" w:rsidRDefault="009605AA" w:rsidP="006F0B58">
          <w:pPr>
            <w:pStyle w:val="21"/>
            <w:tabs>
              <w:tab w:val="right" w:leader="dot" w:pos="10195"/>
            </w:tabs>
            <w:ind w:left="567" w:firstLine="284"/>
            <w:jc w:val="both"/>
            <w:rPr>
              <w:rFonts w:eastAsiaTheme="minorEastAsia"/>
              <w:noProof/>
              <w:lang w:val="en-US"/>
            </w:rPr>
          </w:pPr>
          <w:hyperlink w:anchor="_Toc131614559" w:history="1">
            <w:r w:rsidR="008A02E4" w:rsidRPr="00B46BA7">
              <w:rPr>
                <w:rStyle w:val="aa"/>
                <w:b/>
                <w:bCs/>
                <w:noProof/>
                <w:lang w:val="en-US"/>
              </w:rPr>
              <w:t>3.3. Knowledge management as a source of competitive advantage of LLC “IVEA”</w:t>
            </w:r>
            <w:r w:rsidR="008A02E4">
              <w:rPr>
                <w:noProof/>
                <w:webHidden/>
              </w:rPr>
              <w:tab/>
            </w:r>
            <w:r w:rsidR="008A02E4">
              <w:rPr>
                <w:noProof/>
                <w:webHidden/>
              </w:rPr>
              <w:fldChar w:fldCharType="begin"/>
            </w:r>
            <w:r w:rsidR="008A02E4">
              <w:rPr>
                <w:noProof/>
                <w:webHidden/>
              </w:rPr>
              <w:instrText xml:space="preserve"> PAGEREF _Toc131614559 \h </w:instrText>
            </w:r>
            <w:r w:rsidR="008A02E4">
              <w:rPr>
                <w:noProof/>
                <w:webHidden/>
              </w:rPr>
            </w:r>
            <w:r w:rsidR="008A02E4">
              <w:rPr>
                <w:noProof/>
                <w:webHidden/>
              </w:rPr>
              <w:fldChar w:fldCharType="separate"/>
            </w:r>
            <w:r w:rsidR="00770932">
              <w:rPr>
                <w:noProof/>
                <w:webHidden/>
              </w:rPr>
              <w:t>63</w:t>
            </w:r>
            <w:r w:rsidR="008A02E4">
              <w:rPr>
                <w:noProof/>
                <w:webHidden/>
              </w:rPr>
              <w:fldChar w:fldCharType="end"/>
            </w:r>
          </w:hyperlink>
        </w:p>
        <w:p w14:paraId="095D6CFE" w14:textId="422BC161" w:rsidR="008A02E4" w:rsidRDefault="009605AA" w:rsidP="006F0B58">
          <w:pPr>
            <w:pStyle w:val="11"/>
            <w:tabs>
              <w:tab w:val="right" w:leader="dot" w:pos="10195"/>
            </w:tabs>
            <w:ind w:left="567" w:firstLine="284"/>
            <w:jc w:val="both"/>
            <w:rPr>
              <w:rFonts w:eastAsiaTheme="minorEastAsia"/>
              <w:noProof/>
              <w:lang w:val="en-US"/>
            </w:rPr>
          </w:pPr>
          <w:hyperlink w:anchor="_Toc131614560" w:history="1">
            <w:r w:rsidR="008A02E4" w:rsidRPr="00B46BA7">
              <w:rPr>
                <w:rStyle w:val="aa"/>
                <w:b/>
                <w:bCs/>
                <w:noProof/>
                <w:lang w:val="en-US"/>
              </w:rPr>
              <w:t>CONCLUSIONS</w:t>
            </w:r>
            <w:r w:rsidR="008A02E4">
              <w:rPr>
                <w:noProof/>
                <w:webHidden/>
              </w:rPr>
              <w:tab/>
            </w:r>
            <w:r w:rsidR="008A02E4">
              <w:rPr>
                <w:noProof/>
                <w:webHidden/>
              </w:rPr>
              <w:fldChar w:fldCharType="begin"/>
            </w:r>
            <w:r w:rsidR="008A02E4">
              <w:rPr>
                <w:noProof/>
                <w:webHidden/>
              </w:rPr>
              <w:instrText xml:space="preserve"> PAGEREF _Toc131614560 \h </w:instrText>
            </w:r>
            <w:r w:rsidR="008A02E4">
              <w:rPr>
                <w:noProof/>
                <w:webHidden/>
              </w:rPr>
            </w:r>
            <w:r w:rsidR="008A02E4">
              <w:rPr>
                <w:noProof/>
                <w:webHidden/>
              </w:rPr>
              <w:fldChar w:fldCharType="separate"/>
            </w:r>
            <w:r w:rsidR="00770932">
              <w:rPr>
                <w:noProof/>
                <w:webHidden/>
              </w:rPr>
              <w:t>66</w:t>
            </w:r>
            <w:r w:rsidR="008A02E4">
              <w:rPr>
                <w:noProof/>
                <w:webHidden/>
              </w:rPr>
              <w:fldChar w:fldCharType="end"/>
            </w:r>
          </w:hyperlink>
        </w:p>
        <w:p w14:paraId="602AF389" w14:textId="44643E42" w:rsidR="008A02E4" w:rsidRDefault="009605AA" w:rsidP="006F0B58">
          <w:pPr>
            <w:pStyle w:val="11"/>
            <w:tabs>
              <w:tab w:val="right" w:leader="dot" w:pos="10195"/>
            </w:tabs>
            <w:ind w:left="567" w:firstLine="284"/>
            <w:jc w:val="both"/>
            <w:rPr>
              <w:rFonts w:eastAsiaTheme="minorEastAsia"/>
              <w:noProof/>
              <w:lang w:val="en-US"/>
            </w:rPr>
          </w:pPr>
          <w:hyperlink w:anchor="_Toc131614561" w:history="1">
            <w:r w:rsidR="008A02E4" w:rsidRPr="00B46BA7">
              <w:rPr>
                <w:rStyle w:val="aa"/>
                <w:b/>
                <w:noProof/>
                <w:lang w:val="en-US"/>
              </w:rPr>
              <w:t>REFERENCES</w:t>
            </w:r>
            <w:r w:rsidR="008A02E4">
              <w:rPr>
                <w:noProof/>
                <w:webHidden/>
              </w:rPr>
              <w:tab/>
            </w:r>
            <w:r w:rsidR="008A02E4">
              <w:rPr>
                <w:noProof/>
                <w:webHidden/>
              </w:rPr>
              <w:fldChar w:fldCharType="begin"/>
            </w:r>
            <w:r w:rsidR="008A02E4">
              <w:rPr>
                <w:noProof/>
                <w:webHidden/>
              </w:rPr>
              <w:instrText xml:space="preserve"> PAGEREF _Toc131614561 \h </w:instrText>
            </w:r>
            <w:r w:rsidR="008A02E4">
              <w:rPr>
                <w:noProof/>
                <w:webHidden/>
              </w:rPr>
            </w:r>
            <w:r w:rsidR="008A02E4">
              <w:rPr>
                <w:noProof/>
                <w:webHidden/>
              </w:rPr>
              <w:fldChar w:fldCharType="separate"/>
            </w:r>
            <w:r w:rsidR="00770932">
              <w:rPr>
                <w:noProof/>
                <w:webHidden/>
              </w:rPr>
              <w:t>71</w:t>
            </w:r>
            <w:r w:rsidR="008A02E4">
              <w:rPr>
                <w:noProof/>
                <w:webHidden/>
              </w:rPr>
              <w:fldChar w:fldCharType="end"/>
            </w:r>
          </w:hyperlink>
        </w:p>
        <w:p w14:paraId="2DF2C759" w14:textId="7C9FC88D" w:rsidR="00650079" w:rsidRPr="0051673C" w:rsidRDefault="00650079" w:rsidP="006F0B58">
          <w:pPr>
            <w:ind w:left="567" w:right="707" w:firstLine="284"/>
            <w:jc w:val="both"/>
            <w:rPr>
              <w:color w:val="000000" w:themeColor="text1"/>
            </w:rPr>
          </w:pPr>
          <w:r w:rsidRPr="00650079">
            <w:rPr>
              <w:b/>
              <w:bCs/>
              <w:sz w:val="28"/>
              <w:szCs w:val="28"/>
            </w:rPr>
            <w:fldChar w:fldCharType="end"/>
          </w:r>
        </w:p>
      </w:sdtContent>
    </w:sdt>
    <w:p w14:paraId="1BD6A3FC" w14:textId="63E17E13" w:rsidR="00E6397D" w:rsidRPr="004E0F6D" w:rsidRDefault="00E6397D" w:rsidP="006F0B58">
      <w:pPr>
        <w:ind w:left="567" w:firstLine="284"/>
        <w:jc w:val="both"/>
        <w:rPr>
          <w:rFonts w:eastAsiaTheme="majorEastAsia"/>
          <w:color w:val="000000" w:themeColor="text1"/>
          <w:sz w:val="28"/>
          <w:szCs w:val="28"/>
          <w:lang w:val="en-US"/>
        </w:rPr>
      </w:pPr>
      <w:bookmarkStart w:id="2" w:name="_Toc121777522"/>
      <w:r>
        <w:rPr>
          <w:b/>
          <w:bCs/>
          <w:color w:val="000000" w:themeColor="text1"/>
          <w:sz w:val="28"/>
          <w:szCs w:val="28"/>
          <w:lang w:val="en-US"/>
        </w:rPr>
        <w:br w:type="page"/>
      </w:r>
    </w:p>
    <w:p w14:paraId="24F045C9" w14:textId="697B9D44" w:rsidR="001350CE" w:rsidRDefault="001350CE" w:rsidP="006F0B58">
      <w:pPr>
        <w:pStyle w:val="1"/>
        <w:spacing w:line="360" w:lineRule="auto"/>
        <w:ind w:left="567" w:firstLine="284"/>
        <w:jc w:val="both"/>
        <w:rPr>
          <w:rFonts w:ascii="Times New Roman" w:hAnsi="Times New Roman" w:cs="Times New Roman"/>
          <w:b/>
          <w:bCs/>
          <w:color w:val="000000" w:themeColor="text1"/>
          <w:sz w:val="28"/>
          <w:szCs w:val="28"/>
          <w:lang w:val="en-US"/>
        </w:rPr>
      </w:pPr>
      <w:bookmarkStart w:id="3" w:name="_Toc131614549"/>
      <w:r w:rsidRPr="00C57898">
        <w:rPr>
          <w:rFonts w:ascii="Times New Roman" w:hAnsi="Times New Roman" w:cs="Times New Roman"/>
          <w:b/>
          <w:bCs/>
          <w:color w:val="000000" w:themeColor="text1"/>
          <w:sz w:val="28"/>
          <w:szCs w:val="28"/>
          <w:lang w:val="en-US"/>
        </w:rPr>
        <w:lastRenderedPageBreak/>
        <w:t>INTRODUCTION</w:t>
      </w:r>
      <w:bookmarkEnd w:id="2"/>
      <w:bookmarkEnd w:id="3"/>
    </w:p>
    <w:p w14:paraId="464D3BA1" w14:textId="77777777" w:rsidR="00754C56" w:rsidRPr="00754C56" w:rsidRDefault="00754C56" w:rsidP="006F0B58">
      <w:pPr>
        <w:ind w:left="567" w:firstLine="284"/>
        <w:jc w:val="both"/>
        <w:rPr>
          <w:lang w:val="en-US"/>
        </w:rPr>
      </w:pPr>
    </w:p>
    <w:p w14:paraId="70AFD613" w14:textId="77777777" w:rsidR="00095F80" w:rsidRDefault="00095F80" w:rsidP="006F0B58">
      <w:pPr>
        <w:spacing w:line="360" w:lineRule="auto"/>
        <w:ind w:left="567" w:right="709" w:firstLine="284"/>
        <w:jc w:val="both"/>
        <w:rPr>
          <w:sz w:val="28"/>
          <w:szCs w:val="28"/>
          <w:lang w:val="en-US"/>
        </w:rPr>
      </w:pPr>
      <w:bookmarkStart w:id="4" w:name="_Toc121777523"/>
      <w:r w:rsidRPr="00200BCE">
        <w:rPr>
          <w:sz w:val="28"/>
          <w:szCs w:val="28"/>
          <w:lang w:val="en-US"/>
        </w:rPr>
        <w:t>The modern dynamic development of domestic and world markets of goods and services, increasing competition, low volume of innovations at enterprises, which leads to a decrease in the competitiveness of products and the emergence of barriers in international trade, raw material orientation of exports</w:t>
      </w:r>
      <w:r>
        <w:rPr>
          <w:sz w:val="28"/>
          <w:szCs w:val="28"/>
          <w:lang w:val="en-US"/>
        </w:rPr>
        <w:t xml:space="preserve"> – </w:t>
      </w:r>
      <w:r w:rsidRPr="001F5159">
        <w:rPr>
          <w:color w:val="000000" w:themeColor="text1"/>
          <w:sz w:val="28"/>
          <w:szCs w:val="28"/>
          <w:lang w:val="en-US"/>
        </w:rPr>
        <w:t xml:space="preserve">all of this </w:t>
      </w:r>
      <w:r w:rsidRPr="00200BCE">
        <w:rPr>
          <w:sz w:val="28"/>
          <w:szCs w:val="28"/>
          <w:lang w:val="en-US"/>
        </w:rPr>
        <w:t>necessitat</w:t>
      </w:r>
      <w:r>
        <w:rPr>
          <w:sz w:val="28"/>
          <w:szCs w:val="28"/>
          <w:lang w:val="en-US"/>
        </w:rPr>
        <w:t>es</w:t>
      </w:r>
      <w:r w:rsidRPr="00200BCE">
        <w:rPr>
          <w:sz w:val="28"/>
          <w:szCs w:val="28"/>
          <w:lang w:val="en-US"/>
        </w:rPr>
        <w:t xml:space="preserve"> the search for new tools and methods of managing production business processes. In modern conditions, the transition to market forms of management is </w:t>
      </w:r>
      <w:r w:rsidRPr="00006D56">
        <w:rPr>
          <w:sz w:val="28"/>
          <w:szCs w:val="28"/>
          <w:lang w:val="en-US"/>
        </w:rPr>
        <w:t xml:space="preserve">going on, </w:t>
      </w:r>
      <w:r w:rsidRPr="00200BCE">
        <w:rPr>
          <w:sz w:val="28"/>
          <w:szCs w:val="28"/>
          <w:lang w:val="en-US"/>
        </w:rPr>
        <w:t xml:space="preserve">the corresponding infrastructure of the economy is </w:t>
      </w:r>
      <w:r w:rsidRPr="001F5159">
        <w:rPr>
          <w:color w:val="000000" w:themeColor="text1"/>
          <w:sz w:val="28"/>
          <w:szCs w:val="28"/>
          <w:lang w:val="en-US"/>
        </w:rPr>
        <w:t xml:space="preserve">being </w:t>
      </w:r>
      <w:r w:rsidRPr="00200BCE">
        <w:rPr>
          <w:sz w:val="28"/>
          <w:szCs w:val="28"/>
          <w:lang w:val="en-US"/>
        </w:rPr>
        <w:t>formed with new forms of relations between enterprises</w:t>
      </w:r>
      <w:r w:rsidRPr="00006D56">
        <w:rPr>
          <w:sz w:val="28"/>
          <w:szCs w:val="28"/>
          <w:lang w:val="en-US"/>
        </w:rPr>
        <w:t xml:space="preserve"> and </w:t>
      </w:r>
      <w:r w:rsidRPr="00200BCE">
        <w:rPr>
          <w:sz w:val="28"/>
          <w:szCs w:val="28"/>
          <w:lang w:val="en-US"/>
        </w:rPr>
        <w:t>the state, the ties between the industrial and social spheres of society are</w:t>
      </w:r>
      <w:r w:rsidRPr="001F5159">
        <w:rPr>
          <w:color w:val="000000" w:themeColor="text1"/>
          <w:sz w:val="28"/>
          <w:szCs w:val="28"/>
          <w:lang w:val="en-US"/>
        </w:rPr>
        <w:t xml:space="preserve"> strengthening</w:t>
      </w:r>
      <w:r w:rsidRPr="00200BCE">
        <w:rPr>
          <w:sz w:val="28"/>
          <w:szCs w:val="28"/>
          <w:lang w:val="en-US"/>
        </w:rPr>
        <w:t>, specialists of a new formation are involved in management and the very concept of enterprise management is changing.</w:t>
      </w:r>
    </w:p>
    <w:p w14:paraId="232421A2" w14:textId="77777777" w:rsidR="00095F80" w:rsidRDefault="00095F80" w:rsidP="006F0B58">
      <w:pPr>
        <w:spacing w:line="360" w:lineRule="auto"/>
        <w:ind w:left="567" w:right="709" w:firstLine="284"/>
        <w:jc w:val="both"/>
        <w:rPr>
          <w:sz w:val="28"/>
          <w:szCs w:val="28"/>
          <w:lang w:val="en-US"/>
        </w:rPr>
      </w:pPr>
      <w:r w:rsidRPr="002C49C9">
        <w:rPr>
          <w:color w:val="000000" w:themeColor="text1"/>
          <w:sz w:val="28"/>
          <w:szCs w:val="28"/>
          <w:lang w:val="en-US" w:eastAsia="ja-JP"/>
        </w:rPr>
        <w:t xml:space="preserve">The human society enters a stage of growth at the start of the new millennium where knowledge serves as the primary source of competitive advantage for both individuals and businesses. The new information age's catchphrase is "intellectual competition." The majority of time </w:t>
      </w:r>
      <w:r w:rsidRPr="002340D1">
        <w:rPr>
          <w:sz w:val="28"/>
          <w:szCs w:val="28"/>
          <w:lang w:val="en-US" w:eastAsia="ja-JP"/>
        </w:rPr>
        <w:t xml:space="preserve">is going to </w:t>
      </w:r>
      <w:r w:rsidRPr="00D51FDA">
        <w:rPr>
          <w:color w:val="000000" w:themeColor="text1"/>
          <w:sz w:val="28"/>
          <w:szCs w:val="28"/>
          <w:lang w:val="en-US" w:eastAsia="ja-JP"/>
        </w:rPr>
        <w:t>be</w:t>
      </w:r>
      <w:r w:rsidRPr="002C49C9">
        <w:rPr>
          <w:color w:val="000000" w:themeColor="text1"/>
          <w:sz w:val="28"/>
          <w:szCs w:val="28"/>
          <w:lang w:val="en-US" w:eastAsia="ja-JP"/>
        </w:rPr>
        <w:t xml:space="preserve"> spent creating, storing, digesting, and disseminating knowledge during this next stage of societal growth so that it can later be used in practical applications</w:t>
      </w:r>
      <w:r>
        <w:rPr>
          <w:color w:val="000000" w:themeColor="text1"/>
          <w:sz w:val="28"/>
          <w:szCs w:val="28"/>
          <w:lang w:val="en-US" w:eastAsia="ja-JP"/>
        </w:rPr>
        <w:t>. E</w:t>
      </w:r>
      <w:r w:rsidRPr="002C49C9">
        <w:rPr>
          <w:color w:val="000000" w:themeColor="text1"/>
          <w:sz w:val="28"/>
          <w:szCs w:val="28"/>
          <w:lang w:val="en-US" w:eastAsia="ja-JP"/>
        </w:rPr>
        <w:t>conomic and corporate growth in today's dynamic society cannot exclusively rely on the utilization of pre-existing knowledge produced by conventional industrial era processes and the selective application of scientific advancements to production. Today, it is no longer adequate to isolate specific technical knowledge types needed for the production of particular products. Socio-economic management, which aims to create, disseminate, and apply all sorts of information already present in society, is fast emerging as the key element in the development of an organization that aims to boost competitiveness as well as retain a sustainable market position. This necessitates the capacity to formalize knowledge, both in its most basic forms and through the development of sophisticated expert systems and computer-based information learning programs.</w:t>
      </w:r>
    </w:p>
    <w:p w14:paraId="5DFCD0B0" w14:textId="3C2B0CC2" w:rsidR="009C2EAC" w:rsidRDefault="009C2EAC" w:rsidP="006F0B58">
      <w:pPr>
        <w:spacing w:line="360" w:lineRule="auto"/>
        <w:ind w:left="567" w:right="709" w:firstLine="284"/>
        <w:jc w:val="both"/>
        <w:rPr>
          <w:sz w:val="28"/>
          <w:szCs w:val="28"/>
          <w:lang w:val="en-US"/>
        </w:rPr>
      </w:pPr>
      <w:r w:rsidRPr="009C2EAC">
        <w:rPr>
          <w:sz w:val="28"/>
          <w:szCs w:val="28"/>
          <w:lang w:val="en-US"/>
        </w:rPr>
        <w:lastRenderedPageBreak/>
        <w:t>Knowledge management involves the creation, sharing, and management of knowledge and information to support organizational goals and objectives. The process of knowledge management is a continuous cycle that involves identifying knowledge needs, creating new knowledge, sharing and transferring knowledge, and using knowledge to improve organizational performance.</w:t>
      </w:r>
    </w:p>
    <w:p w14:paraId="2A9B501D" w14:textId="77777777" w:rsidR="0096049C" w:rsidRDefault="009C2EAC" w:rsidP="006F0B58">
      <w:pPr>
        <w:spacing w:line="360" w:lineRule="auto"/>
        <w:ind w:left="567" w:right="707" w:firstLine="284"/>
        <w:jc w:val="both"/>
        <w:rPr>
          <w:sz w:val="28"/>
          <w:szCs w:val="28"/>
          <w:lang w:val="en-US"/>
        </w:rPr>
      </w:pPr>
      <w:r w:rsidRPr="009C2EAC">
        <w:rPr>
          <w:sz w:val="28"/>
          <w:szCs w:val="28"/>
          <w:lang w:val="en-US"/>
        </w:rPr>
        <w:t>The research task of this thesis is to analyze knowledge management in LLC IVEA and to propose practical recommendations for enhancing knowledge management in the organization. The thesis aims to contribute to the field of knowledge management by providing a case study of knowledge management implementation in a real-world organizational context and by proposing practical recommendations based on best practices and theoretical frameworks.</w:t>
      </w:r>
    </w:p>
    <w:p w14:paraId="20B3FFCC" w14:textId="69B8ABC8" w:rsidR="0096049C" w:rsidRPr="00EC6048" w:rsidRDefault="0096049C" w:rsidP="006F0B58">
      <w:pPr>
        <w:spacing w:line="360" w:lineRule="auto"/>
        <w:ind w:left="567" w:right="707" w:firstLine="284"/>
        <w:jc w:val="both"/>
        <w:rPr>
          <w:sz w:val="16"/>
          <w:szCs w:val="16"/>
          <w:lang w:val="en-US"/>
        </w:rPr>
      </w:pPr>
      <w:r w:rsidRPr="00EC6048">
        <w:rPr>
          <w:sz w:val="28"/>
          <w:szCs w:val="28"/>
          <w:lang w:val="en-US"/>
        </w:rPr>
        <w:t xml:space="preserve">In order to achieve the goal, the following tasks were accomplished: </w:t>
      </w:r>
    </w:p>
    <w:p w14:paraId="65C0C90C" w14:textId="7F533F59" w:rsidR="001D41AB" w:rsidRPr="00EC6048" w:rsidRDefault="001D41AB" w:rsidP="006F0B58">
      <w:pPr>
        <w:pStyle w:val="a7"/>
        <w:numPr>
          <w:ilvl w:val="0"/>
          <w:numId w:val="41"/>
        </w:numPr>
        <w:spacing w:line="360" w:lineRule="auto"/>
        <w:ind w:left="567" w:right="707" w:firstLine="284"/>
        <w:jc w:val="both"/>
        <w:rPr>
          <w:sz w:val="28"/>
          <w:szCs w:val="28"/>
          <w:lang w:val="en-US"/>
        </w:rPr>
      </w:pPr>
      <w:r w:rsidRPr="00EC6048">
        <w:rPr>
          <w:sz w:val="28"/>
          <w:szCs w:val="28"/>
          <w:lang w:val="en-US"/>
        </w:rPr>
        <w:t>To analyze theoretical aspects of knowledge management in business</w:t>
      </w:r>
    </w:p>
    <w:p w14:paraId="37B23DF5" w14:textId="6A3BF7DB" w:rsidR="001D41AB" w:rsidRPr="00EC6048" w:rsidRDefault="001D41AB" w:rsidP="006F0B58">
      <w:pPr>
        <w:pStyle w:val="a7"/>
        <w:numPr>
          <w:ilvl w:val="0"/>
          <w:numId w:val="41"/>
        </w:numPr>
        <w:spacing w:line="360" w:lineRule="auto"/>
        <w:ind w:left="567" w:right="707" w:firstLine="284"/>
        <w:jc w:val="both"/>
        <w:rPr>
          <w:sz w:val="28"/>
          <w:szCs w:val="28"/>
          <w:lang w:val="en-US"/>
        </w:rPr>
      </w:pPr>
      <w:r w:rsidRPr="00EC6048">
        <w:rPr>
          <w:sz w:val="28"/>
          <w:szCs w:val="28"/>
          <w:lang w:val="en-US"/>
        </w:rPr>
        <w:t>To research types and tools of knowledge management</w:t>
      </w:r>
    </w:p>
    <w:p w14:paraId="19A06DE5" w14:textId="379525FE" w:rsidR="001D41AB" w:rsidRPr="00EC6048" w:rsidRDefault="001D41AB" w:rsidP="006F0B58">
      <w:pPr>
        <w:pStyle w:val="a7"/>
        <w:numPr>
          <w:ilvl w:val="0"/>
          <w:numId w:val="41"/>
        </w:numPr>
        <w:spacing w:line="360" w:lineRule="auto"/>
        <w:ind w:left="567" w:right="707" w:firstLine="284"/>
        <w:jc w:val="both"/>
        <w:rPr>
          <w:sz w:val="28"/>
          <w:szCs w:val="28"/>
          <w:lang w:val="en-US"/>
        </w:rPr>
      </w:pPr>
      <w:r w:rsidRPr="00EC6048">
        <w:rPr>
          <w:sz w:val="28"/>
          <w:szCs w:val="28"/>
          <w:lang w:val="en-US"/>
        </w:rPr>
        <w:t>To describe knowledge management process</w:t>
      </w:r>
    </w:p>
    <w:p w14:paraId="3B9F02F6" w14:textId="77777777" w:rsidR="00EC6048" w:rsidRPr="00EC6048" w:rsidRDefault="00EC6048" w:rsidP="006F0B58">
      <w:pPr>
        <w:pStyle w:val="a7"/>
        <w:numPr>
          <w:ilvl w:val="0"/>
          <w:numId w:val="41"/>
        </w:numPr>
        <w:spacing w:line="360" w:lineRule="auto"/>
        <w:ind w:left="567" w:right="707" w:firstLine="284"/>
        <w:jc w:val="both"/>
        <w:rPr>
          <w:sz w:val="28"/>
          <w:szCs w:val="28"/>
          <w:lang w:val="en-US"/>
        </w:rPr>
      </w:pPr>
      <w:r w:rsidRPr="00EC6048">
        <w:rPr>
          <w:sz w:val="28"/>
          <w:szCs w:val="28"/>
          <w:lang w:val="en-US"/>
        </w:rPr>
        <w:t>To analyze the current state of knowledge management in LLC IVEA</w:t>
      </w:r>
    </w:p>
    <w:p w14:paraId="5E417494" w14:textId="77777777" w:rsidR="00EC6048" w:rsidRPr="00EC6048" w:rsidRDefault="00EC6048" w:rsidP="006F0B58">
      <w:pPr>
        <w:pStyle w:val="a7"/>
        <w:numPr>
          <w:ilvl w:val="0"/>
          <w:numId w:val="41"/>
        </w:numPr>
        <w:spacing w:line="360" w:lineRule="auto"/>
        <w:ind w:left="567" w:right="707" w:firstLine="284"/>
        <w:jc w:val="both"/>
        <w:rPr>
          <w:sz w:val="28"/>
          <w:szCs w:val="28"/>
          <w:lang w:val="en-US"/>
        </w:rPr>
      </w:pPr>
      <w:r w:rsidRPr="00EC6048">
        <w:rPr>
          <w:sz w:val="28"/>
          <w:szCs w:val="28"/>
          <w:lang w:val="en-US"/>
        </w:rPr>
        <w:t>To identify strengths and weaknesses of LLC IVEA's knowledge management approach</w:t>
      </w:r>
    </w:p>
    <w:p w14:paraId="10222A1C" w14:textId="77777777" w:rsidR="00EC6048" w:rsidRPr="00EC6048" w:rsidRDefault="00EC6048" w:rsidP="006F0B58">
      <w:pPr>
        <w:pStyle w:val="a7"/>
        <w:numPr>
          <w:ilvl w:val="0"/>
          <w:numId w:val="41"/>
        </w:numPr>
        <w:spacing w:line="360" w:lineRule="auto"/>
        <w:ind w:left="567" w:right="707" w:firstLine="284"/>
        <w:jc w:val="both"/>
        <w:rPr>
          <w:sz w:val="28"/>
          <w:szCs w:val="28"/>
          <w:lang w:val="en-US"/>
        </w:rPr>
      </w:pPr>
      <w:r w:rsidRPr="00EC6048">
        <w:rPr>
          <w:sz w:val="28"/>
          <w:szCs w:val="28"/>
          <w:lang w:val="en-US"/>
        </w:rPr>
        <w:t>To propose practical recommendations for enhancing knowledge management in LLC IVEA</w:t>
      </w:r>
    </w:p>
    <w:p w14:paraId="09B62D92" w14:textId="77777777" w:rsidR="00EC6048" w:rsidRPr="00EC6048" w:rsidRDefault="00EC6048" w:rsidP="006F0B58">
      <w:pPr>
        <w:pStyle w:val="a7"/>
        <w:numPr>
          <w:ilvl w:val="0"/>
          <w:numId w:val="41"/>
        </w:numPr>
        <w:spacing w:line="360" w:lineRule="auto"/>
        <w:ind w:left="567" w:right="707" w:firstLine="284"/>
        <w:jc w:val="both"/>
        <w:rPr>
          <w:sz w:val="28"/>
          <w:szCs w:val="28"/>
          <w:lang w:val="en-US"/>
        </w:rPr>
      </w:pPr>
      <w:r w:rsidRPr="00EC6048">
        <w:rPr>
          <w:sz w:val="28"/>
          <w:szCs w:val="28"/>
          <w:lang w:val="en-US"/>
        </w:rPr>
        <w:t>To evaluate the potential impact of proposed recommendations on LLC IVEA's organizational performance</w:t>
      </w:r>
    </w:p>
    <w:p w14:paraId="6FDF5364" w14:textId="2CFEF2C3" w:rsidR="001D41AB" w:rsidRPr="00EC6048" w:rsidRDefault="00EC6048" w:rsidP="006F0B58">
      <w:pPr>
        <w:pStyle w:val="a7"/>
        <w:numPr>
          <w:ilvl w:val="0"/>
          <w:numId w:val="41"/>
        </w:numPr>
        <w:spacing w:line="360" w:lineRule="auto"/>
        <w:ind w:left="567" w:right="707" w:firstLine="284"/>
        <w:jc w:val="both"/>
        <w:rPr>
          <w:sz w:val="28"/>
          <w:szCs w:val="28"/>
          <w:lang w:val="en-US"/>
        </w:rPr>
      </w:pPr>
      <w:r w:rsidRPr="00EC6048">
        <w:rPr>
          <w:sz w:val="28"/>
          <w:szCs w:val="28"/>
          <w:lang w:val="en-US"/>
        </w:rPr>
        <w:t>To discuss possible limitations and future research directions.</w:t>
      </w:r>
    </w:p>
    <w:p w14:paraId="1120DF57" w14:textId="77777777" w:rsidR="0096049C" w:rsidRPr="00EC6048" w:rsidRDefault="0096049C" w:rsidP="006F0B58">
      <w:pPr>
        <w:spacing w:line="360" w:lineRule="auto"/>
        <w:ind w:left="567" w:right="707" w:firstLine="284"/>
        <w:jc w:val="both"/>
        <w:rPr>
          <w:sz w:val="28"/>
          <w:szCs w:val="28"/>
          <w:lang w:val="en-US" w:eastAsia="ja-JP"/>
        </w:rPr>
      </w:pPr>
      <w:r w:rsidRPr="00EC6048">
        <w:rPr>
          <w:sz w:val="28"/>
          <w:szCs w:val="28"/>
          <w:lang w:val="en-US" w:eastAsia="ja-JP"/>
        </w:rPr>
        <w:t xml:space="preserve">Object of the research: Theoretical and practical issues of knowledge management. </w:t>
      </w:r>
      <w:r w:rsidRPr="00EC6048">
        <w:rPr>
          <w:sz w:val="28"/>
          <w:szCs w:val="28"/>
          <w:lang w:val="en-US"/>
        </w:rPr>
        <w:t>The meta-research perspective on knowledge management provides a theoretical foundation for the case study analysis of LLC IVEA's knowledge management practices.</w:t>
      </w:r>
    </w:p>
    <w:p w14:paraId="54579B71" w14:textId="4AB24DEB" w:rsidR="0096049C" w:rsidRPr="00EC6048" w:rsidRDefault="0096049C" w:rsidP="006F0B58">
      <w:pPr>
        <w:spacing w:line="360" w:lineRule="auto"/>
        <w:ind w:left="567" w:right="707" w:firstLine="284"/>
        <w:jc w:val="both"/>
        <w:rPr>
          <w:sz w:val="28"/>
          <w:szCs w:val="28"/>
          <w:lang w:val="en-US"/>
        </w:rPr>
      </w:pPr>
      <w:r w:rsidRPr="00EC6048">
        <w:rPr>
          <w:sz w:val="28"/>
          <w:szCs w:val="28"/>
          <w:lang w:val="en-US" w:eastAsia="ja-JP"/>
        </w:rPr>
        <w:t>Subject of the research: Knowledge management in LLC “</w:t>
      </w:r>
      <w:r w:rsidRPr="00EC6048">
        <w:rPr>
          <w:bCs/>
          <w:kern w:val="36"/>
          <w:sz w:val="28"/>
          <w:szCs w:val="28"/>
          <w:lang w:val="en-US"/>
        </w:rPr>
        <w:t>IVEA”.</w:t>
      </w:r>
      <w:r w:rsidRPr="00EC6048">
        <w:rPr>
          <w:sz w:val="28"/>
          <w:szCs w:val="28"/>
          <w:lang w:val="en-US"/>
        </w:rPr>
        <w:t xml:space="preserve"> The theoretical frameworks and key success factors identified in the literature review </w:t>
      </w:r>
      <w:r w:rsidRPr="00EC6048">
        <w:rPr>
          <w:sz w:val="28"/>
          <w:szCs w:val="28"/>
          <w:lang w:val="en-US"/>
        </w:rPr>
        <w:lastRenderedPageBreak/>
        <w:t>are used to evaluate LLC IVEA's knowledge management practices and to propose practical recommendations for enhancing knowledge management in the organization.</w:t>
      </w:r>
    </w:p>
    <w:p w14:paraId="403D01F1" w14:textId="16E73C2E" w:rsidR="00B73A7F" w:rsidRPr="00B73A7F" w:rsidRDefault="009C2EAC" w:rsidP="006F0B58">
      <w:pPr>
        <w:spacing w:line="360" w:lineRule="auto"/>
        <w:ind w:left="567" w:right="707" w:firstLine="284"/>
        <w:jc w:val="both"/>
        <w:rPr>
          <w:sz w:val="28"/>
          <w:szCs w:val="28"/>
          <w:lang w:val="en-US"/>
        </w:rPr>
      </w:pPr>
      <w:r w:rsidRPr="009C2EAC">
        <w:rPr>
          <w:sz w:val="28"/>
          <w:szCs w:val="28"/>
          <w:lang w:val="en-US"/>
        </w:rPr>
        <w:t>The thesis consists of three chapters, each addressing a specific aspect of knowledge management in LLC IVEA. The first chapter provides an overview of knowledge management in a business context, highlighting its importance for organizational success and discussing the challenges and opportunities associated with knowledge management. The second chapter provides an in-depth analysis of knowledge management in LLC IVEA, including a case study of a specific knowledge management project implemented by the organization. The third chapter proposes recommendations for enhancing knowledge management in LLC IVEA, based on best practices and theoretical frameworks in knowledge management.</w:t>
      </w:r>
      <w:r w:rsidR="00B73A7F" w:rsidRPr="00B73A7F">
        <w:rPr>
          <w:lang w:val="en-US"/>
        </w:rPr>
        <w:t xml:space="preserve"> </w:t>
      </w:r>
      <w:r w:rsidR="00B73A7F" w:rsidRPr="00B73A7F">
        <w:rPr>
          <w:sz w:val="28"/>
          <w:szCs w:val="28"/>
          <w:lang w:val="en-US"/>
        </w:rPr>
        <w:t>Based on the brief provided, it seems that the work being carried out is related to knowledge management in LLC IVEA. The project involves understanding the importance of knowledge management in a business context, analyzing the current state of knowledge management in LLC IVEA, and providing recommendations for enhancing knowledge management practices in the organization.</w:t>
      </w:r>
    </w:p>
    <w:p w14:paraId="741E81AE" w14:textId="1D5903A1" w:rsidR="00B73A7F" w:rsidRPr="00B73A7F" w:rsidRDefault="00B73A7F" w:rsidP="006F0B58">
      <w:pPr>
        <w:spacing w:line="360" w:lineRule="auto"/>
        <w:ind w:left="567" w:right="707" w:firstLine="284"/>
        <w:jc w:val="both"/>
        <w:rPr>
          <w:sz w:val="28"/>
          <w:szCs w:val="28"/>
          <w:lang w:val="en-US"/>
        </w:rPr>
      </w:pPr>
      <w:r w:rsidRPr="00B73A7F">
        <w:rPr>
          <w:sz w:val="28"/>
          <w:szCs w:val="28"/>
          <w:lang w:val="en-US"/>
        </w:rPr>
        <w:t>Overall, this project aims to provide a comprehensive understanding of knowledge management in LLC IVEA and offer recommendations for enhancing the organization's knowledge management practices. The project may draw on a range of sources, including academic literature, case studies, and interviews with employees or stakeholders within the organization</w:t>
      </w:r>
      <w:r w:rsidR="00696544" w:rsidRPr="00696544">
        <w:rPr>
          <w:color w:val="FF0000"/>
          <w:sz w:val="28"/>
          <w:szCs w:val="28"/>
          <w:lang w:val="en-US"/>
        </w:rPr>
        <w:t>.</w:t>
      </w:r>
      <w:r w:rsidRPr="00696544">
        <w:rPr>
          <w:color w:val="FF0000"/>
          <w:lang w:val="en-US"/>
        </w:rPr>
        <w:t xml:space="preserve"> </w:t>
      </w:r>
      <w:r w:rsidRPr="00B73A7F">
        <w:rPr>
          <w:sz w:val="28"/>
          <w:szCs w:val="28"/>
          <w:lang w:val="en-US"/>
        </w:rPr>
        <w:t xml:space="preserve">The study will draw on a variety of resources, including academic writing, case studies, and interviews with company stakeholders or workers, to do this. The academic literature will serve as the project's theoretical underpinning while case studies will give useful information on effective knowledge management strategies in firms like yours. Information on the organization's knowledge management </w:t>
      </w:r>
      <w:r w:rsidRPr="00B73A7F">
        <w:rPr>
          <w:sz w:val="28"/>
          <w:szCs w:val="28"/>
          <w:lang w:val="en-US"/>
        </w:rPr>
        <w:lastRenderedPageBreak/>
        <w:t>procedures, including strengths, shortcomings, opportunities, and threats, will be obtained through interviews with workers or stakeholders.</w:t>
      </w:r>
    </w:p>
    <w:p w14:paraId="5161E061" w14:textId="77777777" w:rsidR="00B73A7F" w:rsidRPr="00B73A7F" w:rsidRDefault="00B73A7F" w:rsidP="006F0B58">
      <w:pPr>
        <w:spacing w:line="360" w:lineRule="auto"/>
        <w:ind w:left="567" w:right="707" w:firstLine="284"/>
        <w:jc w:val="both"/>
        <w:rPr>
          <w:sz w:val="28"/>
          <w:szCs w:val="28"/>
          <w:lang w:val="en-US"/>
        </w:rPr>
      </w:pPr>
      <w:r w:rsidRPr="00B73A7F">
        <w:rPr>
          <w:sz w:val="28"/>
          <w:szCs w:val="28"/>
          <w:lang w:val="en-US"/>
        </w:rPr>
        <w:t>Each page in the project will contain tables, calculations, and graphics that highlight different facets of knowledge management in LLC IVEA. The tables will provide a summary of information gathered from various sources, including the number of staff members who have received training in knowledge management procedures, the proportion of staff members who use knowledge management software, and the financial performance of knowledge management initiatives. Metrics like information retention rates, knowledge sharing efficacy, and knowledge use efficiency may be calculated with the aid of the formulae. In the form of graphs, charts, and diagrams that show trends, patterns, and correlations, the figures will display data in a visual manner.</w:t>
      </w:r>
    </w:p>
    <w:p w14:paraId="32E9BFEE" w14:textId="77777777" w:rsidR="00B73A7F" w:rsidRPr="00B73A7F" w:rsidRDefault="00B73A7F" w:rsidP="006F0B58">
      <w:pPr>
        <w:spacing w:line="360" w:lineRule="auto"/>
        <w:ind w:left="567" w:right="707" w:firstLine="284"/>
        <w:jc w:val="both"/>
        <w:rPr>
          <w:sz w:val="28"/>
          <w:szCs w:val="28"/>
          <w:lang w:val="en-US"/>
        </w:rPr>
      </w:pPr>
      <w:r w:rsidRPr="00B73A7F">
        <w:rPr>
          <w:sz w:val="28"/>
          <w:szCs w:val="28"/>
          <w:lang w:val="en-US"/>
        </w:rPr>
        <w:t>To support the project's results, suggestions, and conclusions, references to literary sources, such as scholarly journals, books, and other publications, will also be included. The materials cited will be both primary and secondary and will include things like empirical research, theoretical frameworks, and case studies that show how knowledge management strategies have worked for other businesses.</w:t>
      </w:r>
    </w:p>
    <w:p w14:paraId="6B66DDF8" w14:textId="77777777" w:rsidR="00696544" w:rsidRDefault="00B73A7F" w:rsidP="006F0B58">
      <w:pPr>
        <w:spacing w:line="360" w:lineRule="auto"/>
        <w:ind w:left="567" w:right="707" w:firstLine="284"/>
        <w:jc w:val="both"/>
        <w:rPr>
          <w:lang w:val="en-US"/>
        </w:rPr>
      </w:pPr>
      <w:r w:rsidRPr="00B73A7F">
        <w:rPr>
          <w:sz w:val="28"/>
          <w:szCs w:val="28"/>
          <w:lang w:val="en-US"/>
        </w:rPr>
        <w:t>The project's ultimate goal is to give LLC IVEA a thorough grasp of knowledge management procedures and make suggestions for boosting the company's knowledge management activities. The project will include a variety of resources, including as academic writing, case studies, and interviews with stakeholders or people within the firm. It will also include a number of sheets with tables, calculations, and graphics. The literature sources cited in the project's references will include those that back up its results, advice, and conclusions.</w:t>
      </w:r>
      <w:r w:rsidR="00696544" w:rsidRPr="00696544">
        <w:rPr>
          <w:lang w:val="en-US"/>
        </w:rPr>
        <w:t xml:space="preserve"> </w:t>
      </w:r>
    </w:p>
    <w:p w14:paraId="2BF23920" w14:textId="54AF7D4D" w:rsidR="00696544" w:rsidRPr="00696544" w:rsidRDefault="00696544" w:rsidP="006F0B58">
      <w:pPr>
        <w:spacing w:line="360" w:lineRule="auto"/>
        <w:ind w:left="567" w:right="707" w:firstLine="284"/>
        <w:jc w:val="both"/>
        <w:rPr>
          <w:color w:val="FF0000"/>
          <w:sz w:val="28"/>
          <w:szCs w:val="28"/>
          <w:lang w:val="en-US"/>
        </w:rPr>
      </w:pPr>
      <w:r w:rsidRPr="00696544">
        <w:rPr>
          <w:color w:val="FF0000"/>
          <w:sz w:val="28"/>
          <w:szCs w:val="28"/>
          <w:lang w:val="en-US"/>
        </w:rPr>
        <w:t>Work is carried out on … sheets, containing … tables, … formulas, and …</w:t>
      </w:r>
    </w:p>
    <w:p w14:paraId="74C64886" w14:textId="068650E1" w:rsidR="00B73A7F" w:rsidRPr="00696544" w:rsidRDefault="00696544" w:rsidP="006F0B58">
      <w:pPr>
        <w:spacing w:line="360" w:lineRule="auto"/>
        <w:ind w:left="567" w:right="707" w:firstLine="284"/>
        <w:jc w:val="both"/>
        <w:rPr>
          <w:color w:val="FF0000"/>
          <w:sz w:val="28"/>
          <w:szCs w:val="28"/>
          <w:lang w:val="en-US"/>
        </w:rPr>
      </w:pPr>
      <w:r w:rsidRPr="00696544">
        <w:rPr>
          <w:color w:val="FF0000"/>
          <w:sz w:val="28"/>
          <w:szCs w:val="28"/>
          <w:lang w:val="en-US"/>
        </w:rPr>
        <w:t>figures. References include .. literature sources.</w:t>
      </w:r>
    </w:p>
    <w:p w14:paraId="2B23CEB7" w14:textId="77777777" w:rsidR="00B73A7F" w:rsidRDefault="00B73A7F" w:rsidP="006F0B58">
      <w:pPr>
        <w:ind w:left="567" w:firstLine="284"/>
        <w:jc w:val="both"/>
        <w:rPr>
          <w:sz w:val="28"/>
          <w:szCs w:val="28"/>
          <w:lang w:val="en-US"/>
        </w:rPr>
      </w:pPr>
      <w:r>
        <w:rPr>
          <w:sz w:val="28"/>
          <w:szCs w:val="28"/>
          <w:lang w:val="en-US"/>
        </w:rPr>
        <w:br w:type="page"/>
      </w:r>
    </w:p>
    <w:p w14:paraId="49D4C761" w14:textId="12579A50" w:rsidR="00754C56" w:rsidRPr="002340D1" w:rsidRDefault="006E3290" w:rsidP="006F0B58">
      <w:pPr>
        <w:spacing w:line="360" w:lineRule="auto"/>
        <w:ind w:left="567" w:right="707" w:firstLine="284"/>
        <w:jc w:val="both"/>
        <w:rPr>
          <w:b/>
          <w:bCs/>
          <w:sz w:val="28"/>
          <w:szCs w:val="28"/>
          <w:lang w:val="en-US"/>
        </w:rPr>
      </w:pPr>
      <w:r w:rsidRPr="001B6FE2">
        <w:rPr>
          <w:b/>
          <w:bCs/>
          <w:sz w:val="28"/>
          <w:szCs w:val="28"/>
          <w:lang w:val="en-US"/>
        </w:rPr>
        <w:lastRenderedPageBreak/>
        <w:t>CHAPTER1.</w:t>
      </w:r>
      <w:r w:rsidRPr="001B6FE2">
        <w:rPr>
          <w:b/>
          <w:bCs/>
          <w:lang w:val="en-US"/>
        </w:rPr>
        <w:t xml:space="preserve"> </w:t>
      </w:r>
      <w:bookmarkEnd w:id="4"/>
      <w:r w:rsidR="00D47855" w:rsidRPr="001B6FE2">
        <w:rPr>
          <w:b/>
          <w:bCs/>
          <w:sz w:val="28"/>
          <w:szCs w:val="28"/>
          <w:lang w:val="en-US"/>
        </w:rPr>
        <w:t>KNOWLEDGE MANAGEMENT IN A BUSINESS</w:t>
      </w:r>
    </w:p>
    <w:p w14:paraId="312ED011" w14:textId="4B3B9AE6" w:rsidR="00754C56" w:rsidRPr="00BA7651" w:rsidRDefault="006E3290" w:rsidP="006F0B58">
      <w:pPr>
        <w:pStyle w:val="a7"/>
        <w:numPr>
          <w:ilvl w:val="1"/>
          <w:numId w:val="34"/>
        </w:numPr>
        <w:spacing w:line="360" w:lineRule="auto"/>
        <w:ind w:left="567" w:right="707" w:firstLine="284"/>
        <w:jc w:val="both"/>
        <w:outlineLvl w:val="1"/>
        <w:rPr>
          <w:rFonts w:eastAsia="Georgia"/>
          <w:b/>
          <w:bCs/>
          <w:sz w:val="28"/>
          <w:szCs w:val="28"/>
          <w:lang w:val="en-US"/>
        </w:rPr>
      </w:pPr>
      <w:bookmarkStart w:id="5" w:name="_Toc121777524"/>
      <w:bookmarkStart w:id="6" w:name="_Toc131614550"/>
      <w:r w:rsidRPr="00EF3D0C">
        <w:rPr>
          <w:rFonts w:eastAsia="Georgia"/>
          <w:b/>
          <w:bCs/>
          <w:sz w:val="28"/>
          <w:szCs w:val="28"/>
          <w:lang w:val="en-US"/>
        </w:rPr>
        <w:t>Data, information, knowledge: the economic concept</w:t>
      </w:r>
      <w:bookmarkEnd w:id="5"/>
      <w:bookmarkEnd w:id="6"/>
    </w:p>
    <w:p w14:paraId="359E4CD9" w14:textId="234A5A35" w:rsidR="00006D56" w:rsidRPr="00006D56" w:rsidRDefault="001F5159" w:rsidP="006F0B58">
      <w:pPr>
        <w:spacing w:line="360" w:lineRule="auto"/>
        <w:ind w:left="567" w:right="707" w:firstLine="284"/>
        <w:jc w:val="both"/>
        <w:rPr>
          <w:rFonts w:eastAsia="Georgia"/>
          <w:sz w:val="28"/>
          <w:szCs w:val="28"/>
          <w:lang w:val="en-US"/>
        </w:rPr>
      </w:pPr>
      <w:r>
        <w:rPr>
          <w:rFonts w:eastAsia="Georgia"/>
          <w:sz w:val="28"/>
          <w:szCs w:val="28"/>
          <w:lang w:val="en-US"/>
        </w:rPr>
        <w:t xml:space="preserve">A lot of </w:t>
      </w:r>
      <w:r w:rsidR="00006D56" w:rsidRPr="00006D56">
        <w:rPr>
          <w:rFonts w:eastAsia="Georgia"/>
          <w:sz w:val="28"/>
          <w:szCs w:val="28"/>
          <w:lang w:val="en-US"/>
        </w:rPr>
        <w:t>economic system, the buyers and sellers in a knowledge economy exchange information rather than trading physical goods.</w:t>
      </w:r>
    </w:p>
    <w:p w14:paraId="69419F7B" w14:textId="74CE9E5D" w:rsidR="006E3290" w:rsidRPr="00A8614D" w:rsidRDefault="006E3290" w:rsidP="006F0B58">
      <w:pPr>
        <w:spacing w:line="360" w:lineRule="auto"/>
        <w:ind w:left="567" w:right="707" w:firstLine="284"/>
        <w:jc w:val="both"/>
        <w:rPr>
          <w:rFonts w:eastAsia="Georgia"/>
          <w:sz w:val="28"/>
          <w:szCs w:val="28"/>
          <w:lang w:val="en-US"/>
        </w:rPr>
      </w:pPr>
      <w:r w:rsidRPr="00A8614D">
        <w:rPr>
          <w:rFonts w:eastAsia="Georgia"/>
          <w:sz w:val="28"/>
          <w:szCs w:val="28"/>
          <w:lang w:val="en-US"/>
        </w:rPr>
        <w:t>The majority of a country's or region's economic data comes from government agencies such as the Bureau of Economic Analysis, Central Banks, and the United States Census Bureau, or intergovernmental organizations such as the EU. Market research and numerous published studies provide data for specific sectors or marketplaces. Economic data is often collected and curated during a specific time period.</w:t>
      </w:r>
    </w:p>
    <w:p w14:paraId="39D06223" w14:textId="444E5FBA" w:rsidR="006E3290" w:rsidRPr="00A8614D" w:rsidRDefault="006E3290" w:rsidP="006F0B58">
      <w:pPr>
        <w:spacing w:line="360" w:lineRule="auto"/>
        <w:ind w:left="567" w:right="707" w:firstLine="284"/>
        <w:jc w:val="both"/>
        <w:rPr>
          <w:rFonts w:eastAsia="Georgia"/>
          <w:sz w:val="28"/>
          <w:szCs w:val="28"/>
          <w:lang w:val="en-US"/>
        </w:rPr>
      </w:pPr>
      <w:r w:rsidRPr="00A8614D">
        <w:rPr>
          <w:rFonts w:eastAsia="Georgia"/>
          <w:sz w:val="28"/>
          <w:szCs w:val="28"/>
          <w:lang w:val="en-US"/>
        </w:rPr>
        <w:t>What characteristics should</w:t>
      </w:r>
      <w:r w:rsidR="001F5159">
        <w:rPr>
          <w:rFonts w:eastAsia="Georgia"/>
          <w:sz w:val="28"/>
          <w:szCs w:val="28"/>
          <w:lang w:val="en-US"/>
        </w:rPr>
        <w:t xml:space="preserve"> </w:t>
      </w:r>
      <w:r w:rsidR="005F176B" w:rsidRPr="001F5159">
        <w:rPr>
          <w:rFonts w:eastAsia="Georgia"/>
          <w:color w:val="000000" w:themeColor="text1"/>
          <w:sz w:val="28"/>
          <w:szCs w:val="28"/>
          <w:lang w:val="en-US"/>
        </w:rPr>
        <w:t xml:space="preserve">one </w:t>
      </w:r>
      <w:r w:rsidRPr="001F5159">
        <w:rPr>
          <w:rFonts w:eastAsia="Georgia"/>
          <w:color w:val="000000" w:themeColor="text1"/>
          <w:sz w:val="28"/>
          <w:szCs w:val="28"/>
          <w:lang w:val="en-US"/>
        </w:rPr>
        <w:t>look</w:t>
      </w:r>
      <w:r w:rsidR="005F176B" w:rsidRPr="001F5159">
        <w:rPr>
          <w:rFonts w:eastAsia="Georgia"/>
          <w:color w:val="000000" w:themeColor="text1"/>
          <w:sz w:val="28"/>
          <w:szCs w:val="28"/>
          <w:lang w:val="en-US"/>
        </w:rPr>
        <w:t>s</w:t>
      </w:r>
      <w:r w:rsidRPr="001F5159">
        <w:rPr>
          <w:rFonts w:eastAsia="Georgia"/>
          <w:color w:val="000000" w:themeColor="text1"/>
          <w:sz w:val="28"/>
          <w:szCs w:val="28"/>
          <w:lang w:val="en-US"/>
        </w:rPr>
        <w:t xml:space="preserve"> for</w:t>
      </w:r>
      <w:r w:rsidRPr="00A8614D">
        <w:rPr>
          <w:rFonts w:eastAsia="Georgia"/>
          <w:sz w:val="28"/>
          <w:szCs w:val="28"/>
          <w:lang w:val="en-US"/>
        </w:rPr>
        <w:t>?</w:t>
      </w:r>
      <w:r w:rsidR="005F176B">
        <w:rPr>
          <w:rFonts w:eastAsia="Georgia"/>
          <w:sz w:val="28"/>
          <w:szCs w:val="28"/>
          <w:lang w:val="en-US"/>
        </w:rPr>
        <w:t xml:space="preserve"> </w:t>
      </w:r>
    </w:p>
    <w:p w14:paraId="7CBA120E" w14:textId="10171E4D" w:rsidR="006E3290" w:rsidRPr="00A8614D" w:rsidRDefault="006E3290" w:rsidP="006F0B58">
      <w:pPr>
        <w:spacing w:line="360" w:lineRule="auto"/>
        <w:ind w:left="567" w:right="707" w:firstLine="284"/>
        <w:jc w:val="both"/>
        <w:rPr>
          <w:rFonts w:eastAsia="Georgia"/>
          <w:sz w:val="28"/>
          <w:szCs w:val="28"/>
          <w:lang w:val="en-US"/>
        </w:rPr>
      </w:pPr>
      <w:r w:rsidRPr="00A8614D">
        <w:rPr>
          <w:rFonts w:eastAsia="Georgia"/>
          <w:sz w:val="28"/>
          <w:szCs w:val="28"/>
          <w:lang w:val="en-US"/>
        </w:rPr>
        <w:t>Economic data attributes vary by country and cover the standard economic indicators. They are as follows:</w:t>
      </w:r>
    </w:p>
    <w:p w14:paraId="095397D4" w14:textId="77777777" w:rsidR="006E3290" w:rsidRPr="00A8614D" w:rsidRDefault="006E3290" w:rsidP="006F0B58">
      <w:pPr>
        <w:pStyle w:val="a7"/>
        <w:numPr>
          <w:ilvl w:val="0"/>
          <w:numId w:val="12"/>
        </w:numPr>
        <w:spacing w:line="360" w:lineRule="auto"/>
        <w:ind w:left="567" w:right="707" w:firstLine="284"/>
        <w:jc w:val="both"/>
        <w:rPr>
          <w:rFonts w:eastAsia="Georgia"/>
          <w:sz w:val="28"/>
          <w:szCs w:val="28"/>
          <w:lang w:val="en-US"/>
        </w:rPr>
      </w:pPr>
      <w:r w:rsidRPr="00A8614D">
        <w:rPr>
          <w:rFonts w:eastAsia="Georgia"/>
          <w:sz w:val="28"/>
          <w:szCs w:val="28"/>
          <w:lang w:val="en-US"/>
        </w:rPr>
        <w:t>GDP (Gross Domestic Product) Growth Rate</w:t>
      </w:r>
    </w:p>
    <w:p w14:paraId="66F4537D" w14:textId="77777777" w:rsidR="006E3290" w:rsidRPr="00A8614D" w:rsidRDefault="006E3290" w:rsidP="006F0B58">
      <w:pPr>
        <w:pStyle w:val="a7"/>
        <w:numPr>
          <w:ilvl w:val="0"/>
          <w:numId w:val="12"/>
        </w:numPr>
        <w:spacing w:line="360" w:lineRule="auto"/>
        <w:ind w:left="567" w:right="707" w:firstLine="284"/>
        <w:jc w:val="both"/>
        <w:rPr>
          <w:rFonts w:eastAsia="Georgia"/>
          <w:sz w:val="28"/>
          <w:szCs w:val="28"/>
          <w:lang w:val="en-US"/>
        </w:rPr>
      </w:pPr>
      <w:r w:rsidRPr="00A8614D">
        <w:rPr>
          <w:rFonts w:eastAsia="Georgia"/>
          <w:sz w:val="28"/>
          <w:szCs w:val="28"/>
          <w:lang w:val="en-US"/>
        </w:rPr>
        <w:t>Government debt in relation to GDP</w:t>
      </w:r>
    </w:p>
    <w:p w14:paraId="4633DA72" w14:textId="77777777" w:rsidR="006E3290" w:rsidRPr="00A8614D" w:rsidRDefault="006E3290" w:rsidP="006F0B58">
      <w:pPr>
        <w:pStyle w:val="a7"/>
        <w:numPr>
          <w:ilvl w:val="0"/>
          <w:numId w:val="12"/>
        </w:numPr>
        <w:spacing w:line="360" w:lineRule="auto"/>
        <w:ind w:left="567" w:right="707" w:firstLine="284"/>
        <w:jc w:val="both"/>
        <w:rPr>
          <w:rFonts w:eastAsia="Georgia"/>
          <w:sz w:val="28"/>
          <w:szCs w:val="28"/>
          <w:lang w:val="en-US"/>
        </w:rPr>
      </w:pPr>
      <w:r w:rsidRPr="00A8614D">
        <w:rPr>
          <w:rFonts w:eastAsia="Georgia"/>
          <w:sz w:val="28"/>
          <w:szCs w:val="28"/>
          <w:lang w:val="en-US"/>
        </w:rPr>
        <w:t>Gross National Income</w:t>
      </w:r>
    </w:p>
    <w:p w14:paraId="413201B3" w14:textId="77777777" w:rsidR="006E3D6B" w:rsidRDefault="006E3290" w:rsidP="006F0B58">
      <w:pPr>
        <w:pStyle w:val="a7"/>
        <w:numPr>
          <w:ilvl w:val="0"/>
          <w:numId w:val="12"/>
        </w:numPr>
        <w:spacing w:line="360" w:lineRule="auto"/>
        <w:ind w:left="567" w:right="707" w:firstLine="284"/>
        <w:jc w:val="both"/>
        <w:rPr>
          <w:rFonts w:eastAsia="Georgia"/>
          <w:sz w:val="28"/>
          <w:szCs w:val="28"/>
          <w:lang w:val="en-US"/>
        </w:rPr>
      </w:pPr>
      <w:r w:rsidRPr="00A8614D">
        <w:rPr>
          <w:rFonts w:eastAsia="Georgia"/>
          <w:sz w:val="28"/>
          <w:szCs w:val="28"/>
          <w:lang w:val="en-US"/>
        </w:rPr>
        <w:t xml:space="preserve">National wealth </w:t>
      </w:r>
    </w:p>
    <w:p w14:paraId="37197012" w14:textId="77777777" w:rsidR="006E3D6B" w:rsidRDefault="006E3290" w:rsidP="006F0B58">
      <w:pPr>
        <w:pStyle w:val="a7"/>
        <w:numPr>
          <w:ilvl w:val="0"/>
          <w:numId w:val="12"/>
        </w:numPr>
        <w:spacing w:line="360" w:lineRule="auto"/>
        <w:ind w:left="567" w:right="707" w:firstLine="284"/>
        <w:jc w:val="both"/>
        <w:rPr>
          <w:rFonts w:eastAsia="Georgia"/>
          <w:sz w:val="28"/>
          <w:szCs w:val="28"/>
          <w:lang w:val="en-US"/>
        </w:rPr>
      </w:pPr>
      <w:r w:rsidRPr="00A8614D">
        <w:rPr>
          <w:rFonts w:eastAsia="Georgia"/>
          <w:sz w:val="28"/>
          <w:szCs w:val="28"/>
          <w:lang w:val="en-US"/>
        </w:rPr>
        <w:t>Trade balance</w:t>
      </w:r>
    </w:p>
    <w:p w14:paraId="4E5020CE" w14:textId="65ED2EAA" w:rsidR="006E3290" w:rsidRPr="00A8614D" w:rsidRDefault="006E3290" w:rsidP="006F0B58">
      <w:pPr>
        <w:pStyle w:val="a7"/>
        <w:numPr>
          <w:ilvl w:val="0"/>
          <w:numId w:val="12"/>
        </w:numPr>
        <w:spacing w:line="360" w:lineRule="auto"/>
        <w:ind w:left="567" w:right="707" w:firstLine="284"/>
        <w:jc w:val="both"/>
        <w:rPr>
          <w:rFonts w:eastAsia="Georgia"/>
          <w:sz w:val="28"/>
          <w:szCs w:val="28"/>
          <w:lang w:val="en-US"/>
        </w:rPr>
      </w:pPr>
      <w:r w:rsidRPr="00A8614D">
        <w:rPr>
          <w:rFonts w:eastAsia="Georgia"/>
          <w:sz w:val="28"/>
          <w:szCs w:val="28"/>
          <w:lang w:val="en-US"/>
        </w:rPr>
        <w:t>Interest rate</w:t>
      </w:r>
    </w:p>
    <w:p w14:paraId="73074D0F" w14:textId="77777777" w:rsidR="006E3290" w:rsidRPr="00A8614D" w:rsidRDefault="006E3290" w:rsidP="006F0B58">
      <w:pPr>
        <w:pStyle w:val="a7"/>
        <w:numPr>
          <w:ilvl w:val="0"/>
          <w:numId w:val="12"/>
        </w:numPr>
        <w:spacing w:line="360" w:lineRule="auto"/>
        <w:ind w:left="567" w:right="707" w:firstLine="284"/>
        <w:jc w:val="both"/>
        <w:rPr>
          <w:rFonts w:eastAsia="Georgia"/>
          <w:sz w:val="28"/>
          <w:szCs w:val="28"/>
          <w:lang w:val="en-US"/>
        </w:rPr>
      </w:pPr>
      <w:r w:rsidRPr="00A8614D">
        <w:rPr>
          <w:rFonts w:eastAsia="Georgia"/>
          <w:sz w:val="28"/>
          <w:szCs w:val="28"/>
          <w:lang w:val="en-US"/>
        </w:rPr>
        <w:t>The rate of inflation</w:t>
      </w:r>
    </w:p>
    <w:p w14:paraId="7A242A90" w14:textId="77777777" w:rsidR="006E3290" w:rsidRPr="00A8614D" w:rsidRDefault="006E3290" w:rsidP="006F0B58">
      <w:pPr>
        <w:pStyle w:val="a7"/>
        <w:numPr>
          <w:ilvl w:val="0"/>
          <w:numId w:val="12"/>
        </w:numPr>
        <w:spacing w:line="360" w:lineRule="auto"/>
        <w:ind w:left="567" w:right="707" w:firstLine="284"/>
        <w:jc w:val="both"/>
        <w:rPr>
          <w:rFonts w:eastAsia="Georgia"/>
          <w:sz w:val="28"/>
          <w:szCs w:val="28"/>
          <w:lang w:val="en-US"/>
        </w:rPr>
      </w:pPr>
      <w:r w:rsidRPr="00A8614D">
        <w:rPr>
          <w:rFonts w:eastAsia="Georgia"/>
          <w:sz w:val="28"/>
          <w:szCs w:val="28"/>
          <w:lang w:val="en-US"/>
        </w:rPr>
        <w:t>The rate of unemployment</w:t>
      </w:r>
    </w:p>
    <w:p w14:paraId="05FE6F80" w14:textId="7BE47269" w:rsidR="006E3290" w:rsidRPr="00BC1376" w:rsidRDefault="006E3290" w:rsidP="006F0B58">
      <w:pPr>
        <w:pStyle w:val="a7"/>
        <w:numPr>
          <w:ilvl w:val="0"/>
          <w:numId w:val="12"/>
        </w:numPr>
        <w:spacing w:line="360" w:lineRule="auto"/>
        <w:ind w:left="567" w:right="707" w:firstLine="284"/>
        <w:jc w:val="both"/>
        <w:rPr>
          <w:rFonts w:eastAsia="Georgia"/>
          <w:sz w:val="28"/>
          <w:szCs w:val="28"/>
          <w:lang w:val="en-US"/>
        </w:rPr>
      </w:pPr>
      <w:r w:rsidRPr="00A8614D">
        <w:rPr>
          <w:rFonts w:eastAsia="Georgia"/>
          <w:sz w:val="28"/>
          <w:szCs w:val="28"/>
          <w:lang w:val="en-US"/>
        </w:rPr>
        <w:t>For context, the population of the country or region</w:t>
      </w:r>
    </w:p>
    <w:p w14:paraId="0E8650C3" w14:textId="6E14A99B" w:rsidR="006E3290" w:rsidRPr="00BC1376" w:rsidRDefault="006E3290" w:rsidP="006F0B58">
      <w:pPr>
        <w:pStyle w:val="a7"/>
        <w:numPr>
          <w:ilvl w:val="0"/>
          <w:numId w:val="12"/>
        </w:numPr>
        <w:spacing w:line="360" w:lineRule="auto"/>
        <w:ind w:left="567" w:right="707" w:firstLine="284"/>
        <w:jc w:val="both"/>
        <w:rPr>
          <w:rFonts w:eastAsia="Georgia"/>
          <w:sz w:val="28"/>
          <w:szCs w:val="28"/>
          <w:lang w:val="en-US"/>
        </w:rPr>
      </w:pPr>
      <w:r w:rsidRPr="00A8614D">
        <w:rPr>
          <w:rFonts w:eastAsia="Georgia"/>
          <w:sz w:val="28"/>
          <w:szCs w:val="28"/>
          <w:lang w:val="en-US"/>
        </w:rPr>
        <w:t>Manufacturing Production</w:t>
      </w:r>
    </w:p>
    <w:p w14:paraId="56417FFC" w14:textId="0D6C26B5" w:rsidR="006E3290" w:rsidRPr="00A8614D" w:rsidRDefault="006E3290" w:rsidP="006F0B58">
      <w:pPr>
        <w:spacing w:line="360" w:lineRule="auto"/>
        <w:ind w:left="567" w:right="707" w:firstLine="284"/>
        <w:jc w:val="both"/>
        <w:rPr>
          <w:rFonts w:eastAsia="Georgia"/>
          <w:sz w:val="28"/>
          <w:szCs w:val="28"/>
          <w:lang w:val="en-US"/>
        </w:rPr>
      </w:pPr>
      <w:r w:rsidRPr="00A8614D">
        <w:rPr>
          <w:rFonts w:eastAsia="Georgia"/>
          <w:sz w:val="28"/>
          <w:szCs w:val="28"/>
          <w:lang w:val="en-US"/>
        </w:rPr>
        <w:t>Prices, taxes, employment statistics, retail sales, housing starts, home sales, and other important business and trade data, normally provided by government or trade groups, may also be included in the data attributes.</w:t>
      </w:r>
      <w:r w:rsidR="008E063E">
        <w:rPr>
          <w:rFonts w:eastAsia="Georgia"/>
          <w:sz w:val="28"/>
          <w:szCs w:val="28"/>
          <w:lang w:val="en-US"/>
        </w:rPr>
        <w:t>[29]</w:t>
      </w:r>
    </w:p>
    <w:p w14:paraId="2147E67C" w14:textId="77777777" w:rsidR="00781C3D" w:rsidRDefault="006E3290" w:rsidP="006F0B58">
      <w:pPr>
        <w:spacing w:line="360" w:lineRule="auto"/>
        <w:ind w:left="567" w:right="707" w:firstLine="284"/>
        <w:jc w:val="both"/>
        <w:rPr>
          <w:rFonts w:eastAsia="Georgia"/>
          <w:sz w:val="28"/>
          <w:szCs w:val="28"/>
          <w:lang w:val="en-US"/>
        </w:rPr>
      </w:pPr>
      <w:r w:rsidRPr="00A8614D">
        <w:rPr>
          <w:rFonts w:eastAsia="Georgia"/>
          <w:sz w:val="28"/>
          <w:szCs w:val="28"/>
          <w:lang w:val="en-US"/>
        </w:rPr>
        <w:t xml:space="preserve">The authenticity of the sources and whether the vendors cross-check their data with other indications are the main considerations when evaluating the data quality. Since this data serves as the foundation for making policy decisions, its </w:t>
      </w:r>
      <w:r w:rsidRPr="00A8614D">
        <w:rPr>
          <w:rFonts w:eastAsia="Georgia"/>
          <w:sz w:val="28"/>
          <w:szCs w:val="28"/>
          <w:lang w:val="en-US"/>
        </w:rPr>
        <w:lastRenderedPageBreak/>
        <w:t xml:space="preserve">correctness, completeness, consistency, and timeliness are crucial considerations in this situation. </w:t>
      </w:r>
    </w:p>
    <w:p w14:paraId="77190C4A" w14:textId="55AB2218" w:rsidR="006E3290" w:rsidRPr="00006D56" w:rsidRDefault="006E3290" w:rsidP="006F0B58">
      <w:pPr>
        <w:spacing w:line="360" w:lineRule="auto"/>
        <w:ind w:left="567" w:right="707" w:firstLine="284"/>
        <w:jc w:val="both"/>
        <w:rPr>
          <w:rFonts w:eastAsia="Georgia"/>
          <w:sz w:val="28"/>
          <w:szCs w:val="28"/>
          <w:lang w:val="en-US"/>
        </w:rPr>
      </w:pPr>
      <w:r w:rsidRPr="00A8614D">
        <w:rPr>
          <w:rFonts w:eastAsia="Georgia"/>
          <w:sz w:val="28"/>
          <w:szCs w:val="28"/>
          <w:lang w:val="en-US"/>
        </w:rPr>
        <w:t>Aspects</w:t>
      </w:r>
      <w:r w:rsidR="00781C3D">
        <w:rPr>
          <w:rFonts w:eastAsia="Georgia"/>
          <w:color w:val="FF0000"/>
          <w:sz w:val="28"/>
          <w:szCs w:val="28"/>
          <w:lang w:val="en-US"/>
        </w:rPr>
        <w:t xml:space="preserve"> </w:t>
      </w:r>
      <w:r w:rsidRPr="00A8614D">
        <w:rPr>
          <w:rFonts w:eastAsia="Georgia"/>
          <w:sz w:val="28"/>
          <w:szCs w:val="28"/>
          <w:lang w:val="en-US"/>
        </w:rPr>
        <w:t xml:space="preserve">of economic data may change on a daily basis, on a quarterly basis, or as needed. In these situations, data standardization is crucial. The timely nature of data also plays a key role for the same reason, and </w:t>
      </w:r>
      <w:r w:rsidRPr="00006D56">
        <w:rPr>
          <w:rFonts w:eastAsia="Georgia"/>
          <w:sz w:val="28"/>
          <w:szCs w:val="28"/>
          <w:lang w:val="en-US"/>
        </w:rPr>
        <w:t>confirmation of regular data changes is required.</w:t>
      </w:r>
      <w:r w:rsidR="00F41998">
        <w:rPr>
          <w:rFonts w:eastAsia="Georgia"/>
          <w:sz w:val="28"/>
          <w:szCs w:val="28"/>
          <w:lang w:val="en-US"/>
        </w:rPr>
        <w:t>[1]</w:t>
      </w:r>
    </w:p>
    <w:p w14:paraId="05E9385A" w14:textId="105F6CE4" w:rsidR="006E3290" w:rsidRPr="00A8614D" w:rsidRDefault="006E3290" w:rsidP="006F0B58">
      <w:pPr>
        <w:spacing w:line="360" w:lineRule="auto"/>
        <w:ind w:left="567" w:right="707" w:firstLine="284"/>
        <w:jc w:val="both"/>
        <w:rPr>
          <w:rFonts w:eastAsia="Georgia"/>
          <w:sz w:val="28"/>
          <w:szCs w:val="28"/>
          <w:lang w:val="en-US"/>
        </w:rPr>
      </w:pPr>
      <w:r w:rsidRPr="00006D56">
        <w:rPr>
          <w:rFonts w:eastAsia="Georgia"/>
          <w:sz w:val="28"/>
          <w:szCs w:val="28"/>
          <w:lang w:val="en-US"/>
        </w:rPr>
        <w:t>To determine whether the economic data is accurate</w:t>
      </w:r>
      <w:r w:rsidR="006F18AA" w:rsidRPr="00006D56">
        <w:rPr>
          <w:rFonts w:eastAsia="Georgia"/>
          <w:sz w:val="28"/>
          <w:szCs w:val="28"/>
          <w:lang w:val="en-US"/>
        </w:rPr>
        <w:t xml:space="preserve"> it is necessary</w:t>
      </w:r>
      <w:r w:rsidRPr="00006D56">
        <w:rPr>
          <w:rFonts w:eastAsia="Georgia"/>
          <w:sz w:val="28"/>
          <w:szCs w:val="28"/>
          <w:lang w:val="en-US"/>
        </w:rPr>
        <w:t>:</w:t>
      </w:r>
    </w:p>
    <w:p w14:paraId="5F23998E" w14:textId="3B4A88EF" w:rsidR="006E3290" w:rsidRPr="00A8614D" w:rsidRDefault="006F18AA" w:rsidP="006F0B58">
      <w:pPr>
        <w:pStyle w:val="a7"/>
        <w:numPr>
          <w:ilvl w:val="0"/>
          <w:numId w:val="12"/>
        </w:numPr>
        <w:spacing w:line="360" w:lineRule="auto"/>
        <w:ind w:left="567" w:right="707" w:firstLine="284"/>
        <w:jc w:val="both"/>
        <w:rPr>
          <w:rFonts w:eastAsia="Georgia"/>
          <w:sz w:val="28"/>
          <w:szCs w:val="28"/>
          <w:lang w:val="en-US"/>
        </w:rPr>
      </w:pPr>
      <w:r w:rsidRPr="00006D56">
        <w:rPr>
          <w:rFonts w:eastAsia="Georgia"/>
          <w:sz w:val="28"/>
          <w:szCs w:val="28"/>
          <w:lang w:val="en-US"/>
        </w:rPr>
        <w:t xml:space="preserve">To </w:t>
      </w:r>
      <w:r w:rsidR="006E3290" w:rsidRPr="001F5159">
        <w:rPr>
          <w:rFonts w:eastAsia="Georgia"/>
          <w:sz w:val="28"/>
          <w:szCs w:val="28"/>
          <w:lang w:val="en-US"/>
        </w:rPr>
        <w:t>Make</w:t>
      </w:r>
      <w:r w:rsidR="006E3290" w:rsidRPr="00A8614D">
        <w:rPr>
          <w:rFonts w:eastAsia="Georgia"/>
          <w:sz w:val="28"/>
          <w:szCs w:val="28"/>
          <w:lang w:val="en-US"/>
        </w:rPr>
        <w:t xml:space="preserve"> sure the sources are reliable.</w:t>
      </w:r>
    </w:p>
    <w:p w14:paraId="73C6B3A6" w14:textId="68A0AC92" w:rsidR="006E3290" w:rsidRPr="00A8614D" w:rsidRDefault="005F176B" w:rsidP="006F0B58">
      <w:pPr>
        <w:pStyle w:val="a7"/>
        <w:numPr>
          <w:ilvl w:val="0"/>
          <w:numId w:val="12"/>
        </w:numPr>
        <w:spacing w:line="360" w:lineRule="auto"/>
        <w:ind w:left="567" w:right="707" w:firstLine="284"/>
        <w:jc w:val="both"/>
        <w:rPr>
          <w:rFonts w:eastAsia="Georgia"/>
          <w:sz w:val="28"/>
          <w:szCs w:val="28"/>
          <w:lang w:val="en-US"/>
        </w:rPr>
      </w:pPr>
      <w:r w:rsidRPr="001F5159">
        <w:rPr>
          <w:rFonts w:eastAsia="Georgia"/>
          <w:color w:val="000000" w:themeColor="text1"/>
          <w:sz w:val="28"/>
          <w:szCs w:val="28"/>
          <w:lang w:val="en-US"/>
        </w:rPr>
        <w:t>To</w:t>
      </w:r>
      <w:r w:rsidRPr="00A8614D">
        <w:rPr>
          <w:rFonts w:eastAsia="Georgia"/>
          <w:sz w:val="28"/>
          <w:szCs w:val="28"/>
          <w:lang w:val="en-US"/>
        </w:rPr>
        <w:t xml:space="preserve"> </w:t>
      </w:r>
      <w:r w:rsidR="006E3290" w:rsidRPr="00A8614D">
        <w:rPr>
          <w:rFonts w:eastAsia="Georgia"/>
          <w:sz w:val="28"/>
          <w:szCs w:val="28"/>
          <w:lang w:val="en-US"/>
        </w:rPr>
        <w:t>Check the data for completeness, consistency, and accuracy.</w:t>
      </w:r>
    </w:p>
    <w:p w14:paraId="28E6EA0E" w14:textId="0533D39A" w:rsidR="006E3290" w:rsidRPr="00A8614D" w:rsidRDefault="005F176B" w:rsidP="006F0B58">
      <w:pPr>
        <w:pStyle w:val="a7"/>
        <w:numPr>
          <w:ilvl w:val="0"/>
          <w:numId w:val="12"/>
        </w:numPr>
        <w:spacing w:line="360" w:lineRule="auto"/>
        <w:ind w:left="567" w:right="707" w:firstLine="284"/>
        <w:jc w:val="both"/>
        <w:rPr>
          <w:rFonts w:eastAsia="Georgia"/>
          <w:sz w:val="28"/>
          <w:szCs w:val="28"/>
          <w:lang w:val="en-US"/>
        </w:rPr>
      </w:pPr>
      <w:r w:rsidRPr="001F5159">
        <w:rPr>
          <w:rFonts w:eastAsia="Georgia"/>
          <w:color w:val="000000" w:themeColor="text1"/>
          <w:sz w:val="28"/>
          <w:szCs w:val="28"/>
          <w:lang w:val="en-US"/>
        </w:rPr>
        <w:t xml:space="preserve">To </w:t>
      </w:r>
      <w:r w:rsidR="006E3290" w:rsidRPr="001F5159">
        <w:rPr>
          <w:rFonts w:eastAsia="Georgia"/>
          <w:color w:val="000000" w:themeColor="text1"/>
          <w:sz w:val="28"/>
          <w:szCs w:val="28"/>
          <w:lang w:val="en-US"/>
        </w:rPr>
        <w:t xml:space="preserve">Verify sure </w:t>
      </w:r>
      <w:r w:rsidR="006E3290" w:rsidRPr="00A8614D">
        <w:rPr>
          <w:rFonts w:eastAsia="Georgia"/>
          <w:sz w:val="28"/>
          <w:szCs w:val="28"/>
          <w:lang w:val="en-US"/>
        </w:rPr>
        <w:t>the seller only gives the most recent data and changes datasets often.</w:t>
      </w:r>
    </w:p>
    <w:p w14:paraId="4F74A51F" w14:textId="3D2F09E4" w:rsidR="006E3290" w:rsidRPr="00A8614D" w:rsidRDefault="006E3290" w:rsidP="006F0B58">
      <w:pPr>
        <w:pStyle w:val="a7"/>
        <w:numPr>
          <w:ilvl w:val="0"/>
          <w:numId w:val="12"/>
        </w:numPr>
        <w:spacing w:line="360" w:lineRule="auto"/>
        <w:ind w:left="567" w:right="707" w:firstLine="284"/>
        <w:jc w:val="both"/>
        <w:rPr>
          <w:rFonts w:eastAsia="Georgia"/>
          <w:sz w:val="28"/>
          <w:szCs w:val="28"/>
          <w:lang w:val="en-US"/>
        </w:rPr>
      </w:pPr>
      <w:r w:rsidRPr="00A8614D">
        <w:rPr>
          <w:rFonts w:eastAsia="Georgia"/>
          <w:sz w:val="28"/>
          <w:szCs w:val="28"/>
          <w:lang w:val="en-US"/>
        </w:rPr>
        <w:t>Check to see if the data is accurate, standardized, and applicable to use case.</w:t>
      </w:r>
    </w:p>
    <w:p w14:paraId="0E95C713" w14:textId="77777777" w:rsidR="00B372B8" w:rsidRDefault="00B372B8" w:rsidP="006F0B58">
      <w:pPr>
        <w:spacing w:line="360" w:lineRule="auto"/>
        <w:ind w:left="567" w:right="707" w:firstLine="284"/>
        <w:jc w:val="both"/>
        <w:rPr>
          <w:rFonts w:eastAsia="Georgia"/>
          <w:b/>
          <w:bCs/>
          <w:sz w:val="28"/>
          <w:szCs w:val="28"/>
          <w:lang w:val="en-US"/>
        </w:rPr>
      </w:pPr>
    </w:p>
    <w:p w14:paraId="4986F866" w14:textId="6D0EA322" w:rsidR="0044491A" w:rsidRPr="002340D1" w:rsidRDefault="002340D1" w:rsidP="006F0B58">
      <w:pPr>
        <w:spacing w:line="360" w:lineRule="auto"/>
        <w:ind w:left="567" w:right="707" w:firstLine="284"/>
        <w:jc w:val="both"/>
        <w:rPr>
          <w:rFonts w:eastAsia="Georgia"/>
          <w:b/>
          <w:bCs/>
          <w:sz w:val="28"/>
          <w:szCs w:val="28"/>
          <w:lang w:val="en-US"/>
        </w:rPr>
      </w:pPr>
      <w:r w:rsidRPr="002340D1">
        <w:rPr>
          <w:rFonts w:eastAsia="Georgia"/>
          <w:b/>
          <w:bCs/>
          <w:sz w:val="28"/>
          <w:szCs w:val="28"/>
          <w:lang w:val="en-US"/>
        </w:rPr>
        <w:t>Using economic data</w:t>
      </w:r>
    </w:p>
    <w:p w14:paraId="59F43FD6" w14:textId="77777777" w:rsidR="0044491A" w:rsidRPr="00A8614D" w:rsidRDefault="0044491A" w:rsidP="006F0B58">
      <w:pPr>
        <w:spacing w:line="360" w:lineRule="auto"/>
        <w:ind w:left="567" w:right="707" w:firstLine="284"/>
        <w:jc w:val="both"/>
        <w:rPr>
          <w:rFonts w:eastAsia="Georgia"/>
          <w:sz w:val="28"/>
          <w:szCs w:val="28"/>
          <w:lang w:val="en-US"/>
        </w:rPr>
      </w:pPr>
      <w:r w:rsidRPr="00A8614D">
        <w:rPr>
          <w:rFonts w:eastAsia="Georgia"/>
          <w:sz w:val="28"/>
          <w:szCs w:val="28"/>
          <w:lang w:val="en-US"/>
        </w:rPr>
        <w:t>These statistics are used by government organizations, non-governmental groups, and economists to determine economic policies and detect economic issues. Researchers and others that supply financial services can also utilize it for analysis and economic study. Other industries make forecast adjustments and establish expansion strategies using economic data.</w:t>
      </w:r>
    </w:p>
    <w:p w14:paraId="0A41EC55" w14:textId="77777777" w:rsidR="0044491A" w:rsidRPr="00A8614D" w:rsidRDefault="0044491A" w:rsidP="006F0B58">
      <w:pPr>
        <w:spacing w:line="360" w:lineRule="auto"/>
        <w:ind w:left="567" w:right="707" w:firstLine="284"/>
        <w:jc w:val="both"/>
        <w:rPr>
          <w:rFonts w:eastAsia="Georgia"/>
          <w:i/>
          <w:iCs/>
          <w:sz w:val="28"/>
          <w:szCs w:val="28"/>
          <w:lang w:val="en-US"/>
        </w:rPr>
      </w:pPr>
      <w:r w:rsidRPr="00A8614D">
        <w:rPr>
          <w:rFonts w:eastAsia="Georgia"/>
          <w:i/>
          <w:iCs/>
          <w:sz w:val="28"/>
          <w:szCs w:val="28"/>
          <w:lang w:val="en-US"/>
        </w:rPr>
        <w:t>What problems are frequently encountered when purchasing economic data?</w:t>
      </w:r>
    </w:p>
    <w:p w14:paraId="7082EBB2" w14:textId="130152EF" w:rsidR="0044491A" w:rsidRPr="00A8614D" w:rsidRDefault="0044491A" w:rsidP="006F0B58">
      <w:pPr>
        <w:spacing w:line="360" w:lineRule="auto"/>
        <w:ind w:left="567" w:right="707" w:firstLine="284"/>
        <w:jc w:val="both"/>
        <w:rPr>
          <w:rFonts w:eastAsia="Georgia"/>
          <w:sz w:val="28"/>
          <w:szCs w:val="28"/>
          <w:lang w:val="en-US"/>
        </w:rPr>
      </w:pPr>
      <w:r w:rsidRPr="00A8614D">
        <w:rPr>
          <w:rFonts w:eastAsia="Georgia"/>
          <w:sz w:val="28"/>
          <w:szCs w:val="28"/>
          <w:lang w:val="en-US"/>
        </w:rPr>
        <w:t>The biggest problem when basing a purchase choice on economic facts is accuracy. The data gathered from many sources could not be consistent, thus it is important to confirm it with trustworthy sources of the same data. Given that some publications might not reflect the data exactly, determining the source's legitimacy is another major difficulty. Although most economic data is historical, some characteristics may change on a daily basis.</w:t>
      </w:r>
    </w:p>
    <w:p w14:paraId="2212DA21" w14:textId="0C8BBC53" w:rsidR="0044491A" w:rsidRPr="00A8614D" w:rsidRDefault="0044491A" w:rsidP="006F0B58">
      <w:pPr>
        <w:spacing w:line="360" w:lineRule="auto"/>
        <w:ind w:left="567" w:right="707" w:firstLine="284"/>
        <w:jc w:val="both"/>
        <w:rPr>
          <w:rFonts w:eastAsia="Georgia"/>
          <w:sz w:val="28"/>
          <w:szCs w:val="28"/>
          <w:lang w:val="en-US"/>
        </w:rPr>
      </w:pPr>
      <w:r w:rsidRPr="00A8614D">
        <w:rPr>
          <w:rFonts w:eastAsia="Georgia"/>
          <w:sz w:val="28"/>
          <w:szCs w:val="28"/>
          <w:lang w:val="en-US"/>
        </w:rPr>
        <w:t xml:space="preserve">Even if mastering the fundamentals of economic theory isn't regarded as being as crucial as managing a household budget or becoming a proficient driver, the </w:t>
      </w:r>
      <w:r w:rsidRPr="00A8614D">
        <w:rPr>
          <w:rFonts w:eastAsia="Georgia"/>
          <w:sz w:val="28"/>
          <w:szCs w:val="28"/>
          <w:lang w:val="en-US"/>
        </w:rPr>
        <w:lastRenderedPageBreak/>
        <w:t>forces that drive the study of economics have an impact on every aspect of our lives. At its most fundamental level, economics aims to explain how and why we choose the products we</w:t>
      </w:r>
      <w:r w:rsidR="002806E7">
        <w:rPr>
          <w:rFonts w:eastAsia="Georgia"/>
          <w:sz w:val="28"/>
          <w:szCs w:val="28"/>
          <w:lang w:val="en-US"/>
        </w:rPr>
        <w:t xml:space="preserve"> do</w:t>
      </w:r>
      <w:r w:rsidR="00006D56">
        <w:rPr>
          <w:rFonts w:eastAsia="Georgia"/>
          <w:sz w:val="28"/>
          <w:szCs w:val="28"/>
          <w:lang w:val="en-US"/>
        </w:rPr>
        <w:t xml:space="preserve">? </w:t>
      </w:r>
    </w:p>
    <w:p w14:paraId="4846F356" w14:textId="77777777" w:rsidR="0044491A" w:rsidRPr="00A8614D" w:rsidRDefault="0044491A" w:rsidP="006F0B58">
      <w:pPr>
        <w:spacing w:line="360" w:lineRule="auto"/>
        <w:ind w:left="567" w:right="707" w:firstLine="284"/>
        <w:jc w:val="both"/>
        <w:rPr>
          <w:rFonts w:eastAsia="Georgia"/>
          <w:sz w:val="28"/>
          <w:szCs w:val="28"/>
          <w:lang w:val="en-US"/>
        </w:rPr>
      </w:pPr>
      <w:r w:rsidRPr="00A8614D">
        <w:rPr>
          <w:rFonts w:eastAsia="Georgia"/>
          <w:sz w:val="28"/>
          <w:szCs w:val="28"/>
          <w:lang w:val="en-US"/>
        </w:rPr>
        <w:t>Scarcity, supply and demand, costs and benefits, and incentives are four fundamental economic ideas that can be used to explain a variety of human decisions.</w:t>
      </w:r>
    </w:p>
    <w:p w14:paraId="64F211CB" w14:textId="77777777" w:rsidR="0044491A" w:rsidRPr="00A8614D" w:rsidRDefault="0044491A" w:rsidP="006F0B58">
      <w:pPr>
        <w:spacing w:line="360" w:lineRule="auto"/>
        <w:ind w:left="567" w:right="707" w:firstLine="284"/>
        <w:jc w:val="both"/>
        <w:rPr>
          <w:rFonts w:eastAsia="Georgia"/>
          <w:bCs/>
          <w:sz w:val="28"/>
          <w:szCs w:val="28"/>
          <w:lang w:val="en-US"/>
        </w:rPr>
      </w:pPr>
      <w:r w:rsidRPr="00A8614D">
        <w:rPr>
          <w:rFonts w:eastAsia="Georgia"/>
          <w:bCs/>
          <w:sz w:val="28"/>
          <w:szCs w:val="28"/>
          <w:lang w:val="en-US"/>
        </w:rPr>
        <w:t>Scarcity</w:t>
      </w:r>
    </w:p>
    <w:p w14:paraId="35A173A3" w14:textId="77777777" w:rsidR="0044491A" w:rsidRPr="00A8614D" w:rsidRDefault="0044491A" w:rsidP="006F0B58">
      <w:pPr>
        <w:spacing w:line="360" w:lineRule="auto"/>
        <w:ind w:left="567" w:right="707" w:firstLine="284"/>
        <w:jc w:val="both"/>
        <w:rPr>
          <w:rFonts w:eastAsia="Georgia"/>
          <w:sz w:val="28"/>
          <w:szCs w:val="28"/>
          <w:lang w:val="en-US"/>
        </w:rPr>
      </w:pPr>
      <w:r w:rsidRPr="00A8614D">
        <w:rPr>
          <w:rFonts w:eastAsia="Georgia"/>
          <w:sz w:val="28"/>
          <w:szCs w:val="28"/>
          <w:lang w:val="en-US"/>
        </w:rPr>
        <w:t>Whether or not they are aware of it, everyone is familiar with the concept of scarcity since we have all felt its impacts. The fundamental economic issue, that there aren't enough resources in the world to satisfy everyone's seemingly endless wants, is explained by scarcity. People are compelled by this reality to choose the most effective means of allocating resources to ensure that as many of their highest objectives as possible are realized.</w:t>
      </w:r>
    </w:p>
    <w:p w14:paraId="34D75438" w14:textId="16F40D1F" w:rsidR="0044491A" w:rsidRPr="00A8614D" w:rsidRDefault="0044491A" w:rsidP="006F0B58">
      <w:pPr>
        <w:spacing w:line="360" w:lineRule="auto"/>
        <w:ind w:left="567" w:right="707" w:firstLine="284"/>
        <w:jc w:val="both"/>
        <w:rPr>
          <w:rFonts w:eastAsia="Georgia"/>
          <w:sz w:val="28"/>
          <w:szCs w:val="28"/>
          <w:lang w:val="en-US"/>
        </w:rPr>
      </w:pPr>
      <w:r w:rsidRPr="00A8614D">
        <w:rPr>
          <w:rFonts w:eastAsia="Georgia"/>
          <w:sz w:val="28"/>
          <w:szCs w:val="28"/>
          <w:lang w:val="en-US"/>
        </w:rPr>
        <w:t>For instance, each year, only so much wheat may be cultivated. Some folks desire bread, while others choose alcohol. Because there is a limited supply of wheat, only so much of a particular item can be produced. How do we calculate the amount of flour needed to make bread and beer? A market system that is based on supply and demand is one approach to solving this issue.</w:t>
      </w:r>
    </w:p>
    <w:p w14:paraId="6B999375" w14:textId="77777777" w:rsidR="0044491A" w:rsidRPr="00A8614D" w:rsidRDefault="0044491A" w:rsidP="006F0B58">
      <w:pPr>
        <w:spacing w:line="360" w:lineRule="auto"/>
        <w:ind w:left="567" w:right="707" w:firstLine="284"/>
        <w:jc w:val="both"/>
        <w:rPr>
          <w:rFonts w:eastAsia="Georgia"/>
          <w:bCs/>
          <w:sz w:val="28"/>
          <w:szCs w:val="28"/>
          <w:lang w:val="en-US"/>
        </w:rPr>
      </w:pPr>
      <w:r w:rsidRPr="00A8614D">
        <w:rPr>
          <w:rFonts w:eastAsia="Georgia"/>
          <w:bCs/>
          <w:sz w:val="28"/>
          <w:szCs w:val="28"/>
          <w:lang w:val="en-US"/>
        </w:rPr>
        <w:t>Supply and demand</w:t>
      </w:r>
    </w:p>
    <w:p w14:paraId="7DBADA6C" w14:textId="77777777" w:rsidR="0044491A" w:rsidRPr="00A8614D" w:rsidRDefault="0044491A" w:rsidP="006F0B58">
      <w:pPr>
        <w:spacing w:line="360" w:lineRule="auto"/>
        <w:ind w:left="567" w:right="707" w:firstLine="284"/>
        <w:jc w:val="both"/>
        <w:rPr>
          <w:rFonts w:eastAsia="Georgia"/>
          <w:sz w:val="28"/>
          <w:szCs w:val="28"/>
          <w:lang w:val="en-US"/>
        </w:rPr>
      </w:pPr>
      <w:r w:rsidRPr="00A8614D">
        <w:rPr>
          <w:rFonts w:eastAsia="Georgia"/>
          <w:sz w:val="28"/>
          <w:szCs w:val="28"/>
          <w:lang w:val="en-US"/>
        </w:rPr>
        <w:t>Supply and demand are the driving forces of the market system. For example, if many people want to buy beer, then the demand for it is considered high. As a result, using wheat to produce beer instead of flour allows the beer to be sold at a higher price and generate more money overall.</w:t>
      </w:r>
    </w:p>
    <w:p w14:paraId="045A693C" w14:textId="77777777" w:rsidR="0044491A" w:rsidRPr="00A8614D" w:rsidRDefault="0044491A" w:rsidP="006F0B58">
      <w:pPr>
        <w:spacing w:line="360" w:lineRule="auto"/>
        <w:ind w:left="567" w:right="707" w:firstLine="284"/>
        <w:jc w:val="both"/>
        <w:rPr>
          <w:rFonts w:eastAsia="Georgia"/>
          <w:sz w:val="28"/>
          <w:szCs w:val="28"/>
          <w:lang w:val="en-US"/>
        </w:rPr>
      </w:pPr>
      <w:r w:rsidRPr="00A8614D">
        <w:rPr>
          <w:rFonts w:eastAsia="Georgia"/>
          <w:sz w:val="28"/>
          <w:szCs w:val="28"/>
          <w:lang w:val="en-US"/>
        </w:rPr>
        <w:t>Eventually, this can lead to more people starting to brew beer, and after a few cycles of beer production there will be so much beer - the supply of beer will increase - that the price of beer will come down.</w:t>
      </w:r>
    </w:p>
    <w:p w14:paraId="2BA80B5F" w14:textId="29E8A250" w:rsidR="0044491A" w:rsidRPr="00A8614D" w:rsidRDefault="0044491A" w:rsidP="006F0B58">
      <w:pPr>
        <w:spacing w:line="360" w:lineRule="auto"/>
        <w:ind w:left="567" w:right="707" w:firstLine="284"/>
        <w:jc w:val="both"/>
        <w:rPr>
          <w:rFonts w:eastAsia="Georgia"/>
          <w:sz w:val="28"/>
          <w:szCs w:val="28"/>
          <w:lang w:val="en-US"/>
        </w:rPr>
      </w:pPr>
      <w:r w:rsidRPr="00A8614D">
        <w:rPr>
          <w:rFonts w:eastAsia="Georgia"/>
          <w:sz w:val="28"/>
          <w:szCs w:val="28"/>
          <w:lang w:val="en-US"/>
        </w:rPr>
        <w:t>At a fundamental level, the idea of supply and demand helps explain why a popular product from the previous year costs half as much the following year, even though this is an extreme and overly simplistic example.</w:t>
      </w:r>
    </w:p>
    <w:p w14:paraId="0CDCB96A" w14:textId="40B7D96E" w:rsidR="0044491A" w:rsidRPr="00A8614D" w:rsidRDefault="0044491A" w:rsidP="006F0B58">
      <w:pPr>
        <w:spacing w:line="360" w:lineRule="auto"/>
        <w:ind w:left="567" w:right="707" w:firstLine="284"/>
        <w:jc w:val="both"/>
        <w:rPr>
          <w:rFonts w:eastAsia="Georgia"/>
          <w:bCs/>
          <w:sz w:val="28"/>
          <w:szCs w:val="28"/>
          <w:lang w:val="en-US"/>
        </w:rPr>
      </w:pPr>
      <w:r w:rsidRPr="00A8614D">
        <w:rPr>
          <w:rFonts w:eastAsia="Georgia"/>
          <w:bCs/>
          <w:sz w:val="28"/>
          <w:szCs w:val="28"/>
          <w:lang w:val="en-US"/>
        </w:rPr>
        <w:lastRenderedPageBreak/>
        <w:t xml:space="preserve">Costs and </w:t>
      </w:r>
      <w:r w:rsidR="00006D56">
        <w:rPr>
          <w:rFonts w:eastAsia="Georgia"/>
          <w:bCs/>
          <w:sz w:val="28"/>
          <w:szCs w:val="28"/>
          <w:lang w:val="en-US"/>
        </w:rPr>
        <w:t>benefits</w:t>
      </w:r>
    </w:p>
    <w:p w14:paraId="0AC1CE95" w14:textId="375893B5" w:rsidR="0044491A" w:rsidRPr="00215F5E" w:rsidRDefault="0044491A" w:rsidP="006F0B58">
      <w:pPr>
        <w:spacing w:line="360" w:lineRule="auto"/>
        <w:ind w:left="567" w:right="707" w:firstLine="284"/>
        <w:jc w:val="both"/>
        <w:rPr>
          <w:rFonts w:eastAsia="Georgia"/>
          <w:sz w:val="28"/>
          <w:szCs w:val="28"/>
          <w:lang w:val="en-US"/>
        </w:rPr>
      </w:pPr>
      <w:r w:rsidRPr="00A8614D">
        <w:rPr>
          <w:rFonts w:eastAsia="Georgia"/>
          <w:sz w:val="28"/>
          <w:szCs w:val="28"/>
          <w:lang w:val="en-US"/>
        </w:rPr>
        <w:t xml:space="preserve">The </w:t>
      </w:r>
      <w:r w:rsidRPr="00215F5E">
        <w:rPr>
          <w:rFonts w:eastAsia="Georgia"/>
          <w:sz w:val="28"/>
          <w:szCs w:val="28"/>
          <w:lang w:val="en-US"/>
        </w:rPr>
        <w:t>notion of rational choice (and rational expectations), on which economics is built, is connected to the concept of costs and benefits. When economists refer to rational behavior, they indicate that individuals want to make decisions that maximize the benefits to costs ratio.</w:t>
      </w:r>
      <w:r w:rsidR="008E063E">
        <w:rPr>
          <w:rFonts w:eastAsia="Georgia"/>
          <w:sz w:val="28"/>
          <w:szCs w:val="28"/>
          <w:lang w:val="en-US"/>
        </w:rPr>
        <w:t>[31]</w:t>
      </w:r>
    </w:p>
    <w:p w14:paraId="259AE899" w14:textId="03BD93DD" w:rsidR="001F5159" w:rsidRPr="007151FA" w:rsidRDefault="0044491A" w:rsidP="006F0B58">
      <w:pPr>
        <w:spacing w:line="360" w:lineRule="auto"/>
        <w:ind w:left="567" w:right="707" w:firstLine="284"/>
        <w:jc w:val="both"/>
        <w:rPr>
          <w:rFonts w:eastAsia="Georgia"/>
          <w:sz w:val="28"/>
          <w:szCs w:val="28"/>
          <w:highlight w:val="yellow"/>
          <w:lang w:val="en-US"/>
        </w:rPr>
      </w:pPr>
      <w:r w:rsidRPr="00215F5E">
        <w:rPr>
          <w:rFonts w:eastAsia="Georgia"/>
          <w:sz w:val="28"/>
          <w:szCs w:val="28"/>
          <w:lang w:val="en-US"/>
        </w:rPr>
        <w:t xml:space="preserve">Breweries will hire more workers to produce more beer if there is a significant demand for it, but only if the pricing of the beer and the volume of beer sold make up for the higher costs of their wages and the ingredients required to brew more beer. The consumer will similarly buy the greatest </w:t>
      </w:r>
      <w:r w:rsidRPr="001F5159">
        <w:rPr>
          <w:rFonts w:eastAsia="Georgia"/>
          <w:sz w:val="28"/>
          <w:szCs w:val="28"/>
          <w:lang w:val="en-US"/>
        </w:rPr>
        <w:t>bee</w:t>
      </w:r>
      <w:r w:rsidR="00006D56" w:rsidRPr="001F5159">
        <w:rPr>
          <w:rFonts w:eastAsia="Georgia"/>
          <w:sz w:val="28"/>
          <w:szCs w:val="28"/>
          <w:lang w:val="en-US"/>
        </w:rPr>
        <w:t>r</w:t>
      </w:r>
      <w:r w:rsidRPr="007151FA">
        <w:rPr>
          <w:rFonts w:eastAsia="Georgia"/>
          <w:sz w:val="28"/>
          <w:szCs w:val="28"/>
          <w:highlight w:val="yellow"/>
          <w:lang w:val="en-US"/>
        </w:rPr>
        <w:t xml:space="preserve"> </w:t>
      </w:r>
    </w:p>
    <w:p w14:paraId="481EF103" w14:textId="4992F3AC" w:rsidR="0044491A" w:rsidRPr="00215F5E" w:rsidRDefault="00006D56" w:rsidP="006F0B58">
      <w:pPr>
        <w:spacing w:line="360" w:lineRule="auto"/>
        <w:ind w:left="567" w:right="707" w:firstLine="284"/>
        <w:jc w:val="both"/>
        <w:rPr>
          <w:rFonts w:eastAsia="Georgia"/>
          <w:sz w:val="28"/>
          <w:szCs w:val="28"/>
          <w:lang w:val="en-US"/>
        </w:rPr>
      </w:pPr>
      <w:r w:rsidRPr="00F37728">
        <w:rPr>
          <w:rFonts w:eastAsia="Georgia"/>
          <w:sz w:val="28"/>
          <w:szCs w:val="28"/>
          <w:lang w:val="en-US"/>
        </w:rPr>
        <w:t>T</w:t>
      </w:r>
      <w:r w:rsidR="0044491A" w:rsidRPr="00650079">
        <w:rPr>
          <w:rFonts w:eastAsia="Georgia"/>
          <w:sz w:val="28"/>
          <w:szCs w:val="28"/>
          <w:lang w:val="en-US"/>
        </w:rPr>
        <w:t>h</w:t>
      </w:r>
      <w:r w:rsidR="0044491A" w:rsidRPr="00215F5E">
        <w:rPr>
          <w:rFonts w:eastAsia="Georgia"/>
          <w:sz w:val="28"/>
          <w:szCs w:val="28"/>
          <w:lang w:val="en-US"/>
        </w:rPr>
        <w:t>ey can afford, even if it doesn't really taste the best.</w:t>
      </w:r>
    </w:p>
    <w:p w14:paraId="6610D37C" w14:textId="77777777" w:rsidR="0044491A" w:rsidRPr="00215F5E" w:rsidRDefault="0044491A" w:rsidP="006F0B58">
      <w:pPr>
        <w:spacing w:line="360" w:lineRule="auto"/>
        <w:ind w:left="567" w:right="707" w:firstLine="284"/>
        <w:jc w:val="both"/>
        <w:rPr>
          <w:rFonts w:eastAsia="Georgia"/>
          <w:sz w:val="28"/>
          <w:szCs w:val="28"/>
          <w:lang w:val="en-US"/>
        </w:rPr>
      </w:pPr>
      <w:r w:rsidRPr="00215F5E">
        <w:rPr>
          <w:rFonts w:eastAsia="Georgia"/>
          <w:sz w:val="28"/>
          <w:szCs w:val="28"/>
          <w:lang w:val="en-US"/>
        </w:rPr>
        <w:t>Other decisions that are unrelated to financial transactions can also use the concept of costs and benefits. University students regularly do cost-benefit evaluations by deciding to concentrate on particular courses that they have deemed more crucial for their performance. In some cases, this even entails reducing the amount of time individuals spend studying for classes they deem unnecessary.</w:t>
      </w:r>
    </w:p>
    <w:p w14:paraId="5CA7A1C4" w14:textId="2E8E1C42" w:rsidR="0044491A" w:rsidRPr="00A8614D" w:rsidRDefault="0044491A" w:rsidP="006F0B58">
      <w:pPr>
        <w:spacing w:line="360" w:lineRule="auto"/>
        <w:ind w:left="567" w:right="707" w:firstLine="284"/>
        <w:jc w:val="both"/>
        <w:rPr>
          <w:rFonts w:eastAsia="Georgia"/>
          <w:sz w:val="28"/>
          <w:szCs w:val="28"/>
          <w:lang w:val="en-US"/>
        </w:rPr>
      </w:pPr>
      <w:r w:rsidRPr="00215F5E">
        <w:rPr>
          <w:rFonts w:eastAsia="Georgia"/>
          <w:sz w:val="28"/>
          <w:szCs w:val="28"/>
          <w:lang w:val="en-US"/>
        </w:rPr>
        <w:t xml:space="preserve">Despite the fact that economics often presume that individuals are rational, a lot of human actions are actually quite emotional and do not optimize our own profit. </w:t>
      </w:r>
      <w:r w:rsidRPr="001F5159">
        <w:rPr>
          <w:rFonts w:eastAsia="Georgia"/>
          <w:color w:val="000000" w:themeColor="text1"/>
          <w:sz w:val="28"/>
          <w:szCs w:val="28"/>
          <w:lang w:val="en-US"/>
        </w:rPr>
        <w:t>Towards</w:t>
      </w:r>
      <w:r w:rsidRPr="00A8614D">
        <w:rPr>
          <w:rFonts w:eastAsia="Georgia"/>
          <w:sz w:val="28"/>
          <w:szCs w:val="28"/>
          <w:lang w:val="en-US"/>
        </w:rPr>
        <w:t xml:space="preserve"> instance, the advertising industry preys on people's propensity for irrational behavior. Commercials aim to stir up our emotions and deceive us into thinking highly of a particular product.</w:t>
      </w:r>
    </w:p>
    <w:p w14:paraId="74CE88C1" w14:textId="5D95B6DC" w:rsidR="0044491A" w:rsidRPr="001B6FE2" w:rsidRDefault="0044491A" w:rsidP="006F0B58">
      <w:pPr>
        <w:spacing w:line="360" w:lineRule="auto"/>
        <w:ind w:left="567" w:right="707" w:firstLine="284"/>
        <w:jc w:val="both"/>
        <w:rPr>
          <w:bCs/>
          <w:sz w:val="28"/>
          <w:szCs w:val="28"/>
          <w:lang w:val="en-US"/>
        </w:rPr>
      </w:pPr>
      <w:r w:rsidRPr="001B6FE2">
        <w:rPr>
          <w:bCs/>
          <w:sz w:val="28"/>
          <w:szCs w:val="28"/>
          <w:lang w:val="en-US"/>
        </w:rPr>
        <w:t>Everything is a result of incentives.</w:t>
      </w:r>
    </w:p>
    <w:p w14:paraId="56C4E906" w14:textId="6A539DE9" w:rsidR="0044491A" w:rsidRPr="001B6FE2" w:rsidRDefault="0044491A" w:rsidP="006F0B58">
      <w:pPr>
        <w:spacing w:line="360" w:lineRule="auto"/>
        <w:ind w:left="567" w:right="707" w:firstLine="284"/>
        <w:jc w:val="both"/>
        <w:rPr>
          <w:sz w:val="28"/>
          <w:szCs w:val="28"/>
          <w:lang w:val="en-US"/>
        </w:rPr>
      </w:pPr>
      <w:r w:rsidRPr="001B6FE2">
        <w:rPr>
          <w:sz w:val="28"/>
          <w:szCs w:val="28"/>
          <w:lang w:val="en-US"/>
        </w:rPr>
        <w:t>You've definitely offered a reward—or incentive—to boost the likelihood of a specific outcome if you're a parent, supervisor, teacher, or someone else with oversight responsibilities.</w:t>
      </w:r>
    </w:p>
    <w:p w14:paraId="50B0A80C" w14:textId="5DCE127A" w:rsidR="0044491A" w:rsidRPr="001B6FE2" w:rsidRDefault="0044491A" w:rsidP="006F0B58">
      <w:pPr>
        <w:spacing w:line="360" w:lineRule="auto"/>
        <w:ind w:left="567" w:right="707" w:firstLine="284"/>
        <w:jc w:val="both"/>
        <w:rPr>
          <w:sz w:val="28"/>
          <w:szCs w:val="28"/>
          <w:lang w:val="en-US"/>
        </w:rPr>
      </w:pPr>
      <w:r w:rsidRPr="001B6FE2">
        <w:rPr>
          <w:sz w:val="28"/>
          <w:szCs w:val="28"/>
          <w:lang w:val="en-US"/>
        </w:rPr>
        <w:t xml:space="preserve">Economic incentives help to explain how the laws of supply and demand drive producers to deliver the things that consumers want and </w:t>
      </w:r>
      <w:r w:rsidRPr="00215F5E">
        <w:rPr>
          <w:sz w:val="28"/>
          <w:szCs w:val="28"/>
          <w:lang w:val="en-US"/>
        </w:rPr>
        <w:t>consumers to practice resource conservation</w:t>
      </w:r>
      <w:r w:rsidRPr="001B6FE2">
        <w:rPr>
          <w:sz w:val="28"/>
          <w:szCs w:val="28"/>
          <w:lang w:val="en-US"/>
        </w:rPr>
        <w:t xml:space="preserve">. A good's market price rises in response to an increase in consumer demand, which incentivizes producers to produce more of the good in </w:t>
      </w:r>
      <w:r w:rsidRPr="001B6FE2">
        <w:rPr>
          <w:sz w:val="28"/>
          <w:szCs w:val="28"/>
          <w:lang w:val="en-US"/>
        </w:rPr>
        <w:lastRenderedPageBreak/>
        <w:t xml:space="preserve">order to profit from the higher price. On the other hand, when producers are forced to reduce supply due to a shortage of raw materials or inputs for a given commodity, costs rise and producers increase their prices. As a result, consumers are compelled to limit their consumption of that good and save </w:t>
      </w:r>
      <w:r w:rsidRPr="00215F5E">
        <w:rPr>
          <w:sz w:val="28"/>
          <w:szCs w:val="28"/>
          <w:lang w:val="en-US"/>
        </w:rPr>
        <w:t>it</w:t>
      </w:r>
      <w:r w:rsidRPr="001B6FE2">
        <w:rPr>
          <w:sz w:val="28"/>
          <w:szCs w:val="28"/>
          <w:lang w:val="en-US"/>
        </w:rPr>
        <w:t xml:space="preserve"> for their most important uses.</w:t>
      </w:r>
      <w:r w:rsidR="008E063E">
        <w:rPr>
          <w:sz w:val="28"/>
          <w:szCs w:val="28"/>
          <w:lang w:val="en-US"/>
        </w:rPr>
        <w:t>[32]</w:t>
      </w:r>
    </w:p>
    <w:p w14:paraId="05711094" w14:textId="77777777" w:rsidR="00215F5E" w:rsidRDefault="0044491A" w:rsidP="006F0B58">
      <w:pPr>
        <w:spacing w:line="360" w:lineRule="auto"/>
        <w:ind w:left="567" w:right="707" w:firstLine="284"/>
        <w:jc w:val="both"/>
        <w:rPr>
          <w:color w:val="FF0000"/>
          <w:sz w:val="16"/>
          <w:szCs w:val="16"/>
          <w:lang w:val="en-US"/>
        </w:rPr>
      </w:pPr>
      <w:r w:rsidRPr="001B6FE2">
        <w:rPr>
          <w:sz w:val="28"/>
          <w:szCs w:val="28"/>
          <w:lang w:val="en-US"/>
        </w:rPr>
        <w:t xml:space="preserve">In the case of a brewery, the owner wants to boost production and decides to reward the shift that turns out the </w:t>
      </w:r>
      <w:r w:rsidRPr="00215F5E">
        <w:rPr>
          <w:sz w:val="28"/>
          <w:szCs w:val="28"/>
          <w:lang w:val="en-US"/>
        </w:rPr>
        <w:t>most</w:t>
      </w:r>
      <w:r w:rsidRPr="001B6FE2">
        <w:rPr>
          <w:sz w:val="28"/>
          <w:szCs w:val="28"/>
          <w:lang w:val="en-US"/>
        </w:rPr>
        <w:t xml:space="preserve"> beer bottles in a day with a bonus. One 500 milliliter bottle and one liter bottle, both available from the brewery. Within a few days, they observe a sharp increase in daily production from 10,000 to 15,000 bottles. </w:t>
      </w:r>
    </w:p>
    <w:p w14:paraId="242BC581" w14:textId="263AA210" w:rsidR="0044491A" w:rsidRPr="001B6FE2" w:rsidRDefault="0044491A" w:rsidP="006F0B58">
      <w:pPr>
        <w:spacing w:line="360" w:lineRule="auto"/>
        <w:ind w:left="567" w:right="707" w:firstLine="284"/>
        <w:jc w:val="both"/>
        <w:rPr>
          <w:sz w:val="28"/>
          <w:szCs w:val="28"/>
          <w:lang w:val="en-US"/>
        </w:rPr>
      </w:pPr>
      <w:r w:rsidRPr="001B6FE2">
        <w:rPr>
          <w:sz w:val="28"/>
          <w:szCs w:val="28"/>
          <w:lang w:val="en-US"/>
        </w:rPr>
        <w:t>The issue is that the reward they offered placed too much emphasis on the incorrect factor—the quantity of bottles rather than the quality of the beer. Suppliers start calling, asking when they may expect orders for the one-liter bottles. The owner made it advantageous for the competing shifts to obtain an advantage by only bottling the smaller bottles by providing a bonus for the quantity produced.</w:t>
      </w:r>
      <w:r w:rsidR="008E063E">
        <w:rPr>
          <w:sz w:val="28"/>
          <w:szCs w:val="28"/>
          <w:lang w:val="en-US"/>
        </w:rPr>
        <w:t>[33]</w:t>
      </w:r>
    </w:p>
    <w:p w14:paraId="1467330C" w14:textId="181AA9A4" w:rsidR="00754C56" w:rsidRPr="001B6FE2" w:rsidRDefault="0044491A" w:rsidP="006F0B58">
      <w:pPr>
        <w:spacing w:line="360" w:lineRule="auto"/>
        <w:ind w:left="567" w:right="707" w:firstLine="284"/>
        <w:jc w:val="both"/>
        <w:rPr>
          <w:sz w:val="28"/>
          <w:szCs w:val="28"/>
          <w:lang w:val="en-US"/>
        </w:rPr>
      </w:pPr>
      <w:r w:rsidRPr="001B6FE2">
        <w:rPr>
          <w:sz w:val="28"/>
          <w:szCs w:val="28"/>
          <w:lang w:val="en-US"/>
        </w:rPr>
        <w:t>When rewards are properly matched to company objectives, remarkable advantages may result. Profit sharing, performance-based bonuses, and employee equity ownership are some of these procedures. But if the criterion for judging whether an incentive has been met diverges from the initial objective, these incentives may go astray. For instance, poorly designed performance bonuses have motivated certain executives to take actions that temporarily boost the company's financial outcomes in order to qualify for the bonus. These actions ultimately</w:t>
      </w:r>
      <w:r w:rsidR="0081065F">
        <w:rPr>
          <w:sz w:val="28"/>
          <w:szCs w:val="28"/>
          <w:lang w:val="en-US"/>
        </w:rPr>
        <w:t xml:space="preserve"> </w:t>
      </w:r>
      <w:r w:rsidRPr="001B6FE2">
        <w:rPr>
          <w:sz w:val="28"/>
          <w:szCs w:val="28"/>
          <w:lang w:val="en-US"/>
        </w:rPr>
        <w:t>proved</w:t>
      </w:r>
      <w:r w:rsidR="00215F5E">
        <w:rPr>
          <w:sz w:val="28"/>
          <w:szCs w:val="28"/>
          <w:lang w:val="en-US"/>
        </w:rPr>
        <w:t xml:space="preserve"> could be </w:t>
      </w:r>
      <w:r w:rsidRPr="001B6FE2">
        <w:rPr>
          <w:sz w:val="28"/>
          <w:szCs w:val="28"/>
          <w:lang w:val="en-US"/>
        </w:rPr>
        <w:t>harmful to the company's long-term health.</w:t>
      </w:r>
    </w:p>
    <w:p w14:paraId="090C60C5" w14:textId="6312B1F5" w:rsidR="00447631" w:rsidRPr="00E42695" w:rsidRDefault="00447631" w:rsidP="006F0B58">
      <w:pPr>
        <w:pStyle w:val="a7"/>
        <w:numPr>
          <w:ilvl w:val="1"/>
          <w:numId w:val="34"/>
        </w:numPr>
        <w:spacing w:line="360" w:lineRule="auto"/>
        <w:ind w:left="567" w:right="707" w:firstLine="284"/>
        <w:jc w:val="both"/>
        <w:outlineLvl w:val="1"/>
        <w:rPr>
          <w:b/>
          <w:bCs/>
          <w:sz w:val="28"/>
          <w:szCs w:val="28"/>
          <w:lang w:val="en-US"/>
        </w:rPr>
      </w:pPr>
      <w:bookmarkStart w:id="7" w:name="_Toc121777525"/>
      <w:bookmarkStart w:id="8" w:name="_Toc131614551"/>
      <w:r w:rsidRPr="00E42695">
        <w:rPr>
          <w:b/>
          <w:bCs/>
          <w:sz w:val="28"/>
          <w:szCs w:val="28"/>
          <w:lang w:val="en-US"/>
        </w:rPr>
        <w:t>Types and tools of knowledge management</w:t>
      </w:r>
      <w:bookmarkEnd w:id="7"/>
      <w:bookmarkEnd w:id="8"/>
    </w:p>
    <w:p w14:paraId="111AF2A2" w14:textId="0059F127" w:rsidR="00447631" w:rsidRPr="001B6FE2" w:rsidRDefault="00447631" w:rsidP="006F0B58">
      <w:pPr>
        <w:spacing w:line="360" w:lineRule="auto"/>
        <w:ind w:left="567" w:right="707" w:firstLine="284"/>
        <w:jc w:val="both"/>
        <w:rPr>
          <w:sz w:val="28"/>
          <w:szCs w:val="28"/>
          <w:lang w:val="en-US"/>
        </w:rPr>
      </w:pPr>
      <w:r w:rsidRPr="001B6FE2">
        <w:rPr>
          <w:sz w:val="28"/>
          <w:szCs w:val="28"/>
          <w:lang w:val="en-US"/>
        </w:rPr>
        <w:t>Every business depends on knowledge. It is possible to capture, organize, and share company's knowledge with internal and external stakeholders using the knowledge management strategy.</w:t>
      </w:r>
    </w:p>
    <w:p w14:paraId="5678F08C" w14:textId="67C4722A" w:rsidR="00447631" w:rsidRPr="001B6FE2" w:rsidRDefault="00447631" w:rsidP="006F0B58">
      <w:pPr>
        <w:spacing w:line="360" w:lineRule="auto"/>
        <w:ind w:left="567" w:right="707" w:firstLine="284"/>
        <w:jc w:val="both"/>
        <w:rPr>
          <w:sz w:val="28"/>
          <w:szCs w:val="28"/>
          <w:lang w:val="en-US"/>
        </w:rPr>
      </w:pPr>
      <w:r w:rsidRPr="001B6FE2">
        <w:rPr>
          <w:sz w:val="28"/>
          <w:szCs w:val="28"/>
          <w:lang w:val="en-US"/>
        </w:rPr>
        <w:lastRenderedPageBreak/>
        <w:t>The idea of knowledge management is not new and has been quietly gaining traction in both the commercial and academic realms for a while now. Knowledge Management projects are operating differently as a result of new technologies and how we store knowledge.</w:t>
      </w:r>
    </w:p>
    <w:p w14:paraId="3BE5837E" w14:textId="347167D8" w:rsidR="00447631" w:rsidRPr="001B6FE2" w:rsidRDefault="00447631" w:rsidP="006F0B58">
      <w:pPr>
        <w:spacing w:line="360" w:lineRule="auto"/>
        <w:ind w:left="567" w:right="707" w:firstLine="284"/>
        <w:jc w:val="both"/>
        <w:rPr>
          <w:sz w:val="28"/>
          <w:szCs w:val="28"/>
          <w:lang w:val="en-US"/>
        </w:rPr>
      </w:pPr>
      <w:r w:rsidRPr="001B6FE2">
        <w:rPr>
          <w:sz w:val="28"/>
          <w:szCs w:val="28"/>
          <w:lang w:val="en-US"/>
        </w:rPr>
        <w:t>A successful knowledge management system is difficult to set up and must be customized for your particular requirements and situation. You must have a solid understanding of the components of your system, potential roadblocks, and the most useful tools for putting your system into action.</w:t>
      </w:r>
      <w:r w:rsidR="008E063E">
        <w:rPr>
          <w:sz w:val="28"/>
          <w:szCs w:val="28"/>
          <w:lang w:val="en-US"/>
        </w:rPr>
        <w:t>[35]</w:t>
      </w:r>
    </w:p>
    <w:p w14:paraId="461AEEE3" w14:textId="2A7A7AED" w:rsidR="00447631" w:rsidRPr="00A8614D" w:rsidRDefault="00447631" w:rsidP="006F0B58">
      <w:pPr>
        <w:spacing w:line="360" w:lineRule="auto"/>
        <w:ind w:left="567" w:right="707" w:firstLine="284"/>
        <w:jc w:val="both"/>
        <w:rPr>
          <w:sz w:val="28"/>
          <w:szCs w:val="28"/>
          <w:lang w:val="en-US"/>
        </w:rPr>
      </w:pPr>
      <w:r w:rsidRPr="001B6FE2">
        <w:rPr>
          <w:sz w:val="28"/>
          <w:szCs w:val="28"/>
          <w:lang w:val="en-US"/>
        </w:rPr>
        <w:t>Knowledge management is all about disseminating knowledge throughout your team rather than keeping it in the minds of a select few and creating knowledge bottlenecks. By utilizing the information that already exists in their industry, businesses can more easily attain their goals. They create a culture of lifelong learning and promote free exchange of information within their company.</w:t>
      </w:r>
    </w:p>
    <w:p w14:paraId="2302CE64" w14:textId="72DD904D" w:rsidR="00B372B8" w:rsidRPr="006F0B58" w:rsidRDefault="00447631" w:rsidP="006F0B58">
      <w:pPr>
        <w:spacing w:line="360" w:lineRule="auto"/>
        <w:ind w:left="567" w:right="707" w:firstLine="284"/>
        <w:jc w:val="both"/>
        <w:rPr>
          <w:sz w:val="28"/>
          <w:szCs w:val="28"/>
          <w:lang w:val="en-US"/>
        </w:rPr>
      </w:pPr>
      <w:r w:rsidRPr="001B6FE2">
        <w:rPr>
          <w:sz w:val="28"/>
          <w:szCs w:val="28"/>
          <w:lang w:val="en-US"/>
        </w:rPr>
        <w:t>Systems and techniques required to develop efficient KM processes are included in knowledge management. It consists of a mix of people, procedures, and instruments.</w:t>
      </w:r>
      <w:r w:rsidR="00F41998" w:rsidRPr="00F41998">
        <w:rPr>
          <w:sz w:val="28"/>
          <w:szCs w:val="28"/>
          <w:lang w:val="en-US"/>
        </w:rPr>
        <w:t xml:space="preserve"> </w:t>
      </w:r>
      <w:r w:rsidR="00F41998">
        <w:rPr>
          <w:sz w:val="28"/>
          <w:szCs w:val="28"/>
          <w:lang w:val="en-US"/>
        </w:rPr>
        <w:t>[</w:t>
      </w:r>
      <w:r w:rsidR="00650079">
        <w:rPr>
          <w:sz w:val="28"/>
          <w:szCs w:val="28"/>
          <w:lang w:val="en-US"/>
        </w:rPr>
        <w:t>1</w:t>
      </w:r>
      <w:r w:rsidR="00F41998">
        <w:rPr>
          <w:sz w:val="28"/>
          <w:szCs w:val="28"/>
          <w:lang w:val="en-US"/>
        </w:rPr>
        <w:t>2]</w:t>
      </w:r>
    </w:p>
    <w:p w14:paraId="2B4DBD7F" w14:textId="77777777" w:rsidR="00447631" w:rsidRPr="001B6FE2" w:rsidRDefault="00447631" w:rsidP="006F0B58">
      <w:pPr>
        <w:spacing w:line="360" w:lineRule="auto"/>
        <w:ind w:left="567" w:right="707" w:firstLine="284"/>
        <w:jc w:val="both"/>
        <w:rPr>
          <w:bCs/>
          <w:sz w:val="28"/>
          <w:szCs w:val="28"/>
          <w:lang w:val="en-US"/>
        </w:rPr>
      </w:pPr>
      <w:r w:rsidRPr="001B6FE2">
        <w:rPr>
          <w:bCs/>
          <w:sz w:val="28"/>
          <w:szCs w:val="28"/>
          <w:lang w:val="en-US"/>
        </w:rPr>
        <w:t>Knowledge Management Types</w:t>
      </w:r>
    </w:p>
    <w:p w14:paraId="15D6EBFE" w14:textId="44A8EBE7" w:rsidR="00447631" w:rsidRDefault="00447631" w:rsidP="006F0B58">
      <w:pPr>
        <w:spacing w:line="360" w:lineRule="auto"/>
        <w:ind w:left="567" w:right="707" w:firstLine="284"/>
        <w:jc w:val="both"/>
        <w:rPr>
          <w:sz w:val="28"/>
          <w:szCs w:val="28"/>
          <w:lang w:val="en-US"/>
        </w:rPr>
      </w:pPr>
      <w:r w:rsidRPr="001B6FE2">
        <w:rPr>
          <w:sz w:val="28"/>
          <w:szCs w:val="28"/>
          <w:lang w:val="en-US"/>
        </w:rPr>
        <w:t>There are three different sorts of knowledge that we need to be aware of when working with them within an organization.</w:t>
      </w:r>
    </w:p>
    <w:p w14:paraId="1F6EDD94" w14:textId="77777777" w:rsidR="006F0B58" w:rsidRDefault="006F0B58" w:rsidP="006F0B58">
      <w:pPr>
        <w:spacing w:line="360" w:lineRule="auto"/>
        <w:ind w:left="567" w:right="707" w:firstLine="284"/>
        <w:jc w:val="both"/>
        <w:rPr>
          <w:sz w:val="28"/>
          <w:szCs w:val="28"/>
          <w:lang w:val="en-US"/>
        </w:rPr>
      </w:pPr>
    </w:p>
    <w:p w14:paraId="4869DCFE" w14:textId="7B373660" w:rsidR="006F0B58" w:rsidRDefault="006F0B58" w:rsidP="006F0B58">
      <w:pPr>
        <w:spacing w:line="360" w:lineRule="auto"/>
        <w:ind w:left="567" w:right="707" w:firstLine="284"/>
        <w:jc w:val="center"/>
        <w:rPr>
          <w:sz w:val="28"/>
          <w:szCs w:val="28"/>
          <w:lang w:val="en-US"/>
        </w:rPr>
      </w:pPr>
      <w:r>
        <w:rPr>
          <w:noProof/>
        </w:rPr>
        <w:lastRenderedPageBreak/>
        <w:drawing>
          <wp:inline distT="0" distB="0" distL="0" distR="0" wp14:anchorId="7CF8E9C5" wp14:editId="16C95404">
            <wp:extent cx="4544190" cy="2754123"/>
            <wp:effectExtent l="0" t="0" r="8890" b="8255"/>
            <wp:docPr id="5" name="Рисунок 5" descr="The 7 Types of Knowledge: Definitions, Examples &amp; More | G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7 Types of Knowledge: Definitions, Examples &amp; More | Gur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9093" cy="2775277"/>
                    </a:xfrm>
                    <a:prstGeom prst="rect">
                      <a:avLst/>
                    </a:prstGeom>
                    <a:noFill/>
                    <a:ln>
                      <a:noFill/>
                    </a:ln>
                  </pic:spPr>
                </pic:pic>
              </a:graphicData>
            </a:graphic>
          </wp:inline>
        </w:drawing>
      </w:r>
    </w:p>
    <w:p w14:paraId="102E093F" w14:textId="4C0CBB8F" w:rsidR="006F0B58" w:rsidRPr="006F0B58" w:rsidRDefault="006F0B58" w:rsidP="00EA26D1">
      <w:pPr>
        <w:spacing w:line="360" w:lineRule="auto"/>
        <w:ind w:left="567" w:right="707" w:firstLine="284"/>
        <w:jc w:val="both"/>
        <w:rPr>
          <w:b/>
          <w:bCs/>
          <w:sz w:val="28"/>
          <w:szCs w:val="28"/>
          <w:lang w:val="en-US"/>
        </w:rPr>
      </w:pPr>
      <w:r w:rsidRPr="00B13089">
        <w:rPr>
          <w:b/>
          <w:bCs/>
          <w:sz w:val="28"/>
          <w:szCs w:val="28"/>
          <w:lang w:val="en-US"/>
        </w:rPr>
        <w:t>Fig.1.2</w:t>
      </w:r>
      <w:r w:rsidR="00B13089" w:rsidRPr="00B13089">
        <w:rPr>
          <w:b/>
          <w:bCs/>
          <w:sz w:val="28"/>
          <w:szCs w:val="28"/>
          <w:lang w:val="en-US"/>
        </w:rPr>
        <w:t xml:space="preserve"> Knowledge Management Types</w:t>
      </w:r>
    </w:p>
    <w:p w14:paraId="71281B7A" w14:textId="77777777" w:rsidR="00447631" w:rsidRPr="001B6FE2" w:rsidRDefault="00447631" w:rsidP="006F0B58">
      <w:pPr>
        <w:spacing w:line="360" w:lineRule="auto"/>
        <w:ind w:left="567" w:right="707" w:firstLine="284"/>
        <w:jc w:val="both"/>
        <w:rPr>
          <w:i/>
          <w:iCs/>
          <w:sz w:val="28"/>
          <w:szCs w:val="28"/>
          <w:lang w:val="en-US"/>
        </w:rPr>
      </w:pPr>
      <w:r w:rsidRPr="001B6FE2">
        <w:rPr>
          <w:i/>
          <w:iCs/>
          <w:sz w:val="28"/>
          <w:szCs w:val="28"/>
          <w:lang w:val="en-US"/>
        </w:rPr>
        <w:t>Explicit</w:t>
      </w:r>
    </w:p>
    <w:p w14:paraId="3491764E" w14:textId="4CE6FB8C" w:rsidR="00447631" w:rsidRPr="001B6FE2" w:rsidRDefault="00447631" w:rsidP="006F0B58">
      <w:pPr>
        <w:spacing w:line="360" w:lineRule="auto"/>
        <w:ind w:left="567" w:right="707" w:firstLine="284"/>
        <w:jc w:val="both"/>
        <w:rPr>
          <w:sz w:val="28"/>
          <w:szCs w:val="28"/>
          <w:lang w:val="en-US"/>
        </w:rPr>
      </w:pPr>
      <w:r w:rsidRPr="001B6FE2">
        <w:rPr>
          <w:sz w:val="28"/>
          <w:szCs w:val="28"/>
          <w:lang w:val="en-US"/>
        </w:rPr>
        <w:t>Information that can be communicated and formalized is known as explicit knowledge. This kind of information is simple to convey and is immediately received by others. Standard operating procedures, employee handbooks, and HR rules are a few examples of explicit knowledge.</w:t>
      </w:r>
      <w:r w:rsidR="00F41998" w:rsidRPr="00F41998">
        <w:rPr>
          <w:sz w:val="28"/>
          <w:szCs w:val="28"/>
          <w:lang w:val="en-US"/>
        </w:rPr>
        <w:t xml:space="preserve"> </w:t>
      </w:r>
      <w:r w:rsidR="00F41998">
        <w:rPr>
          <w:sz w:val="28"/>
          <w:szCs w:val="28"/>
          <w:lang w:val="en-US"/>
        </w:rPr>
        <w:t>[</w:t>
      </w:r>
      <w:r w:rsidR="00650079">
        <w:rPr>
          <w:sz w:val="28"/>
          <w:szCs w:val="28"/>
          <w:lang w:val="en-US"/>
        </w:rPr>
        <w:t>13</w:t>
      </w:r>
      <w:r w:rsidR="00F41998">
        <w:rPr>
          <w:sz w:val="28"/>
          <w:szCs w:val="28"/>
          <w:lang w:val="en-US"/>
        </w:rPr>
        <w:t>]</w:t>
      </w:r>
    </w:p>
    <w:p w14:paraId="4B74658D" w14:textId="77777777" w:rsidR="00447631" w:rsidRPr="001B6FE2" w:rsidRDefault="00447631" w:rsidP="006F0B58">
      <w:pPr>
        <w:spacing w:line="360" w:lineRule="auto"/>
        <w:ind w:left="567" w:right="707" w:firstLine="284"/>
        <w:jc w:val="both"/>
        <w:rPr>
          <w:i/>
          <w:iCs/>
          <w:sz w:val="28"/>
          <w:szCs w:val="28"/>
          <w:lang w:val="en-US"/>
        </w:rPr>
      </w:pPr>
      <w:r w:rsidRPr="001B6FE2">
        <w:rPr>
          <w:i/>
          <w:iCs/>
          <w:sz w:val="28"/>
          <w:szCs w:val="28"/>
          <w:lang w:val="en-US"/>
        </w:rPr>
        <w:t>Tacit</w:t>
      </w:r>
    </w:p>
    <w:p w14:paraId="0C161709" w14:textId="7F00D7A8" w:rsidR="00447631" w:rsidRPr="001B6FE2" w:rsidRDefault="00447631" w:rsidP="006F0B58">
      <w:pPr>
        <w:spacing w:line="360" w:lineRule="auto"/>
        <w:ind w:left="567" w:right="707" w:firstLine="284"/>
        <w:jc w:val="both"/>
        <w:rPr>
          <w:sz w:val="28"/>
          <w:szCs w:val="28"/>
          <w:lang w:val="en-US"/>
        </w:rPr>
      </w:pPr>
      <w:r w:rsidRPr="001B6FE2">
        <w:rPr>
          <w:sz w:val="28"/>
          <w:szCs w:val="28"/>
          <w:lang w:val="en-US"/>
        </w:rPr>
        <w:t>Compared to explicit information, tacit knowledge is significantly more difficult to record. It often consists of your employee's abilities and knowledge that are challenging to explain or impart to others. Customer service expertise, design know-how, and other things are examples of tacit knowledge.</w:t>
      </w:r>
    </w:p>
    <w:p w14:paraId="467E7562" w14:textId="77777777" w:rsidR="00447631" w:rsidRPr="001B6FE2" w:rsidRDefault="00447631" w:rsidP="006F0B58">
      <w:pPr>
        <w:spacing w:line="360" w:lineRule="auto"/>
        <w:ind w:left="567" w:right="707" w:firstLine="284"/>
        <w:jc w:val="both"/>
        <w:rPr>
          <w:i/>
          <w:iCs/>
          <w:sz w:val="28"/>
          <w:szCs w:val="28"/>
          <w:lang w:val="en-US"/>
        </w:rPr>
      </w:pPr>
      <w:r w:rsidRPr="001B6FE2">
        <w:rPr>
          <w:i/>
          <w:iCs/>
          <w:sz w:val="28"/>
          <w:szCs w:val="28"/>
          <w:lang w:val="en-US"/>
        </w:rPr>
        <w:t>Implicit</w:t>
      </w:r>
    </w:p>
    <w:p w14:paraId="60BE4649" w14:textId="77777777" w:rsidR="00447631" w:rsidRPr="001B6FE2" w:rsidRDefault="00447631" w:rsidP="006F0B58">
      <w:pPr>
        <w:spacing w:line="360" w:lineRule="auto"/>
        <w:ind w:left="567" w:right="707" w:firstLine="284"/>
        <w:jc w:val="both"/>
        <w:rPr>
          <w:sz w:val="28"/>
          <w:szCs w:val="28"/>
          <w:lang w:val="en-US"/>
        </w:rPr>
      </w:pPr>
      <w:r w:rsidRPr="001B6FE2">
        <w:rPr>
          <w:sz w:val="28"/>
          <w:szCs w:val="28"/>
          <w:lang w:val="en-US"/>
        </w:rPr>
        <w:t>Tactic knowledge and implicit information are quite similar, although implicit knowledge is easier to codify. It is knowledge that is currently unarticulated and is integrated into the organization's processes. It is indigenous knowledge that is comprehensible and transferable but has not yet been formally recorded.</w:t>
      </w:r>
    </w:p>
    <w:p w14:paraId="4E7E493C" w14:textId="2E42A0E6" w:rsidR="00447631" w:rsidRPr="001B6FE2" w:rsidRDefault="00447631" w:rsidP="006F0B58">
      <w:pPr>
        <w:spacing w:line="360" w:lineRule="auto"/>
        <w:ind w:left="567" w:right="707" w:firstLine="284"/>
        <w:jc w:val="both"/>
        <w:rPr>
          <w:sz w:val="28"/>
          <w:szCs w:val="28"/>
          <w:lang w:val="en-US"/>
        </w:rPr>
      </w:pPr>
      <w:r w:rsidRPr="001B6FE2">
        <w:rPr>
          <w:sz w:val="28"/>
          <w:szCs w:val="28"/>
          <w:lang w:val="en-US"/>
        </w:rPr>
        <w:t>Without knowledge management, your company cannot manage or comprehend the flow of information.</w:t>
      </w:r>
      <w:r w:rsidR="00F41998" w:rsidRPr="00F41998">
        <w:rPr>
          <w:sz w:val="28"/>
          <w:szCs w:val="28"/>
          <w:lang w:val="en-US"/>
        </w:rPr>
        <w:t xml:space="preserve"> </w:t>
      </w:r>
      <w:r w:rsidR="00F41998">
        <w:rPr>
          <w:sz w:val="28"/>
          <w:szCs w:val="28"/>
          <w:lang w:val="en-US"/>
        </w:rPr>
        <w:t>[2]</w:t>
      </w:r>
    </w:p>
    <w:p w14:paraId="0799E1E5" w14:textId="0D53684F" w:rsidR="00447631" w:rsidRPr="001B6FE2" w:rsidRDefault="00447631" w:rsidP="006F0B58">
      <w:pPr>
        <w:spacing w:line="360" w:lineRule="auto"/>
        <w:ind w:left="567" w:right="707" w:firstLine="284"/>
        <w:jc w:val="both"/>
        <w:rPr>
          <w:sz w:val="28"/>
          <w:szCs w:val="28"/>
          <w:lang w:val="en-US"/>
        </w:rPr>
      </w:pPr>
      <w:r w:rsidRPr="001B6FE2">
        <w:rPr>
          <w:sz w:val="28"/>
          <w:szCs w:val="28"/>
          <w:lang w:val="en-US"/>
        </w:rPr>
        <w:t xml:space="preserve">Additionally, the absence of information management systems increases the workload for knowledgeable staff. Your team members will frequently ask their </w:t>
      </w:r>
      <w:r w:rsidRPr="001B6FE2">
        <w:rPr>
          <w:sz w:val="28"/>
          <w:szCs w:val="28"/>
          <w:lang w:val="en-US"/>
        </w:rPr>
        <w:lastRenderedPageBreak/>
        <w:t>more experienced peers for advice. However, this also means that knowledgeable staff members will have to spend a lot of time assisting others, which can reduce their productivity.</w:t>
      </w:r>
      <w:r w:rsidR="00F41998" w:rsidRPr="00F41998">
        <w:rPr>
          <w:sz w:val="28"/>
          <w:szCs w:val="28"/>
          <w:lang w:val="en-US"/>
        </w:rPr>
        <w:t xml:space="preserve"> </w:t>
      </w:r>
      <w:r w:rsidR="00F41998">
        <w:rPr>
          <w:sz w:val="28"/>
          <w:szCs w:val="28"/>
          <w:lang w:val="en-US"/>
        </w:rPr>
        <w:t>[3]</w:t>
      </w:r>
    </w:p>
    <w:p w14:paraId="6762B30F" w14:textId="4D6D7520" w:rsidR="00447631" w:rsidRPr="001B6FE2" w:rsidRDefault="00447631" w:rsidP="006F0B58">
      <w:pPr>
        <w:spacing w:line="360" w:lineRule="auto"/>
        <w:ind w:left="567" w:right="707" w:firstLine="284"/>
        <w:jc w:val="both"/>
        <w:rPr>
          <w:sz w:val="28"/>
          <w:szCs w:val="28"/>
          <w:lang w:val="en-US"/>
        </w:rPr>
      </w:pPr>
      <w:r w:rsidRPr="001B6FE2">
        <w:rPr>
          <w:sz w:val="28"/>
          <w:szCs w:val="28"/>
          <w:lang w:val="en-US"/>
        </w:rPr>
        <w:t>Information management enables you to regulate the flow of knowledge within your organization as opposed to depending on an unstructured system. Simply said, a successful system makes sure that information is accessible to those who need it at the appropriate time.</w:t>
      </w:r>
    </w:p>
    <w:p w14:paraId="5B2DAC4C" w14:textId="216D4035" w:rsidR="009469B8" w:rsidRPr="001B6FE2" w:rsidRDefault="00447631" w:rsidP="006F0B58">
      <w:pPr>
        <w:spacing w:line="360" w:lineRule="auto"/>
        <w:ind w:left="567" w:right="707" w:firstLine="284"/>
        <w:jc w:val="both"/>
        <w:rPr>
          <w:sz w:val="28"/>
          <w:szCs w:val="28"/>
          <w:lang w:val="en-US"/>
        </w:rPr>
      </w:pPr>
      <w:r w:rsidRPr="001B6FE2">
        <w:rPr>
          <w:sz w:val="28"/>
          <w:szCs w:val="28"/>
          <w:lang w:val="en-US"/>
        </w:rPr>
        <w:t>Knowledge management is significant for the following reasons, as well</w:t>
      </w:r>
    </w:p>
    <w:p w14:paraId="09C76704" w14:textId="77777777" w:rsidR="009469B8" w:rsidRPr="001B6FE2" w:rsidRDefault="009469B8" w:rsidP="006F0B58">
      <w:pPr>
        <w:spacing w:line="360" w:lineRule="auto"/>
        <w:ind w:left="567" w:right="707" w:firstLine="284"/>
        <w:jc w:val="both"/>
        <w:rPr>
          <w:i/>
          <w:iCs/>
          <w:sz w:val="28"/>
          <w:szCs w:val="28"/>
          <w:lang w:val="en-US"/>
        </w:rPr>
      </w:pPr>
      <w:r w:rsidRPr="001B6FE2">
        <w:rPr>
          <w:i/>
          <w:iCs/>
          <w:sz w:val="28"/>
          <w:szCs w:val="28"/>
          <w:lang w:val="en-US"/>
        </w:rPr>
        <w:t>Gather Useful Information</w:t>
      </w:r>
    </w:p>
    <w:p w14:paraId="736BDBBB" w14:textId="77777777" w:rsidR="001F5159" w:rsidRDefault="009469B8" w:rsidP="006F0B58">
      <w:pPr>
        <w:spacing w:line="360" w:lineRule="auto"/>
        <w:ind w:left="567" w:right="707" w:firstLine="284"/>
        <w:jc w:val="both"/>
        <w:rPr>
          <w:sz w:val="28"/>
          <w:szCs w:val="28"/>
          <w:lang w:val="en-US"/>
        </w:rPr>
      </w:pPr>
      <w:r w:rsidRPr="001B6FE2">
        <w:rPr>
          <w:sz w:val="28"/>
          <w:szCs w:val="28"/>
          <w:lang w:val="en-US"/>
        </w:rPr>
        <w:t>Your business should be the primary source of information on your product, regardless of the industry. Utilizing data management enables you to get important information from various sources. You can then provide articles, movies, and other materials that assist users in resolving their issues</w:t>
      </w:r>
      <w:r w:rsidRPr="00215F5E">
        <w:rPr>
          <w:sz w:val="28"/>
          <w:szCs w:val="28"/>
          <w:lang w:val="en-US"/>
        </w:rPr>
        <w:t>.</w:t>
      </w:r>
    </w:p>
    <w:p w14:paraId="25BCD913" w14:textId="5C66EBAB" w:rsidR="009469B8" w:rsidRPr="001F5159" w:rsidRDefault="009469B8" w:rsidP="006F0B58">
      <w:pPr>
        <w:spacing w:line="360" w:lineRule="auto"/>
        <w:ind w:left="567" w:right="707" w:firstLine="284"/>
        <w:jc w:val="both"/>
        <w:rPr>
          <w:color w:val="000000" w:themeColor="text1"/>
          <w:sz w:val="28"/>
          <w:szCs w:val="28"/>
          <w:lang w:val="en-US"/>
        </w:rPr>
      </w:pPr>
      <w:r w:rsidRPr="001F5159">
        <w:rPr>
          <w:color w:val="000000" w:themeColor="text1"/>
          <w:sz w:val="28"/>
          <w:szCs w:val="28"/>
          <w:lang w:val="en-US"/>
        </w:rPr>
        <w:t xml:space="preserve"> Knowledge management is significant for the following reasons, as well:</w:t>
      </w:r>
    </w:p>
    <w:p w14:paraId="58E07861" w14:textId="77777777" w:rsidR="009469B8" w:rsidRPr="001B6FE2" w:rsidRDefault="009469B8" w:rsidP="006F0B58">
      <w:pPr>
        <w:spacing w:line="360" w:lineRule="auto"/>
        <w:ind w:left="567" w:right="707" w:firstLine="284"/>
        <w:jc w:val="both"/>
        <w:rPr>
          <w:i/>
          <w:iCs/>
          <w:sz w:val="28"/>
          <w:szCs w:val="28"/>
          <w:lang w:val="en-US"/>
        </w:rPr>
      </w:pPr>
      <w:r w:rsidRPr="001B6FE2">
        <w:rPr>
          <w:i/>
          <w:iCs/>
          <w:sz w:val="28"/>
          <w:szCs w:val="28"/>
          <w:lang w:val="en-US"/>
        </w:rPr>
        <w:t>Ensure that knowledge resources are accessible.</w:t>
      </w:r>
    </w:p>
    <w:p w14:paraId="10B59B79" w14:textId="225B3E2E" w:rsidR="009469B8" w:rsidRPr="001B6FE2" w:rsidRDefault="00215F5E" w:rsidP="006F0B58">
      <w:pPr>
        <w:spacing w:line="360" w:lineRule="auto"/>
        <w:ind w:left="567" w:right="707" w:firstLine="284"/>
        <w:jc w:val="both"/>
        <w:rPr>
          <w:sz w:val="28"/>
          <w:szCs w:val="28"/>
          <w:lang w:val="en-US"/>
        </w:rPr>
      </w:pPr>
      <w:r>
        <w:rPr>
          <w:sz w:val="28"/>
          <w:szCs w:val="28"/>
          <w:lang w:val="en-US"/>
        </w:rPr>
        <w:t>An</w:t>
      </w:r>
      <w:r w:rsidR="009469B8" w:rsidRPr="001B6FE2">
        <w:rPr>
          <w:sz w:val="28"/>
          <w:szCs w:val="28"/>
          <w:lang w:val="en-US"/>
        </w:rPr>
        <w:t xml:space="preserve"> excellent starting step is to develop the resources that your team and clients require. But this does not imply that it is simple to get to.</w:t>
      </w:r>
    </w:p>
    <w:p w14:paraId="5E341C2B" w14:textId="739F10C1"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It's typical for an employee to put in more than 12 hours a week doing research. Your team can locate materials thanks to knowledge management and a single platform. In other words, staff don't have to spend all day looking for a particular email or instant message to find the information they need.</w:t>
      </w:r>
    </w:p>
    <w:p w14:paraId="10299416" w14:textId="77777777" w:rsidR="009469B8" w:rsidRPr="001B6FE2" w:rsidRDefault="009469B8" w:rsidP="006F0B58">
      <w:pPr>
        <w:spacing w:line="360" w:lineRule="auto"/>
        <w:ind w:left="567" w:right="707" w:firstLine="284"/>
        <w:jc w:val="both"/>
        <w:rPr>
          <w:i/>
          <w:iCs/>
          <w:sz w:val="28"/>
          <w:szCs w:val="28"/>
          <w:lang w:val="en-US"/>
        </w:rPr>
      </w:pPr>
      <w:r w:rsidRPr="001B6FE2">
        <w:rPr>
          <w:i/>
          <w:iCs/>
          <w:sz w:val="28"/>
          <w:szCs w:val="28"/>
          <w:lang w:val="en-US"/>
        </w:rPr>
        <w:t>Create an atmosphere that values knowledge</w:t>
      </w:r>
    </w:p>
    <w:p w14:paraId="1FB178C2" w14:textId="3852ADDB"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The idea of knowledge management in the current era is rather recent. Additionally, this new concept is not without its problems, as is the case with many cutting-edge company strategies.</w:t>
      </w:r>
    </w:p>
    <w:p w14:paraId="1F00AEFE" w14:textId="56E47A35"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 xml:space="preserve">Creating the ideal setting is one of the hardest obstacles. Your team should consider knowledge to be an advantage. You may alter how your staff perceives knowledge resources by improving the flow of information. Additionally, it </w:t>
      </w:r>
      <w:r w:rsidRPr="001B6FE2">
        <w:rPr>
          <w:sz w:val="28"/>
          <w:szCs w:val="28"/>
          <w:lang w:val="en-US"/>
        </w:rPr>
        <w:lastRenderedPageBreak/>
        <w:t>might reinforce the notion that cooperation and knowledge are equally important as commercial tools.</w:t>
      </w:r>
    </w:p>
    <w:p w14:paraId="78460B94" w14:textId="77777777" w:rsidR="009469B8" w:rsidRPr="001B6FE2" w:rsidRDefault="009469B8" w:rsidP="006F0B58">
      <w:pPr>
        <w:spacing w:line="360" w:lineRule="auto"/>
        <w:ind w:left="567" w:right="707" w:firstLine="284"/>
        <w:jc w:val="both"/>
        <w:rPr>
          <w:i/>
          <w:iCs/>
          <w:sz w:val="28"/>
          <w:szCs w:val="28"/>
          <w:lang w:val="en-US"/>
        </w:rPr>
      </w:pPr>
      <w:r w:rsidRPr="001B6FE2">
        <w:rPr>
          <w:i/>
          <w:iCs/>
          <w:sz w:val="28"/>
          <w:szCs w:val="28"/>
          <w:lang w:val="en-US"/>
        </w:rPr>
        <w:t>Help Treat Knowledgeable Employees as an Asset</w:t>
      </w:r>
    </w:p>
    <w:p w14:paraId="09DED69B" w14:textId="16312051"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In many cases, knowledgeable employees don’t feel like a valuable asset. Some companies expect them to take on more responsibility without showing gratitude or awarding recognition. Needless to say, this can result in high employee churn, which can translate into higher expenses.</w:t>
      </w:r>
    </w:p>
    <w:p w14:paraId="379AE604" w14:textId="6FFD7DAF"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Knowledgeable employees play an important role in companies that focus on information sharing. It allows your skillful employees to share their knowledge without putting them under enormous pressure. This will make knowledgeable team members feel like the valuable assets they are and give them the credit they deserve.</w:t>
      </w:r>
      <w:r w:rsidR="00F41998" w:rsidRPr="00F41998">
        <w:rPr>
          <w:sz w:val="28"/>
          <w:szCs w:val="28"/>
          <w:lang w:val="en-US"/>
        </w:rPr>
        <w:t xml:space="preserve"> </w:t>
      </w:r>
      <w:r w:rsidR="00F41998">
        <w:rPr>
          <w:sz w:val="28"/>
          <w:szCs w:val="28"/>
          <w:lang w:val="en-US"/>
        </w:rPr>
        <w:t>[3]</w:t>
      </w:r>
    </w:p>
    <w:p w14:paraId="17A862A6" w14:textId="77777777" w:rsidR="009469B8" w:rsidRPr="001B6FE2" w:rsidRDefault="009469B8" w:rsidP="006F0B58">
      <w:pPr>
        <w:spacing w:line="360" w:lineRule="auto"/>
        <w:ind w:left="567" w:right="707" w:firstLine="284"/>
        <w:jc w:val="both"/>
        <w:rPr>
          <w:bCs/>
          <w:sz w:val="28"/>
          <w:szCs w:val="28"/>
          <w:lang w:val="en-US"/>
        </w:rPr>
      </w:pPr>
      <w:r w:rsidRPr="001B6FE2">
        <w:rPr>
          <w:bCs/>
          <w:sz w:val="28"/>
          <w:szCs w:val="28"/>
          <w:lang w:val="en-US"/>
        </w:rPr>
        <w:t>The creation, organization, sharing, analysis, and optimization of knowledge</w:t>
      </w:r>
    </w:p>
    <w:p w14:paraId="75FDF026" w14:textId="52296BD4" w:rsidR="009469B8" w:rsidRDefault="009469B8" w:rsidP="006F0B58">
      <w:pPr>
        <w:spacing w:line="360" w:lineRule="auto"/>
        <w:ind w:left="567" w:right="707" w:firstLine="284"/>
        <w:jc w:val="both"/>
        <w:rPr>
          <w:sz w:val="28"/>
          <w:szCs w:val="28"/>
          <w:lang w:val="en-US"/>
        </w:rPr>
      </w:pPr>
      <w:r w:rsidRPr="001B6FE2">
        <w:rPr>
          <w:sz w:val="28"/>
          <w:szCs w:val="28"/>
          <w:lang w:val="en-US"/>
        </w:rPr>
        <w:t>There are 5 steps in the knowledge management process.</w:t>
      </w:r>
    </w:p>
    <w:p w14:paraId="1A1A79BC" w14:textId="55208DB9" w:rsidR="0042768F" w:rsidRPr="0042768F" w:rsidRDefault="0042768F" w:rsidP="006F0B58">
      <w:pPr>
        <w:spacing w:line="360" w:lineRule="auto"/>
        <w:ind w:left="567" w:right="707" w:firstLine="284"/>
        <w:jc w:val="both"/>
        <w:rPr>
          <w:i/>
          <w:iCs/>
          <w:sz w:val="28"/>
          <w:szCs w:val="28"/>
          <w:lang w:val="en-US"/>
        </w:rPr>
      </w:pPr>
      <w:r w:rsidRPr="0042768F">
        <w:rPr>
          <w:i/>
          <w:iCs/>
          <w:sz w:val="28"/>
          <w:szCs w:val="28"/>
          <w:lang w:val="en-US"/>
        </w:rPr>
        <w:t>Collecting</w:t>
      </w:r>
    </w:p>
    <w:p w14:paraId="29F2C709" w14:textId="3266D20E"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Any knowledge that organizations are creating should be identified and documented for further dissemination. Knowledge needs to be recorded and modified in a way that will be acceptable to the intended audience. In order to translate the knowledge that is stored in subject matter specialists' heads into material that is accessible to everyone in the firm, you must collaborate with them.</w:t>
      </w:r>
    </w:p>
    <w:p w14:paraId="61CA6707" w14:textId="24D94D50" w:rsidR="009469B8" w:rsidRPr="001B6FE2" w:rsidRDefault="009469B8" w:rsidP="006F0B58">
      <w:pPr>
        <w:spacing w:line="360" w:lineRule="auto"/>
        <w:ind w:left="567" w:right="707" w:firstLine="284"/>
        <w:jc w:val="both"/>
        <w:rPr>
          <w:i/>
          <w:iCs/>
          <w:sz w:val="28"/>
          <w:szCs w:val="28"/>
          <w:lang w:val="en-US"/>
        </w:rPr>
      </w:pPr>
      <w:r w:rsidRPr="001B6FE2">
        <w:rPr>
          <w:i/>
          <w:iCs/>
          <w:sz w:val="28"/>
          <w:szCs w:val="28"/>
          <w:lang w:val="en-US"/>
        </w:rPr>
        <w:t>Organizing</w:t>
      </w:r>
    </w:p>
    <w:p w14:paraId="1318D689" w14:textId="5CE9E632" w:rsidR="009469B8" w:rsidRDefault="009469B8" w:rsidP="006F0B58">
      <w:pPr>
        <w:spacing w:line="360" w:lineRule="auto"/>
        <w:ind w:left="567" w:right="707" w:firstLine="284"/>
        <w:jc w:val="both"/>
        <w:rPr>
          <w:sz w:val="28"/>
          <w:szCs w:val="28"/>
          <w:lang w:val="en-US"/>
        </w:rPr>
      </w:pPr>
      <w:r w:rsidRPr="001B6FE2">
        <w:rPr>
          <w:sz w:val="28"/>
          <w:szCs w:val="28"/>
          <w:lang w:val="en-US"/>
        </w:rPr>
        <w:t>Once the essential data has been acquired, it must be stored in a fashion that is appropriate for the IT system you have selected. It could be necessary to format knowledge in a way that adheres to your system's criteria. You will submit your content to your knowledge management system at this point and categorize it into accessible sections.</w:t>
      </w:r>
    </w:p>
    <w:p w14:paraId="1430ECE6" w14:textId="3D125446" w:rsidR="0042768F" w:rsidRPr="0042768F" w:rsidRDefault="0042768F" w:rsidP="006F0B58">
      <w:pPr>
        <w:spacing w:line="360" w:lineRule="auto"/>
        <w:ind w:left="567" w:right="707" w:firstLine="284"/>
        <w:jc w:val="both"/>
        <w:rPr>
          <w:i/>
          <w:iCs/>
          <w:sz w:val="28"/>
          <w:szCs w:val="28"/>
          <w:lang w:val="en-US"/>
        </w:rPr>
      </w:pPr>
      <w:r w:rsidRPr="0042768F">
        <w:rPr>
          <w:i/>
          <w:iCs/>
          <w:sz w:val="28"/>
          <w:szCs w:val="28"/>
          <w:lang w:val="en-US"/>
        </w:rPr>
        <w:t>Summarizing</w:t>
      </w:r>
    </w:p>
    <w:p w14:paraId="675F69E8" w14:textId="14E16443"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lastRenderedPageBreak/>
        <w:t>If no one can discover it, sharing a knowledge management system is useless. You must distribute your expertise via email, collaborative tools, intranets, and other channels. Make it a point to share the appropriate article if you notice someone asking a question that your knowledge management system could resolve.</w:t>
      </w:r>
    </w:p>
    <w:p w14:paraId="526EC5BE" w14:textId="77777777" w:rsidR="009469B8" w:rsidRPr="001B6FE2" w:rsidRDefault="009469B8" w:rsidP="006F0B58">
      <w:pPr>
        <w:spacing w:line="360" w:lineRule="auto"/>
        <w:ind w:left="567" w:right="707" w:firstLine="284"/>
        <w:jc w:val="both"/>
        <w:rPr>
          <w:i/>
          <w:iCs/>
          <w:sz w:val="28"/>
          <w:szCs w:val="28"/>
          <w:lang w:val="en-US"/>
        </w:rPr>
      </w:pPr>
      <w:r w:rsidRPr="001B6FE2">
        <w:rPr>
          <w:i/>
          <w:iCs/>
          <w:sz w:val="28"/>
          <w:szCs w:val="28"/>
          <w:lang w:val="en-US"/>
        </w:rPr>
        <w:t>Analyzing</w:t>
      </w:r>
    </w:p>
    <w:p w14:paraId="179B1D64" w14:textId="25D00DD9"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You must evaluate your material over time to see if it is effective or not. You can develop pertinent material to close the gap by identifying search phrases for which there are no results. When updating articles, you can note any comments your audience has written and delete any that are not being used.</w:t>
      </w:r>
    </w:p>
    <w:p w14:paraId="34C33A4E" w14:textId="77777777" w:rsidR="009469B8" w:rsidRPr="001B6FE2" w:rsidRDefault="009469B8" w:rsidP="006F0B58">
      <w:pPr>
        <w:spacing w:line="360" w:lineRule="auto"/>
        <w:ind w:left="567" w:right="707" w:firstLine="284"/>
        <w:jc w:val="both"/>
        <w:rPr>
          <w:i/>
          <w:iCs/>
          <w:sz w:val="28"/>
          <w:szCs w:val="28"/>
          <w:lang w:val="en-US"/>
        </w:rPr>
      </w:pPr>
      <w:r w:rsidRPr="001B6FE2">
        <w:rPr>
          <w:i/>
          <w:iCs/>
          <w:sz w:val="28"/>
          <w:szCs w:val="28"/>
          <w:lang w:val="en-US"/>
        </w:rPr>
        <w:t>Optimizing</w:t>
      </w:r>
    </w:p>
    <w:p w14:paraId="40A28E91" w14:textId="7F8066EF" w:rsidR="009469B8" w:rsidRDefault="009469B8" w:rsidP="006F0B58">
      <w:pPr>
        <w:spacing w:line="360" w:lineRule="auto"/>
        <w:ind w:left="567" w:right="707" w:firstLine="284"/>
        <w:jc w:val="both"/>
        <w:rPr>
          <w:sz w:val="28"/>
          <w:szCs w:val="28"/>
          <w:lang w:val="en-US"/>
        </w:rPr>
      </w:pPr>
      <w:r w:rsidRPr="001B6FE2">
        <w:rPr>
          <w:sz w:val="28"/>
          <w:szCs w:val="28"/>
          <w:lang w:val="en-US"/>
        </w:rPr>
        <w:t>At this point, you should start acting on your analysis. Current articles must be kept current, and any knowledge gaps must be filled with fresh material. Ask your users for comments on how your knowledge management system is performing and point out any areas that need improvement. To stay up with the changing knowledge in your business, it should always be changing.</w:t>
      </w:r>
      <w:r w:rsidR="00F41998" w:rsidRPr="00F41998">
        <w:rPr>
          <w:sz w:val="28"/>
          <w:szCs w:val="28"/>
          <w:lang w:val="en-US"/>
        </w:rPr>
        <w:t xml:space="preserve"> </w:t>
      </w:r>
      <w:r w:rsidR="00F41998">
        <w:rPr>
          <w:sz w:val="28"/>
          <w:szCs w:val="28"/>
          <w:lang w:val="en-US"/>
        </w:rPr>
        <w:t>[4]</w:t>
      </w:r>
    </w:p>
    <w:p w14:paraId="3AF0ECAC" w14:textId="77777777" w:rsidR="001F5159" w:rsidRPr="00AF4DF7" w:rsidRDefault="001F5159" w:rsidP="006F0B58">
      <w:pPr>
        <w:spacing w:line="360" w:lineRule="auto"/>
        <w:ind w:left="567" w:right="707" w:firstLine="284"/>
        <w:jc w:val="both"/>
        <w:rPr>
          <w:color w:val="FF0000"/>
          <w:sz w:val="16"/>
          <w:szCs w:val="16"/>
          <w:lang w:val="en-US"/>
        </w:rPr>
      </w:pPr>
      <w:r w:rsidRPr="00C1344E">
        <w:rPr>
          <w:sz w:val="28"/>
          <w:szCs w:val="28"/>
          <w:lang w:val="en-US"/>
        </w:rPr>
        <w:t xml:space="preserve">The enterprise management system consists of a number of parts (or subsystems) that are interconnected by information processes and interact to achieve the set goals.  Strategy is created to help individuals in achieving current, complex and competitive goals, to be what every company strives to achieve. The business orientation of such a company requires a defined strategy for managing business processes, which is </w:t>
      </w:r>
      <w:r w:rsidRPr="00006D56">
        <w:rPr>
          <w:sz w:val="28"/>
          <w:szCs w:val="28"/>
          <w:lang w:val="en-US"/>
        </w:rPr>
        <w:t xml:space="preserve">carried out </w:t>
      </w:r>
      <w:r w:rsidRPr="00C1344E">
        <w:rPr>
          <w:sz w:val="28"/>
          <w:szCs w:val="28"/>
          <w:lang w:val="en-US"/>
        </w:rPr>
        <w:t>through business planning.</w:t>
      </w:r>
    </w:p>
    <w:p w14:paraId="47B44DF0" w14:textId="77777777" w:rsidR="001F5159" w:rsidRPr="00A8614D" w:rsidRDefault="001F5159" w:rsidP="006F0B58">
      <w:pPr>
        <w:spacing w:line="360" w:lineRule="auto"/>
        <w:ind w:left="567" w:right="707" w:firstLine="284"/>
        <w:jc w:val="both"/>
        <w:rPr>
          <w:sz w:val="28"/>
          <w:szCs w:val="28"/>
          <w:lang w:val="en-US"/>
        </w:rPr>
      </w:pPr>
      <w:r w:rsidRPr="00A8614D">
        <w:rPr>
          <w:sz w:val="28"/>
          <w:szCs w:val="28"/>
          <w:lang w:val="en-US"/>
        </w:rPr>
        <w:t>The purpose of a business strategy</w:t>
      </w:r>
    </w:p>
    <w:p w14:paraId="6B1EC6A7" w14:textId="77777777" w:rsidR="001F5159" w:rsidRPr="00A8614D" w:rsidRDefault="001F5159" w:rsidP="006F0B58">
      <w:pPr>
        <w:spacing w:line="360" w:lineRule="auto"/>
        <w:ind w:left="567" w:right="707" w:firstLine="284"/>
        <w:jc w:val="both"/>
        <w:rPr>
          <w:sz w:val="28"/>
          <w:szCs w:val="28"/>
          <w:lang w:val="en-US"/>
        </w:rPr>
      </w:pPr>
      <w:r w:rsidRPr="00A8614D">
        <w:rPr>
          <w:sz w:val="28"/>
          <w:szCs w:val="28"/>
          <w:lang w:val="en-US"/>
        </w:rPr>
        <w:t>Business plans are frequently related with securing a loan since lenders use them to assess a company's viability before investing in it. But even if you don't require finance, there are still a number of compelling reasons to think about creating a business plan.</w:t>
      </w:r>
    </w:p>
    <w:p w14:paraId="16B7E60A" w14:textId="5D2A68C0" w:rsidR="001F5159" w:rsidRPr="00A8614D" w:rsidRDefault="001F5159" w:rsidP="006F0B58">
      <w:pPr>
        <w:spacing w:line="360" w:lineRule="auto"/>
        <w:ind w:left="567" w:right="707" w:firstLine="284"/>
        <w:jc w:val="both"/>
        <w:rPr>
          <w:sz w:val="28"/>
          <w:szCs w:val="28"/>
          <w:lang w:val="en-US"/>
        </w:rPr>
      </w:pPr>
      <w:r w:rsidRPr="00A8614D">
        <w:rPr>
          <w:sz w:val="28"/>
          <w:szCs w:val="28"/>
          <w:lang w:val="en-US"/>
        </w:rPr>
        <w:t xml:space="preserve">Planning strategically: In addition to </w:t>
      </w:r>
      <w:r w:rsidRPr="00006D56">
        <w:rPr>
          <w:sz w:val="28"/>
          <w:szCs w:val="28"/>
          <w:lang w:val="en-US"/>
        </w:rPr>
        <w:t>help</w:t>
      </w:r>
      <w:r>
        <w:rPr>
          <w:sz w:val="28"/>
          <w:szCs w:val="28"/>
          <w:lang w:val="en-US"/>
        </w:rPr>
        <w:t xml:space="preserve"> assisting</w:t>
      </w:r>
      <w:r w:rsidRPr="00A8614D">
        <w:rPr>
          <w:sz w:val="28"/>
          <w:szCs w:val="28"/>
          <w:lang w:val="en-US"/>
        </w:rPr>
        <w:t xml:space="preserve"> you comprehend the breadth of your business and the amount of time, money, and resources you will </w:t>
      </w:r>
      <w:r w:rsidRPr="00A8614D">
        <w:rPr>
          <w:sz w:val="28"/>
          <w:szCs w:val="28"/>
          <w:lang w:val="en-US"/>
        </w:rPr>
        <w:lastRenderedPageBreak/>
        <w:t>need to get started, writing down your strategy is a very useful exercise for crystallizing your ideas.</w:t>
      </w:r>
      <w:r w:rsidR="008E063E">
        <w:rPr>
          <w:sz w:val="28"/>
          <w:szCs w:val="28"/>
          <w:lang w:val="en-US"/>
        </w:rPr>
        <w:t>[41]</w:t>
      </w:r>
    </w:p>
    <w:p w14:paraId="2800BA5E" w14:textId="2DEDF966" w:rsidR="001F5159" w:rsidRPr="00A8614D" w:rsidRDefault="001F5159" w:rsidP="006F0B58">
      <w:pPr>
        <w:spacing w:line="360" w:lineRule="auto"/>
        <w:ind w:left="567" w:right="707" w:firstLine="284"/>
        <w:jc w:val="both"/>
        <w:rPr>
          <w:sz w:val="28"/>
          <w:szCs w:val="28"/>
          <w:lang w:val="en-US"/>
        </w:rPr>
      </w:pPr>
      <w:r w:rsidRPr="00A8614D">
        <w:rPr>
          <w:sz w:val="28"/>
          <w:szCs w:val="28"/>
          <w:lang w:val="en-US"/>
        </w:rPr>
        <w:t>A preliminary business plan for each idea will help you concentrate your time and energy on the ones that have the</w:t>
      </w:r>
      <w:r>
        <w:rPr>
          <w:sz w:val="28"/>
          <w:szCs w:val="28"/>
          <w:lang w:val="en-US"/>
        </w:rPr>
        <w:t xml:space="preserve"> highest </w:t>
      </w:r>
      <w:r w:rsidRPr="00A8614D">
        <w:rPr>
          <w:sz w:val="28"/>
          <w:szCs w:val="28"/>
          <w:lang w:val="en-US"/>
        </w:rPr>
        <w:t>potential of succeeding when you have several ideas in mind.</w:t>
      </w:r>
    </w:p>
    <w:p w14:paraId="3EFA6C7C" w14:textId="77777777" w:rsidR="001F5159" w:rsidRPr="00A8614D" w:rsidRDefault="001F5159" w:rsidP="006F0B58">
      <w:pPr>
        <w:spacing w:line="360" w:lineRule="auto"/>
        <w:ind w:left="567" w:right="707" w:firstLine="284"/>
        <w:jc w:val="both"/>
        <w:rPr>
          <w:sz w:val="28"/>
          <w:szCs w:val="28"/>
          <w:lang w:val="en-US"/>
        </w:rPr>
      </w:pPr>
      <w:r w:rsidRPr="00A8614D">
        <w:rPr>
          <w:sz w:val="28"/>
          <w:szCs w:val="28"/>
          <w:lang w:val="en-US"/>
        </w:rPr>
        <w:t>In order to build a business strategy, you must conduct market and competitive research. This will provide you the knowledge you need to make better informed choices.</w:t>
      </w:r>
    </w:p>
    <w:p w14:paraId="28209DB3" w14:textId="77777777" w:rsidR="001F5159" w:rsidRPr="00A8614D" w:rsidRDefault="001F5159" w:rsidP="006F0B58">
      <w:pPr>
        <w:spacing w:line="360" w:lineRule="auto"/>
        <w:ind w:left="567" w:right="707" w:firstLine="284"/>
        <w:jc w:val="both"/>
        <w:rPr>
          <w:sz w:val="28"/>
          <w:szCs w:val="28"/>
          <w:lang w:val="en-US"/>
        </w:rPr>
      </w:pPr>
      <w:r w:rsidRPr="00A8614D">
        <w:rPr>
          <w:sz w:val="28"/>
          <w:szCs w:val="28"/>
          <w:lang w:val="en-US"/>
        </w:rPr>
        <w:t xml:space="preserve">Recruiting: </w:t>
      </w:r>
      <w:r w:rsidRPr="002806E7">
        <w:rPr>
          <w:color w:val="000000" w:themeColor="text1"/>
          <w:sz w:val="28"/>
          <w:szCs w:val="28"/>
          <w:lang w:val="en-US"/>
        </w:rPr>
        <w:t>If you are in the early phases of expansion, your business plan is one of the simplest methods to explain your vision to potential new hires and can assist boosting the confidence in the endeavor.</w:t>
      </w:r>
    </w:p>
    <w:p w14:paraId="064EAEE7" w14:textId="77777777" w:rsidR="001F5159" w:rsidRPr="00A8614D" w:rsidRDefault="001F5159" w:rsidP="006F0B58">
      <w:pPr>
        <w:spacing w:line="360" w:lineRule="auto"/>
        <w:ind w:left="567" w:right="707" w:firstLine="284"/>
        <w:jc w:val="both"/>
        <w:rPr>
          <w:sz w:val="28"/>
          <w:szCs w:val="28"/>
          <w:lang w:val="en-US"/>
        </w:rPr>
      </w:pPr>
      <w:r w:rsidRPr="00A8614D">
        <w:rPr>
          <w:sz w:val="28"/>
          <w:szCs w:val="28"/>
          <w:lang w:val="en-US"/>
        </w:rPr>
        <w:t xml:space="preserve">Partnerships: If you're planning to approach other businesses about collaborating, having a clear understanding of your vision, your target market, and your business strategy will make it much easier for </w:t>
      </w:r>
      <w:r>
        <w:rPr>
          <w:sz w:val="28"/>
          <w:szCs w:val="28"/>
          <w:lang w:val="en-US"/>
        </w:rPr>
        <w:t>companies t</w:t>
      </w:r>
      <w:r w:rsidRPr="00A8614D">
        <w:rPr>
          <w:sz w:val="28"/>
          <w:szCs w:val="28"/>
          <w:lang w:val="en-US"/>
        </w:rPr>
        <w:t>o decide whether your company is a good fit for theirs—especially if they're further along in their growth trajectory than you are.</w:t>
      </w:r>
    </w:p>
    <w:p w14:paraId="1398835A" w14:textId="77777777" w:rsidR="001F5159" w:rsidRPr="00A8614D" w:rsidRDefault="001F5159" w:rsidP="006F0B58">
      <w:pPr>
        <w:spacing w:line="360" w:lineRule="auto"/>
        <w:ind w:left="567" w:right="707" w:firstLine="284"/>
        <w:jc w:val="both"/>
        <w:rPr>
          <w:sz w:val="28"/>
          <w:szCs w:val="28"/>
          <w:lang w:val="en-US"/>
        </w:rPr>
      </w:pPr>
      <w:r w:rsidRPr="00A8614D">
        <w:rPr>
          <w:sz w:val="28"/>
          <w:szCs w:val="28"/>
          <w:lang w:val="en-US"/>
        </w:rPr>
        <w:t>Competitions: There are numerous business plan contests with awards like mentorships, grants, or funding available. Try Googling "business plan competition + [your location]" and "business plan competition + [your industry]" to locate relevant competitions in your field.</w:t>
      </w:r>
    </w:p>
    <w:p w14:paraId="7BF9D86E" w14:textId="23F832EC" w:rsidR="001F5159" w:rsidRPr="00C03C3C" w:rsidRDefault="001F5159" w:rsidP="006F0B58">
      <w:pPr>
        <w:spacing w:line="360" w:lineRule="auto"/>
        <w:ind w:left="567" w:right="707" w:firstLine="284"/>
        <w:jc w:val="both"/>
        <w:rPr>
          <w:sz w:val="28"/>
          <w:szCs w:val="28"/>
          <w:lang w:val="en-US"/>
        </w:rPr>
      </w:pPr>
      <w:r w:rsidRPr="00A8614D">
        <w:rPr>
          <w:sz w:val="28"/>
          <w:szCs w:val="28"/>
          <w:lang w:val="en-US"/>
        </w:rPr>
        <w:t xml:space="preserve">A business plan is a great place to start if you are searching for a strategy to </w:t>
      </w:r>
      <w:r w:rsidRPr="00006D56">
        <w:rPr>
          <w:sz w:val="28"/>
          <w:szCs w:val="28"/>
          <w:lang w:val="en-US"/>
        </w:rPr>
        <w:t>organize</w:t>
      </w:r>
      <w:r w:rsidRPr="00A8614D">
        <w:rPr>
          <w:sz w:val="28"/>
          <w:szCs w:val="28"/>
          <w:lang w:val="en-US"/>
        </w:rPr>
        <w:t xml:space="preserve"> your thoughts and ideas and communicate them with people who can have a significant impact on your success.</w:t>
      </w:r>
    </w:p>
    <w:p w14:paraId="71FFD993" w14:textId="77777777" w:rsidR="00C17878" w:rsidRPr="001B6FE2" w:rsidRDefault="009469B8" w:rsidP="006F0B58">
      <w:pPr>
        <w:spacing w:line="360" w:lineRule="auto"/>
        <w:ind w:left="567" w:right="707" w:firstLine="284"/>
        <w:jc w:val="both"/>
        <w:rPr>
          <w:sz w:val="28"/>
          <w:szCs w:val="28"/>
          <w:lang w:val="en-US"/>
        </w:rPr>
      </w:pPr>
      <w:r w:rsidRPr="001B6FE2">
        <w:rPr>
          <w:bCs/>
          <w:sz w:val="28"/>
          <w:szCs w:val="28"/>
          <w:lang w:val="en-US"/>
        </w:rPr>
        <w:t>Knowledge Management Tools</w:t>
      </w:r>
    </w:p>
    <w:p w14:paraId="41ACAE4F" w14:textId="1A3CAD83"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 xml:space="preserve">Any instrument used to efficiently collect and disseminate both internal and external knowledge for </w:t>
      </w:r>
      <w:r w:rsidR="00797E33" w:rsidRPr="00215F5E">
        <w:rPr>
          <w:sz w:val="28"/>
          <w:szCs w:val="28"/>
          <w:lang w:val="en-US"/>
        </w:rPr>
        <w:t>any</w:t>
      </w:r>
      <w:r w:rsidRPr="001B6FE2">
        <w:rPr>
          <w:sz w:val="28"/>
          <w:szCs w:val="28"/>
          <w:lang w:val="en-US"/>
        </w:rPr>
        <w:t xml:space="preserve"> company is a knowledge management tool. The majority of knowledge management tools are found as features of knowledge management software, albeit they are all independently available.</w:t>
      </w:r>
      <w:r w:rsidR="00C007A8">
        <w:rPr>
          <w:sz w:val="28"/>
          <w:szCs w:val="28"/>
          <w:lang w:val="en-US"/>
        </w:rPr>
        <w:t xml:space="preserve"> </w:t>
      </w:r>
    </w:p>
    <w:p w14:paraId="5A3DB2C8" w14:textId="2BF3D7CC"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lastRenderedPageBreak/>
        <w:t>All the information that employees have access to is consolidated and aligned by knowledge management software. The ideal situation would be for everyone in organization to utilize the same data. This information goes beyond product breakdowns and training manuals.</w:t>
      </w:r>
      <w:r w:rsidR="00F41998" w:rsidRPr="00F41998">
        <w:rPr>
          <w:sz w:val="28"/>
          <w:szCs w:val="28"/>
          <w:lang w:val="en-US"/>
        </w:rPr>
        <w:t xml:space="preserve"> </w:t>
      </w:r>
      <w:r w:rsidR="00F41998">
        <w:rPr>
          <w:sz w:val="28"/>
          <w:szCs w:val="28"/>
          <w:lang w:val="en-US"/>
        </w:rPr>
        <w:t>[5] [10]</w:t>
      </w:r>
    </w:p>
    <w:p w14:paraId="7B7DB6BA" w14:textId="56C5DCBC"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 xml:space="preserve"> It may also consist:</w:t>
      </w:r>
    </w:p>
    <w:p w14:paraId="20D7E6C6" w14:textId="77777777" w:rsidR="009469B8" w:rsidRPr="001B6FE2" w:rsidRDefault="009469B8" w:rsidP="006F0B58">
      <w:pPr>
        <w:pStyle w:val="a7"/>
        <w:numPr>
          <w:ilvl w:val="0"/>
          <w:numId w:val="14"/>
        </w:numPr>
        <w:spacing w:line="360" w:lineRule="auto"/>
        <w:ind w:left="567" w:right="707" w:firstLine="284"/>
        <w:jc w:val="both"/>
        <w:rPr>
          <w:sz w:val="28"/>
          <w:szCs w:val="28"/>
          <w:lang w:val="en-US"/>
        </w:rPr>
      </w:pPr>
      <w:r w:rsidRPr="001B6FE2">
        <w:rPr>
          <w:sz w:val="28"/>
          <w:szCs w:val="28"/>
          <w:lang w:val="en-US"/>
        </w:rPr>
        <w:t>Company background Industry and product research</w:t>
      </w:r>
    </w:p>
    <w:p w14:paraId="15BCEE4F" w14:textId="77777777" w:rsidR="009469B8" w:rsidRPr="00A8614D" w:rsidRDefault="009469B8" w:rsidP="006F0B58">
      <w:pPr>
        <w:pStyle w:val="a7"/>
        <w:numPr>
          <w:ilvl w:val="0"/>
          <w:numId w:val="14"/>
        </w:numPr>
        <w:spacing w:line="360" w:lineRule="auto"/>
        <w:ind w:left="567" w:right="707" w:firstLine="284"/>
        <w:jc w:val="both"/>
        <w:rPr>
          <w:sz w:val="28"/>
          <w:szCs w:val="28"/>
        </w:rPr>
      </w:pPr>
      <w:r w:rsidRPr="00A8614D">
        <w:rPr>
          <w:sz w:val="28"/>
          <w:szCs w:val="28"/>
        </w:rPr>
        <w:t>Case studies</w:t>
      </w:r>
    </w:p>
    <w:p w14:paraId="0C0EFEE8" w14:textId="77777777" w:rsidR="009469B8" w:rsidRPr="00A8614D" w:rsidRDefault="009469B8" w:rsidP="006F0B58">
      <w:pPr>
        <w:pStyle w:val="a7"/>
        <w:numPr>
          <w:ilvl w:val="0"/>
          <w:numId w:val="14"/>
        </w:numPr>
        <w:spacing w:line="360" w:lineRule="auto"/>
        <w:ind w:left="567" w:right="707" w:firstLine="284"/>
        <w:jc w:val="both"/>
        <w:rPr>
          <w:sz w:val="28"/>
          <w:szCs w:val="28"/>
        </w:rPr>
      </w:pPr>
      <w:r w:rsidRPr="00A8614D">
        <w:rPr>
          <w:sz w:val="28"/>
          <w:szCs w:val="28"/>
        </w:rPr>
        <w:t>Truth sheets</w:t>
      </w:r>
    </w:p>
    <w:p w14:paraId="3655B238" w14:textId="77777777" w:rsidR="009469B8" w:rsidRPr="00A8614D" w:rsidRDefault="009469B8" w:rsidP="006F0B58">
      <w:pPr>
        <w:pStyle w:val="a7"/>
        <w:numPr>
          <w:ilvl w:val="0"/>
          <w:numId w:val="14"/>
        </w:numPr>
        <w:spacing w:line="360" w:lineRule="auto"/>
        <w:ind w:left="567" w:right="707" w:firstLine="284"/>
        <w:jc w:val="both"/>
        <w:rPr>
          <w:sz w:val="28"/>
          <w:szCs w:val="28"/>
        </w:rPr>
      </w:pPr>
      <w:r w:rsidRPr="00A8614D">
        <w:rPr>
          <w:sz w:val="28"/>
          <w:szCs w:val="28"/>
        </w:rPr>
        <w:t>KPI statistics</w:t>
      </w:r>
    </w:p>
    <w:p w14:paraId="10A2E111" w14:textId="57BF08EA" w:rsidR="009469B8" w:rsidRPr="00215F5E" w:rsidRDefault="009469B8" w:rsidP="006F0B58">
      <w:pPr>
        <w:pStyle w:val="a7"/>
        <w:numPr>
          <w:ilvl w:val="0"/>
          <w:numId w:val="14"/>
        </w:numPr>
        <w:spacing w:line="360" w:lineRule="auto"/>
        <w:ind w:left="567" w:right="707" w:firstLine="284"/>
        <w:jc w:val="both"/>
        <w:rPr>
          <w:sz w:val="28"/>
          <w:szCs w:val="28"/>
        </w:rPr>
      </w:pPr>
      <w:r w:rsidRPr="00215F5E">
        <w:rPr>
          <w:sz w:val="28"/>
          <w:szCs w:val="28"/>
        </w:rPr>
        <w:t>Handbooks \</w:t>
      </w:r>
      <w:r w:rsidR="00215F5E" w:rsidRPr="00215F5E">
        <w:rPr>
          <w:sz w:val="28"/>
          <w:szCs w:val="28"/>
          <w:lang w:val="en-US"/>
        </w:rPr>
        <w:t xml:space="preserve"> </w:t>
      </w:r>
      <w:r w:rsidRPr="00215F5E">
        <w:rPr>
          <w:sz w:val="28"/>
          <w:szCs w:val="28"/>
        </w:rPr>
        <w:t>Guides</w:t>
      </w:r>
    </w:p>
    <w:p w14:paraId="53A11108" w14:textId="4BEA752E" w:rsidR="009469B8" w:rsidRPr="00A8614D" w:rsidRDefault="004E616E" w:rsidP="006F0B58">
      <w:pPr>
        <w:pStyle w:val="a7"/>
        <w:numPr>
          <w:ilvl w:val="0"/>
          <w:numId w:val="14"/>
        </w:numPr>
        <w:spacing w:line="360" w:lineRule="auto"/>
        <w:ind w:left="567" w:right="707" w:firstLine="284"/>
        <w:jc w:val="both"/>
        <w:rPr>
          <w:sz w:val="28"/>
          <w:szCs w:val="28"/>
        </w:rPr>
      </w:pPr>
      <w:r>
        <w:rPr>
          <w:sz w:val="28"/>
          <w:szCs w:val="28"/>
          <w:lang w:val="en-US"/>
        </w:rPr>
        <w:t>S</w:t>
      </w:r>
      <w:r w:rsidR="009469B8" w:rsidRPr="00A8614D">
        <w:rPr>
          <w:sz w:val="28"/>
          <w:szCs w:val="28"/>
        </w:rPr>
        <w:t>ales pitches</w:t>
      </w:r>
    </w:p>
    <w:p w14:paraId="482BB941" w14:textId="091C250D" w:rsidR="009469B8" w:rsidRPr="00DE1BA4" w:rsidRDefault="009469B8" w:rsidP="006F0B58">
      <w:pPr>
        <w:pStyle w:val="a7"/>
        <w:numPr>
          <w:ilvl w:val="0"/>
          <w:numId w:val="14"/>
        </w:numPr>
        <w:spacing w:line="360" w:lineRule="auto"/>
        <w:ind w:left="567" w:right="707" w:firstLine="284"/>
        <w:jc w:val="both"/>
        <w:rPr>
          <w:sz w:val="28"/>
          <w:szCs w:val="28"/>
        </w:rPr>
      </w:pPr>
      <w:r w:rsidRPr="00A8614D">
        <w:rPr>
          <w:sz w:val="28"/>
          <w:szCs w:val="28"/>
        </w:rPr>
        <w:t>Advertising images</w:t>
      </w:r>
    </w:p>
    <w:p w14:paraId="6F40D323" w14:textId="48CD7048"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 xml:space="preserve">Using knowledge management software, </w:t>
      </w:r>
      <w:r w:rsidR="00797E33" w:rsidRPr="00215F5E">
        <w:rPr>
          <w:sz w:val="28"/>
          <w:szCs w:val="28"/>
          <w:lang w:val="en-US"/>
        </w:rPr>
        <w:t>the company</w:t>
      </w:r>
      <w:r w:rsidRPr="00215F5E">
        <w:rPr>
          <w:sz w:val="28"/>
          <w:szCs w:val="28"/>
          <w:lang w:val="en-US"/>
        </w:rPr>
        <w:t xml:space="preserve"> </w:t>
      </w:r>
      <w:r w:rsidRPr="001B6FE2">
        <w:rPr>
          <w:sz w:val="28"/>
          <w:szCs w:val="28"/>
          <w:lang w:val="en-US"/>
        </w:rPr>
        <w:t>may methodically arrange firm data to create consistency and easy access for all departments.</w:t>
      </w:r>
    </w:p>
    <w:p w14:paraId="013C8AB7" w14:textId="77777777" w:rsidR="009469B8" w:rsidRPr="001B6FE2" w:rsidRDefault="009469B8" w:rsidP="006F0B58">
      <w:pPr>
        <w:spacing w:line="360" w:lineRule="auto"/>
        <w:ind w:left="567" w:right="707" w:firstLine="284"/>
        <w:jc w:val="both"/>
        <w:rPr>
          <w:bCs/>
          <w:sz w:val="28"/>
          <w:szCs w:val="28"/>
          <w:lang w:val="en-US"/>
        </w:rPr>
      </w:pPr>
      <w:r w:rsidRPr="001B6FE2">
        <w:rPr>
          <w:bCs/>
          <w:sz w:val="28"/>
          <w:szCs w:val="28"/>
          <w:lang w:val="en-US"/>
        </w:rPr>
        <w:t>What various tools are there for knowledge management?</w:t>
      </w:r>
    </w:p>
    <w:p w14:paraId="0BA6FE41" w14:textId="6C595C08"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 xml:space="preserve">If </w:t>
      </w:r>
      <w:r w:rsidR="00215F5E">
        <w:rPr>
          <w:sz w:val="28"/>
          <w:szCs w:val="28"/>
          <w:lang w:val="en-US"/>
        </w:rPr>
        <w:t xml:space="preserve">someone </w:t>
      </w:r>
      <w:r w:rsidRPr="001B6FE2">
        <w:rPr>
          <w:sz w:val="28"/>
          <w:szCs w:val="28"/>
          <w:lang w:val="en-US"/>
        </w:rPr>
        <w:t>want the task done correctly, you must have the appropriate tools for the job in every circumstance. Here are some of the best software resources for knowledge management that your business must have.</w:t>
      </w:r>
      <w:r w:rsidR="00F41998" w:rsidRPr="00F41998">
        <w:rPr>
          <w:sz w:val="28"/>
          <w:szCs w:val="28"/>
          <w:lang w:val="en-US"/>
        </w:rPr>
        <w:t xml:space="preserve"> </w:t>
      </w:r>
      <w:r w:rsidR="00F41998">
        <w:rPr>
          <w:sz w:val="28"/>
          <w:szCs w:val="28"/>
          <w:lang w:val="en-US"/>
        </w:rPr>
        <w:t>[6]</w:t>
      </w:r>
    </w:p>
    <w:p w14:paraId="2074AB84" w14:textId="77777777" w:rsidR="009469B8" w:rsidRPr="001B6FE2" w:rsidRDefault="009469B8" w:rsidP="006F0B58">
      <w:pPr>
        <w:spacing w:line="360" w:lineRule="auto"/>
        <w:ind w:left="567" w:right="707" w:firstLine="284"/>
        <w:jc w:val="both"/>
        <w:rPr>
          <w:i/>
          <w:iCs/>
          <w:sz w:val="28"/>
          <w:szCs w:val="28"/>
          <w:lang w:val="en-US"/>
        </w:rPr>
      </w:pPr>
      <w:r w:rsidRPr="001B6FE2">
        <w:rPr>
          <w:i/>
          <w:iCs/>
          <w:sz w:val="28"/>
          <w:szCs w:val="28"/>
          <w:lang w:val="en-US"/>
        </w:rPr>
        <w:t>Knowledge base</w:t>
      </w:r>
    </w:p>
    <w:p w14:paraId="7C4E60D2" w14:textId="44F9FAF3"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A knowledge base is a searchable directory of content about products and how they’re used. This knowledge management tool might include technical content about how to troubleshoot your software, answers to commonly asked questions, and other information that provides your customers with a better experience using your software or product.</w:t>
      </w:r>
    </w:p>
    <w:p w14:paraId="65E55FC2" w14:textId="12AE54DA" w:rsidR="009469B8" w:rsidRPr="001B6FE2" w:rsidRDefault="00215F5E" w:rsidP="006F0B58">
      <w:pPr>
        <w:spacing w:line="360" w:lineRule="auto"/>
        <w:ind w:left="567" w:right="707" w:firstLine="284"/>
        <w:jc w:val="both"/>
        <w:rPr>
          <w:i/>
          <w:iCs/>
          <w:sz w:val="28"/>
          <w:szCs w:val="28"/>
          <w:lang w:val="en-US"/>
        </w:rPr>
      </w:pPr>
      <w:r>
        <w:rPr>
          <w:i/>
          <w:iCs/>
          <w:sz w:val="28"/>
          <w:szCs w:val="28"/>
          <w:lang w:val="en-US"/>
        </w:rPr>
        <w:t>S</w:t>
      </w:r>
      <w:r w:rsidR="009469B8" w:rsidRPr="001B6FE2">
        <w:rPr>
          <w:i/>
          <w:iCs/>
          <w:sz w:val="28"/>
          <w:szCs w:val="28"/>
          <w:lang w:val="en-US"/>
        </w:rPr>
        <w:t>ystems for interacting with clients</w:t>
      </w:r>
    </w:p>
    <w:p w14:paraId="6DEC2D32" w14:textId="2454BF63"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Marketing, sales, and customer care teams can keep track of prospect and customer information with the use of customer relationship (CR) systems.</w:t>
      </w:r>
    </w:p>
    <w:p w14:paraId="38DDDA6F" w14:textId="623EFAFA"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 xml:space="preserve">You can track your first interactions with prospects using a CRM to see how they found you and what content they've read on your website. The interactions </w:t>
      </w:r>
      <w:r w:rsidRPr="001B6FE2">
        <w:rPr>
          <w:sz w:val="28"/>
          <w:szCs w:val="28"/>
          <w:lang w:val="en-US"/>
        </w:rPr>
        <w:lastRenderedPageBreak/>
        <w:t>your sales team has with them throughout the purchase cycle and beyond can then be monitored.</w:t>
      </w:r>
    </w:p>
    <w:p w14:paraId="69B8456C" w14:textId="252F23A3"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Your entire team can comprehend the context of the customer connection by storing all of this client data in a knowledge management platform. This enables you to respond to any potential problems with greater knowledge. Systems for managing client relationships can also be used to spot recurring issues and develop a strategy for resolving them within the business.</w:t>
      </w:r>
    </w:p>
    <w:p w14:paraId="5D4C277C" w14:textId="66A07DD4" w:rsidR="009469B8" w:rsidRPr="001B6FE2" w:rsidRDefault="00215F5E" w:rsidP="006F0B58">
      <w:pPr>
        <w:spacing w:line="360" w:lineRule="auto"/>
        <w:ind w:left="567" w:right="707" w:firstLine="284"/>
        <w:jc w:val="both"/>
        <w:rPr>
          <w:i/>
          <w:iCs/>
          <w:sz w:val="28"/>
          <w:szCs w:val="28"/>
          <w:lang w:val="en-US"/>
        </w:rPr>
      </w:pPr>
      <w:r>
        <w:rPr>
          <w:i/>
          <w:iCs/>
          <w:sz w:val="28"/>
          <w:szCs w:val="28"/>
          <w:lang w:val="en-US"/>
        </w:rPr>
        <w:t>S</w:t>
      </w:r>
      <w:r w:rsidR="009469B8" w:rsidRPr="001B6FE2">
        <w:rPr>
          <w:i/>
          <w:iCs/>
          <w:sz w:val="28"/>
          <w:szCs w:val="28"/>
          <w:lang w:val="en-US"/>
        </w:rPr>
        <w:t>ystems for managing education (LMS)</w:t>
      </w:r>
    </w:p>
    <w:p w14:paraId="343E1739" w14:textId="2A193E3A"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LMS software is frequently used by large corporations to handle the employee education and training process. Businesses can employ LMS technology to provide online training tools and materials that will aid their workers in streamlining procedures and raising performance.</w:t>
      </w:r>
      <w:r w:rsidR="00F41998" w:rsidRPr="00F41998">
        <w:rPr>
          <w:sz w:val="28"/>
          <w:szCs w:val="28"/>
          <w:lang w:val="en-US"/>
        </w:rPr>
        <w:t xml:space="preserve"> </w:t>
      </w:r>
      <w:r w:rsidR="00F41998">
        <w:rPr>
          <w:sz w:val="28"/>
          <w:szCs w:val="28"/>
          <w:lang w:val="en-US"/>
        </w:rPr>
        <w:t>[7]</w:t>
      </w:r>
    </w:p>
    <w:p w14:paraId="2049D443" w14:textId="1717E926"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Additionally, compliance problems are usually included in LMS courses, ensuring that staff members are informed of any new rules that may affect how they do their duties. Although LMS systems don't take the role of meetings or verbal communication, they do make sure that all of your employees are aware of corporate policies at all times.</w:t>
      </w:r>
    </w:p>
    <w:p w14:paraId="4B60D4D9" w14:textId="70E9EB96" w:rsidR="009469B8" w:rsidRPr="001B6FE2" w:rsidRDefault="00215F5E" w:rsidP="006F0B58">
      <w:pPr>
        <w:spacing w:line="360" w:lineRule="auto"/>
        <w:ind w:left="567" w:right="707" w:firstLine="284"/>
        <w:jc w:val="both"/>
        <w:rPr>
          <w:i/>
          <w:iCs/>
          <w:sz w:val="28"/>
          <w:szCs w:val="28"/>
          <w:lang w:val="en-US"/>
        </w:rPr>
      </w:pPr>
      <w:r>
        <w:rPr>
          <w:i/>
          <w:iCs/>
          <w:sz w:val="28"/>
          <w:szCs w:val="28"/>
          <w:lang w:val="en-US"/>
        </w:rPr>
        <w:t>A</w:t>
      </w:r>
      <w:r w:rsidR="009469B8" w:rsidRPr="00215F5E">
        <w:rPr>
          <w:i/>
          <w:iCs/>
          <w:sz w:val="28"/>
          <w:szCs w:val="28"/>
          <w:lang w:val="en-US"/>
        </w:rPr>
        <w:t>utomation techniques</w:t>
      </w:r>
    </w:p>
    <w:p w14:paraId="0DB01734" w14:textId="0B58038A"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The future of time management and productivity lies in automation systems. 66 percent of businesses have tested automation in one or more business tasks, according to a McKinsey survey. Automated emails and chatbots drastically reduce busy work and provide representatives more time with consumers, especially in sales and customer support.</w:t>
      </w:r>
    </w:p>
    <w:p w14:paraId="6683510D" w14:textId="3B630585"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Automation for knowledge management functions similarly. Small automations that share information and streamline the workday include alerting the team when a task is marked complete.</w:t>
      </w:r>
      <w:r w:rsidR="000E32F5">
        <w:rPr>
          <w:sz w:val="28"/>
          <w:szCs w:val="28"/>
          <w:lang w:val="en-US"/>
        </w:rPr>
        <w:t>[11]</w:t>
      </w:r>
    </w:p>
    <w:p w14:paraId="56C941BA" w14:textId="77777777" w:rsidR="009469B8" w:rsidRPr="001B6FE2" w:rsidRDefault="009469B8" w:rsidP="006F0B58">
      <w:pPr>
        <w:spacing w:line="360" w:lineRule="auto"/>
        <w:ind w:left="567" w:right="707" w:firstLine="284"/>
        <w:jc w:val="both"/>
        <w:rPr>
          <w:i/>
          <w:iCs/>
          <w:sz w:val="28"/>
          <w:szCs w:val="28"/>
          <w:lang w:val="en-US"/>
        </w:rPr>
      </w:pPr>
      <w:r w:rsidRPr="001B6FE2">
        <w:rPr>
          <w:i/>
          <w:iCs/>
          <w:sz w:val="28"/>
          <w:szCs w:val="28"/>
          <w:lang w:val="en-US"/>
        </w:rPr>
        <w:t>Systems for managing inventories</w:t>
      </w:r>
    </w:p>
    <w:p w14:paraId="3FBD2505" w14:textId="0C828D40"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 xml:space="preserve">Systems for inventory management are essential for every team in your business. Your sales, customer service, marketing, and product management are </w:t>
      </w:r>
      <w:r w:rsidRPr="001B6FE2">
        <w:rPr>
          <w:sz w:val="28"/>
          <w:szCs w:val="28"/>
          <w:lang w:val="en-US"/>
        </w:rPr>
        <w:lastRenderedPageBreak/>
        <w:t>all impacted by inventory tracking. Everyone in your firm needs to be aware of any price changes brought on by supply chain issues or product shortages so that your consumers always receive accurate information.</w:t>
      </w:r>
    </w:p>
    <w:p w14:paraId="3D41077C" w14:textId="07717CC3"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An inventory management system makes it easy to track your stock and keeps everyone in the loop.</w:t>
      </w:r>
    </w:p>
    <w:p w14:paraId="02C8F46C" w14:textId="6F753375" w:rsidR="009469B8" w:rsidRPr="001B6FE2" w:rsidRDefault="00215F5E" w:rsidP="006F0B58">
      <w:pPr>
        <w:spacing w:line="360" w:lineRule="auto"/>
        <w:ind w:left="567" w:right="707" w:firstLine="284"/>
        <w:jc w:val="both"/>
        <w:rPr>
          <w:i/>
          <w:iCs/>
          <w:sz w:val="28"/>
          <w:szCs w:val="28"/>
          <w:lang w:val="en-US"/>
        </w:rPr>
      </w:pPr>
      <w:r>
        <w:rPr>
          <w:i/>
          <w:iCs/>
          <w:sz w:val="28"/>
          <w:szCs w:val="28"/>
          <w:lang w:val="en-US"/>
        </w:rPr>
        <w:t>S</w:t>
      </w:r>
      <w:r w:rsidR="009469B8" w:rsidRPr="00215F5E">
        <w:rPr>
          <w:i/>
          <w:iCs/>
          <w:sz w:val="28"/>
          <w:szCs w:val="28"/>
          <w:lang w:val="en-US"/>
        </w:rPr>
        <w:t>ystems for managing projects</w:t>
      </w:r>
    </w:p>
    <w:p w14:paraId="53662516" w14:textId="4A4C1386"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 xml:space="preserve">For many businesses, project management is a common source of issues. A large number of various stakeholders with a wide range of timetables and deadlines are required for participation in large projects. They also need access to a variety of documents and reports across departments, which may result in delays if </w:t>
      </w:r>
      <w:r w:rsidR="00215F5E">
        <w:rPr>
          <w:sz w:val="28"/>
          <w:szCs w:val="28"/>
          <w:lang w:val="en-US"/>
        </w:rPr>
        <w:t>t</w:t>
      </w:r>
      <w:r w:rsidR="00215F5E" w:rsidRPr="00215F5E">
        <w:rPr>
          <w:sz w:val="28"/>
          <w:szCs w:val="28"/>
          <w:lang w:val="en-US"/>
        </w:rPr>
        <w:t>hey are challenging to open or distribute</w:t>
      </w:r>
      <w:r w:rsidR="00215F5E">
        <w:rPr>
          <w:sz w:val="28"/>
          <w:szCs w:val="28"/>
          <w:lang w:val="en-US"/>
        </w:rPr>
        <w:t>.</w:t>
      </w:r>
      <w:r w:rsidR="008E063E">
        <w:rPr>
          <w:sz w:val="28"/>
          <w:szCs w:val="28"/>
          <w:lang w:val="en-US"/>
        </w:rPr>
        <w:t>[42]</w:t>
      </w:r>
    </w:p>
    <w:p w14:paraId="586A9440" w14:textId="33FC767D"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 xml:space="preserve">In order for everyone to communicate in the same environment, project management systems work to integrate all components of a project. Those who are waiting </w:t>
      </w:r>
      <w:r w:rsidR="00DE1BA4">
        <w:rPr>
          <w:sz w:val="28"/>
          <w:szCs w:val="28"/>
          <w:lang w:val="en-US"/>
        </w:rPr>
        <w:t>for</w:t>
      </w:r>
      <w:r w:rsidRPr="001B6FE2">
        <w:rPr>
          <w:sz w:val="28"/>
          <w:szCs w:val="28"/>
          <w:lang w:val="en-US"/>
        </w:rPr>
        <w:t xml:space="preserve"> a document are immediately notified when it is uploaded thanks to the automation alert tools included in these systems.</w:t>
      </w:r>
    </w:p>
    <w:p w14:paraId="0BC65251" w14:textId="77777777" w:rsidR="009469B8" w:rsidRPr="001B6FE2" w:rsidRDefault="009469B8" w:rsidP="006F0B58">
      <w:pPr>
        <w:spacing w:line="360" w:lineRule="auto"/>
        <w:ind w:left="567" w:right="707" w:firstLine="284"/>
        <w:jc w:val="both"/>
        <w:rPr>
          <w:i/>
          <w:iCs/>
          <w:sz w:val="28"/>
          <w:szCs w:val="28"/>
          <w:lang w:val="en-US"/>
        </w:rPr>
      </w:pPr>
      <w:r w:rsidRPr="001B6FE2">
        <w:rPr>
          <w:i/>
          <w:iCs/>
          <w:sz w:val="28"/>
          <w:szCs w:val="28"/>
          <w:lang w:val="en-US"/>
        </w:rPr>
        <w:t>Systems for managing content and documents</w:t>
      </w:r>
    </w:p>
    <w:p w14:paraId="7814884A" w14:textId="77777777" w:rsidR="009469B8" w:rsidRPr="001B6FE2" w:rsidRDefault="009469B8" w:rsidP="006F0B58">
      <w:pPr>
        <w:spacing w:line="360" w:lineRule="auto"/>
        <w:ind w:left="567" w:right="707" w:firstLine="284"/>
        <w:jc w:val="both"/>
        <w:rPr>
          <w:sz w:val="28"/>
          <w:szCs w:val="28"/>
          <w:lang w:val="en-US"/>
        </w:rPr>
      </w:pPr>
      <w:r w:rsidRPr="001B6FE2">
        <w:rPr>
          <w:sz w:val="28"/>
          <w:szCs w:val="28"/>
          <w:lang w:val="en-US"/>
        </w:rPr>
        <w:t>Multipurpose documents are collected into a single database by content and/or document management systems for easier access. Large groups can share documents using these platforms without having to worry about getting authorization one at a time. Additionally, they maintain a concise archive of past documents, which is essential for departments like sales and marketing that may need to refer to out-of-date rules or materials.</w:t>
      </w:r>
    </w:p>
    <w:p w14:paraId="4BECF293" w14:textId="2C0352C3" w:rsidR="009E4431" w:rsidRDefault="009469B8" w:rsidP="006F0B58">
      <w:pPr>
        <w:spacing w:line="360" w:lineRule="auto"/>
        <w:ind w:left="567" w:right="707" w:firstLine="284"/>
        <w:jc w:val="both"/>
        <w:rPr>
          <w:sz w:val="28"/>
          <w:szCs w:val="28"/>
          <w:lang w:val="en-US"/>
        </w:rPr>
      </w:pPr>
      <w:r w:rsidRPr="001B6FE2">
        <w:rPr>
          <w:sz w:val="28"/>
          <w:szCs w:val="28"/>
          <w:lang w:val="en-US"/>
        </w:rPr>
        <w:t>Users can also sort content by topic using content and document management systems. Marketing can search up any prior content mentioning that product and make the appropriate adjustments if fresh marketing plans must be put in place for a particular project.</w:t>
      </w:r>
    </w:p>
    <w:p w14:paraId="40DFCD91"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 xml:space="preserve">Content and document management systems have revolutionized the way organizations manage their documents and information. These platforms allow businesses to store, organize, and share documents in a secure and efficient </w:t>
      </w:r>
      <w:r w:rsidRPr="00F025C9">
        <w:rPr>
          <w:sz w:val="28"/>
          <w:szCs w:val="28"/>
          <w:lang w:val="en-US"/>
        </w:rPr>
        <w:lastRenderedPageBreak/>
        <w:t>manner. By collecting multipurpose documents into a single database, these systems provide a centralized location for all types of files, including text documents, images, videos, and audio files.</w:t>
      </w:r>
    </w:p>
    <w:p w14:paraId="64DE001A" w14:textId="203218E1"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One of the main advantages of content and document management systems is that they make it easier for large groups to share documents without the need for individual authorization. This is particularly useful for businesses that work on projects collaboratively, as multiple team members can access and edit the same document simultaneously. This can greatly improve productivity and efficiency, as there is no need to wait for permission or to track down the correct version of a document.</w:t>
      </w:r>
      <w:r w:rsidR="008E063E">
        <w:rPr>
          <w:sz w:val="28"/>
          <w:szCs w:val="28"/>
          <w:lang w:val="en-US"/>
        </w:rPr>
        <w:t>[46]</w:t>
      </w:r>
    </w:p>
    <w:p w14:paraId="33B6C9C6"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In addition to improving collaboration, content and document management systems also provide a concise archive of past documents. This is especially important for departments like sales and marketing, which may need to refer to outdated materials or rules. By maintaining a comprehensive archive of past documents, these systems allow teams to easily access and retrieve information from previous projects, which can save time and improve the quality of work.</w:t>
      </w:r>
    </w:p>
    <w:p w14:paraId="06679317"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Content and document management systems also allow users to sort content by topic, making it easier to find relevant information quickly. For example, marketing teams can search for prior content related to a particular product or campaign and make the appropriate adjustments if fresh marketing plans need to be put in place. This can help businesses stay up-to-date with industry trends and customer needs, and ensure that they are consistently producing high-quality content.</w:t>
      </w:r>
    </w:p>
    <w:p w14:paraId="60BFC2D7" w14:textId="09C6E7D2" w:rsidR="00F025C9" w:rsidRPr="001B6FE2" w:rsidRDefault="00F025C9" w:rsidP="008E063E">
      <w:pPr>
        <w:spacing w:line="360" w:lineRule="auto"/>
        <w:ind w:left="567" w:right="707" w:firstLine="284"/>
        <w:jc w:val="both"/>
        <w:rPr>
          <w:sz w:val="28"/>
          <w:szCs w:val="28"/>
          <w:lang w:val="en-US"/>
        </w:rPr>
      </w:pPr>
      <w:r w:rsidRPr="00F025C9">
        <w:rPr>
          <w:sz w:val="28"/>
          <w:szCs w:val="28"/>
          <w:lang w:val="en-US"/>
        </w:rPr>
        <w:t>Overall, content and document management systems are powerful tools that can greatly improve the efficiency and productivity of businesses. By providing a centralized location for documents and information, these systems enable teams to collaborate more effectively and access information more quickly and easily. As such, they have become an essential component of modern business operations, and are likely to become even more important in the years to come.</w:t>
      </w:r>
    </w:p>
    <w:p w14:paraId="5DBCF726" w14:textId="2CCBFE09" w:rsidR="00A5727B" w:rsidRPr="00C041C8" w:rsidRDefault="00A5727B" w:rsidP="006F0B58">
      <w:pPr>
        <w:pStyle w:val="a7"/>
        <w:numPr>
          <w:ilvl w:val="1"/>
          <w:numId w:val="34"/>
        </w:numPr>
        <w:spacing w:line="360" w:lineRule="auto"/>
        <w:ind w:left="567" w:right="707" w:firstLine="284"/>
        <w:jc w:val="both"/>
        <w:outlineLvl w:val="1"/>
        <w:rPr>
          <w:b/>
          <w:bCs/>
          <w:sz w:val="28"/>
          <w:szCs w:val="28"/>
        </w:rPr>
      </w:pPr>
      <w:bookmarkStart w:id="9" w:name="_Toc121777526"/>
      <w:bookmarkStart w:id="10" w:name="_Toc131614552"/>
      <w:r w:rsidRPr="00C041C8">
        <w:rPr>
          <w:b/>
          <w:bCs/>
          <w:sz w:val="28"/>
          <w:szCs w:val="28"/>
        </w:rPr>
        <w:lastRenderedPageBreak/>
        <w:t>Knowledge management process</w:t>
      </w:r>
      <w:bookmarkEnd w:id="9"/>
      <w:bookmarkEnd w:id="10"/>
    </w:p>
    <w:p w14:paraId="1C29F7C4" w14:textId="77777777" w:rsidR="00DE1BA4" w:rsidRDefault="00215F5E" w:rsidP="006F0B58">
      <w:pPr>
        <w:spacing w:line="360" w:lineRule="auto"/>
        <w:ind w:left="567" w:right="424" w:firstLine="284"/>
        <w:jc w:val="both"/>
        <w:rPr>
          <w:bCs/>
          <w:sz w:val="28"/>
          <w:szCs w:val="28"/>
          <w:lang w:val="en-US"/>
        </w:rPr>
      </w:pPr>
      <w:bookmarkStart w:id="11" w:name="_Toc126428976"/>
      <w:bookmarkStart w:id="12" w:name="_Toc126429037"/>
      <w:bookmarkStart w:id="13" w:name="_Toc121777527"/>
      <w:r w:rsidRPr="00215F5E">
        <w:rPr>
          <w:bCs/>
          <w:sz w:val="28"/>
          <w:szCs w:val="28"/>
          <w:lang w:val="en-US"/>
        </w:rPr>
        <w:t>The process through which a firm manages knowledge, including its acquisition, storage, organization, verification, security, distribution, and usage, is known as knowledge management. When this approach is successful, it supports efficient decision-making, encourages teamwork and innovation across the entire business, and improves communication both internally and externally.</w:t>
      </w:r>
      <w:bookmarkEnd w:id="11"/>
      <w:bookmarkEnd w:id="12"/>
      <w:r>
        <w:rPr>
          <w:bCs/>
          <w:sz w:val="28"/>
          <w:szCs w:val="28"/>
          <w:lang w:val="en-US"/>
        </w:rPr>
        <w:t xml:space="preserve"> </w:t>
      </w:r>
    </w:p>
    <w:p w14:paraId="1C4C4E6D" w14:textId="1BB57A85" w:rsidR="00A5727B" w:rsidRPr="001B6FE2" w:rsidRDefault="00A5727B" w:rsidP="006F0B58">
      <w:pPr>
        <w:spacing w:line="360" w:lineRule="auto"/>
        <w:ind w:left="567" w:right="424" w:firstLine="284"/>
        <w:jc w:val="both"/>
        <w:rPr>
          <w:sz w:val="28"/>
          <w:szCs w:val="28"/>
          <w:lang w:val="en-US"/>
        </w:rPr>
      </w:pPr>
      <w:bookmarkStart w:id="14" w:name="_Toc126428977"/>
      <w:bookmarkStart w:id="15" w:name="_Toc126429038"/>
      <w:r w:rsidRPr="001B6FE2">
        <w:rPr>
          <w:sz w:val="28"/>
          <w:szCs w:val="28"/>
          <w:lang w:val="en-US"/>
        </w:rPr>
        <w:t>Businesses all across the world engag</w:t>
      </w:r>
      <w:r w:rsidR="00DE1BA4">
        <w:rPr>
          <w:sz w:val="28"/>
          <w:szCs w:val="28"/>
          <w:lang w:val="en-US"/>
        </w:rPr>
        <w:t>e in knowledge management. The</w:t>
      </w:r>
      <w:r w:rsidRPr="001B6FE2">
        <w:rPr>
          <w:sz w:val="28"/>
          <w:szCs w:val="28"/>
          <w:lang w:val="en-US"/>
        </w:rPr>
        <w:t xml:space="preserve"> businesses use a variety of techniques and tools to acquire information thoroughly as part of the knowledge management process.</w:t>
      </w:r>
      <w:bookmarkEnd w:id="13"/>
      <w:bookmarkEnd w:id="14"/>
      <w:bookmarkEnd w:id="15"/>
    </w:p>
    <w:p w14:paraId="07B85C4E" w14:textId="2D951FC8" w:rsidR="00A5727B" w:rsidRPr="001B6FE2" w:rsidRDefault="00A5727B" w:rsidP="006F0B58">
      <w:pPr>
        <w:spacing w:line="360" w:lineRule="auto"/>
        <w:ind w:left="567" w:right="424" w:firstLine="284"/>
        <w:jc w:val="both"/>
        <w:rPr>
          <w:sz w:val="28"/>
          <w:szCs w:val="28"/>
          <w:lang w:val="en-US"/>
        </w:rPr>
      </w:pPr>
      <w:bookmarkStart w:id="16" w:name="_Toc121777528"/>
      <w:bookmarkStart w:id="17" w:name="_Toc126428978"/>
      <w:bookmarkStart w:id="18" w:name="_Toc126429039"/>
      <w:r w:rsidRPr="001B6FE2">
        <w:rPr>
          <w:sz w:val="28"/>
          <w:szCs w:val="28"/>
          <w:lang w:val="en-US"/>
        </w:rPr>
        <w:t>After that,</w:t>
      </w:r>
      <w:r w:rsidR="00D72ADB">
        <w:rPr>
          <w:sz w:val="28"/>
          <w:szCs w:val="28"/>
          <w:lang w:val="en-US"/>
        </w:rPr>
        <w:t xml:space="preserve"> </w:t>
      </w:r>
      <w:r w:rsidRPr="001B6FE2">
        <w:rPr>
          <w:sz w:val="28"/>
          <w:szCs w:val="28"/>
          <w:lang w:val="en-US"/>
        </w:rPr>
        <w:t>using predetermined processes, the obtained data is arranged, saved, shared, and examined.</w:t>
      </w:r>
      <w:bookmarkStart w:id="19" w:name="_Toc121777529"/>
      <w:bookmarkEnd w:id="16"/>
      <w:r w:rsidR="00403330">
        <w:rPr>
          <w:sz w:val="28"/>
          <w:szCs w:val="28"/>
          <w:lang w:val="en-US"/>
        </w:rPr>
        <w:t xml:space="preserve"> </w:t>
      </w:r>
      <w:r w:rsidRPr="001B6FE2">
        <w:rPr>
          <w:sz w:val="28"/>
          <w:szCs w:val="28"/>
          <w:lang w:val="en-US"/>
        </w:rPr>
        <w:t>Resources, records, people, and their talents will all be taken into consideration while analyzing this information.</w:t>
      </w:r>
      <w:bookmarkEnd w:id="17"/>
      <w:bookmarkEnd w:id="18"/>
      <w:bookmarkEnd w:id="19"/>
    </w:p>
    <w:p w14:paraId="46B9D222" w14:textId="77777777" w:rsidR="00A5727B" w:rsidRPr="001B6FE2" w:rsidRDefault="00A5727B" w:rsidP="006F0B58">
      <w:pPr>
        <w:spacing w:line="360" w:lineRule="auto"/>
        <w:ind w:left="567" w:right="424" w:firstLine="284"/>
        <w:jc w:val="both"/>
        <w:rPr>
          <w:sz w:val="28"/>
          <w:szCs w:val="28"/>
          <w:lang w:val="en-US"/>
        </w:rPr>
      </w:pPr>
      <w:bookmarkStart w:id="20" w:name="_Toc121777530"/>
      <w:bookmarkStart w:id="21" w:name="_Toc126428979"/>
      <w:bookmarkStart w:id="22" w:name="_Toc126429040"/>
      <w:r w:rsidRPr="001B6FE2">
        <w:rPr>
          <w:sz w:val="28"/>
          <w:szCs w:val="28"/>
          <w:lang w:val="en-US"/>
        </w:rPr>
        <w:t>Information that has been thoroughly examined will then be kept as enterprise "knowledge." Later, this information is applied to tasks like organizational decision-making and hiring new employees.</w:t>
      </w:r>
      <w:bookmarkEnd w:id="20"/>
      <w:bookmarkEnd w:id="21"/>
      <w:bookmarkEnd w:id="22"/>
    </w:p>
    <w:p w14:paraId="13569D34" w14:textId="77777777" w:rsidR="00403330" w:rsidRPr="001B6FE2" w:rsidRDefault="00A5727B" w:rsidP="006F0B58">
      <w:pPr>
        <w:spacing w:line="360" w:lineRule="auto"/>
        <w:ind w:left="567" w:right="424" w:firstLine="284"/>
        <w:jc w:val="both"/>
        <w:rPr>
          <w:bCs/>
          <w:sz w:val="28"/>
          <w:szCs w:val="28"/>
          <w:lang w:val="en-US"/>
        </w:rPr>
      </w:pPr>
      <w:bookmarkStart w:id="23" w:name="_Toc126428980"/>
      <w:bookmarkStart w:id="24" w:name="_Toc126429041"/>
      <w:bookmarkStart w:id="25" w:name="_Toc121777531"/>
      <w:r w:rsidRPr="001B6FE2">
        <w:rPr>
          <w:sz w:val="28"/>
          <w:szCs w:val="28"/>
          <w:lang w:val="en-US"/>
        </w:rPr>
        <w:t>Since its inception, knowledge management has been approached from various angles. The majority of early methods involved manually storing and analyzing information. The majority of organizational knowledge and management procedures have been automated since the invention of computers.</w:t>
      </w:r>
      <w:bookmarkEnd w:id="23"/>
      <w:bookmarkEnd w:id="24"/>
      <w:r w:rsidR="00403330" w:rsidRPr="001B6FE2">
        <w:rPr>
          <w:bCs/>
          <w:sz w:val="28"/>
          <w:szCs w:val="28"/>
          <w:lang w:val="en-US"/>
        </w:rPr>
        <w:t xml:space="preserve"> </w:t>
      </w:r>
    </w:p>
    <w:p w14:paraId="768A4F1C" w14:textId="68CCC962" w:rsidR="00A5727B" w:rsidRPr="001B6FE2" w:rsidRDefault="00A5727B" w:rsidP="006F0B58">
      <w:pPr>
        <w:spacing w:line="360" w:lineRule="auto"/>
        <w:ind w:left="567" w:right="424" w:firstLine="284"/>
        <w:jc w:val="both"/>
        <w:rPr>
          <w:sz w:val="28"/>
          <w:szCs w:val="28"/>
          <w:lang w:val="en-US"/>
        </w:rPr>
      </w:pPr>
      <w:bookmarkStart w:id="26" w:name="_Toc126428981"/>
      <w:bookmarkStart w:id="27" w:name="_Toc126429042"/>
      <w:r w:rsidRPr="001B6FE2">
        <w:rPr>
          <w:sz w:val="28"/>
          <w:szCs w:val="28"/>
          <w:lang w:val="en-US"/>
        </w:rPr>
        <w:t>Any organization can use the knowledge management approach. The tools and approaches utilized can occasionally be specific to the organizational setting.</w:t>
      </w:r>
      <w:bookmarkEnd w:id="25"/>
      <w:bookmarkEnd w:id="26"/>
      <w:bookmarkEnd w:id="27"/>
    </w:p>
    <w:p w14:paraId="0FD8A447" w14:textId="05E64D46" w:rsidR="00A5727B" w:rsidRDefault="00A5727B" w:rsidP="006F0B58">
      <w:pPr>
        <w:spacing w:line="360" w:lineRule="auto"/>
        <w:ind w:left="567" w:right="424" w:firstLine="284"/>
        <w:jc w:val="both"/>
        <w:rPr>
          <w:sz w:val="28"/>
          <w:szCs w:val="28"/>
          <w:lang w:val="en-US"/>
        </w:rPr>
      </w:pPr>
      <w:bookmarkStart w:id="28" w:name="_Toc121777532"/>
      <w:bookmarkStart w:id="29" w:name="_Toc126428982"/>
      <w:bookmarkStart w:id="30" w:name="_Toc126429043"/>
      <w:r w:rsidRPr="001B6FE2">
        <w:rPr>
          <w:sz w:val="28"/>
          <w:szCs w:val="28"/>
          <w:lang w:val="en-US"/>
        </w:rPr>
        <w:t>Six fundamental steps in the knowledge management process are supported by various technologies and methodologies. The data becomes knowledge when these stages are carried out in order</w:t>
      </w:r>
      <w:r w:rsidR="00E57453">
        <w:rPr>
          <w:sz w:val="28"/>
          <w:szCs w:val="28"/>
          <w:lang w:val="en-US"/>
        </w:rPr>
        <w:t xml:space="preserve"> </w:t>
      </w:r>
      <w:r w:rsidR="00E57453" w:rsidRPr="005E7A25">
        <w:rPr>
          <w:sz w:val="28"/>
          <w:szCs w:val="28"/>
          <w:lang w:val="en-US"/>
        </w:rPr>
        <w:t>(see Fig.1)</w:t>
      </w:r>
      <w:r w:rsidRPr="005E7A25">
        <w:rPr>
          <w:sz w:val="28"/>
          <w:szCs w:val="28"/>
          <w:lang w:val="en-US"/>
        </w:rPr>
        <w:t>.</w:t>
      </w:r>
      <w:bookmarkEnd w:id="28"/>
      <w:bookmarkEnd w:id="29"/>
      <w:bookmarkEnd w:id="30"/>
    </w:p>
    <w:p w14:paraId="1C529248" w14:textId="51EAC18F" w:rsidR="00E42695" w:rsidRDefault="00E42695" w:rsidP="006F0B58">
      <w:pPr>
        <w:spacing w:line="360" w:lineRule="auto"/>
        <w:ind w:left="567" w:right="424" w:firstLine="284"/>
        <w:jc w:val="both"/>
        <w:rPr>
          <w:bCs/>
          <w:sz w:val="28"/>
          <w:szCs w:val="28"/>
          <w:lang w:val="en-US"/>
        </w:rPr>
      </w:pPr>
    </w:p>
    <w:p w14:paraId="361061A4" w14:textId="3335DB08" w:rsidR="009655A0" w:rsidRDefault="009655A0" w:rsidP="006F0B58">
      <w:pPr>
        <w:spacing w:line="360" w:lineRule="auto"/>
        <w:ind w:left="567" w:right="424" w:firstLine="284"/>
        <w:jc w:val="both"/>
        <w:rPr>
          <w:bCs/>
          <w:sz w:val="28"/>
          <w:szCs w:val="28"/>
          <w:lang w:val="en-US"/>
        </w:rPr>
      </w:pPr>
    </w:p>
    <w:p w14:paraId="34208844" w14:textId="5F1861AF" w:rsidR="009655A0" w:rsidRDefault="009655A0" w:rsidP="006F0B58">
      <w:pPr>
        <w:spacing w:line="360" w:lineRule="auto"/>
        <w:ind w:left="567" w:right="424" w:firstLine="284"/>
        <w:jc w:val="both"/>
        <w:rPr>
          <w:bCs/>
          <w:sz w:val="28"/>
          <w:szCs w:val="28"/>
          <w:lang w:val="en-US"/>
        </w:rPr>
      </w:pPr>
    </w:p>
    <w:p w14:paraId="45684D44" w14:textId="4D69099C" w:rsidR="009655A0" w:rsidRDefault="009655A0" w:rsidP="006F0B58">
      <w:pPr>
        <w:spacing w:line="360" w:lineRule="auto"/>
        <w:ind w:left="567" w:right="424" w:firstLine="284"/>
        <w:jc w:val="both"/>
        <w:rPr>
          <w:bCs/>
          <w:sz w:val="28"/>
          <w:szCs w:val="28"/>
          <w:lang w:val="en-US"/>
        </w:rPr>
      </w:pPr>
    </w:p>
    <w:p w14:paraId="5EB545BD" w14:textId="77777777" w:rsidR="009655A0" w:rsidRPr="001B6FE2" w:rsidRDefault="009655A0" w:rsidP="006F0B58">
      <w:pPr>
        <w:spacing w:line="360" w:lineRule="auto"/>
        <w:ind w:left="567" w:right="424" w:firstLine="284"/>
        <w:jc w:val="both"/>
        <w:rPr>
          <w:bCs/>
          <w:sz w:val="28"/>
          <w:szCs w:val="28"/>
          <w:lang w:val="en-US"/>
        </w:rPr>
      </w:pPr>
    </w:p>
    <w:p w14:paraId="40C3F859" w14:textId="76C43BCA" w:rsidR="00A5727B" w:rsidRPr="00A8614D" w:rsidRDefault="009655A0" w:rsidP="006F0B58">
      <w:pPr>
        <w:ind w:left="567" w:right="707" w:firstLine="284"/>
        <w:jc w:val="both"/>
        <w:rPr>
          <w:bCs/>
          <w:sz w:val="28"/>
          <w:szCs w:val="28"/>
          <w:lang w:val="en-US"/>
        </w:rPr>
      </w:pPr>
      <w:r w:rsidRPr="00A8614D">
        <w:rPr>
          <w:bCs/>
          <w:noProof/>
          <w:sz w:val="28"/>
          <w:szCs w:val="28"/>
          <w:lang w:val="en-US"/>
        </w:rPr>
        <w:lastRenderedPageBreak/>
        <mc:AlternateContent>
          <mc:Choice Requires="wps">
            <w:drawing>
              <wp:anchor distT="45720" distB="45720" distL="114300" distR="114300" simplePos="0" relativeHeight="251681792" behindDoc="0" locked="0" layoutInCell="1" allowOverlap="1" wp14:anchorId="7006B930" wp14:editId="5C365D76">
                <wp:simplePos x="0" y="0"/>
                <wp:positionH relativeFrom="margin">
                  <wp:posOffset>1153160</wp:posOffset>
                </wp:positionH>
                <wp:positionV relativeFrom="paragraph">
                  <wp:posOffset>11430</wp:posOffset>
                </wp:positionV>
                <wp:extent cx="1446530" cy="320040"/>
                <wp:effectExtent l="0" t="0" r="20320" b="22860"/>
                <wp:wrapSquare wrapText="bothSides"/>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320040"/>
                        </a:xfrm>
                        <a:prstGeom prst="rect">
                          <a:avLst/>
                        </a:prstGeom>
                        <a:solidFill>
                          <a:srgbClr val="FFFFFF"/>
                        </a:solidFill>
                        <a:ln w="9525">
                          <a:solidFill>
                            <a:schemeClr val="bg1"/>
                          </a:solidFill>
                          <a:miter lim="800000"/>
                          <a:headEnd/>
                          <a:tailEnd/>
                        </a:ln>
                      </wps:spPr>
                      <wps:txbx>
                        <w:txbxContent>
                          <w:p w14:paraId="35EAD1F1" w14:textId="0C3A119F" w:rsidR="00696544" w:rsidRPr="005E7A25" w:rsidRDefault="00696544" w:rsidP="00D84268">
                            <w:pPr>
                              <w:rPr>
                                <w:sz w:val="28"/>
                                <w:szCs w:val="28"/>
                                <w:lang w:val="en-US"/>
                              </w:rPr>
                            </w:pPr>
                            <w:r w:rsidRPr="005E7A25">
                              <w:rPr>
                                <w:sz w:val="28"/>
                                <w:szCs w:val="28"/>
                                <w:lang w:val="en-US"/>
                              </w:rPr>
                              <w:t>Decision</w:t>
                            </w:r>
                            <w:r>
                              <w:rPr>
                                <w:sz w:val="28"/>
                                <w:szCs w:val="28"/>
                                <w:lang w:val="en-US"/>
                              </w:rPr>
                              <w:t xml:space="preserve"> Making</w:t>
                            </w:r>
                            <w:r w:rsidRPr="005E7A25">
                              <w:rPr>
                                <w:sz w:val="28"/>
                                <w:szCs w:val="28"/>
                                <w:lang w:val="en-US"/>
                              </w:rPr>
                              <w:t xml:space="preserve"> Making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6B930" id="_x0000_t202" coordsize="21600,21600" o:spt="202" path="m,l,21600r21600,l21600,xe">
                <v:stroke joinstyle="miter"/>
                <v:path gradientshapeok="t" o:connecttype="rect"/>
              </v:shapetype>
              <v:shape id="Надпись 2" o:spid="_x0000_s1026" type="#_x0000_t202" style="position:absolute;left:0;text-align:left;margin-left:90.8pt;margin-top:.9pt;width:113.9pt;height:25.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" strokecolor="white [3212]">
                <v:textbox>
                  <w:txbxContent>
                    <w:p w14:paraId="35EAD1F1" w14:textId="0C3A119F" w:rsidR="00696544" w:rsidRPr="005E7A25" w:rsidRDefault="00696544" w:rsidP="00D84268">
                      <w:pPr>
                        <w:rPr>
                          <w:sz w:val="28"/>
                          <w:szCs w:val="28"/>
                          <w:lang w:val="en-US"/>
                        </w:rPr>
                      </w:pPr>
                      <w:r w:rsidRPr="005E7A25">
                        <w:rPr>
                          <w:sz w:val="28"/>
                          <w:szCs w:val="28"/>
                          <w:lang w:val="en-US"/>
                        </w:rPr>
                        <w:t>Decision</w:t>
                      </w:r>
                      <w:r>
                        <w:rPr>
                          <w:sz w:val="28"/>
                          <w:szCs w:val="28"/>
                          <w:lang w:val="en-US"/>
                        </w:rPr>
                        <w:t xml:space="preserve"> Making</w:t>
                      </w:r>
                      <w:r w:rsidRPr="005E7A25">
                        <w:rPr>
                          <w:sz w:val="28"/>
                          <w:szCs w:val="28"/>
                          <w:lang w:val="en-US"/>
                        </w:rPr>
                        <w:t xml:space="preserve"> Making </w:t>
                      </w:r>
                    </w:p>
                  </w:txbxContent>
                </v:textbox>
                <w10:wrap type="square" anchorx="margin"/>
              </v:shape>
            </w:pict>
          </mc:Fallback>
        </mc:AlternateContent>
      </w:r>
      <w:r w:rsidRPr="00A8614D">
        <w:rPr>
          <w:noProof/>
          <w:sz w:val="28"/>
          <w:szCs w:val="28"/>
          <w:lang w:val="en-US"/>
        </w:rPr>
        <mc:AlternateContent>
          <mc:Choice Requires="wps">
            <w:drawing>
              <wp:anchor distT="0" distB="0" distL="114300" distR="114300" simplePos="0" relativeHeight="251662336" behindDoc="0" locked="0" layoutInCell="1" allowOverlap="1" wp14:anchorId="039563E5" wp14:editId="3A4A94EF">
                <wp:simplePos x="0" y="0"/>
                <wp:positionH relativeFrom="margin">
                  <wp:posOffset>2431415</wp:posOffset>
                </wp:positionH>
                <wp:positionV relativeFrom="paragraph">
                  <wp:posOffset>-64770</wp:posOffset>
                </wp:positionV>
                <wp:extent cx="1558290" cy="895350"/>
                <wp:effectExtent l="19050" t="19050" r="41910" b="19050"/>
                <wp:wrapNone/>
                <wp:docPr id="9" name="Равнобедренный треугольник 9"/>
                <wp:cNvGraphicFramePr/>
                <a:graphic xmlns:a="http://schemas.openxmlformats.org/drawingml/2006/main">
                  <a:graphicData uri="http://schemas.microsoft.com/office/word/2010/wordprocessingShape">
                    <wps:wsp>
                      <wps:cNvSpPr/>
                      <wps:spPr>
                        <a:xfrm>
                          <a:off x="0" y="0"/>
                          <a:ext cx="1558290" cy="895350"/>
                        </a:xfrm>
                        <a:prstGeom prst="triangle">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863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9" o:spid="_x0000_s1026" type="#_x0000_t5" style="position:absolute;margin-left:191.45pt;margin-top:-5.1pt;width:122.7pt;height:7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" fillcolor="white [3201]" strokecolor="#ffc000 [3207]" strokeweight="1pt">
                <w10:wrap anchorx="margin"/>
              </v:shape>
            </w:pict>
          </mc:Fallback>
        </mc:AlternateContent>
      </w:r>
      <w:r w:rsidR="00D84268" w:rsidRPr="00A8614D">
        <w:rPr>
          <w:noProof/>
          <w:sz w:val="28"/>
          <w:szCs w:val="28"/>
          <w:lang w:val="en-US"/>
        </w:rPr>
        <mc:AlternateContent>
          <mc:Choice Requires="wps">
            <w:drawing>
              <wp:anchor distT="0" distB="0" distL="114300" distR="114300" simplePos="0" relativeHeight="251663360" behindDoc="0" locked="0" layoutInCell="1" allowOverlap="1" wp14:anchorId="30C620A9" wp14:editId="4303C204">
                <wp:simplePos x="0" y="0"/>
                <wp:positionH relativeFrom="column">
                  <wp:posOffset>481965</wp:posOffset>
                </wp:positionH>
                <wp:positionV relativeFrom="paragraph">
                  <wp:posOffset>114300</wp:posOffset>
                </wp:positionV>
                <wp:extent cx="2270760" cy="2865120"/>
                <wp:effectExtent l="0" t="38100" r="53340" b="30480"/>
                <wp:wrapNone/>
                <wp:docPr id="10" name="Прямая со стрелкой 10"/>
                <wp:cNvGraphicFramePr/>
                <a:graphic xmlns:a="http://schemas.openxmlformats.org/drawingml/2006/main">
                  <a:graphicData uri="http://schemas.microsoft.com/office/word/2010/wordprocessingShape">
                    <wps:wsp>
                      <wps:cNvCnPr/>
                      <wps:spPr>
                        <a:xfrm flipV="1">
                          <a:off x="0" y="0"/>
                          <a:ext cx="2270760" cy="28651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786C58" id="_x0000_t32" coordsize="21600,21600" o:spt="32" o:oned="t" path="m,l21600,21600e" filled="f">
                <v:path arrowok="t" fillok="f" o:connecttype="none"/>
                <o:lock v:ext="edit" shapetype="t"/>
              </v:shapetype>
              <v:shape id="Прямая со стрелкой 10" o:spid="_x0000_s1026" type="#_x0000_t32" style="position:absolute;margin-left:37.95pt;margin-top:9pt;width:178.8pt;height:225.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" strokecolor="black [3200]" strokeweight="1.5pt">
                <v:stroke endarrow="block" joinstyle="miter"/>
              </v:shape>
            </w:pict>
          </mc:Fallback>
        </mc:AlternateContent>
      </w:r>
    </w:p>
    <w:p w14:paraId="455F8743" w14:textId="52CAD2D8" w:rsidR="00D84268" w:rsidRPr="00A8614D" w:rsidRDefault="000C4379" w:rsidP="006F0B58">
      <w:pPr>
        <w:ind w:left="567" w:right="707" w:firstLine="284"/>
        <w:jc w:val="both"/>
        <w:rPr>
          <w:bCs/>
          <w:sz w:val="28"/>
          <w:szCs w:val="28"/>
          <w:lang w:val="en-US"/>
        </w:rPr>
      </w:pPr>
      <w:r w:rsidRPr="00A8614D">
        <w:rPr>
          <w:bCs/>
          <w:noProof/>
          <w:sz w:val="28"/>
          <w:szCs w:val="28"/>
          <w:lang w:val="en-US"/>
        </w:rPr>
        <mc:AlternateContent>
          <mc:Choice Requires="wps">
            <w:drawing>
              <wp:anchor distT="45720" distB="45720" distL="114300" distR="114300" simplePos="0" relativeHeight="251671552" behindDoc="0" locked="0" layoutInCell="1" allowOverlap="1" wp14:anchorId="53DCAADB" wp14:editId="31F7B12E">
                <wp:simplePos x="0" y="0"/>
                <wp:positionH relativeFrom="margin">
                  <wp:posOffset>971550</wp:posOffset>
                </wp:positionH>
                <wp:positionV relativeFrom="paragraph">
                  <wp:posOffset>137160</wp:posOffset>
                </wp:positionV>
                <wp:extent cx="1173480" cy="324485"/>
                <wp:effectExtent l="0" t="0" r="26670" b="18415"/>
                <wp:wrapSquare wrapText="bothSides"/>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24485"/>
                        </a:xfrm>
                        <a:prstGeom prst="rect">
                          <a:avLst/>
                        </a:prstGeom>
                        <a:solidFill>
                          <a:srgbClr val="FFFFFF"/>
                        </a:solidFill>
                        <a:ln w="9525">
                          <a:solidFill>
                            <a:schemeClr val="bg1"/>
                          </a:solidFill>
                          <a:miter lim="800000"/>
                          <a:headEnd/>
                          <a:tailEnd/>
                        </a:ln>
                      </wps:spPr>
                      <wps:txbx>
                        <w:txbxContent>
                          <w:p w14:paraId="32BD98D5" w14:textId="7089B4CA" w:rsidR="00696544" w:rsidRPr="005E7A25" w:rsidRDefault="00696544" w:rsidP="00D84268">
                            <w:pPr>
                              <w:rPr>
                                <w:sz w:val="28"/>
                                <w:szCs w:val="28"/>
                                <w:lang w:val="en-US"/>
                              </w:rPr>
                            </w:pPr>
                            <w:r w:rsidRPr="00A8614D">
                              <w:rPr>
                                <w:sz w:val="28"/>
                                <w:szCs w:val="28"/>
                                <w:lang w:val="en-US"/>
                              </w:rPr>
                              <w:t>Synthesizing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CAADB" id="_x0000_s1027" type="#_x0000_t202" style="position:absolute;left:0;text-align:left;margin-left:76.5pt;margin-top:10.8pt;width:92.4pt;height:25.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" strokecolor="white [3212]">
                <v:textbox>
                  <w:txbxContent>
                    <w:p w14:paraId="32BD98D5" w14:textId="7089B4CA" w:rsidR="00696544" w:rsidRPr="005E7A25" w:rsidRDefault="00696544" w:rsidP="00D84268">
                      <w:pPr>
                        <w:rPr>
                          <w:sz w:val="28"/>
                          <w:szCs w:val="28"/>
                          <w:lang w:val="en-US"/>
                        </w:rPr>
                      </w:pPr>
                      <w:r w:rsidRPr="00A8614D">
                        <w:rPr>
                          <w:sz w:val="28"/>
                          <w:szCs w:val="28"/>
                          <w:lang w:val="en-US"/>
                        </w:rPr>
                        <w:t>Synthesizing</w:t>
                      </w:r>
                    </w:p>
                  </w:txbxContent>
                </v:textbox>
                <w10:wrap type="square" anchorx="margin"/>
              </v:shape>
            </w:pict>
          </mc:Fallback>
        </mc:AlternateContent>
      </w:r>
    </w:p>
    <w:p w14:paraId="11781769" w14:textId="26723CC1" w:rsidR="00D84268" w:rsidRPr="00A8614D" w:rsidRDefault="009655A0" w:rsidP="006F0B58">
      <w:pPr>
        <w:ind w:left="567" w:right="707" w:firstLine="284"/>
        <w:jc w:val="both"/>
        <w:rPr>
          <w:bCs/>
          <w:sz w:val="28"/>
          <w:szCs w:val="28"/>
          <w:lang w:val="en-US"/>
        </w:rPr>
      </w:pPr>
      <w:r w:rsidRPr="00A8614D">
        <w:rPr>
          <w:bCs/>
          <w:noProof/>
          <w:sz w:val="28"/>
          <w:szCs w:val="28"/>
          <w:lang w:val="en-US"/>
        </w:rPr>
        <mc:AlternateContent>
          <mc:Choice Requires="wps">
            <w:drawing>
              <wp:anchor distT="45720" distB="45720" distL="114300" distR="114300" simplePos="0" relativeHeight="251665408" behindDoc="0" locked="0" layoutInCell="1" allowOverlap="1" wp14:anchorId="0D52DBE2" wp14:editId="04722313">
                <wp:simplePos x="0" y="0"/>
                <wp:positionH relativeFrom="margin">
                  <wp:posOffset>2655570</wp:posOffset>
                </wp:positionH>
                <wp:positionV relativeFrom="paragraph">
                  <wp:posOffset>13970</wp:posOffset>
                </wp:positionV>
                <wp:extent cx="1097280" cy="373380"/>
                <wp:effectExtent l="0" t="0" r="26670" b="2667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73380"/>
                        </a:xfrm>
                        <a:prstGeom prst="rect">
                          <a:avLst/>
                        </a:prstGeom>
                        <a:solidFill>
                          <a:srgbClr val="FFFFFF"/>
                        </a:solidFill>
                        <a:ln w="9525">
                          <a:solidFill>
                            <a:schemeClr val="bg1"/>
                          </a:solidFill>
                          <a:miter lim="800000"/>
                          <a:headEnd/>
                          <a:tailEnd/>
                        </a:ln>
                      </wps:spPr>
                      <wps:txbx>
                        <w:txbxContent>
                          <w:p w14:paraId="1FCBF581" w14:textId="7AF40195" w:rsidR="00696544" w:rsidRPr="00C03C3C" w:rsidRDefault="00696544">
                            <w:pPr>
                              <w:rPr>
                                <w:sz w:val="28"/>
                                <w:szCs w:val="28"/>
                                <w:lang w:val="en-US"/>
                              </w:rPr>
                            </w:pPr>
                            <w:r w:rsidRPr="00C03C3C">
                              <w:rPr>
                                <w:sz w:val="28"/>
                                <w:szCs w:val="28"/>
                                <w:lang w:val="en-US"/>
                              </w:rPr>
                              <w:t>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2DBE2" id="_x0000_s1028" type="#_x0000_t202" style="position:absolute;left:0;text-align:left;margin-left:209.1pt;margin-top:1.1pt;width:86.4pt;height:29.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" strokecolor="white [3212]">
                <v:textbox>
                  <w:txbxContent>
                    <w:p w14:paraId="1FCBF581" w14:textId="7AF40195" w:rsidR="00696544" w:rsidRPr="00C03C3C" w:rsidRDefault="00696544">
                      <w:pPr>
                        <w:rPr>
                          <w:sz w:val="28"/>
                          <w:szCs w:val="28"/>
                          <w:lang w:val="en-US"/>
                        </w:rPr>
                      </w:pPr>
                      <w:r w:rsidRPr="00C03C3C">
                        <w:rPr>
                          <w:sz w:val="28"/>
                          <w:szCs w:val="28"/>
                          <w:lang w:val="en-US"/>
                        </w:rPr>
                        <w:t>Knowledge</w:t>
                      </w:r>
                    </w:p>
                  </w:txbxContent>
                </v:textbox>
                <w10:wrap type="square" anchorx="margin"/>
              </v:shape>
            </w:pict>
          </mc:Fallback>
        </mc:AlternateContent>
      </w:r>
    </w:p>
    <w:p w14:paraId="368E438E" w14:textId="3094250B" w:rsidR="00D84268" w:rsidRPr="00A8614D" w:rsidRDefault="00D84268" w:rsidP="006F0B58">
      <w:pPr>
        <w:ind w:left="567" w:right="707" w:firstLine="284"/>
        <w:jc w:val="both"/>
        <w:rPr>
          <w:bCs/>
          <w:sz w:val="28"/>
          <w:szCs w:val="28"/>
          <w:lang w:val="en-US"/>
        </w:rPr>
      </w:pPr>
    </w:p>
    <w:p w14:paraId="6039CEC9" w14:textId="3E5DE7D8" w:rsidR="00D84268" w:rsidRPr="00A8614D" w:rsidRDefault="009655A0" w:rsidP="006F0B58">
      <w:pPr>
        <w:ind w:left="567" w:right="707" w:firstLine="284"/>
        <w:jc w:val="both"/>
        <w:rPr>
          <w:bCs/>
          <w:sz w:val="28"/>
          <w:szCs w:val="28"/>
          <w:lang w:val="en-US"/>
        </w:rPr>
      </w:pPr>
      <w:r w:rsidRPr="00A8614D">
        <w:rPr>
          <w:bCs/>
          <w:noProof/>
          <w:sz w:val="28"/>
          <w:szCs w:val="28"/>
          <w:lang w:val="en-US"/>
        </w:rPr>
        <mc:AlternateContent>
          <mc:Choice Requires="wps">
            <w:drawing>
              <wp:anchor distT="45720" distB="45720" distL="114300" distR="114300" simplePos="0" relativeHeight="251673600" behindDoc="0" locked="0" layoutInCell="1" allowOverlap="1" wp14:anchorId="41E0F741" wp14:editId="527146FA">
                <wp:simplePos x="0" y="0"/>
                <wp:positionH relativeFrom="margin">
                  <wp:posOffset>614680</wp:posOffset>
                </wp:positionH>
                <wp:positionV relativeFrom="paragraph">
                  <wp:posOffset>3810</wp:posOffset>
                </wp:positionV>
                <wp:extent cx="1156335" cy="327660"/>
                <wp:effectExtent l="0" t="0" r="24765" b="15240"/>
                <wp:wrapSquare wrapText="bothSides"/>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327660"/>
                        </a:xfrm>
                        <a:prstGeom prst="rect">
                          <a:avLst/>
                        </a:prstGeom>
                        <a:solidFill>
                          <a:srgbClr val="FFFFFF"/>
                        </a:solidFill>
                        <a:ln w="9525">
                          <a:solidFill>
                            <a:schemeClr val="bg1"/>
                          </a:solidFill>
                          <a:miter lim="800000"/>
                          <a:headEnd/>
                          <a:tailEnd/>
                        </a:ln>
                      </wps:spPr>
                      <wps:txbx>
                        <w:txbxContent>
                          <w:p w14:paraId="434CE891" w14:textId="6B2C9571" w:rsidR="00696544" w:rsidRPr="005E7A25" w:rsidRDefault="00696544" w:rsidP="00D84268">
                            <w:pPr>
                              <w:rPr>
                                <w:sz w:val="28"/>
                                <w:szCs w:val="28"/>
                                <w:lang w:val="en-US"/>
                              </w:rPr>
                            </w:pPr>
                            <w:r w:rsidRPr="005E7A25">
                              <w:rPr>
                                <w:sz w:val="28"/>
                                <w:szCs w:val="28"/>
                                <w:lang w:val="en-US"/>
                              </w:rPr>
                              <w:t>Analyzing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0F741" id="_x0000_s1029" type="#_x0000_t202" style="position:absolute;left:0;text-align:left;margin-left:48.4pt;margin-top:.3pt;width:91.05pt;height:25.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" strokecolor="white [3212]">
                <v:textbox>
                  <w:txbxContent>
                    <w:p w14:paraId="434CE891" w14:textId="6B2C9571" w:rsidR="00696544" w:rsidRPr="005E7A25" w:rsidRDefault="00696544" w:rsidP="00D84268">
                      <w:pPr>
                        <w:rPr>
                          <w:sz w:val="28"/>
                          <w:szCs w:val="28"/>
                          <w:lang w:val="en-US"/>
                        </w:rPr>
                      </w:pPr>
                      <w:r w:rsidRPr="005E7A25">
                        <w:rPr>
                          <w:sz w:val="28"/>
                          <w:szCs w:val="28"/>
                          <w:lang w:val="en-US"/>
                        </w:rPr>
                        <w:t>Analyzing</w:t>
                      </w:r>
                    </w:p>
                  </w:txbxContent>
                </v:textbox>
                <w10:wrap type="square" anchorx="margin"/>
              </v:shape>
            </w:pict>
          </mc:Fallback>
        </mc:AlternateContent>
      </w:r>
      <w:r w:rsidRPr="00A8614D">
        <w:rPr>
          <w:noProof/>
          <w:sz w:val="28"/>
          <w:szCs w:val="28"/>
          <w:lang w:val="en-US"/>
        </w:rPr>
        <mc:AlternateContent>
          <mc:Choice Requires="wps">
            <w:drawing>
              <wp:anchor distT="0" distB="0" distL="114300" distR="114300" simplePos="0" relativeHeight="251659264" behindDoc="0" locked="0" layoutInCell="1" allowOverlap="1" wp14:anchorId="310787B6" wp14:editId="2F543D18">
                <wp:simplePos x="0" y="0"/>
                <wp:positionH relativeFrom="margin">
                  <wp:align>center</wp:align>
                </wp:positionH>
                <wp:positionV relativeFrom="paragraph">
                  <wp:posOffset>55245</wp:posOffset>
                </wp:positionV>
                <wp:extent cx="2548890" cy="746760"/>
                <wp:effectExtent l="19050" t="0" r="41910" b="15240"/>
                <wp:wrapNone/>
                <wp:docPr id="2" name="Блок-схема: ручное управление 2"/>
                <wp:cNvGraphicFramePr/>
                <a:graphic xmlns:a="http://schemas.openxmlformats.org/drawingml/2006/main">
                  <a:graphicData uri="http://schemas.microsoft.com/office/word/2010/wordprocessingShape">
                    <wps:wsp>
                      <wps:cNvSpPr/>
                      <wps:spPr>
                        <a:xfrm rot="10800000">
                          <a:off x="0" y="0"/>
                          <a:ext cx="2548890" cy="746760"/>
                        </a:xfrm>
                        <a:prstGeom prst="flowChartManualOperation">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3EBEB" id="_x0000_t119" coordsize="21600,21600" o:spt="119" path="m,l21600,,17240,21600r-12880,xe">
                <v:stroke joinstyle="miter"/>
                <v:path gradientshapeok="t" o:connecttype="custom" o:connectlocs="10800,0;2180,10800;10800,21600;19420,10800" textboxrect="4321,0,17204,21600"/>
              </v:shapetype>
              <v:shape id="Блок-схема: ручное управление 2" o:spid="_x0000_s1026" type="#_x0000_t119" style="position:absolute;margin-left:0;margin-top:4.35pt;width:200.7pt;height:58.8pt;rotation:18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" fillcolor="white [3201]" strokecolor="#ffc000 [3207]" strokeweight="1pt">
                <w10:wrap anchorx="margin"/>
              </v:shape>
            </w:pict>
          </mc:Fallback>
        </mc:AlternateContent>
      </w:r>
    </w:p>
    <w:p w14:paraId="4C202566" w14:textId="3BA0BE9F" w:rsidR="00D84268" w:rsidRPr="00A8614D" w:rsidRDefault="009655A0" w:rsidP="006F0B58">
      <w:pPr>
        <w:ind w:left="567" w:right="707" w:firstLine="284"/>
        <w:jc w:val="both"/>
        <w:rPr>
          <w:bCs/>
          <w:sz w:val="28"/>
          <w:szCs w:val="28"/>
          <w:lang w:val="en-US"/>
        </w:rPr>
      </w:pPr>
      <w:r w:rsidRPr="00A8614D">
        <w:rPr>
          <w:bCs/>
          <w:noProof/>
          <w:sz w:val="28"/>
          <w:szCs w:val="28"/>
          <w:lang w:val="en-US"/>
        </w:rPr>
        <mc:AlternateContent>
          <mc:Choice Requires="wps">
            <w:drawing>
              <wp:anchor distT="45720" distB="45720" distL="114300" distR="114300" simplePos="0" relativeHeight="251667456" behindDoc="0" locked="0" layoutInCell="1" allowOverlap="1" wp14:anchorId="4343B777" wp14:editId="27E23528">
                <wp:simplePos x="0" y="0"/>
                <wp:positionH relativeFrom="page">
                  <wp:posOffset>3442970</wp:posOffset>
                </wp:positionH>
                <wp:positionV relativeFrom="paragraph">
                  <wp:posOffset>157480</wp:posOffset>
                </wp:positionV>
                <wp:extent cx="1135380" cy="294005"/>
                <wp:effectExtent l="0" t="0" r="26670" b="10795"/>
                <wp:wrapSquare wrapText="bothSides"/>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294005"/>
                        </a:xfrm>
                        <a:prstGeom prst="rect">
                          <a:avLst/>
                        </a:prstGeom>
                        <a:solidFill>
                          <a:srgbClr val="FFFFFF"/>
                        </a:solidFill>
                        <a:ln w="9525">
                          <a:solidFill>
                            <a:schemeClr val="bg1"/>
                          </a:solidFill>
                          <a:miter lim="800000"/>
                          <a:headEnd/>
                          <a:tailEnd/>
                        </a:ln>
                      </wps:spPr>
                      <wps:txbx>
                        <w:txbxContent>
                          <w:p w14:paraId="5CDD414A" w14:textId="17F81279" w:rsidR="00696544" w:rsidRPr="00A5727B" w:rsidRDefault="00696544" w:rsidP="00D84268">
                            <w:pPr>
                              <w:jc w:val="center"/>
                              <w:rPr>
                                <w:lang w:val="en-US"/>
                              </w:rPr>
                            </w:pPr>
                            <w:r w:rsidRPr="000C4379">
                              <w:rPr>
                                <w:sz w:val="28"/>
                                <w:szCs w:val="28"/>
                                <w:lang w:val="en-US"/>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3B777" id="_x0000_s1030" type="#_x0000_t202" style="position:absolute;left:0;text-align:left;margin-left:271.1pt;margin-top:12.4pt;width:89.4pt;height:23.1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" strokecolor="white [3212]">
                <v:textbox>
                  <w:txbxContent>
                    <w:p w14:paraId="5CDD414A" w14:textId="17F81279" w:rsidR="00696544" w:rsidRPr="00A5727B" w:rsidRDefault="00696544" w:rsidP="00D84268">
                      <w:pPr>
                        <w:jc w:val="center"/>
                        <w:rPr>
                          <w:lang w:val="en-US"/>
                        </w:rPr>
                      </w:pPr>
                      <w:r w:rsidRPr="000C4379">
                        <w:rPr>
                          <w:sz w:val="28"/>
                          <w:szCs w:val="28"/>
                          <w:lang w:val="en-US"/>
                        </w:rPr>
                        <w:t>Information</w:t>
                      </w:r>
                    </w:p>
                  </w:txbxContent>
                </v:textbox>
                <w10:wrap type="square" anchorx="page"/>
              </v:shape>
            </w:pict>
          </mc:Fallback>
        </mc:AlternateContent>
      </w:r>
    </w:p>
    <w:p w14:paraId="3AFC2124" w14:textId="5597441B" w:rsidR="00D84268" w:rsidRPr="00A8614D" w:rsidRDefault="009655A0" w:rsidP="006F0B58">
      <w:pPr>
        <w:ind w:left="567" w:right="707" w:firstLine="284"/>
        <w:jc w:val="both"/>
        <w:rPr>
          <w:bCs/>
          <w:sz w:val="28"/>
          <w:szCs w:val="28"/>
          <w:lang w:val="en-US"/>
        </w:rPr>
      </w:pPr>
      <w:r w:rsidRPr="00A8614D">
        <w:rPr>
          <w:bCs/>
          <w:noProof/>
          <w:sz w:val="28"/>
          <w:szCs w:val="28"/>
          <w:lang w:val="en-US"/>
        </w:rPr>
        <mc:AlternateContent>
          <mc:Choice Requires="wps">
            <w:drawing>
              <wp:anchor distT="45720" distB="45720" distL="114300" distR="114300" simplePos="0" relativeHeight="251675648" behindDoc="0" locked="0" layoutInCell="1" allowOverlap="1" wp14:anchorId="2E95C35A" wp14:editId="48959AD0">
                <wp:simplePos x="0" y="0"/>
                <wp:positionH relativeFrom="margin">
                  <wp:posOffset>217170</wp:posOffset>
                </wp:positionH>
                <wp:positionV relativeFrom="paragraph">
                  <wp:posOffset>9525</wp:posOffset>
                </wp:positionV>
                <wp:extent cx="1318260" cy="358140"/>
                <wp:effectExtent l="0" t="0" r="15240" b="22860"/>
                <wp:wrapSquare wrapText="bothSides"/>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58140"/>
                        </a:xfrm>
                        <a:prstGeom prst="rect">
                          <a:avLst/>
                        </a:prstGeom>
                        <a:solidFill>
                          <a:srgbClr val="FFFFFF"/>
                        </a:solidFill>
                        <a:ln w="9525">
                          <a:solidFill>
                            <a:schemeClr val="bg1"/>
                          </a:solidFill>
                          <a:miter lim="800000"/>
                          <a:headEnd/>
                          <a:tailEnd/>
                        </a:ln>
                      </wps:spPr>
                      <wps:txbx>
                        <w:txbxContent>
                          <w:p w14:paraId="2CABAB2F" w14:textId="6F326095" w:rsidR="00696544" w:rsidRPr="005E7A25" w:rsidRDefault="00696544" w:rsidP="00D84268">
                            <w:pPr>
                              <w:rPr>
                                <w:sz w:val="28"/>
                                <w:szCs w:val="28"/>
                                <w:lang w:val="en-US"/>
                              </w:rPr>
                            </w:pPr>
                            <w:r w:rsidRPr="005E7A25">
                              <w:rPr>
                                <w:sz w:val="28"/>
                                <w:szCs w:val="28"/>
                                <w:lang w:val="en-US"/>
                              </w:rPr>
                              <w:t>Summarizing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5C35A" id="_x0000_s1031" type="#_x0000_t202" style="position:absolute;left:0;text-align:left;margin-left:17.1pt;margin-top:.75pt;width:103.8pt;height:28.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" strokecolor="white [3212]">
                <v:textbox>
                  <w:txbxContent>
                    <w:p w14:paraId="2CABAB2F" w14:textId="6F326095" w:rsidR="00696544" w:rsidRPr="005E7A25" w:rsidRDefault="00696544" w:rsidP="00D84268">
                      <w:pPr>
                        <w:rPr>
                          <w:sz w:val="28"/>
                          <w:szCs w:val="28"/>
                          <w:lang w:val="en-US"/>
                        </w:rPr>
                      </w:pPr>
                      <w:r w:rsidRPr="005E7A25">
                        <w:rPr>
                          <w:sz w:val="28"/>
                          <w:szCs w:val="28"/>
                          <w:lang w:val="en-US"/>
                        </w:rPr>
                        <w:t>Summarizing</w:t>
                      </w:r>
                    </w:p>
                  </w:txbxContent>
                </v:textbox>
                <w10:wrap type="square" anchorx="margin"/>
              </v:shape>
            </w:pict>
          </mc:Fallback>
        </mc:AlternateContent>
      </w:r>
    </w:p>
    <w:p w14:paraId="63464600" w14:textId="246BA986" w:rsidR="00E57453" w:rsidRPr="0054250E" w:rsidRDefault="009655A0" w:rsidP="006F0B58">
      <w:pPr>
        <w:ind w:left="567" w:right="707" w:firstLine="284"/>
        <w:jc w:val="both"/>
        <w:rPr>
          <w:bCs/>
          <w:sz w:val="28"/>
          <w:szCs w:val="28"/>
          <w:lang w:val="en-US"/>
        </w:rPr>
      </w:pPr>
      <w:r w:rsidRPr="00A8614D">
        <w:rPr>
          <w:bCs/>
          <w:noProof/>
          <w:sz w:val="28"/>
          <w:szCs w:val="28"/>
          <w:lang w:val="en-US"/>
        </w:rPr>
        <mc:AlternateContent>
          <mc:Choice Requires="wps">
            <w:drawing>
              <wp:anchor distT="45720" distB="45720" distL="114300" distR="114300" simplePos="0" relativeHeight="251677696" behindDoc="0" locked="0" layoutInCell="1" allowOverlap="1" wp14:anchorId="6CE406BB" wp14:editId="6FF47F60">
                <wp:simplePos x="0" y="0"/>
                <wp:positionH relativeFrom="margin">
                  <wp:posOffset>-110490</wp:posOffset>
                </wp:positionH>
                <wp:positionV relativeFrom="paragraph">
                  <wp:posOffset>216535</wp:posOffset>
                </wp:positionV>
                <wp:extent cx="1066800" cy="358140"/>
                <wp:effectExtent l="0" t="0" r="19050" b="22860"/>
                <wp:wrapSquare wrapText="bothSides"/>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58140"/>
                        </a:xfrm>
                        <a:prstGeom prst="rect">
                          <a:avLst/>
                        </a:prstGeom>
                        <a:solidFill>
                          <a:srgbClr val="FFFFFF"/>
                        </a:solidFill>
                        <a:ln w="9525">
                          <a:solidFill>
                            <a:schemeClr val="bg1"/>
                          </a:solidFill>
                          <a:miter lim="800000"/>
                          <a:headEnd/>
                          <a:tailEnd/>
                        </a:ln>
                      </wps:spPr>
                      <wps:txbx>
                        <w:txbxContent>
                          <w:p w14:paraId="52E287C6" w14:textId="1777063D" w:rsidR="00696544" w:rsidRPr="005E7A25" w:rsidRDefault="00696544" w:rsidP="00D84268">
                            <w:pPr>
                              <w:rPr>
                                <w:sz w:val="28"/>
                                <w:szCs w:val="28"/>
                                <w:lang w:val="en-US"/>
                              </w:rPr>
                            </w:pPr>
                            <w:r w:rsidRPr="005E7A25">
                              <w:rPr>
                                <w:sz w:val="28"/>
                                <w:szCs w:val="28"/>
                                <w:lang w:val="en-US"/>
                              </w:rPr>
                              <w:t xml:space="preserve">Organizing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406BB" id="_x0000_s1032" type="#_x0000_t202" style="position:absolute;left:0;text-align:left;margin-left:-8.7pt;margin-top:17.05pt;width:84pt;height:28.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" strokecolor="white [3212]">
                <v:textbox>
                  <w:txbxContent>
                    <w:p w14:paraId="52E287C6" w14:textId="1777063D" w:rsidR="00696544" w:rsidRPr="005E7A25" w:rsidRDefault="00696544" w:rsidP="00D84268">
                      <w:pPr>
                        <w:rPr>
                          <w:sz w:val="28"/>
                          <w:szCs w:val="28"/>
                          <w:lang w:val="en-US"/>
                        </w:rPr>
                      </w:pPr>
                      <w:r w:rsidRPr="005E7A25">
                        <w:rPr>
                          <w:sz w:val="28"/>
                          <w:szCs w:val="28"/>
                          <w:lang w:val="en-US"/>
                        </w:rPr>
                        <w:t xml:space="preserve">Organizing </w:t>
                      </w:r>
                    </w:p>
                  </w:txbxContent>
                </v:textbox>
                <w10:wrap type="square" anchorx="margin"/>
              </v:shape>
            </w:pict>
          </mc:Fallback>
        </mc:AlternateContent>
      </w:r>
    </w:p>
    <w:p w14:paraId="20AFCE5B" w14:textId="0C96FD0E" w:rsidR="00575D7B" w:rsidRDefault="009655A0" w:rsidP="006F0B58">
      <w:pPr>
        <w:spacing w:line="360" w:lineRule="auto"/>
        <w:ind w:left="567" w:right="707" w:firstLine="284"/>
        <w:jc w:val="both"/>
        <w:rPr>
          <w:b/>
          <w:bCs/>
          <w:sz w:val="28"/>
          <w:szCs w:val="28"/>
          <w:lang w:val="en-US"/>
        </w:rPr>
      </w:pPr>
      <w:r w:rsidRPr="00A8614D">
        <w:rPr>
          <w:noProof/>
          <w:sz w:val="28"/>
          <w:szCs w:val="28"/>
          <w:lang w:val="en-US"/>
        </w:rPr>
        <mc:AlternateContent>
          <mc:Choice Requires="wps">
            <w:drawing>
              <wp:anchor distT="0" distB="0" distL="114300" distR="114300" simplePos="0" relativeHeight="251661312" behindDoc="0" locked="0" layoutInCell="1" allowOverlap="1" wp14:anchorId="3E9C44B5" wp14:editId="41C993D8">
                <wp:simplePos x="0" y="0"/>
                <wp:positionH relativeFrom="margin">
                  <wp:posOffset>984885</wp:posOffset>
                </wp:positionH>
                <wp:positionV relativeFrom="paragraph">
                  <wp:posOffset>57785</wp:posOffset>
                </wp:positionV>
                <wp:extent cx="4522470" cy="1211580"/>
                <wp:effectExtent l="19050" t="0" r="30480" b="26670"/>
                <wp:wrapNone/>
                <wp:docPr id="6" name="Блок-схема: ручное управление 6"/>
                <wp:cNvGraphicFramePr/>
                <a:graphic xmlns:a="http://schemas.openxmlformats.org/drawingml/2006/main">
                  <a:graphicData uri="http://schemas.microsoft.com/office/word/2010/wordprocessingShape">
                    <wps:wsp>
                      <wps:cNvSpPr/>
                      <wps:spPr>
                        <a:xfrm rot="10800000">
                          <a:off x="0" y="0"/>
                          <a:ext cx="4522470" cy="1211580"/>
                        </a:xfrm>
                        <a:prstGeom prst="flowChartManualOperation">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D5619" id="Блок-схема: ручное управление 6" o:spid="_x0000_s1026" type="#_x0000_t119" style="position:absolute;margin-left:77.55pt;margin-top:4.55pt;width:356.1pt;height:95.4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" fillcolor="white [3201]" strokecolor="#ffc000 [3207]" strokeweight="1pt">
                <w10:wrap anchorx="margin"/>
              </v:shape>
            </w:pict>
          </mc:Fallback>
        </mc:AlternateContent>
      </w:r>
    </w:p>
    <w:p w14:paraId="659363DA" w14:textId="5B538687" w:rsidR="00575D7B" w:rsidRDefault="009655A0" w:rsidP="006F0B58">
      <w:pPr>
        <w:spacing w:line="360" w:lineRule="auto"/>
        <w:ind w:left="567" w:right="707" w:firstLine="284"/>
        <w:jc w:val="both"/>
        <w:rPr>
          <w:b/>
          <w:bCs/>
          <w:sz w:val="28"/>
          <w:szCs w:val="28"/>
          <w:lang w:val="en-US"/>
        </w:rPr>
      </w:pPr>
      <w:r w:rsidRPr="00A8614D">
        <w:rPr>
          <w:bCs/>
          <w:noProof/>
          <w:sz w:val="28"/>
          <w:szCs w:val="28"/>
          <w:lang w:val="en-US"/>
        </w:rPr>
        <mc:AlternateContent>
          <mc:Choice Requires="wps">
            <w:drawing>
              <wp:anchor distT="45720" distB="45720" distL="114300" distR="114300" simplePos="0" relativeHeight="251679744" behindDoc="0" locked="0" layoutInCell="1" allowOverlap="1" wp14:anchorId="4E57DC5E" wp14:editId="3D024904">
                <wp:simplePos x="0" y="0"/>
                <wp:positionH relativeFrom="margin">
                  <wp:posOffset>-346710</wp:posOffset>
                </wp:positionH>
                <wp:positionV relativeFrom="paragraph">
                  <wp:posOffset>304165</wp:posOffset>
                </wp:positionV>
                <wp:extent cx="998220" cy="342900"/>
                <wp:effectExtent l="0" t="0" r="11430" b="19050"/>
                <wp:wrapSquare wrapText="bothSides"/>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342900"/>
                        </a:xfrm>
                        <a:prstGeom prst="rect">
                          <a:avLst/>
                        </a:prstGeom>
                        <a:solidFill>
                          <a:srgbClr val="FFFFFF"/>
                        </a:solidFill>
                        <a:ln w="9525">
                          <a:solidFill>
                            <a:schemeClr val="bg1"/>
                          </a:solidFill>
                          <a:miter lim="800000"/>
                          <a:headEnd/>
                          <a:tailEnd/>
                        </a:ln>
                      </wps:spPr>
                      <wps:txbx>
                        <w:txbxContent>
                          <w:p w14:paraId="661E2953" w14:textId="320D3D91" w:rsidR="00696544" w:rsidRPr="005E7A25" w:rsidRDefault="00696544" w:rsidP="00D84268">
                            <w:pPr>
                              <w:rPr>
                                <w:sz w:val="28"/>
                                <w:szCs w:val="28"/>
                                <w:lang w:val="en-US"/>
                              </w:rPr>
                            </w:pPr>
                            <w:r w:rsidRPr="005E7A25">
                              <w:rPr>
                                <w:sz w:val="28"/>
                                <w:szCs w:val="28"/>
                                <w:lang w:val="en-US"/>
                              </w:rPr>
                              <w:t>Collecting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7DC5E" id="_x0000_s1033" type="#_x0000_t202" style="position:absolute;left:0;text-align:left;margin-left:-27.3pt;margin-top:23.95pt;width:78.6pt;height:27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" strokecolor="white [3212]">
                <v:textbox>
                  <w:txbxContent>
                    <w:p w14:paraId="661E2953" w14:textId="320D3D91" w:rsidR="00696544" w:rsidRPr="005E7A25" w:rsidRDefault="00696544" w:rsidP="00D84268">
                      <w:pPr>
                        <w:rPr>
                          <w:sz w:val="28"/>
                          <w:szCs w:val="28"/>
                          <w:lang w:val="en-US"/>
                        </w:rPr>
                      </w:pPr>
                      <w:r w:rsidRPr="005E7A25">
                        <w:rPr>
                          <w:sz w:val="28"/>
                          <w:szCs w:val="28"/>
                          <w:lang w:val="en-US"/>
                        </w:rPr>
                        <w:t>Collecting</w:t>
                      </w:r>
                    </w:p>
                  </w:txbxContent>
                </v:textbox>
                <w10:wrap type="square" anchorx="margin"/>
              </v:shape>
            </w:pict>
          </mc:Fallback>
        </mc:AlternateContent>
      </w:r>
      <w:r w:rsidRPr="00A8614D">
        <w:rPr>
          <w:bCs/>
          <w:noProof/>
          <w:sz w:val="28"/>
          <w:szCs w:val="28"/>
          <w:lang w:val="en-US"/>
        </w:rPr>
        <mc:AlternateContent>
          <mc:Choice Requires="wps">
            <w:drawing>
              <wp:anchor distT="45720" distB="45720" distL="114300" distR="114300" simplePos="0" relativeHeight="251669504" behindDoc="0" locked="0" layoutInCell="1" allowOverlap="1" wp14:anchorId="1EC31B5B" wp14:editId="1A2D6E1D">
                <wp:simplePos x="0" y="0"/>
                <wp:positionH relativeFrom="page">
                  <wp:posOffset>3496310</wp:posOffset>
                </wp:positionH>
                <wp:positionV relativeFrom="paragraph">
                  <wp:posOffset>30480</wp:posOffset>
                </wp:positionV>
                <wp:extent cx="830580" cy="294005"/>
                <wp:effectExtent l="0" t="0" r="26670" b="10795"/>
                <wp:wrapSquare wrapText="bothSides"/>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94005"/>
                        </a:xfrm>
                        <a:prstGeom prst="rect">
                          <a:avLst/>
                        </a:prstGeom>
                        <a:solidFill>
                          <a:srgbClr val="FFFFFF"/>
                        </a:solidFill>
                        <a:ln w="9525">
                          <a:solidFill>
                            <a:schemeClr val="bg1"/>
                          </a:solidFill>
                          <a:miter lim="800000"/>
                          <a:headEnd/>
                          <a:tailEnd/>
                        </a:ln>
                      </wps:spPr>
                      <wps:txbx>
                        <w:txbxContent>
                          <w:p w14:paraId="73626561" w14:textId="18BA7103" w:rsidR="00696544" w:rsidRPr="000C4379" w:rsidRDefault="00696544" w:rsidP="00D84268">
                            <w:pPr>
                              <w:jc w:val="center"/>
                              <w:rPr>
                                <w:sz w:val="28"/>
                                <w:szCs w:val="28"/>
                                <w:lang w:val="en-US"/>
                              </w:rPr>
                            </w:pPr>
                            <w:r w:rsidRPr="000C4379">
                              <w:rPr>
                                <w:sz w:val="28"/>
                                <w:szCs w:val="28"/>
                                <w:lang w:val="en-US"/>
                              </w:rPr>
                              <w:t>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31B5B" id="_x0000_s1034" type="#_x0000_t202" style="position:absolute;left:0;text-align:left;margin-left:275.3pt;margin-top:2.4pt;width:65.4pt;height:23.1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" strokecolor="white [3212]">
                <v:textbox>
                  <w:txbxContent>
                    <w:p w14:paraId="73626561" w14:textId="18BA7103" w:rsidR="00696544" w:rsidRPr="000C4379" w:rsidRDefault="00696544" w:rsidP="00D84268">
                      <w:pPr>
                        <w:jc w:val="center"/>
                        <w:rPr>
                          <w:sz w:val="28"/>
                          <w:szCs w:val="28"/>
                          <w:lang w:val="en-US"/>
                        </w:rPr>
                      </w:pPr>
                      <w:r w:rsidRPr="000C4379">
                        <w:rPr>
                          <w:sz w:val="28"/>
                          <w:szCs w:val="28"/>
                          <w:lang w:val="en-US"/>
                        </w:rPr>
                        <w:t>Data</w:t>
                      </w:r>
                    </w:p>
                  </w:txbxContent>
                </v:textbox>
                <w10:wrap type="square" anchorx="page"/>
              </v:shape>
            </w:pict>
          </mc:Fallback>
        </mc:AlternateContent>
      </w:r>
    </w:p>
    <w:p w14:paraId="1D21C721" w14:textId="32A41545" w:rsidR="009655A0" w:rsidRDefault="009655A0" w:rsidP="006F0B58">
      <w:pPr>
        <w:spacing w:line="360" w:lineRule="auto"/>
        <w:ind w:left="567" w:right="707" w:firstLine="284"/>
        <w:jc w:val="both"/>
        <w:rPr>
          <w:b/>
          <w:bCs/>
          <w:sz w:val="28"/>
          <w:szCs w:val="28"/>
          <w:lang w:val="en-US"/>
        </w:rPr>
      </w:pPr>
    </w:p>
    <w:p w14:paraId="5AA3524D" w14:textId="77777777" w:rsidR="009655A0" w:rsidRDefault="009655A0" w:rsidP="006F0B58">
      <w:pPr>
        <w:spacing w:line="360" w:lineRule="auto"/>
        <w:ind w:left="567" w:right="707" w:firstLine="284"/>
        <w:jc w:val="both"/>
        <w:rPr>
          <w:b/>
          <w:bCs/>
          <w:sz w:val="28"/>
          <w:szCs w:val="28"/>
          <w:lang w:val="en-US"/>
        </w:rPr>
      </w:pPr>
    </w:p>
    <w:p w14:paraId="461FEDB2" w14:textId="5A4CF385" w:rsidR="009655A0" w:rsidRDefault="009655A0" w:rsidP="006F0B58">
      <w:pPr>
        <w:spacing w:line="360" w:lineRule="auto"/>
        <w:ind w:right="707"/>
        <w:jc w:val="both"/>
        <w:rPr>
          <w:b/>
          <w:bCs/>
          <w:sz w:val="28"/>
          <w:szCs w:val="28"/>
          <w:lang w:val="en-US"/>
        </w:rPr>
      </w:pPr>
    </w:p>
    <w:p w14:paraId="6A446EC2" w14:textId="41E69647" w:rsidR="0054250E" w:rsidRDefault="005E7A25" w:rsidP="006F0B58">
      <w:pPr>
        <w:spacing w:line="360" w:lineRule="auto"/>
        <w:ind w:left="567" w:right="707" w:firstLine="284"/>
        <w:jc w:val="both"/>
        <w:rPr>
          <w:b/>
          <w:bCs/>
          <w:color w:val="FF0000"/>
          <w:sz w:val="28"/>
          <w:szCs w:val="28"/>
          <w:lang w:val="en-US"/>
        </w:rPr>
      </w:pPr>
      <w:r w:rsidRPr="000C4379">
        <w:rPr>
          <w:b/>
          <w:bCs/>
          <w:sz w:val="28"/>
          <w:szCs w:val="28"/>
          <w:lang w:val="en-US"/>
        </w:rPr>
        <w:t>Fig. 1</w:t>
      </w:r>
      <w:r w:rsidR="00D34A53" w:rsidRPr="000C4379">
        <w:rPr>
          <w:b/>
          <w:bCs/>
          <w:sz w:val="28"/>
          <w:szCs w:val="28"/>
          <w:lang w:val="en-US"/>
        </w:rPr>
        <w:t>.</w:t>
      </w:r>
      <w:r w:rsidR="007151FA" w:rsidRPr="00CB2E46">
        <w:rPr>
          <w:b/>
          <w:bCs/>
          <w:sz w:val="28"/>
          <w:szCs w:val="28"/>
          <w:lang w:val="en-US"/>
        </w:rPr>
        <w:t>1.</w:t>
      </w:r>
      <w:r w:rsidR="00D34A53" w:rsidRPr="00CB2E46">
        <w:rPr>
          <w:b/>
          <w:bCs/>
          <w:sz w:val="28"/>
          <w:szCs w:val="28"/>
          <w:lang w:val="en-US"/>
        </w:rPr>
        <w:t xml:space="preserve"> </w:t>
      </w:r>
      <w:r w:rsidR="0054250E" w:rsidRPr="0054250E">
        <w:rPr>
          <w:b/>
          <w:bCs/>
          <w:sz w:val="28"/>
          <w:szCs w:val="28"/>
          <w:lang w:val="en-US"/>
        </w:rPr>
        <w:t>The governance process consists of six essential components.</w:t>
      </w:r>
    </w:p>
    <w:p w14:paraId="7B4CE336" w14:textId="0AAEAD8B" w:rsidR="00D84268" w:rsidRPr="001F5159" w:rsidRDefault="00D84268" w:rsidP="006F0B58">
      <w:pPr>
        <w:spacing w:line="360" w:lineRule="auto"/>
        <w:ind w:left="567" w:right="707" w:firstLine="284"/>
        <w:jc w:val="both"/>
        <w:rPr>
          <w:sz w:val="28"/>
          <w:szCs w:val="28"/>
          <w:lang w:val="en-US"/>
        </w:rPr>
      </w:pPr>
      <w:r w:rsidRPr="00A8614D">
        <w:rPr>
          <w:sz w:val="28"/>
          <w:szCs w:val="28"/>
          <w:lang w:val="en-US"/>
        </w:rPr>
        <w:t>Step 1: Collecting</w:t>
      </w:r>
      <w:r w:rsidR="00E57453" w:rsidRPr="001F5159">
        <w:rPr>
          <w:color w:val="000000" w:themeColor="text1"/>
          <w:sz w:val="28"/>
          <w:szCs w:val="28"/>
          <w:lang w:val="en-US"/>
        </w:rPr>
        <w:t xml:space="preserve"> </w:t>
      </w:r>
      <w:r w:rsidR="001F5159" w:rsidRPr="001F5159">
        <w:rPr>
          <w:color w:val="000000" w:themeColor="text1"/>
          <w:sz w:val="28"/>
          <w:szCs w:val="28"/>
          <w:lang w:val="en-US"/>
        </w:rPr>
        <w:t>data</w:t>
      </w:r>
    </w:p>
    <w:p w14:paraId="01F69275" w14:textId="77777777" w:rsidR="00696544" w:rsidRDefault="00D84268" w:rsidP="006F0B58">
      <w:pPr>
        <w:spacing w:line="360" w:lineRule="auto"/>
        <w:ind w:left="567" w:right="707" w:firstLine="284"/>
        <w:jc w:val="both"/>
        <w:rPr>
          <w:sz w:val="28"/>
          <w:szCs w:val="28"/>
          <w:lang w:val="en-US"/>
        </w:rPr>
      </w:pPr>
      <w:r w:rsidRPr="00A8614D">
        <w:rPr>
          <w:sz w:val="28"/>
          <w:szCs w:val="28"/>
          <w:lang w:val="en-US"/>
        </w:rPr>
        <w:t>The key phase in the knowledge management process is this one. It's possible that the knowledge you produce won't be the most accurate if you gather inaccurate or irrelevant facts. As a result, decisions that are based on such information may also be incorrect.</w:t>
      </w:r>
    </w:p>
    <w:p w14:paraId="47F2DD25" w14:textId="4C37095B" w:rsidR="005E5E97" w:rsidRDefault="00D84268" w:rsidP="006F0B58">
      <w:pPr>
        <w:spacing w:line="360" w:lineRule="auto"/>
        <w:ind w:left="567" w:right="707" w:firstLine="284"/>
        <w:jc w:val="both"/>
        <w:rPr>
          <w:sz w:val="28"/>
          <w:szCs w:val="28"/>
          <w:lang w:val="en-US"/>
        </w:rPr>
      </w:pPr>
      <w:r w:rsidRPr="00A8614D">
        <w:rPr>
          <w:sz w:val="28"/>
          <w:szCs w:val="28"/>
          <w:lang w:val="en-US"/>
        </w:rPr>
        <w:t xml:space="preserve">The methods and resources used for data collection are numerous. Data collecting should be a step in the knowledge management process, to start. People involved in the data collection process should appropriately document and follow </w:t>
      </w:r>
      <w:r w:rsidRPr="005E7A25">
        <w:rPr>
          <w:sz w:val="28"/>
          <w:szCs w:val="28"/>
          <w:lang w:val="en-US"/>
        </w:rPr>
        <w:t>these</w:t>
      </w:r>
      <w:r w:rsidR="00220E28" w:rsidRPr="005E7A25">
        <w:rPr>
          <w:sz w:val="28"/>
          <w:szCs w:val="28"/>
          <w:lang w:val="en-US"/>
        </w:rPr>
        <w:t xml:space="preserve"> </w:t>
      </w:r>
      <w:r w:rsidRPr="00A8614D">
        <w:rPr>
          <w:sz w:val="28"/>
          <w:szCs w:val="28"/>
          <w:lang w:val="en-US"/>
        </w:rPr>
        <w:t>protocols.</w:t>
      </w:r>
      <w:r w:rsidR="00696544">
        <w:rPr>
          <w:sz w:val="28"/>
          <w:szCs w:val="28"/>
          <w:lang w:val="en-US"/>
        </w:rPr>
        <w:t xml:space="preserve"> </w:t>
      </w:r>
      <w:r w:rsidRPr="00A8614D">
        <w:rPr>
          <w:sz w:val="28"/>
          <w:szCs w:val="28"/>
          <w:lang w:val="en-US"/>
        </w:rPr>
        <w:t xml:space="preserve">Specific data collecting points are specified by the data gathering process. </w:t>
      </w:r>
    </w:p>
    <w:p w14:paraId="10B2B602" w14:textId="77777777" w:rsidR="00696544" w:rsidRDefault="00D84268" w:rsidP="006F0B58">
      <w:pPr>
        <w:spacing w:line="360" w:lineRule="auto"/>
        <w:ind w:left="567" w:right="707" w:firstLine="284"/>
        <w:jc w:val="both"/>
        <w:rPr>
          <w:sz w:val="28"/>
          <w:szCs w:val="28"/>
          <w:lang w:val="en-US"/>
        </w:rPr>
      </w:pPr>
      <w:r w:rsidRPr="00A8614D">
        <w:rPr>
          <w:sz w:val="28"/>
          <w:szCs w:val="28"/>
          <w:lang w:val="en-US"/>
        </w:rPr>
        <w:t>Certain routine reports may be summarized in some points. Daily attendance reports and monthly sales reports, for instance, might be useful tools for gathering data.</w:t>
      </w:r>
    </w:p>
    <w:p w14:paraId="03A90BAB" w14:textId="77DD8273" w:rsidR="001B6FE2" w:rsidRDefault="00D84268" w:rsidP="006F0B58">
      <w:pPr>
        <w:spacing w:line="360" w:lineRule="auto"/>
        <w:ind w:left="567" w:right="707" w:firstLine="284"/>
        <w:jc w:val="both"/>
        <w:rPr>
          <w:sz w:val="28"/>
          <w:szCs w:val="28"/>
          <w:lang w:val="en-US"/>
        </w:rPr>
      </w:pPr>
      <w:r w:rsidRPr="00A8614D">
        <w:rPr>
          <w:sz w:val="28"/>
          <w:szCs w:val="28"/>
          <w:lang w:val="en-US"/>
        </w:rPr>
        <w:t>The methods and instruments for data extraction are defined together with the data gathering points. For instance, the daily attendance report might be an online report that is instantly enter in the database, whereas the sales report might be a paper-based report that requires a data entry operator to manually input the data.</w:t>
      </w:r>
      <w:r w:rsidR="001B6FE2">
        <w:rPr>
          <w:sz w:val="28"/>
          <w:szCs w:val="28"/>
          <w:lang w:val="en-US"/>
        </w:rPr>
        <w:t xml:space="preserve"> </w:t>
      </w:r>
    </w:p>
    <w:p w14:paraId="24A0EF76" w14:textId="468B0F83" w:rsidR="00D84268" w:rsidRPr="00A8614D" w:rsidRDefault="00D84268" w:rsidP="006F0B58">
      <w:pPr>
        <w:spacing w:line="360" w:lineRule="auto"/>
        <w:ind w:left="567" w:right="707" w:firstLine="284"/>
        <w:jc w:val="both"/>
        <w:rPr>
          <w:sz w:val="28"/>
          <w:szCs w:val="28"/>
          <w:lang w:val="en-US"/>
        </w:rPr>
      </w:pPr>
      <w:r w:rsidRPr="00A8614D">
        <w:rPr>
          <w:sz w:val="28"/>
          <w:szCs w:val="28"/>
          <w:lang w:val="en-US"/>
        </w:rPr>
        <w:lastRenderedPageBreak/>
        <w:t>In this step, data storage is also defined in addition to data collection sites and data extraction mechanisms. The majority of businesses today employ a software database application for this.</w:t>
      </w:r>
      <w:r w:rsidR="00F41998" w:rsidRPr="00F41998">
        <w:rPr>
          <w:sz w:val="28"/>
          <w:szCs w:val="28"/>
          <w:lang w:val="en-US"/>
        </w:rPr>
        <w:t xml:space="preserve"> </w:t>
      </w:r>
      <w:r w:rsidR="00F41998">
        <w:rPr>
          <w:sz w:val="28"/>
          <w:szCs w:val="28"/>
          <w:lang w:val="en-US"/>
        </w:rPr>
        <w:t>[8]</w:t>
      </w:r>
    </w:p>
    <w:p w14:paraId="4D0F5B08" w14:textId="74D7C7C9" w:rsidR="00D84268" w:rsidRPr="00A8614D" w:rsidRDefault="00D84268" w:rsidP="006F0B58">
      <w:pPr>
        <w:spacing w:line="360" w:lineRule="auto"/>
        <w:ind w:left="567" w:right="707" w:firstLine="284"/>
        <w:jc w:val="both"/>
        <w:rPr>
          <w:sz w:val="28"/>
          <w:szCs w:val="28"/>
          <w:lang w:val="en-US"/>
        </w:rPr>
      </w:pPr>
      <w:r w:rsidRPr="00A8614D">
        <w:rPr>
          <w:sz w:val="28"/>
          <w:szCs w:val="28"/>
          <w:lang w:val="en-US"/>
        </w:rPr>
        <w:t>Step 2: Organizing</w:t>
      </w:r>
      <w:r w:rsidR="00D34A53">
        <w:rPr>
          <w:sz w:val="28"/>
          <w:szCs w:val="28"/>
          <w:lang w:val="en-US"/>
        </w:rPr>
        <w:t xml:space="preserve"> </w:t>
      </w:r>
      <w:r w:rsidR="00D34A53" w:rsidRPr="001F5159">
        <w:rPr>
          <w:color w:val="000000" w:themeColor="text1"/>
          <w:sz w:val="28"/>
          <w:szCs w:val="28"/>
          <w:lang w:val="en-US"/>
        </w:rPr>
        <w:t>data</w:t>
      </w:r>
    </w:p>
    <w:p w14:paraId="77BB9D53" w14:textId="11B31BAD" w:rsidR="001B6FE2" w:rsidRDefault="00D84268" w:rsidP="006F0B58">
      <w:pPr>
        <w:spacing w:line="360" w:lineRule="auto"/>
        <w:ind w:left="567" w:right="707" w:firstLine="284"/>
        <w:jc w:val="both"/>
        <w:rPr>
          <w:sz w:val="28"/>
          <w:szCs w:val="28"/>
          <w:lang w:val="en-US"/>
        </w:rPr>
      </w:pPr>
      <w:r w:rsidRPr="00A8614D">
        <w:rPr>
          <w:sz w:val="28"/>
          <w:szCs w:val="28"/>
          <w:lang w:val="en-US"/>
        </w:rPr>
        <w:t>The gathered data must be arranged. Typically, this organization follows a set of rules. The organization has</w:t>
      </w:r>
      <w:r w:rsidR="005E7A25">
        <w:rPr>
          <w:sz w:val="28"/>
          <w:szCs w:val="28"/>
          <w:lang w:val="en-US"/>
        </w:rPr>
        <w:t xml:space="preserve"> to</w:t>
      </w:r>
      <w:r w:rsidR="00220E28" w:rsidRPr="00220E28">
        <w:rPr>
          <w:color w:val="FF0000"/>
          <w:sz w:val="28"/>
          <w:szCs w:val="28"/>
          <w:lang w:val="en-US"/>
        </w:rPr>
        <w:t xml:space="preserve"> </w:t>
      </w:r>
      <w:r w:rsidRPr="00A8614D">
        <w:rPr>
          <w:sz w:val="28"/>
          <w:szCs w:val="28"/>
          <w:lang w:val="en-US"/>
        </w:rPr>
        <w:t>establish these guidelines.</w:t>
      </w:r>
      <w:r w:rsidR="008D10C1">
        <w:rPr>
          <w:sz w:val="28"/>
          <w:szCs w:val="28"/>
          <w:lang w:val="en-US"/>
        </w:rPr>
        <w:t xml:space="preserve"> </w:t>
      </w:r>
      <w:r w:rsidRPr="00A8614D">
        <w:rPr>
          <w:sz w:val="28"/>
          <w:szCs w:val="28"/>
          <w:lang w:val="en-US"/>
        </w:rPr>
        <w:t>A database table could be used to record all staff-related data as well as all sales-related data, for instance. This kind of structure aids in the accurate maintenance of data within a database.</w:t>
      </w:r>
      <w:r w:rsidR="008D10C1">
        <w:rPr>
          <w:sz w:val="28"/>
          <w:szCs w:val="28"/>
          <w:lang w:val="en-US"/>
        </w:rPr>
        <w:t xml:space="preserve"> </w:t>
      </w:r>
      <w:r w:rsidRPr="00A8614D">
        <w:rPr>
          <w:sz w:val="28"/>
          <w:szCs w:val="28"/>
          <w:lang w:val="en-US"/>
        </w:rPr>
        <w:t>Techniques like "normalization" can be used to organize and reduce duplication in databases with a lot of data.</w:t>
      </w:r>
      <w:r w:rsidR="008D10C1">
        <w:rPr>
          <w:sz w:val="28"/>
          <w:szCs w:val="28"/>
          <w:lang w:val="en-US"/>
        </w:rPr>
        <w:t xml:space="preserve"> </w:t>
      </w:r>
      <w:r w:rsidRPr="00A8614D">
        <w:rPr>
          <w:sz w:val="28"/>
          <w:szCs w:val="28"/>
          <w:lang w:val="en-US"/>
        </w:rPr>
        <w:t xml:space="preserve">Data is rationally </w:t>
      </w:r>
      <w:r w:rsidR="00C17878" w:rsidRPr="00A8614D">
        <w:rPr>
          <w:sz w:val="28"/>
          <w:szCs w:val="28"/>
          <w:lang w:val="en-US"/>
        </w:rPr>
        <w:t>organized</w:t>
      </w:r>
      <w:r w:rsidRPr="00A8614D">
        <w:rPr>
          <w:sz w:val="28"/>
          <w:szCs w:val="28"/>
          <w:lang w:val="en-US"/>
        </w:rPr>
        <w:t xml:space="preserve"> and connected to one another in this way for simple retrieval. Information is what data becomes after passing step 2.</w:t>
      </w:r>
    </w:p>
    <w:p w14:paraId="2FDE63C7" w14:textId="5059F09C" w:rsidR="00D84268" w:rsidRPr="00A8614D" w:rsidRDefault="00D84268" w:rsidP="006F0B58">
      <w:pPr>
        <w:spacing w:line="360" w:lineRule="auto"/>
        <w:ind w:left="567" w:right="707" w:firstLine="284"/>
        <w:jc w:val="both"/>
        <w:rPr>
          <w:sz w:val="28"/>
          <w:szCs w:val="28"/>
          <w:lang w:val="en-US"/>
        </w:rPr>
      </w:pPr>
      <w:r w:rsidRPr="00A8614D">
        <w:rPr>
          <w:sz w:val="28"/>
          <w:szCs w:val="28"/>
          <w:lang w:val="en-US"/>
        </w:rPr>
        <w:t>Step 3: Summarizing</w:t>
      </w:r>
      <w:r w:rsidR="00D34A53">
        <w:rPr>
          <w:sz w:val="28"/>
          <w:szCs w:val="28"/>
          <w:lang w:val="en-US"/>
        </w:rPr>
        <w:t xml:space="preserve"> </w:t>
      </w:r>
      <w:r w:rsidR="00D34A53" w:rsidRPr="001F5159">
        <w:rPr>
          <w:color w:val="000000" w:themeColor="text1"/>
          <w:sz w:val="28"/>
          <w:szCs w:val="28"/>
          <w:lang w:val="en-US"/>
        </w:rPr>
        <w:t>information</w:t>
      </w:r>
    </w:p>
    <w:p w14:paraId="265659B5" w14:textId="3210A749" w:rsidR="00D84268" w:rsidRPr="00A8614D" w:rsidRDefault="00487728" w:rsidP="006F0B58">
      <w:pPr>
        <w:spacing w:line="360" w:lineRule="auto"/>
        <w:ind w:left="567" w:right="707" w:firstLine="284"/>
        <w:jc w:val="both"/>
        <w:rPr>
          <w:sz w:val="28"/>
          <w:szCs w:val="28"/>
          <w:lang w:val="en-US"/>
        </w:rPr>
      </w:pPr>
      <w:r w:rsidRPr="00A8614D">
        <w:rPr>
          <w:sz w:val="28"/>
          <w:szCs w:val="28"/>
          <w:lang w:val="en-US"/>
        </w:rPr>
        <w:t>In</w:t>
      </w:r>
      <w:r w:rsidR="00D84268" w:rsidRPr="00A8614D">
        <w:rPr>
          <w:sz w:val="28"/>
          <w:szCs w:val="28"/>
          <w:lang w:val="en-US"/>
        </w:rPr>
        <w:t xml:space="preserve"> this process, the data is condensed to capture the core of it. </w:t>
      </w:r>
      <w:r w:rsidR="001F5159" w:rsidRPr="001F5159">
        <w:rPr>
          <w:color w:val="000000" w:themeColor="text1"/>
          <w:sz w:val="28"/>
          <w:szCs w:val="28"/>
          <w:lang w:val="en-US"/>
        </w:rPr>
        <w:t xml:space="preserve">All </w:t>
      </w:r>
      <w:r w:rsidR="00D84268" w:rsidRPr="001F5159">
        <w:rPr>
          <w:color w:val="000000" w:themeColor="text1"/>
          <w:sz w:val="28"/>
          <w:szCs w:val="28"/>
          <w:lang w:val="en-US"/>
        </w:rPr>
        <w:t xml:space="preserve">information </w:t>
      </w:r>
      <w:r w:rsidR="00D84268" w:rsidRPr="00A8614D">
        <w:rPr>
          <w:sz w:val="28"/>
          <w:szCs w:val="28"/>
          <w:lang w:val="en-US"/>
        </w:rPr>
        <w:t>is organized and stored properly before being presented in a tabular or graphical style.</w:t>
      </w:r>
      <w:r w:rsidR="008D10C1">
        <w:rPr>
          <w:sz w:val="28"/>
          <w:szCs w:val="28"/>
          <w:lang w:val="en-US"/>
        </w:rPr>
        <w:br/>
      </w:r>
      <w:r w:rsidR="00D84268" w:rsidRPr="00A8614D">
        <w:rPr>
          <w:sz w:val="28"/>
          <w:szCs w:val="28"/>
          <w:lang w:val="en-US"/>
        </w:rPr>
        <w:t>There are many instruments available for summarizing, including software programs, charts (Pareto, cause-and-effect), and various methodologies.</w:t>
      </w:r>
    </w:p>
    <w:p w14:paraId="59BC3351" w14:textId="3756166C" w:rsidR="00D84268" w:rsidRPr="00A8614D" w:rsidRDefault="00D84268" w:rsidP="006F0B58">
      <w:pPr>
        <w:spacing w:line="360" w:lineRule="auto"/>
        <w:ind w:left="567" w:right="707" w:firstLine="284"/>
        <w:jc w:val="both"/>
        <w:rPr>
          <w:sz w:val="28"/>
          <w:szCs w:val="28"/>
          <w:lang w:val="en-US"/>
        </w:rPr>
      </w:pPr>
      <w:r w:rsidRPr="00A8614D">
        <w:rPr>
          <w:sz w:val="28"/>
          <w:szCs w:val="28"/>
          <w:lang w:val="en-US"/>
        </w:rPr>
        <w:t>Step 4: Analyzing</w:t>
      </w:r>
      <w:r w:rsidR="00D34A53">
        <w:rPr>
          <w:sz w:val="28"/>
          <w:szCs w:val="28"/>
          <w:lang w:val="en-US"/>
        </w:rPr>
        <w:t xml:space="preserve"> </w:t>
      </w:r>
      <w:r w:rsidR="00D34A53" w:rsidRPr="001F5159">
        <w:rPr>
          <w:color w:val="000000" w:themeColor="text1"/>
          <w:sz w:val="28"/>
          <w:szCs w:val="28"/>
          <w:lang w:val="en-US"/>
        </w:rPr>
        <w:t>information</w:t>
      </w:r>
    </w:p>
    <w:p w14:paraId="6B077AC2" w14:textId="601CEAAA" w:rsidR="00D84268" w:rsidRPr="00A8614D" w:rsidRDefault="00D84268" w:rsidP="006F0B58">
      <w:pPr>
        <w:spacing w:line="360" w:lineRule="auto"/>
        <w:ind w:left="567" w:right="707" w:firstLine="284"/>
        <w:jc w:val="both"/>
        <w:rPr>
          <w:sz w:val="28"/>
          <w:szCs w:val="28"/>
          <w:lang w:val="en-US"/>
        </w:rPr>
      </w:pPr>
      <w:r w:rsidRPr="00A8614D">
        <w:rPr>
          <w:sz w:val="28"/>
          <w:szCs w:val="28"/>
          <w:lang w:val="en-US"/>
        </w:rPr>
        <w:t>At this point, the data is processed to discover correlations, duplications, and trends.</w:t>
      </w:r>
      <w:r w:rsidR="001B6FE2">
        <w:rPr>
          <w:sz w:val="28"/>
          <w:szCs w:val="28"/>
          <w:lang w:val="en-US"/>
        </w:rPr>
        <w:br/>
      </w:r>
      <w:r w:rsidRPr="00A8614D">
        <w:rPr>
          <w:sz w:val="28"/>
          <w:szCs w:val="28"/>
          <w:lang w:val="en-US"/>
        </w:rPr>
        <w:t>An expert or an expert team should be allocated for this task because the individual's or team's experience is crucial. Usually, reports are produced following information analysis.</w:t>
      </w:r>
    </w:p>
    <w:p w14:paraId="18FD667B" w14:textId="648CE56C" w:rsidR="00D84268" w:rsidRPr="00A8614D" w:rsidRDefault="00D84268" w:rsidP="006F0B58">
      <w:pPr>
        <w:spacing w:line="360" w:lineRule="auto"/>
        <w:ind w:left="567" w:right="707" w:firstLine="284"/>
        <w:jc w:val="both"/>
        <w:rPr>
          <w:sz w:val="28"/>
          <w:szCs w:val="28"/>
          <w:lang w:val="en-US"/>
        </w:rPr>
      </w:pPr>
      <w:r w:rsidRPr="00A8614D">
        <w:rPr>
          <w:sz w:val="28"/>
          <w:szCs w:val="28"/>
          <w:lang w:val="en-US"/>
        </w:rPr>
        <w:t>Step 5: Synthesizing</w:t>
      </w:r>
      <w:r w:rsidR="00D34A53">
        <w:rPr>
          <w:sz w:val="28"/>
          <w:szCs w:val="28"/>
          <w:lang w:val="en-US"/>
        </w:rPr>
        <w:t xml:space="preserve"> </w:t>
      </w:r>
      <w:r w:rsidR="00D34A53" w:rsidRPr="001F5159">
        <w:rPr>
          <w:color w:val="000000" w:themeColor="text1"/>
          <w:sz w:val="28"/>
          <w:szCs w:val="28"/>
          <w:lang w:val="en-US"/>
        </w:rPr>
        <w:t>knowledge</w:t>
      </w:r>
    </w:p>
    <w:p w14:paraId="628BDCBC" w14:textId="4CD01C39" w:rsidR="00D84268" w:rsidRPr="00A8614D" w:rsidRDefault="00D84268" w:rsidP="006F0B58">
      <w:pPr>
        <w:spacing w:line="360" w:lineRule="auto"/>
        <w:ind w:left="567" w:right="707" w:firstLine="284"/>
        <w:jc w:val="both"/>
        <w:rPr>
          <w:sz w:val="28"/>
          <w:szCs w:val="28"/>
          <w:lang w:val="en-US"/>
        </w:rPr>
      </w:pPr>
      <w:r w:rsidRPr="00A8614D">
        <w:rPr>
          <w:sz w:val="28"/>
          <w:szCs w:val="28"/>
          <w:lang w:val="en-US"/>
        </w:rPr>
        <w:t>Information now transforms into knowledge. Various notions and artifacts are derived from the analysis's output (often the reports).</w:t>
      </w:r>
    </w:p>
    <w:p w14:paraId="4792C41E" w14:textId="68B8B030" w:rsidR="00894600" w:rsidRDefault="00D84268" w:rsidP="006F0B58">
      <w:pPr>
        <w:spacing w:line="360" w:lineRule="auto"/>
        <w:ind w:left="567" w:right="707" w:firstLine="284"/>
        <w:jc w:val="both"/>
        <w:rPr>
          <w:sz w:val="28"/>
          <w:szCs w:val="28"/>
          <w:lang w:val="en-US"/>
        </w:rPr>
      </w:pPr>
      <w:r w:rsidRPr="00A8614D">
        <w:rPr>
          <w:sz w:val="28"/>
          <w:szCs w:val="28"/>
          <w:lang w:val="en-US"/>
        </w:rPr>
        <w:t xml:space="preserve">The organization will contain a collection of knowledge items that may be applied throughout the organization by applying a pattern or behavior of one </w:t>
      </w:r>
      <w:r w:rsidRPr="00A8614D">
        <w:rPr>
          <w:sz w:val="28"/>
          <w:szCs w:val="28"/>
          <w:lang w:val="en-US"/>
        </w:rPr>
        <w:lastRenderedPageBreak/>
        <w:t>entity to explain another.</w:t>
      </w:r>
      <w:r w:rsidR="001D5AF3" w:rsidRPr="001D5AF3">
        <w:rPr>
          <w:sz w:val="28"/>
          <w:szCs w:val="28"/>
          <w:lang w:val="en-US"/>
        </w:rPr>
        <w:t xml:space="preserve"> </w:t>
      </w:r>
      <w:r w:rsidRPr="00A8614D">
        <w:rPr>
          <w:sz w:val="28"/>
          <w:szCs w:val="28"/>
          <w:lang w:val="en-US"/>
        </w:rPr>
        <w:t>The organizational knowledge base then stores this information for future use.</w:t>
      </w:r>
      <w:r w:rsidR="001D5AF3">
        <w:rPr>
          <w:sz w:val="28"/>
          <w:szCs w:val="28"/>
          <w:lang w:val="en-US"/>
        </w:rPr>
        <w:br/>
      </w:r>
      <w:r w:rsidRPr="00A8614D">
        <w:rPr>
          <w:sz w:val="28"/>
          <w:szCs w:val="28"/>
          <w:lang w:val="en-US"/>
        </w:rPr>
        <w:t>The knowledge base is typically a software program that is accessible online from any location.</w:t>
      </w:r>
      <w:r w:rsidR="001D5AF3">
        <w:rPr>
          <w:sz w:val="28"/>
          <w:szCs w:val="28"/>
          <w:lang w:val="en-US"/>
        </w:rPr>
        <w:t xml:space="preserve"> </w:t>
      </w:r>
      <w:r w:rsidRPr="00A8614D">
        <w:rPr>
          <w:sz w:val="28"/>
          <w:szCs w:val="28"/>
          <w:lang w:val="en-US"/>
        </w:rPr>
        <w:t>Such knowledge base software is also available for purchase, o</w:t>
      </w:r>
      <w:r w:rsidRPr="005E7A25">
        <w:rPr>
          <w:sz w:val="28"/>
          <w:szCs w:val="28"/>
          <w:lang w:val="en-US"/>
        </w:rPr>
        <w:t>r you</w:t>
      </w:r>
      <w:r w:rsidRPr="00A8614D">
        <w:rPr>
          <w:sz w:val="28"/>
          <w:szCs w:val="28"/>
          <w:lang w:val="en-US"/>
        </w:rPr>
        <w:t xml:space="preserve"> can get a free open-source version of it.</w:t>
      </w:r>
    </w:p>
    <w:p w14:paraId="1F4DFB66" w14:textId="7F0026D7" w:rsidR="00E61588" w:rsidRDefault="00D84268" w:rsidP="006F0B58">
      <w:pPr>
        <w:spacing w:line="360" w:lineRule="auto"/>
        <w:ind w:left="567" w:right="707" w:firstLine="284"/>
        <w:jc w:val="both"/>
        <w:rPr>
          <w:sz w:val="28"/>
          <w:szCs w:val="28"/>
          <w:lang w:val="en-US"/>
        </w:rPr>
      </w:pPr>
      <w:r w:rsidRPr="00A8614D">
        <w:rPr>
          <w:sz w:val="28"/>
          <w:szCs w:val="28"/>
          <w:lang w:val="en-US"/>
        </w:rPr>
        <w:t>Step 6: Decision Making</w:t>
      </w:r>
    </w:p>
    <w:p w14:paraId="4DD9A932" w14:textId="440AB918" w:rsidR="00D84268" w:rsidRPr="00A8614D" w:rsidRDefault="00D84268" w:rsidP="006F0B58">
      <w:pPr>
        <w:spacing w:line="360" w:lineRule="auto"/>
        <w:ind w:left="567" w:right="707" w:firstLine="284"/>
        <w:jc w:val="both"/>
        <w:rPr>
          <w:sz w:val="28"/>
          <w:szCs w:val="28"/>
          <w:lang w:val="en-US"/>
        </w:rPr>
      </w:pPr>
      <w:r w:rsidRPr="00A8614D">
        <w:rPr>
          <w:sz w:val="28"/>
          <w:szCs w:val="28"/>
          <w:lang w:val="en-US"/>
        </w:rPr>
        <w:t xml:space="preserve">At this point, decision-making is based on the knowledge. For instance, the information pertaining to prior estimates can be employed when estimating a certain kind of project or </w:t>
      </w:r>
      <w:r w:rsidRPr="005E7A25">
        <w:rPr>
          <w:sz w:val="28"/>
          <w:szCs w:val="28"/>
          <w:lang w:val="en-US"/>
        </w:rPr>
        <w:t>work.</w:t>
      </w:r>
      <w:r w:rsidR="005E7A25">
        <w:rPr>
          <w:sz w:val="28"/>
          <w:szCs w:val="28"/>
          <w:lang w:val="en-US"/>
        </w:rPr>
        <w:t xml:space="preserve"> </w:t>
      </w:r>
      <w:r w:rsidRPr="005E7A25">
        <w:rPr>
          <w:sz w:val="28"/>
          <w:szCs w:val="28"/>
          <w:lang w:val="en-US"/>
        </w:rPr>
        <w:t>This quickens</w:t>
      </w:r>
      <w:r w:rsidRPr="00A8614D">
        <w:rPr>
          <w:sz w:val="28"/>
          <w:szCs w:val="28"/>
          <w:lang w:val="en-US"/>
        </w:rPr>
        <w:t xml:space="preserve"> the estimating process and improves accuracy greatly. This is how organizational knowledge management ultimately creates value and reduces costs.</w:t>
      </w:r>
    </w:p>
    <w:p w14:paraId="5033FEE6" w14:textId="163637AA" w:rsidR="00D84268" w:rsidRPr="00A8614D" w:rsidRDefault="00D84268" w:rsidP="006F0B58">
      <w:pPr>
        <w:spacing w:line="360" w:lineRule="auto"/>
        <w:ind w:left="567" w:right="707" w:firstLine="284"/>
        <w:jc w:val="both"/>
        <w:rPr>
          <w:sz w:val="28"/>
          <w:szCs w:val="28"/>
          <w:lang w:val="en-US"/>
        </w:rPr>
      </w:pPr>
      <w:r w:rsidRPr="00A8614D">
        <w:rPr>
          <w:sz w:val="28"/>
          <w:szCs w:val="28"/>
          <w:lang w:val="en-US"/>
        </w:rPr>
        <w:t>Enterprise organizations need to undertake knowledge management. The organization gains long-term advantages from organizational knowledge in terms of resources, culture, and personnel.</w:t>
      </w:r>
      <w:r w:rsidR="00F41998" w:rsidRPr="00F41998">
        <w:rPr>
          <w:sz w:val="28"/>
          <w:szCs w:val="28"/>
          <w:lang w:val="en-US"/>
        </w:rPr>
        <w:t xml:space="preserve"> </w:t>
      </w:r>
      <w:r w:rsidR="00F41998">
        <w:rPr>
          <w:sz w:val="28"/>
          <w:szCs w:val="28"/>
          <w:lang w:val="en-US"/>
        </w:rPr>
        <w:t>[9]</w:t>
      </w:r>
    </w:p>
    <w:p w14:paraId="161ADA72" w14:textId="40932082" w:rsidR="00487728" w:rsidRDefault="00D84268" w:rsidP="006F0B58">
      <w:pPr>
        <w:spacing w:line="360" w:lineRule="auto"/>
        <w:ind w:left="567" w:right="707" w:firstLine="284"/>
        <w:jc w:val="both"/>
        <w:rPr>
          <w:sz w:val="28"/>
          <w:szCs w:val="28"/>
          <w:lang w:val="en-US"/>
        </w:rPr>
      </w:pPr>
      <w:r w:rsidRPr="00A8614D">
        <w:rPr>
          <w:sz w:val="28"/>
          <w:szCs w:val="28"/>
          <w:lang w:val="en-US"/>
        </w:rPr>
        <w:t>Therefore, to improve business operations and an organization's overall competence, all mature businesses should implement knowledge management best practices.</w:t>
      </w:r>
    </w:p>
    <w:p w14:paraId="72369055" w14:textId="77777777" w:rsidR="005E5E97" w:rsidRPr="005E5E97" w:rsidRDefault="005E5E97" w:rsidP="006F0B58">
      <w:pPr>
        <w:spacing w:line="360" w:lineRule="auto"/>
        <w:ind w:left="567" w:right="707" w:firstLine="284"/>
        <w:jc w:val="both"/>
        <w:rPr>
          <w:sz w:val="28"/>
          <w:szCs w:val="28"/>
          <w:lang w:val="en-US"/>
        </w:rPr>
      </w:pPr>
      <w:r w:rsidRPr="005E5E97">
        <w:rPr>
          <w:sz w:val="28"/>
          <w:szCs w:val="28"/>
          <w:lang w:val="en-US"/>
        </w:rPr>
        <w:t>The significance of knowledge management procedures</w:t>
      </w:r>
    </w:p>
    <w:p w14:paraId="324C085D" w14:textId="77777777" w:rsidR="005E5E97" w:rsidRPr="005E5E97" w:rsidRDefault="005E5E97" w:rsidP="006F0B58">
      <w:pPr>
        <w:spacing w:line="360" w:lineRule="auto"/>
        <w:ind w:left="567" w:right="707" w:firstLine="284"/>
        <w:jc w:val="both"/>
        <w:rPr>
          <w:sz w:val="28"/>
          <w:szCs w:val="28"/>
          <w:lang w:val="en-US"/>
        </w:rPr>
      </w:pPr>
      <w:r w:rsidRPr="005E5E97">
        <w:rPr>
          <w:sz w:val="28"/>
          <w:szCs w:val="28"/>
          <w:lang w:val="en-US"/>
        </w:rPr>
        <w:t>Efficiency and accuracy are increased when there is a centralized, easily accessible single source of truth for the entire business. Team participation and alignment are facilitated by transparency and knowledge exchange. New team members join fast since they don't need to know everything; they simply need to know where to look for anything. Innovation occurs when information is easily accessible since it frees up time to use the knowledge rather than seek it out.</w:t>
      </w:r>
    </w:p>
    <w:p w14:paraId="29E99873" w14:textId="4822FDA4" w:rsidR="005E5E97" w:rsidRPr="005E5E97" w:rsidRDefault="005E5E97" w:rsidP="006F0B58">
      <w:pPr>
        <w:spacing w:line="360" w:lineRule="auto"/>
        <w:ind w:left="567" w:right="707" w:firstLine="284"/>
        <w:jc w:val="both"/>
        <w:rPr>
          <w:sz w:val="28"/>
          <w:szCs w:val="28"/>
          <w:lang w:val="en-US"/>
        </w:rPr>
      </w:pPr>
      <w:r w:rsidRPr="005E5E97">
        <w:rPr>
          <w:sz w:val="28"/>
          <w:szCs w:val="28"/>
          <w:lang w:val="en-US"/>
        </w:rPr>
        <w:t>An example from the health insurance sector that demonstrates the value of knowledge management</w:t>
      </w:r>
      <w:r w:rsidR="007151FA" w:rsidRPr="007151FA">
        <w:rPr>
          <w:color w:val="FF0000"/>
          <w:sz w:val="28"/>
          <w:szCs w:val="28"/>
          <w:lang w:val="en-US"/>
        </w:rPr>
        <w:t>:</w:t>
      </w:r>
      <w:r w:rsidR="00D34A53">
        <w:rPr>
          <w:color w:val="FF0000"/>
          <w:sz w:val="28"/>
          <w:szCs w:val="28"/>
          <w:lang w:val="en-US"/>
        </w:rPr>
        <w:t xml:space="preserve"> </w:t>
      </w:r>
    </w:p>
    <w:p w14:paraId="018A4441" w14:textId="77777777" w:rsidR="005E5E97" w:rsidRPr="005E5E97" w:rsidRDefault="005E5E97" w:rsidP="006F0B58">
      <w:pPr>
        <w:spacing w:line="360" w:lineRule="auto"/>
        <w:ind w:left="567" w:right="707" w:firstLine="284"/>
        <w:jc w:val="both"/>
        <w:rPr>
          <w:sz w:val="28"/>
          <w:szCs w:val="28"/>
          <w:lang w:val="en-US"/>
        </w:rPr>
      </w:pPr>
      <w:r w:rsidRPr="005E5E97">
        <w:rPr>
          <w:sz w:val="28"/>
          <w:szCs w:val="28"/>
          <w:lang w:val="en-US"/>
        </w:rPr>
        <w:t xml:space="preserve">The epidemic brought about a fundamental shift in how businesses function. The necessity of having access to corporate knowledge is shown by remote employment and the Great Resignation. There are no longer brief chats at the </w:t>
      </w:r>
      <w:r w:rsidRPr="005E5E97">
        <w:rPr>
          <w:sz w:val="28"/>
          <w:szCs w:val="28"/>
          <w:lang w:val="en-US"/>
        </w:rPr>
        <w:lastRenderedPageBreak/>
        <w:t>water cooler or with coworkers, and there has been a significant loss of experienced people.</w:t>
      </w:r>
    </w:p>
    <w:p w14:paraId="3069283D" w14:textId="4E28DF67" w:rsidR="005E5E97" w:rsidRPr="005E5E97" w:rsidRDefault="001F5159" w:rsidP="006F0B58">
      <w:pPr>
        <w:spacing w:line="360" w:lineRule="auto"/>
        <w:ind w:left="567" w:right="707" w:firstLine="284"/>
        <w:jc w:val="both"/>
        <w:rPr>
          <w:sz w:val="28"/>
          <w:szCs w:val="28"/>
          <w:lang w:val="en-US"/>
        </w:rPr>
      </w:pPr>
      <w:r w:rsidRPr="001F5159">
        <w:rPr>
          <w:color w:val="000000" w:themeColor="text1"/>
          <w:sz w:val="28"/>
          <w:szCs w:val="28"/>
          <w:lang w:val="en-US"/>
        </w:rPr>
        <w:t xml:space="preserve">A lot of </w:t>
      </w:r>
      <w:r w:rsidRPr="001F5159">
        <w:rPr>
          <w:sz w:val="28"/>
          <w:szCs w:val="28"/>
          <w:lang w:val="en-US"/>
        </w:rPr>
        <w:t xml:space="preserve">customers tell </w:t>
      </w:r>
      <w:r w:rsidR="005E5E97" w:rsidRPr="005E5E97">
        <w:rPr>
          <w:sz w:val="28"/>
          <w:szCs w:val="28"/>
          <w:lang w:val="en-US"/>
        </w:rPr>
        <w:t>how important a good knowledge management process is to the operation of businesses. At a time when call volumes were at an all-time high and more than 2000 contact center agents were converting to remote work over night, a prestigious health insurance company was nevertheless able to minimize agent training time by 33% with the help of their knowledge management system. Their customers' satisfaction went up!</w:t>
      </w:r>
    </w:p>
    <w:p w14:paraId="4D396F99" w14:textId="238DC1A8" w:rsidR="005E5E97" w:rsidRPr="005E5E97" w:rsidRDefault="00650079" w:rsidP="006F0B58">
      <w:pPr>
        <w:spacing w:line="360" w:lineRule="auto"/>
        <w:ind w:left="567" w:right="707" w:firstLine="284"/>
        <w:jc w:val="both"/>
        <w:rPr>
          <w:sz w:val="28"/>
          <w:szCs w:val="28"/>
          <w:lang w:val="en-US"/>
        </w:rPr>
      </w:pPr>
      <w:r>
        <w:rPr>
          <w:sz w:val="28"/>
          <w:szCs w:val="28"/>
          <w:lang w:val="en-US"/>
        </w:rPr>
        <w:t>T</w:t>
      </w:r>
      <w:r w:rsidR="005E5E97" w:rsidRPr="00650079">
        <w:rPr>
          <w:sz w:val="28"/>
          <w:szCs w:val="28"/>
          <w:lang w:val="en-US"/>
        </w:rPr>
        <w:t>he methods</w:t>
      </w:r>
      <w:r w:rsidR="005E5E97" w:rsidRPr="005E5E97">
        <w:rPr>
          <w:sz w:val="28"/>
          <w:szCs w:val="28"/>
          <w:lang w:val="en-US"/>
        </w:rPr>
        <w:t xml:space="preserve"> used in the knowledge management process</w:t>
      </w:r>
    </w:p>
    <w:p w14:paraId="1F6851C1" w14:textId="37E2B506" w:rsidR="005E5E97" w:rsidRPr="005E5E97" w:rsidRDefault="005E5E97" w:rsidP="006F0B58">
      <w:pPr>
        <w:spacing w:line="360" w:lineRule="auto"/>
        <w:ind w:left="567" w:right="707" w:firstLine="284"/>
        <w:jc w:val="both"/>
        <w:rPr>
          <w:sz w:val="28"/>
          <w:szCs w:val="28"/>
          <w:lang w:val="en-US"/>
        </w:rPr>
      </w:pPr>
      <w:r w:rsidRPr="005E5E97">
        <w:rPr>
          <w:sz w:val="28"/>
          <w:szCs w:val="28"/>
          <w:lang w:val="en-US"/>
        </w:rPr>
        <w:t>Businesses can construct the knowledge management process using one of three methods.</w:t>
      </w:r>
    </w:p>
    <w:p w14:paraId="00151B21" w14:textId="77777777" w:rsidR="005E5E97" w:rsidRPr="005E5E97" w:rsidRDefault="005E5E97" w:rsidP="006F0B58">
      <w:pPr>
        <w:spacing w:line="360" w:lineRule="auto"/>
        <w:ind w:left="567" w:right="707" w:firstLine="284"/>
        <w:jc w:val="both"/>
        <w:rPr>
          <w:sz w:val="28"/>
          <w:szCs w:val="28"/>
          <w:lang w:val="en-US"/>
        </w:rPr>
      </w:pPr>
      <w:r w:rsidRPr="005E5E97">
        <w:rPr>
          <w:sz w:val="28"/>
          <w:szCs w:val="28"/>
          <w:lang w:val="en-US"/>
        </w:rPr>
        <w:t>People-centric: These procedures put a strong emphasis on interpersonal relationships and an open-source learning environment.</w:t>
      </w:r>
    </w:p>
    <w:p w14:paraId="44BE7570" w14:textId="77777777" w:rsidR="005E5E97" w:rsidRPr="005E5E97" w:rsidRDefault="005E5E97" w:rsidP="006F0B58">
      <w:pPr>
        <w:spacing w:line="360" w:lineRule="auto"/>
        <w:ind w:left="567" w:right="707" w:firstLine="284"/>
        <w:jc w:val="both"/>
        <w:rPr>
          <w:sz w:val="28"/>
          <w:szCs w:val="28"/>
          <w:lang w:val="en-US"/>
        </w:rPr>
      </w:pPr>
      <w:r w:rsidRPr="005E5E97">
        <w:rPr>
          <w:sz w:val="28"/>
          <w:szCs w:val="28"/>
          <w:lang w:val="en-US"/>
        </w:rPr>
        <w:t>Process-centric: These procedures put a lot of emphasis on how organizations share information and locate its sources.</w:t>
      </w:r>
    </w:p>
    <w:p w14:paraId="59AC2939" w14:textId="77777777" w:rsidR="005E5E97" w:rsidRPr="005E5E97" w:rsidRDefault="005E5E97" w:rsidP="006F0B58">
      <w:pPr>
        <w:spacing w:line="360" w:lineRule="auto"/>
        <w:ind w:left="567" w:right="707" w:firstLine="284"/>
        <w:jc w:val="both"/>
        <w:rPr>
          <w:sz w:val="28"/>
          <w:szCs w:val="28"/>
          <w:lang w:val="en-US"/>
        </w:rPr>
      </w:pPr>
      <w:r w:rsidRPr="005E5E97">
        <w:rPr>
          <w:sz w:val="28"/>
          <w:szCs w:val="28"/>
          <w:lang w:val="en-US"/>
        </w:rPr>
        <w:t>Tech-centric: To store and share knowledge, these systems put a heavy emphasis on technology.</w:t>
      </w:r>
    </w:p>
    <w:p w14:paraId="2F7285AC" w14:textId="771743BE" w:rsidR="00C041C8" w:rsidRDefault="005E5E97" w:rsidP="006F0B58">
      <w:pPr>
        <w:spacing w:line="360" w:lineRule="auto"/>
        <w:ind w:left="567" w:right="707" w:firstLine="284"/>
        <w:jc w:val="both"/>
        <w:rPr>
          <w:sz w:val="28"/>
          <w:szCs w:val="28"/>
          <w:lang w:val="en-US"/>
        </w:rPr>
      </w:pPr>
      <w:r w:rsidRPr="005E5E97">
        <w:rPr>
          <w:sz w:val="28"/>
          <w:szCs w:val="28"/>
          <w:lang w:val="en-US"/>
        </w:rPr>
        <w:t>All three are included in the best knowledge management procedures</w:t>
      </w:r>
      <w:r w:rsidR="000C4379">
        <w:rPr>
          <w:sz w:val="28"/>
          <w:szCs w:val="28"/>
          <w:lang w:val="en-US"/>
        </w:rPr>
        <w:t>.</w:t>
      </w:r>
      <w:r w:rsidRPr="005E5E97">
        <w:rPr>
          <w:sz w:val="28"/>
          <w:szCs w:val="28"/>
          <w:lang w:val="en-US"/>
        </w:rPr>
        <w:t xml:space="preserve"> Technology is used as part of a comprehensive knowledge management strategy to help individuals follow procedures.</w:t>
      </w:r>
    </w:p>
    <w:p w14:paraId="4BA07533" w14:textId="77777777" w:rsidR="00FC5FC0" w:rsidRPr="000C4379" w:rsidRDefault="00FC5FC0" w:rsidP="006F0B58">
      <w:pPr>
        <w:spacing w:line="360" w:lineRule="auto"/>
        <w:ind w:left="567" w:right="707" w:firstLine="284"/>
        <w:jc w:val="both"/>
        <w:rPr>
          <w:sz w:val="28"/>
          <w:szCs w:val="28"/>
          <w:lang w:val="en-US"/>
        </w:rPr>
      </w:pPr>
      <w:r w:rsidRPr="000C4379">
        <w:rPr>
          <w:sz w:val="28"/>
          <w:szCs w:val="28"/>
          <w:lang w:val="en-US"/>
        </w:rPr>
        <w:t>Periods of well-defined principles, ideas, ideologies, and HR management practices helped to create HR management as a profession in the 20th century. Based on the experiences of Western nations, two primary approaches to HR were identified during the interwar period:</w:t>
      </w:r>
    </w:p>
    <w:p w14:paraId="65BD007D" w14:textId="77777777" w:rsidR="00FC5FC0" w:rsidRDefault="00FC5FC0" w:rsidP="006F0B58">
      <w:pPr>
        <w:pStyle w:val="a7"/>
        <w:numPr>
          <w:ilvl w:val="0"/>
          <w:numId w:val="16"/>
        </w:numPr>
        <w:spacing w:line="360" w:lineRule="auto"/>
        <w:ind w:left="567" w:right="707" w:firstLine="284"/>
        <w:jc w:val="both"/>
        <w:rPr>
          <w:sz w:val="28"/>
          <w:szCs w:val="28"/>
          <w:lang w:val="en-US"/>
        </w:rPr>
      </w:pPr>
      <w:r w:rsidRPr="00A6738D">
        <w:rPr>
          <w:sz w:val="28"/>
          <w:szCs w:val="28"/>
          <w:lang w:val="en-US"/>
        </w:rPr>
        <w:t xml:space="preserve">the human relations theory; </w:t>
      </w:r>
    </w:p>
    <w:p w14:paraId="1EC8A8E2" w14:textId="77777777" w:rsidR="00FC5FC0" w:rsidRPr="00A6738D" w:rsidRDefault="00FC5FC0" w:rsidP="006F0B58">
      <w:pPr>
        <w:pStyle w:val="a7"/>
        <w:numPr>
          <w:ilvl w:val="0"/>
          <w:numId w:val="16"/>
        </w:numPr>
        <w:spacing w:line="360" w:lineRule="auto"/>
        <w:ind w:left="567" w:right="707" w:firstLine="284"/>
        <w:jc w:val="both"/>
        <w:rPr>
          <w:sz w:val="28"/>
          <w:szCs w:val="28"/>
          <w:lang w:val="en-US"/>
        </w:rPr>
      </w:pPr>
      <w:r w:rsidRPr="00A6738D">
        <w:rPr>
          <w:sz w:val="28"/>
          <w:szCs w:val="28"/>
          <w:lang w:val="en-US"/>
        </w:rPr>
        <w:t>the theory of scientific labor organization.</w:t>
      </w:r>
    </w:p>
    <w:p w14:paraId="1303A80B" w14:textId="77777777" w:rsidR="00FC5FC0" w:rsidRPr="000C4379" w:rsidRDefault="00FC5FC0" w:rsidP="006F0B58">
      <w:pPr>
        <w:spacing w:line="360" w:lineRule="auto"/>
        <w:ind w:left="567" w:right="707" w:firstLine="284"/>
        <w:jc w:val="both"/>
        <w:rPr>
          <w:sz w:val="28"/>
          <w:szCs w:val="28"/>
          <w:lang w:val="en-US"/>
        </w:rPr>
      </w:pPr>
      <w:r w:rsidRPr="000C4379">
        <w:rPr>
          <w:sz w:val="28"/>
          <w:szCs w:val="28"/>
          <w:lang w:val="en-US"/>
        </w:rPr>
        <w:t xml:space="preserve">The second doctrine emphasized the significance of moral and psychological influences on staff, as opposed to the first doctrine's emphasis on improving technology, such as the Taylor conveyor belt, and reducing the possibility of </w:t>
      </w:r>
      <w:r w:rsidRPr="000C4379">
        <w:rPr>
          <w:sz w:val="28"/>
          <w:szCs w:val="28"/>
          <w:lang w:val="en-US"/>
        </w:rPr>
        <w:lastRenderedPageBreak/>
        <w:t>human interference in technology, making it independent of qualifications and other workforce characteristics.</w:t>
      </w:r>
    </w:p>
    <w:p w14:paraId="0E525B7B" w14:textId="77777777" w:rsidR="00FC5FC0" w:rsidRDefault="00FC5FC0" w:rsidP="006F0B58">
      <w:pPr>
        <w:spacing w:line="360" w:lineRule="auto"/>
        <w:ind w:left="567" w:right="707" w:firstLine="284"/>
        <w:jc w:val="both"/>
        <w:rPr>
          <w:sz w:val="28"/>
          <w:szCs w:val="28"/>
          <w:lang w:val="en-US"/>
        </w:rPr>
      </w:pPr>
      <w:r w:rsidRPr="000C4379">
        <w:rPr>
          <w:sz w:val="28"/>
          <w:szCs w:val="28"/>
          <w:lang w:val="en-US"/>
        </w:rPr>
        <w:t xml:space="preserve">The renowned American engineer F. Taylor represented the first strategy. Sociologist E. Mayo, whose research was done in the 1930s at Western Electric Company—which operated inefficiently despite the adoption of Taylor's methods—represented the second. The main goal of his research was to alter working conditions, such as lighting and interior design in production workshops, as well as whether or not music should be played while working, in order to prevent a decline in labor productivity. Recognizing the worth of employees' work served as an incentive to work. </w:t>
      </w:r>
    </w:p>
    <w:p w14:paraId="088C3AFB" w14:textId="77777777" w:rsidR="00FC5FC0" w:rsidRPr="000C4379" w:rsidRDefault="00FC5FC0" w:rsidP="006F0B58">
      <w:pPr>
        <w:spacing w:line="360" w:lineRule="auto"/>
        <w:ind w:left="567" w:right="709" w:firstLine="284"/>
        <w:jc w:val="both"/>
        <w:rPr>
          <w:sz w:val="28"/>
          <w:szCs w:val="28"/>
          <w:lang w:val="en-US"/>
        </w:rPr>
      </w:pPr>
      <w:r w:rsidRPr="000C4379">
        <w:rPr>
          <w:sz w:val="28"/>
          <w:szCs w:val="28"/>
          <w:lang w:val="en-US"/>
        </w:rPr>
        <w:t>A new understanding of the role of human behavior in an organization—behavior that is motivated not by logic or facts but by feelings—was established on the basis of the finding that respect for employees and the growth of informal contacts had a greater impact on productivity than improved methods and conditions. On the basis of this understanding, models of human relations were created. Following the end of World War II, these beliefs gained traction in Western Europe. The "school of human relations" paradigm, which was developed by American sociologist and psychologist E. Mayo, is the source of the introduction of targeted people management, group training, workshops, and other types of employee involvement in organizational administration.</w:t>
      </w:r>
    </w:p>
    <w:p w14:paraId="06BF52A1" w14:textId="77777777" w:rsidR="00FC5FC0" w:rsidRPr="00583911" w:rsidRDefault="00FC5FC0" w:rsidP="006F0B58">
      <w:pPr>
        <w:spacing w:line="360" w:lineRule="auto"/>
        <w:ind w:left="567" w:right="707" w:firstLine="284"/>
        <w:jc w:val="both"/>
        <w:rPr>
          <w:sz w:val="28"/>
          <w:szCs w:val="28"/>
          <w:lang w:val="en-US"/>
        </w:rPr>
      </w:pPr>
      <w:r w:rsidRPr="000C4379">
        <w:rPr>
          <w:sz w:val="28"/>
          <w:szCs w:val="28"/>
          <w:lang w:val="en-US"/>
        </w:rPr>
        <w:t xml:space="preserve">The theory of D. McGregor, which was emphasized in his book "The Human Side of the Enterprise," had a significant impact on the development of scientific human resources management. It focused on the development of managers who could forecast and shape human behavior, utilize talent and people's abilities, and foster an environment at work that would support professional development. According to D. McGregor, a human resources manager must possess a broad range of scientific knowledge, be able to foresee how the business and the economy will evolve, and use this information to assess the demand for a specific quantity and caliber of personnel. Theoretical and empirical examination of </w:t>
      </w:r>
      <w:r w:rsidRPr="000C4379">
        <w:rPr>
          <w:sz w:val="28"/>
          <w:szCs w:val="28"/>
          <w:lang w:val="en-US"/>
        </w:rPr>
        <w:lastRenderedPageBreak/>
        <w:t xml:space="preserve">hypotheses, theories, and concepts served as the foundation for human resource management. </w:t>
      </w:r>
    </w:p>
    <w:p w14:paraId="74D19ABD" w14:textId="77777777" w:rsidR="00FC5FC0" w:rsidRPr="000C4379" w:rsidRDefault="00FC5FC0" w:rsidP="006F0B58">
      <w:pPr>
        <w:spacing w:line="360" w:lineRule="auto"/>
        <w:ind w:left="567" w:right="707" w:firstLine="284"/>
        <w:jc w:val="both"/>
        <w:rPr>
          <w:sz w:val="28"/>
          <w:szCs w:val="28"/>
          <w:lang w:val="en-US"/>
        </w:rPr>
      </w:pPr>
      <w:r w:rsidRPr="000C4379">
        <w:rPr>
          <w:sz w:val="28"/>
          <w:szCs w:val="28"/>
          <w:lang w:val="en-US"/>
        </w:rPr>
        <w:t xml:space="preserve">The writings of D. McGregor and other management theorists expanded on the ideas of E. Mayo and </w:t>
      </w:r>
      <w:r w:rsidRPr="00437554">
        <w:rPr>
          <w:color w:val="0D0D0D" w:themeColor="text1" w:themeTint="F2"/>
          <w:sz w:val="28"/>
          <w:szCs w:val="28"/>
          <w:lang w:val="en-US"/>
        </w:rPr>
        <w:t xml:space="preserve">L. </w:t>
      </w:r>
      <w:proofErr w:type="spellStart"/>
      <w:r w:rsidRPr="00437554">
        <w:rPr>
          <w:color w:val="0D0D0D" w:themeColor="text1" w:themeTint="F2"/>
          <w:sz w:val="28"/>
          <w:szCs w:val="28"/>
          <w:lang w:val="en-US"/>
        </w:rPr>
        <w:t>Rosensbeger</w:t>
      </w:r>
      <w:proofErr w:type="spellEnd"/>
      <w:r w:rsidRPr="000C4379">
        <w:rPr>
          <w:sz w:val="28"/>
          <w:szCs w:val="28"/>
          <w:lang w:val="en-US"/>
        </w:rPr>
        <w:t>, having a significant impact on both management practice and the education of human resource experts. American business schools expanded their managerial training curricula in the 1960s and 1970s to incorporate human resource-related fields including organizational behavior, industrial psychology, and personnel management. As a re</w:t>
      </w:r>
      <w:r>
        <w:rPr>
          <w:sz w:val="28"/>
          <w:szCs w:val="28"/>
          <w:lang w:val="en-US"/>
        </w:rPr>
        <w:t>sult, managers who understood the</w:t>
      </w:r>
      <w:r w:rsidRPr="000C4379">
        <w:rPr>
          <w:sz w:val="28"/>
          <w:szCs w:val="28"/>
          <w:lang w:val="en-US"/>
        </w:rPr>
        <w:t xml:space="preserve"> human resource management as well as its unique characteristics relative to financial or procurement management entered the market.</w:t>
      </w:r>
    </w:p>
    <w:p w14:paraId="282A43F7" w14:textId="77777777" w:rsidR="00FC5FC0" w:rsidRPr="000C4379" w:rsidRDefault="00FC5FC0" w:rsidP="006F0B58">
      <w:pPr>
        <w:spacing w:line="360" w:lineRule="auto"/>
        <w:ind w:left="567" w:right="707" w:firstLine="284"/>
        <w:jc w:val="both"/>
        <w:rPr>
          <w:sz w:val="28"/>
          <w:szCs w:val="28"/>
          <w:lang w:val="en-US"/>
        </w:rPr>
      </w:pPr>
      <w:r w:rsidRPr="000C4379">
        <w:rPr>
          <w:sz w:val="28"/>
          <w:szCs w:val="28"/>
          <w:lang w:val="en-US"/>
        </w:rPr>
        <w:t>Human resources departments in America and Western Europe were changed into "human resources departments" in the 1970s and 1980s by implementing a humanistic method of managing employees, which considerably raised their prestige inside the company. At the same time, new facets of their work began to take shape, including employee involvement in management, career planning and development, and intra-organizational communication. Specialists in human resource management have started to be trained at colleges and business schools. The concept of "industrial democracy," or so-called democracy at work, grew throughout many nations in the latter part of the 20th century.</w:t>
      </w:r>
    </w:p>
    <w:p w14:paraId="787E2595" w14:textId="77777777" w:rsidR="00FC5FC0" w:rsidRDefault="00FC5FC0" w:rsidP="006F0B58">
      <w:pPr>
        <w:spacing w:line="360" w:lineRule="auto"/>
        <w:ind w:left="567" w:right="707" w:firstLine="284"/>
        <w:jc w:val="both"/>
        <w:rPr>
          <w:sz w:val="28"/>
          <w:szCs w:val="28"/>
          <w:lang w:val="en-US"/>
        </w:rPr>
      </w:pPr>
      <w:r w:rsidRPr="000C4379">
        <w:rPr>
          <w:sz w:val="28"/>
          <w:szCs w:val="28"/>
          <w:lang w:val="en-US"/>
        </w:rPr>
        <w:t>The idea of "industrial democracy" implies creation of a conflict-free situation in the team based on coordination of actions aimed at satisfying mutual interests, creation of "intermediary instances" for mutual contacts in order to prevent conflicts, permanent representation of working groups in the administrative apparatus of enterprises; participation of workers in the structure of factory (plant) management, observance of publicity in decision-making related to the interests of working groups.</w:t>
      </w:r>
    </w:p>
    <w:p w14:paraId="528ECECD" w14:textId="28817160" w:rsidR="00FC5FC0" w:rsidRDefault="00FC5FC0" w:rsidP="006F0B58">
      <w:pPr>
        <w:spacing w:line="360" w:lineRule="auto"/>
        <w:ind w:left="567" w:right="707" w:firstLine="284"/>
        <w:jc w:val="both"/>
        <w:rPr>
          <w:sz w:val="28"/>
          <w:szCs w:val="28"/>
          <w:lang w:val="en-US"/>
        </w:rPr>
      </w:pPr>
      <w:r w:rsidRPr="005104F6">
        <w:rPr>
          <w:sz w:val="28"/>
          <w:szCs w:val="28"/>
          <w:lang w:val="en-US"/>
        </w:rPr>
        <w:t xml:space="preserve">Inextricably linked to the advancement of civilization is the development of human resource management. Human resources are now seen as an </w:t>
      </w:r>
      <w:r w:rsidRPr="005104F6">
        <w:rPr>
          <w:sz w:val="28"/>
          <w:szCs w:val="28"/>
          <w:lang w:val="en-US"/>
        </w:rPr>
        <w:lastRenderedPageBreak/>
        <w:t>organization's highest worth as a result of the European democratization movement. Basic management theories advise enhancing the importance of the human element by implementing a system of widespread employee involvement in management and labor motivation. For instance, F. Herzberg's hypothesis is the idea that employment improves psychological health and makes people happier. This theory holds that the presence of elements like labor achievements, merit acknowledgment, the real work process, the level of responsibility, credentials, and profession boosts favorable motivations of human behavior in the course of work, as job satisfaction rises.</w:t>
      </w:r>
    </w:p>
    <w:p w14:paraId="286ECC69" w14:textId="6E05B37D" w:rsidR="00482570" w:rsidRPr="00CF6721" w:rsidRDefault="00482570" w:rsidP="006F0B58">
      <w:pPr>
        <w:spacing w:line="360" w:lineRule="auto"/>
        <w:ind w:left="567" w:right="707" w:firstLine="284"/>
        <w:jc w:val="both"/>
        <w:rPr>
          <w:sz w:val="28"/>
          <w:szCs w:val="28"/>
          <w:lang w:val="en-US"/>
        </w:rPr>
      </w:pPr>
      <w:r w:rsidRPr="00EB5BC7">
        <w:rPr>
          <w:sz w:val="28"/>
          <w:szCs w:val="28"/>
          <w:lang w:val="en-US"/>
        </w:rPr>
        <w:t>Two objects that are metaphorically used to describe the prevalent HRM</w:t>
      </w:r>
      <w:r w:rsidRPr="00CF6721">
        <w:rPr>
          <w:sz w:val="28"/>
          <w:szCs w:val="28"/>
          <w:lang w:val="en-US"/>
        </w:rPr>
        <w:t xml:space="preserve"> systems in the US and Japan can be used to represent the essence of the technocratic and humanistic approaches outlined above. For the American HRM system, it might be a regular brick representing a worker with the right qualifications, i.e., the type of worker that American businesses need and recruit in accordance with their requirements. Employees are hired as "raw stones" that will be "processed, honed" to fit the needs of the company, according to the Japanese management philosophy.</w:t>
      </w:r>
      <w:r>
        <w:rPr>
          <w:sz w:val="28"/>
          <w:szCs w:val="28"/>
          <w:lang w:val="en-US"/>
        </w:rPr>
        <w:t xml:space="preserve"> </w:t>
      </w:r>
    </w:p>
    <w:p w14:paraId="3DA49570" w14:textId="6F9144B7" w:rsidR="00482570" w:rsidRDefault="00482570" w:rsidP="006F0B58">
      <w:pPr>
        <w:spacing w:line="360" w:lineRule="auto"/>
        <w:ind w:left="567" w:right="707" w:firstLine="284"/>
        <w:jc w:val="both"/>
        <w:rPr>
          <w:sz w:val="28"/>
          <w:szCs w:val="28"/>
          <w:lang w:val="en-US"/>
        </w:rPr>
      </w:pPr>
      <w:r w:rsidRPr="005D05B6">
        <w:rPr>
          <w:color w:val="FF0000"/>
          <w:sz w:val="16"/>
          <w:szCs w:val="16"/>
          <w:lang w:val="en-US"/>
        </w:rPr>
        <w:t>.</w:t>
      </w:r>
      <w:r w:rsidRPr="00CF6721">
        <w:rPr>
          <w:sz w:val="28"/>
          <w:szCs w:val="28"/>
          <w:lang w:val="en-US"/>
        </w:rPr>
        <w:t>The desire of many modern companies to establish an efficient human resource management system encourages the study of various theories, conclusions, and approaches put forth by scientists and management practitioners. The most suitable theories, conclusions, and approaches are then chosen for a given socio-economic situation, and are then adjusted to the circumstances of the external and internal environments of organizations. Applying the knowledge and abilities provided by the science of human resources management, which have demonstrated their efficacy and capacity to ensure organizations' competitiveness and sustainable position in the market, is a key component of the development of contemporary managerial approaches to human resource management.</w:t>
      </w:r>
    </w:p>
    <w:p w14:paraId="3E51A513"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lastRenderedPageBreak/>
        <w:t>Human resource management (HRM) is a vital function in contemporary organizations, as it deals with managing the human capital of the organization. HRM focuses on the recruitment, selection, training, and development of employees, as well as managing their performance, compensation, and benefits, and ensuring compliance with legal and ethical standards. HRM also plays a critical role in shaping the organization's culture and creating a work environment that fosters employee engagement, motivation, and job satisfaction.</w:t>
      </w:r>
    </w:p>
    <w:p w14:paraId="5D3697FA"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The study of HRM has evolved over the years, with various theories and approaches developed to address the changing needs of organizations and their employees. Some of the most influential theories in HRM include the contingency theory, the resource-based view of the firm, and the social exchange theory.</w:t>
      </w:r>
    </w:p>
    <w:p w14:paraId="12713601"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The contingency theory suggests that there is no one-size-fits-all approach to managing human resources. Instead, the most effective HRM practices depend on the specific context of the organization, such as its size, structure, culture, and strategy. HRM practices should be aligned with the overall goals of the organization, and should be flexible enough to adapt to changing circumstances.</w:t>
      </w:r>
    </w:p>
    <w:p w14:paraId="1C317239"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The resource-based view of the firm emphasizes the strategic importance of human resources as a source of competitive advantage. According to this theory, firms can achieve sustainable competitive advantage by developing and leveraging their unique human resources capabilities. This requires investing in employee training and development, creating a culture that fosters innovation and creativity, and aligning HRM practices with the firm's strategy.</w:t>
      </w:r>
    </w:p>
    <w:p w14:paraId="2FF7AE7A"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The social exchange theory focuses on the reciprocal relationship between employees and the organization. According to this theory, employees are more likely to engage in behaviors that benefit the organization if they perceive that the organization is committed to their well-being and success. This requires creating a positive work environment, providing opportunities for career growth and development, and recognizing and rewarding employee contributions.</w:t>
      </w:r>
    </w:p>
    <w:p w14:paraId="4BED59E2"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lastRenderedPageBreak/>
        <w:t>In addition to these theories, there are various approaches and practices that have been developed to improve the effectiveness of HRM. Some of these include total quality management (TQM), performance management, employee engagement, and diversity and inclusion.</w:t>
      </w:r>
    </w:p>
    <w:p w14:paraId="6B9E0B97"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TQM is a management philosophy that emphasizes continuous improvement in all aspects of the organization, including HRM. TQM involves the use of data and feedback to identify areas for improvement, and the development of processes and systems to ensure that improvements are sustained over time.</w:t>
      </w:r>
    </w:p>
    <w:p w14:paraId="292F8D8D"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Performance management is a process that involves setting goals and expectations, providing feedback and coaching, and evaluating employee performance. Performance management can help to align employee behavior with organizational goals, and can also provide a basis for making decisions about promotions, pay increases, and other HRM decisions.</w:t>
      </w:r>
    </w:p>
    <w:p w14:paraId="20563111"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Employee engagement is a measure of the extent to which employees are committed to their work and the organization. Engaged employees are more likely to be productive, creative, and innovative, and are less likely to leave the organization. HRM practices that promote employee engagement include providing opportunities for career development, recognizing and rewarding employee contributions, and creating a positive work environment.</w:t>
      </w:r>
    </w:p>
    <w:p w14:paraId="25A520A9" w14:textId="77777777" w:rsidR="00F025C9" w:rsidRPr="00F025C9" w:rsidRDefault="00F025C9" w:rsidP="006F0B58">
      <w:pPr>
        <w:spacing w:line="360" w:lineRule="auto"/>
        <w:ind w:left="567" w:right="707" w:firstLine="284"/>
        <w:jc w:val="both"/>
        <w:rPr>
          <w:sz w:val="28"/>
          <w:szCs w:val="28"/>
          <w:lang w:val="en-US"/>
        </w:rPr>
      </w:pPr>
      <w:r w:rsidRPr="00F025C9">
        <w:rPr>
          <w:sz w:val="28"/>
          <w:szCs w:val="28"/>
          <w:lang w:val="en-US"/>
        </w:rPr>
        <w:t>Diversity and inclusion are increasingly important issues in HRM, as organizations seek to create a workforce that reflects the diversity of the communities in which they operate. HRM practices that promote diversity and inclusion include recruiting and retaining employees from diverse backgrounds, providing training and development opportunities for all employees, and ensuring that all employees are treated with respect and fairness.</w:t>
      </w:r>
    </w:p>
    <w:p w14:paraId="08E731D1" w14:textId="670C11D9" w:rsidR="00482570" w:rsidRPr="00FC5FC0" w:rsidRDefault="00F025C9" w:rsidP="008E063E">
      <w:pPr>
        <w:spacing w:line="360" w:lineRule="auto"/>
        <w:ind w:left="567" w:right="707" w:firstLine="284"/>
        <w:jc w:val="both"/>
        <w:rPr>
          <w:sz w:val="28"/>
          <w:szCs w:val="28"/>
          <w:lang w:val="en-US"/>
        </w:rPr>
      </w:pPr>
      <w:r w:rsidRPr="00F025C9">
        <w:rPr>
          <w:sz w:val="28"/>
          <w:szCs w:val="28"/>
          <w:lang w:val="en-US"/>
        </w:rPr>
        <w:t xml:space="preserve">HRM plays a critical role in the success of modern organizations. By applying the knowledge and abilities provided by the science of HRM, organizations can develop effective strategies for managing their human capital, and can create a work environment that fosters employee engagement, motivation, and job </w:t>
      </w:r>
      <w:r w:rsidRPr="00F025C9">
        <w:rPr>
          <w:sz w:val="28"/>
          <w:szCs w:val="28"/>
          <w:lang w:val="en-US"/>
        </w:rPr>
        <w:lastRenderedPageBreak/>
        <w:t>satisfaction. Theories, approaches, and practices from HRM can be adapted to the unique circumstances of each organization, ensuring that HRM is aligned with the overall goals and strategy of the organization.</w:t>
      </w:r>
    </w:p>
    <w:p w14:paraId="72BB2DBD" w14:textId="6672DD95" w:rsidR="00BA7651" w:rsidRPr="009655A0" w:rsidRDefault="0051673C" w:rsidP="006F0B58">
      <w:pPr>
        <w:pStyle w:val="1"/>
        <w:spacing w:line="276" w:lineRule="auto"/>
        <w:ind w:left="567" w:right="707" w:firstLine="284"/>
        <w:jc w:val="both"/>
        <w:rPr>
          <w:rFonts w:ascii="Times New Roman" w:eastAsia="Times New Roman" w:hAnsi="Times New Roman" w:cs="Times New Roman"/>
          <w:b/>
          <w:bCs/>
          <w:color w:val="000000" w:themeColor="text1"/>
          <w:sz w:val="28"/>
          <w:szCs w:val="28"/>
          <w:lang w:val="en-US"/>
        </w:rPr>
      </w:pPr>
      <w:bookmarkStart w:id="31" w:name="_Toc131614553"/>
      <w:r w:rsidRPr="0051673C">
        <w:rPr>
          <w:rFonts w:ascii="Times New Roman" w:eastAsia="Times New Roman" w:hAnsi="Times New Roman" w:cs="Times New Roman"/>
          <w:b/>
          <w:bCs/>
          <w:color w:val="000000" w:themeColor="text1"/>
          <w:sz w:val="28"/>
          <w:szCs w:val="28"/>
          <w:lang w:val="en-US"/>
        </w:rPr>
        <w:t>CHAPTER 2. KNOWLEDGE MANAGEMENT IN LLC |IVEA”</w:t>
      </w:r>
      <w:bookmarkEnd w:id="31"/>
    </w:p>
    <w:p w14:paraId="6A6796AA" w14:textId="67800E35" w:rsidR="000C4379" w:rsidRDefault="000C4379" w:rsidP="006F0B58">
      <w:pPr>
        <w:pStyle w:val="2"/>
        <w:spacing w:line="360" w:lineRule="auto"/>
        <w:ind w:left="567" w:right="707" w:firstLine="284"/>
        <w:jc w:val="both"/>
        <w:rPr>
          <w:rFonts w:ascii="Times New Roman" w:hAnsi="Times New Roman" w:cs="Times New Roman"/>
          <w:b/>
          <w:bCs/>
          <w:color w:val="auto"/>
          <w:sz w:val="28"/>
          <w:szCs w:val="28"/>
          <w:lang w:val="en-US"/>
        </w:rPr>
      </w:pPr>
      <w:bookmarkStart w:id="32" w:name="_Toc131614554"/>
      <w:r w:rsidRPr="0051673C">
        <w:rPr>
          <w:rFonts w:ascii="Times New Roman" w:hAnsi="Times New Roman" w:cs="Times New Roman"/>
          <w:b/>
          <w:bCs/>
          <w:color w:val="auto"/>
          <w:sz w:val="28"/>
          <w:szCs w:val="28"/>
          <w:lang w:val="en-US"/>
        </w:rPr>
        <w:t xml:space="preserve">2.1. </w:t>
      </w:r>
      <w:r w:rsidR="00EE7524" w:rsidRPr="0051673C">
        <w:rPr>
          <w:rFonts w:ascii="Times New Roman" w:hAnsi="Times New Roman" w:cs="Times New Roman"/>
          <w:b/>
          <w:bCs/>
          <w:color w:val="000000" w:themeColor="text1"/>
          <w:sz w:val="28"/>
          <w:szCs w:val="28"/>
          <w:lang w:val="en-US"/>
        </w:rPr>
        <w:t>General familiarization with LLC “IVEA”</w:t>
      </w:r>
      <w:bookmarkEnd w:id="32"/>
    </w:p>
    <w:p w14:paraId="2B61F0BA" w14:textId="77777777" w:rsidR="00DB42D9" w:rsidRPr="00264D13"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 xml:space="preserve">The object </w:t>
      </w:r>
      <w:r>
        <w:rPr>
          <w:color w:val="000000" w:themeColor="text1"/>
          <w:sz w:val="28"/>
          <w:szCs w:val="28"/>
          <w:lang w:val="en-US"/>
        </w:rPr>
        <w:t>of my internship and research was</w:t>
      </w:r>
      <w:r w:rsidRPr="00CE34CA">
        <w:rPr>
          <w:color w:val="000000" w:themeColor="text1"/>
          <w:sz w:val="28"/>
          <w:szCs w:val="28"/>
          <w:lang w:val="en-US"/>
        </w:rPr>
        <w:t xml:space="preserve"> Limited Liability Company</w:t>
      </w:r>
      <w:r>
        <w:rPr>
          <w:color w:val="000000" w:themeColor="text1"/>
          <w:sz w:val="28"/>
          <w:szCs w:val="28"/>
          <w:lang w:val="en-US"/>
        </w:rPr>
        <w:t xml:space="preserve"> "IVEA", which was registered on July 21, 2005.</w:t>
      </w:r>
    </w:p>
    <w:p w14:paraId="675CDC5F" w14:textId="77777777" w:rsidR="00DB42D9" w:rsidRPr="00264D13" w:rsidRDefault="00DB42D9" w:rsidP="006F0B58">
      <w:pPr>
        <w:spacing w:line="360" w:lineRule="auto"/>
        <w:ind w:left="567" w:right="707" w:firstLine="284"/>
        <w:jc w:val="both"/>
        <w:rPr>
          <w:b/>
          <w:bCs/>
          <w:color w:val="5B9BD5" w:themeColor="accent5"/>
          <w:sz w:val="28"/>
          <w:szCs w:val="28"/>
          <w:lang w:val="en-US"/>
        </w:rPr>
      </w:pPr>
      <w:r w:rsidRPr="00CE34CA">
        <w:rPr>
          <w:color w:val="000000" w:themeColor="text1"/>
          <w:sz w:val="28"/>
          <w:szCs w:val="28"/>
          <w:lang w:val="en-US"/>
        </w:rPr>
        <w:t>The company provides a full range of services in the field of electrical installation works. It works with big and small customers across many different sectors. The company can do commercial, residential, or industrial work. It has extensive experience and deal with all sorts of electrical work, including, but not limited to:</w:t>
      </w:r>
    </w:p>
    <w:p w14:paraId="707F0951" w14:textId="77777777" w:rsidR="00DB42D9" w:rsidRPr="00CE34CA" w:rsidRDefault="00DB42D9" w:rsidP="006F0B58">
      <w:pPr>
        <w:pStyle w:val="a7"/>
        <w:numPr>
          <w:ilvl w:val="0"/>
          <w:numId w:val="17"/>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Project and engineering works.</w:t>
      </w:r>
    </w:p>
    <w:p w14:paraId="54955C57" w14:textId="77777777" w:rsidR="00DB42D9" w:rsidRPr="00CE34CA" w:rsidRDefault="00DB42D9" w:rsidP="006F0B58">
      <w:pPr>
        <w:pStyle w:val="a7"/>
        <w:numPr>
          <w:ilvl w:val="0"/>
          <w:numId w:val="17"/>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Installation and maintenance of different electrical systems.</w:t>
      </w:r>
    </w:p>
    <w:p w14:paraId="01044F73" w14:textId="77777777" w:rsidR="00DB42D9" w:rsidRPr="00CE34CA" w:rsidRDefault="00DB42D9" w:rsidP="006F0B58">
      <w:pPr>
        <w:pStyle w:val="a7"/>
        <w:numPr>
          <w:ilvl w:val="0"/>
          <w:numId w:val="17"/>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Commissioning, maintenance and technical support after completion of installation work.</w:t>
      </w:r>
    </w:p>
    <w:p w14:paraId="1D689A17" w14:textId="77777777" w:rsidR="00DB42D9" w:rsidRPr="00CE34CA" w:rsidRDefault="00DB42D9" w:rsidP="006F0B58">
      <w:pPr>
        <w:pStyle w:val="a7"/>
        <w:numPr>
          <w:ilvl w:val="0"/>
          <w:numId w:val="17"/>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Construction of utility projects for electricity and telecommunications</w:t>
      </w:r>
    </w:p>
    <w:p w14:paraId="50EC1762" w14:textId="77777777" w:rsidR="00DB42D9" w:rsidRPr="00CE34CA" w:rsidRDefault="00DB42D9" w:rsidP="006F0B58">
      <w:pPr>
        <w:pStyle w:val="a7"/>
        <w:numPr>
          <w:ilvl w:val="0"/>
          <w:numId w:val="17"/>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 xml:space="preserve">Services for obtaining technical conditions for connecting an object to electric networks. </w:t>
      </w:r>
    </w:p>
    <w:p w14:paraId="0C49E455" w14:textId="77777777" w:rsidR="00DB42D9" w:rsidRPr="00CE34CA" w:rsidRDefault="00DB42D9" w:rsidP="006F0B58">
      <w:pPr>
        <w:pStyle w:val="a7"/>
        <w:numPr>
          <w:ilvl w:val="0"/>
          <w:numId w:val="17"/>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Demolition</w:t>
      </w:r>
    </w:p>
    <w:p w14:paraId="09C944E2" w14:textId="77777777" w:rsidR="00DB42D9" w:rsidRPr="00CE34CA" w:rsidRDefault="00DB42D9" w:rsidP="006F0B58">
      <w:pPr>
        <w:pStyle w:val="a7"/>
        <w:numPr>
          <w:ilvl w:val="0"/>
          <w:numId w:val="17"/>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Site preparation</w:t>
      </w:r>
    </w:p>
    <w:p w14:paraId="096447D4" w14:textId="77777777" w:rsidR="00DB42D9" w:rsidRPr="00CE34CA" w:rsidRDefault="00DB42D9" w:rsidP="006F0B58">
      <w:pPr>
        <w:pStyle w:val="a7"/>
        <w:numPr>
          <w:ilvl w:val="0"/>
          <w:numId w:val="17"/>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Services for concluding an agreement with an energy supply company.</w:t>
      </w:r>
    </w:p>
    <w:p w14:paraId="67244C8E" w14:textId="77777777" w:rsidR="00DB42D9" w:rsidRPr="00CE34CA" w:rsidRDefault="00DB42D9" w:rsidP="006F0B58">
      <w:pPr>
        <w:pStyle w:val="a7"/>
        <w:numPr>
          <w:ilvl w:val="0"/>
          <w:numId w:val="17"/>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Determination of the place of damage and repair of the cable line.</w:t>
      </w:r>
    </w:p>
    <w:p w14:paraId="7699DACB" w14:textId="77777777" w:rsidR="00DB42D9" w:rsidRPr="00CE34CA" w:rsidRDefault="00DB42D9" w:rsidP="006F0B58">
      <w:pPr>
        <w:pStyle w:val="a7"/>
        <w:numPr>
          <w:ilvl w:val="0"/>
          <w:numId w:val="17"/>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Testing of electrical equipment and electrical networks.</w:t>
      </w:r>
    </w:p>
    <w:p w14:paraId="076B9D94" w14:textId="77777777" w:rsidR="00DB42D9" w:rsidRPr="00CE34CA" w:rsidRDefault="00DB42D9" w:rsidP="006F0B58">
      <w:pPr>
        <w:pStyle w:val="a7"/>
        <w:numPr>
          <w:ilvl w:val="0"/>
          <w:numId w:val="17"/>
        </w:numPr>
        <w:spacing w:line="360" w:lineRule="auto"/>
        <w:ind w:left="567" w:right="707" w:firstLine="284"/>
        <w:jc w:val="both"/>
        <w:rPr>
          <w:color w:val="000000" w:themeColor="text1"/>
          <w:sz w:val="28"/>
          <w:szCs w:val="28"/>
          <w:lang w:val="en-US"/>
        </w:rPr>
      </w:pPr>
      <w:r w:rsidRPr="00CE34CA">
        <w:rPr>
          <w:spacing w:val="3"/>
          <w:sz w:val="28"/>
          <w:szCs w:val="28"/>
          <w:lang w:val="en-US"/>
        </w:rPr>
        <w:t>And much more...</w:t>
      </w:r>
    </w:p>
    <w:p w14:paraId="4688E5BF" w14:textId="77777777" w:rsidR="00DB42D9" w:rsidRDefault="00DB42D9" w:rsidP="006F0B58">
      <w:pPr>
        <w:spacing w:line="360" w:lineRule="auto"/>
        <w:ind w:left="567" w:right="707" w:firstLine="284"/>
        <w:jc w:val="both"/>
        <w:rPr>
          <w:sz w:val="28"/>
          <w:szCs w:val="28"/>
          <w:lang w:val="en-US"/>
        </w:rPr>
      </w:pPr>
      <w:r w:rsidRPr="00CE34CA">
        <w:rPr>
          <w:sz w:val="28"/>
          <w:szCs w:val="28"/>
          <w:lang w:val="en-US"/>
        </w:rPr>
        <w:t xml:space="preserve">To make it clearer, here is a simple example of company’s work. </w:t>
      </w:r>
      <w:r w:rsidRPr="00CE34CA">
        <w:rPr>
          <w:sz w:val="28"/>
          <w:szCs w:val="28"/>
          <w:lang w:val="en-US"/>
        </w:rPr>
        <w:br/>
        <w:t xml:space="preserve">If you have decided to build a house, you definitely need light and electricity in the house and on the territory. In this situation, you will be looking for specialists who know how to do it, where to start, and how much it will cost.  In this case, </w:t>
      </w:r>
      <w:r w:rsidRPr="00CE34CA">
        <w:rPr>
          <w:sz w:val="28"/>
          <w:szCs w:val="28"/>
          <w:lang w:val="en-US"/>
        </w:rPr>
        <w:lastRenderedPageBreak/>
        <w:t>the com</w:t>
      </w:r>
      <w:r>
        <w:rPr>
          <w:sz w:val="28"/>
          <w:szCs w:val="28"/>
          <w:lang w:val="en-US"/>
        </w:rPr>
        <w:t>pany can do everything you need:</w:t>
      </w:r>
      <w:r w:rsidRPr="00CE34CA">
        <w:rPr>
          <w:sz w:val="28"/>
          <w:szCs w:val="28"/>
          <w:lang w:val="en-US"/>
        </w:rPr>
        <w:t xml:space="preserve"> </w:t>
      </w:r>
      <w:r>
        <w:rPr>
          <w:sz w:val="28"/>
          <w:szCs w:val="28"/>
          <w:lang w:val="en-US"/>
        </w:rPr>
        <w:t xml:space="preserve">a </w:t>
      </w:r>
      <w:r w:rsidRPr="000921D3">
        <w:rPr>
          <w:sz w:val="28"/>
          <w:szCs w:val="28"/>
          <w:lang w:val="en-US"/>
        </w:rPr>
        <w:t>project, connection of power lines, external and internal works, etc.</w:t>
      </w:r>
    </w:p>
    <w:p w14:paraId="0CE2A5F5" w14:textId="77777777" w:rsidR="00DB42D9" w:rsidRDefault="00DB42D9" w:rsidP="006F0B58">
      <w:pPr>
        <w:spacing w:line="360" w:lineRule="auto"/>
        <w:ind w:left="567" w:right="707" w:firstLine="284"/>
        <w:jc w:val="both"/>
        <w:rPr>
          <w:sz w:val="28"/>
          <w:szCs w:val="28"/>
          <w:lang w:val="en-US"/>
        </w:rPr>
      </w:pPr>
      <w:r w:rsidRPr="00F37728">
        <w:rPr>
          <w:sz w:val="28"/>
          <w:szCs w:val="28"/>
          <w:lang w:val="en-US"/>
        </w:rPr>
        <w:t>In addition, the company owns various assets, such as construction tools, an aerial work platform, and a mobile electrical laboratory, which it may rent out if not participating in current projects.</w:t>
      </w:r>
    </w:p>
    <w:p w14:paraId="6E056C1C" w14:textId="77777777" w:rsidR="00DB42D9" w:rsidRPr="00264D13" w:rsidRDefault="00DB42D9" w:rsidP="006F0B58">
      <w:pPr>
        <w:spacing w:line="360" w:lineRule="auto"/>
        <w:ind w:left="567" w:right="707" w:firstLine="284"/>
        <w:jc w:val="both"/>
        <w:rPr>
          <w:sz w:val="28"/>
          <w:szCs w:val="28"/>
          <w:lang w:val="en-US"/>
        </w:rPr>
      </w:pPr>
      <w:r w:rsidRPr="00CE34CA">
        <w:rPr>
          <w:color w:val="000000" w:themeColor="text1"/>
          <w:sz w:val="28"/>
          <w:szCs w:val="28"/>
          <w:lang w:val="en-US"/>
        </w:rPr>
        <w:t>As was mentioned before, the “IVEA” company is registered as LLC. The Civil Code of Ukraine, the Economic Code of Ukraine, the Law of Ukraine On Limited «On Limited and Additional Liability Companies»</w:t>
      </w:r>
      <w:r>
        <w:rPr>
          <w:color w:val="000000" w:themeColor="text1"/>
          <w:sz w:val="28"/>
          <w:szCs w:val="28"/>
          <w:lang w:val="en-US"/>
        </w:rPr>
        <w:t xml:space="preserve"> [6]</w:t>
      </w:r>
      <w:r w:rsidRPr="00CE34CA">
        <w:rPr>
          <w:color w:val="000000" w:themeColor="text1"/>
          <w:sz w:val="28"/>
          <w:szCs w:val="28"/>
          <w:lang w:val="en-US"/>
        </w:rPr>
        <w:t>, as well as other legislative acts of Ukraine regulate the activities of limited liability companies.</w:t>
      </w:r>
    </w:p>
    <w:p w14:paraId="611172A5"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Features of limited liability companies in Ukraine are:</w:t>
      </w:r>
    </w:p>
    <w:p w14:paraId="7568032C"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LLC is a legal entity and is subject to state registration in accordance with the law.</w:t>
      </w:r>
    </w:p>
    <w:p w14:paraId="324EAA05"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The minimum number of members of an LLC is one person.</w:t>
      </w:r>
    </w:p>
    <w:p w14:paraId="0EDD3F30"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The maximum number of members of the LLC is not limited.</w:t>
      </w:r>
    </w:p>
    <w:p w14:paraId="58CDBED9"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The authorized capital of the LLC consists of the nominal value of the shares of its participants, expressed in the national currency of Ukraine. The contribution of a company member can be money, securities, and other property.</w:t>
      </w:r>
    </w:p>
    <w:p w14:paraId="681F5D53"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The highest body of the LLC is the general meeting of its members.</w:t>
      </w:r>
    </w:p>
    <w:p w14:paraId="164C38D5"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The LLC has an executive body (collegial or one-man), which carries out the current management of its activities and is accountable to the general meeting of its members.</w:t>
      </w:r>
    </w:p>
    <w:p w14:paraId="052D0AA4" w14:textId="77777777" w:rsidR="00DB42D9" w:rsidRPr="001E53E1"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The supervisory board carries out control over the activities of the director of the limited liability company.</w:t>
      </w:r>
    </w:p>
    <w:p w14:paraId="2BFDDF17" w14:textId="77777777" w:rsidR="00DB42D9" w:rsidRPr="00CE34CA" w:rsidRDefault="00DB42D9" w:rsidP="006F0B58">
      <w:pPr>
        <w:pStyle w:val="a7"/>
        <w:spacing w:line="360" w:lineRule="auto"/>
        <w:ind w:left="567" w:right="707" w:firstLine="284"/>
        <w:jc w:val="both"/>
        <w:rPr>
          <w:color w:val="000000" w:themeColor="text1"/>
          <w:sz w:val="28"/>
          <w:szCs w:val="28"/>
          <w:lang w:val="en-US"/>
        </w:rPr>
      </w:pPr>
      <w:r w:rsidRPr="00CE34CA">
        <w:rPr>
          <w:color w:val="000000" w:themeColor="text1"/>
          <w:sz w:val="28"/>
          <w:szCs w:val="28"/>
          <w:lang w:val="en-US"/>
        </w:rPr>
        <w:t>Rights of LLC in Ukraine:</w:t>
      </w:r>
    </w:p>
    <w:p w14:paraId="456440F5"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has an independent balance sheet, bank accounts, a seal with its name, identification code, stamps, forms, may have a trademark, as well as a mark for goods and services and other details;</w:t>
      </w:r>
    </w:p>
    <w:p w14:paraId="321CDB69"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lastRenderedPageBreak/>
        <w:t>acts on the principles of full economic independence and self-sufficiency, is responsible for the results of its economic activity and the fulfillment of obligations;</w:t>
      </w:r>
    </w:p>
    <w:p w14:paraId="181A0DE9"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can acquire property and personal non-property rights, bear obligations, perform transactions in accordance with legislation and the statute, be a plaintiff in court, including in relevant jurisdictional bodies of other states;</w:t>
      </w:r>
    </w:p>
    <w:p w14:paraId="3A94510D"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has the right to issue securities in accordance with the procedure established by law;</w:t>
      </w:r>
    </w:p>
    <w:p w14:paraId="66F63C68"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independently plans its business activities and conducts such activities on the basis of contracts;</w:t>
      </w:r>
    </w:p>
    <w:p w14:paraId="0F785613"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sells its own products (works, services);</w:t>
      </w:r>
    </w:p>
    <w:p w14:paraId="168AC6C9"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LLC has the right to establish branches, representative offices, other separate structural subdivisions, to be the founder of legal entities (including subsidiaries) both on the territory of Ukraine and abroad;</w:t>
      </w:r>
    </w:p>
    <w:p w14:paraId="64F8C31E" w14:textId="77777777" w:rsidR="00DB42D9" w:rsidRPr="00CE34CA"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LLC together with other business entities can form unions, associations and other associations;</w:t>
      </w:r>
    </w:p>
    <w:p w14:paraId="36623548" w14:textId="77777777" w:rsidR="00DB42D9" w:rsidRPr="001E53E1" w:rsidRDefault="00DB42D9" w:rsidP="006F0B58">
      <w:pPr>
        <w:pStyle w:val="a7"/>
        <w:numPr>
          <w:ilvl w:val="0"/>
          <w:numId w:val="18"/>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LLC is responsible for its obligations with all property belonging to it, but is not responsible for the obligations of its members.</w:t>
      </w:r>
      <w:r>
        <w:rPr>
          <w:color w:val="000000" w:themeColor="text1"/>
          <w:sz w:val="28"/>
          <w:szCs w:val="28"/>
          <w:lang w:val="uk-UA"/>
        </w:rPr>
        <w:t xml:space="preserve"> </w:t>
      </w:r>
    </w:p>
    <w:p w14:paraId="516FA227" w14:textId="0729FD06" w:rsidR="00B372B8" w:rsidRPr="0096049C" w:rsidRDefault="00DB42D9" w:rsidP="006F0B58">
      <w:pPr>
        <w:spacing w:line="360" w:lineRule="auto"/>
        <w:ind w:left="567" w:right="707" w:firstLine="284"/>
        <w:jc w:val="both"/>
        <w:rPr>
          <w:sz w:val="28"/>
          <w:lang w:val="en-US"/>
        </w:rPr>
      </w:pPr>
      <w:r w:rsidRPr="00CE34CA">
        <w:rPr>
          <w:color w:val="000000" w:themeColor="text1"/>
          <w:sz w:val="28"/>
          <w:lang w:val="en-US"/>
        </w:rPr>
        <w:t xml:space="preserve">The company complies with the state registration requirements. It </w:t>
      </w:r>
      <w:r w:rsidRPr="00CE34CA">
        <w:rPr>
          <w:sz w:val="28"/>
          <w:lang w:val="en-US"/>
        </w:rPr>
        <w:t>operates under the code 33595182 in the Unified State Register of Enterprises and Organizations of Ukraine. The company was registered on July 21, 2005</w:t>
      </w:r>
      <w:r>
        <w:rPr>
          <w:sz w:val="28"/>
          <w:lang w:val="en-US"/>
        </w:rPr>
        <w:t xml:space="preserve"> </w:t>
      </w:r>
      <w:r w:rsidRPr="008147C6">
        <w:rPr>
          <w:color w:val="000000"/>
          <w:sz w:val="28"/>
          <w:szCs w:val="28"/>
          <w:lang w:val="en-US"/>
        </w:rPr>
        <w:t xml:space="preserve">with the </w:t>
      </w:r>
      <w:r>
        <w:rPr>
          <w:color w:val="000000"/>
          <w:sz w:val="28"/>
          <w:szCs w:val="28"/>
          <w:lang w:val="en-US"/>
        </w:rPr>
        <w:t>sum of the authorized capital 31 000,00 UAH.</w:t>
      </w:r>
      <w:r>
        <w:rPr>
          <w:sz w:val="28"/>
          <w:lang w:val="en-US"/>
        </w:rPr>
        <w:t xml:space="preserve"> T</w:t>
      </w:r>
      <w:r w:rsidRPr="00CE34CA">
        <w:rPr>
          <w:sz w:val="28"/>
          <w:lang w:val="en-US"/>
        </w:rPr>
        <w:t>he legal address</w:t>
      </w:r>
      <w:r>
        <w:rPr>
          <w:sz w:val="28"/>
          <w:lang w:val="en-US"/>
        </w:rPr>
        <w:t>:</w:t>
      </w:r>
      <w:r w:rsidRPr="00CE34CA">
        <w:rPr>
          <w:sz w:val="28"/>
          <w:lang w:val="en-US"/>
        </w:rPr>
        <w:t xml:space="preserve"> Ukraine, 03680, Kyiv, </w:t>
      </w:r>
      <w:proofErr w:type="spellStart"/>
      <w:r w:rsidRPr="00CE34CA">
        <w:rPr>
          <w:sz w:val="28"/>
          <w:lang w:val="en-US"/>
        </w:rPr>
        <w:t>Akademika</w:t>
      </w:r>
      <w:proofErr w:type="spellEnd"/>
      <w:r w:rsidRPr="00CE34CA">
        <w:rPr>
          <w:sz w:val="28"/>
          <w:lang w:val="en-US"/>
        </w:rPr>
        <w:t xml:space="preserve"> </w:t>
      </w:r>
      <w:proofErr w:type="spellStart"/>
      <w:r w:rsidRPr="00CE34CA">
        <w:rPr>
          <w:sz w:val="28"/>
          <w:lang w:val="en-US"/>
        </w:rPr>
        <w:t>Hlushkova</w:t>
      </w:r>
      <w:proofErr w:type="spellEnd"/>
      <w:r w:rsidRPr="00CE34CA">
        <w:rPr>
          <w:sz w:val="28"/>
          <w:lang w:val="en-US"/>
        </w:rPr>
        <w:t xml:space="preserve"> Avenue, 40, Building 5, Office 108. </w:t>
      </w:r>
      <w:r>
        <w:rPr>
          <w:sz w:val="28"/>
          <w:lang w:val="en-US"/>
        </w:rPr>
        <w:t>Company’s taxpayer identification number.</w:t>
      </w:r>
      <w:r w:rsidRPr="00264D13">
        <w:rPr>
          <w:sz w:val="28"/>
          <w:lang w:val="en-US"/>
        </w:rPr>
        <w:t xml:space="preserve"> 335951826514</w:t>
      </w:r>
      <w:r>
        <w:rPr>
          <w:sz w:val="28"/>
          <w:lang w:val="en-US"/>
        </w:rPr>
        <w:t xml:space="preserve">. </w:t>
      </w:r>
      <w:r w:rsidRPr="00CE34CA">
        <w:rPr>
          <w:sz w:val="28"/>
          <w:lang w:val="en-US"/>
        </w:rPr>
        <w:t>The company has officially certified licenses that are necessary for carrying out various types of work.</w:t>
      </w:r>
    </w:p>
    <w:p w14:paraId="35882D2E" w14:textId="77777777" w:rsidR="00DB42D9" w:rsidRPr="00193B03" w:rsidRDefault="00DB42D9" w:rsidP="006F0B58">
      <w:pPr>
        <w:spacing w:line="360" w:lineRule="auto"/>
        <w:ind w:left="567" w:right="707" w:firstLine="284"/>
        <w:jc w:val="both"/>
        <w:rPr>
          <w:b/>
          <w:bCs/>
          <w:color w:val="000000" w:themeColor="text1"/>
          <w:sz w:val="28"/>
          <w:szCs w:val="28"/>
          <w:lang w:val="en-US"/>
        </w:rPr>
      </w:pPr>
      <w:r w:rsidRPr="00193B03">
        <w:rPr>
          <w:b/>
          <w:bCs/>
          <w:color w:val="000000" w:themeColor="text1"/>
          <w:sz w:val="28"/>
          <w:szCs w:val="28"/>
          <w:lang w:val="en-US"/>
        </w:rPr>
        <w:t>The mission of the business entity</w:t>
      </w:r>
    </w:p>
    <w:p w14:paraId="443A015F"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lastRenderedPageBreak/>
        <w:t xml:space="preserve">The director outlined the company's mission as follows: </w:t>
      </w:r>
      <w:r w:rsidRPr="00CE34CA">
        <w:rPr>
          <w:i/>
          <w:color w:val="000000" w:themeColor="text1"/>
          <w:sz w:val="28"/>
          <w:szCs w:val="28"/>
          <w:lang w:val="en-US"/>
        </w:rPr>
        <w:t>"Our goal is to make complex simple, while always doing quality work so that people are satisfied and remember us as the best specialists."</w:t>
      </w:r>
    </w:p>
    <w:p w14:paraId="0053742E"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He also added that the main thing is to love your job, business, then you will have a desire to develop, respectively, you will become better and clients, customers will see that you are a professional and will work with you.</w:t>
      </w:r>
    </w:p>
    <w:p w14:paraId="1C9CB3F2" w14:textId="3A3B0779" w:rsidR="00DB42D9"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 xml:space="preserve">The owner says that before that he had a completely different business - he owned several grocery stores and a cafe, but he did not like that direction, and he thought for a long time about a new area in which he would like to work and have a business. Finally, he chose a completely different type of activity, as he believed that in that market he would meet fewer competitors and would use his skills and knowledge much better. </w:t>
      </w:r>
    </w:p>
    <w:p w14:paraId="549678E8" w14:textId="1FA33492" w:rsidR="00A47EE3" w:rsidRPr="00A47EE3" w:rsidRDefault="00A47EE3" w:rsidP="00193B03">
      <w:pPr>
        <w:spacing w:line="360" w:lineRule="auto"/>
        <w:ind w:left="567" w:right="707" w:firstLine="284"/>
        <w:jc w:val="both"/>
        <w:rPr>
          <w:color w:val="000000" w:themeColor="text1"/>
          <w:sz w:val="28"/>
          <w:szCs w:val="28"/>
          <w:lang w:val="en-US"/>
        </w:rPr>
      </w:pPr>
      <w:r w:rsidRPr="00A47EE3">
        <w:rPr>
          <w:color w:val="000000" w:themeColor="text1"/>
          <w:sz w:val="28"/>
          <w:szCs w:val="28"/>
          <w:lang w:val="en-US"/>
        </w:rPr>
        <w:t>The owner also emphasized the importance of continuously learning and staying up-to-date with industry trends and innovations. He explained that this has helped him stay ahead of the competition and offer better services to his clients.</w:t>
      </w:r>
    </w:p>
    <w:p w14:paraId="174E80C3" w14:textId="74D161D6" w:rsidR="00A47EE3" w:rsidRPr="00A47EE3" w:rsidRDefault="00A47EE3" w:rsidP="00193B03">
      <w:pPr>
        <w:spacing w:line="360" w:lineRule="auto"/>
        <w:ind w:left="567" w:right="707" w:firstLine="284"/>
        <w:jc w:val="both"/>
        <w:rPr>
          <w:color w:val="000000" w:themeColor="text1"/>
          <w:sz w:val="28"/>
          <w:szCs w:val="28"/>
          <w:lang w:val="en-US"/>
        </w:rPr>
      </w:pPr>
      <w:r w:rsidRPr="00A47EE3">
        <w:rPr>
          <w:color w:val="000000" w:themeColor="text1"/>
          <w:sz w:val="28"/>
          <w:szCs w:val="28"/>
          <w:lang w:val="en-US"/>
        </w:rPr>
        <w:t>Furthermore, the owner highlighted the significance of having a strong team and creating a positive work environment. He believed that having a team of motivated and dedicated individuals is essential to the success of any business. He emphasized that it is crucial to treat employees well and provide them with opportunities for growth and development.</w:t>
      </w:r>
    </w:p>
    <w:p w14:paraId="58D8F8D8" w14:textId="6263905C" w:rsidR="00A47EE3" w:rsidRDefault="00A47EE3" w:rsidP="00193B03">
      <w:pPr>
        <w:spacing w:line="360" w:lineRule="auto"/>
        <w:ind w:left="567" w:right="707" w:firstLine="284"/>
        <w:jc w:val="both"/>
        <w:rPr>
          <w:color w:val="000000" w:themeColor="text1"/>
          <w:sz w:val="28"/>
          <w:szCs w:val="28"/>
          <w:lang w:val="en-US"/>
        </w:rPr>
      </w:pPr>
      <w:r w:rsidRPr="00A47EE3">
        <w:rPr>
          <w:color w:val="000000" w:themeColor="text1"/>
          <w:sz w:val="28"/>
          <w:szCs w:val="28"/>
          <w:lang w:val="en-US"/>
        </w:rPr>
        <w:t>In summary, the owner's success can be attributed to his passion for his work, his ability to adapt to changing circumstances, his continuous learning, and his focus on building a strong team. These principles can be applied to any business or industry to achieve success</w:t>
      </w:r>
      <w:r>
        <w:rPr>
          <w:color w:val="000000" w:themeColor="text1"/>
          <w:sz w:val="28"/>
          <w:szCs w:val="28"/>
          <w:lang w:val="en-US"/>
        </w:rPr>
        <w:t>.</w:t>
      </w:r>
    </w:p>
    <w:p w14:paraId="6C589F50" w14:textId="77777777" w:rsidR="00F025C9" w:rsidRPr="00F025C9" w:rsidRDefault="00F025C9" w:rsidP="00193B03">
      <w:pPr>
        <w:spacing w:line="360" w:lineRule="auto"/>
        <w:ind w:left="567" w:right="707" w:firstLine="284"/>
        <w:jc w:val="both"/>
        <w:rPr>
          <w:color w:val="000000" w:themeColor="text1"/>
          <w:sz w:val="28"/>
          <w:szCs w:val="28"/>
          <w:lang w:val="en-US"/>
        </w:rPr>
      </w:pPr>
      <w:r w:rsidRPr="00F025C9">
        <w:rPr>
          <w:color w:val="000000" w:themeColor="text1"/>
          <w:sz w:val="28"/>
          <w:szCs w:val="28"/>
          <w:lang w:val="en-US"/>
        </w:rPr>
        <w:t>Passion for one's work is an essential ingredient for success in any field. When an individual has a strong interest in what they do, they are more likely to be engaged, committed, and productive. Passion provides the drive and motivation to overcome obstacles and push through challenging times.</w:t>
      </w:r>
    </w:p>
    <w:p w14:paraId="1EE4B507" w14:textId="77777777" w:rsidR="00F025C9" w:rsidRPr="00F025C9" w:rsidRDefault="00F025C9" w:rsidP="00193B03">
      <w:pPr>
        <w:spacing w:line="360" w:lineRule="auto"/>
        <w:ind w:left="567" w:right="707" w:firstLine="284"/>
        <w:jc w:val="both"/>
        <w:rPr>
          <w:color w:val="000000" w:themeColor="text1"/>
          <w:sz w:val="28"/>
          <w:szCs w:val="28"/>
          <w:lang w:val="en-US"/>
        </w:rPr>
      </w:pPr>
      <w:r w:rsidRPr="00F025C9">
        <w:rPr>
          <w:color w:val="000000" w:themeColor="text1"/>
          <w:sz w:val="28"/>
          <w:szCs w:val="28"/>
          <w:lang w:val="en-US"/>
        </w:rPr>
        <w:lastRenderedPageBreak/>
        <w:t>However, passion alone is not enough. As the owner mentioned, it's also essential to be adaptable and willing to change. The business landscape is constantly evolving, and those who can't adjust and pivot are likely to be left behind. The ability to recognize and respond to new trends and emerging technologies is critical to staying competitive.</w:t>
      </w:r>
    </w:p>
    <w:p w14:paraId="470195D9" w14:textId="77777777" w:rsidR="00F025C9" w:rsidRPr="00F025C9" w:rsidRDefault="00F025C9" w:rsidP="00193B03">
      <w:pPr>
        <w:spacing w:line="360" w:lineRule="auto"/>
        <w:ind w:left="567" w:right="707" w:firstLine="284"/>
        <w:jc w:val="both"/>
        <w:rPr>
          <w:color w:val="000000" w:themeColor="text1"/>
          <w:sz w:val="28"/>
          <w:szCs w:val="28"/>
          <w:lang w:val="en-US"/>
        </w:rPr>
      </w:pPr>
      <w:r w:rsidRPr="00F025C9">
        <w:rPr>
          <w:color w:val="000000" w:themeColor="text1"/>
          <w:sz w:val="28"/>
          <w:szCs w:val="28"/>
          <w:lang w:val="en-US"/>
        </w:rPr>
        <w:t>Continuous learning is another key principle that can't be overstated. The world is changing at an increasingly rapid pace, and staying up-to-date with the latest information, research, and technologies is crucial for success. This includes not only learning about one's own industry but also keeping a broad perspective and staying aware of developments in related fields.</w:t>
      </w:r>
    </w:p>
    <w:p w14:paraId="22DE8A8A" w14:textId="77777777" w:rsidR="00F025C9" w:rsidRPr="00F025C9" w:rsidRDefault="00F025C9" w:rsidP="00193B03">
      <w:pPr>
        <w:spacing w:line="360" w:lineRule="auto"/>
        <w:ind w:left="567" w:right="707" w:firstLine="284"/>
        <w:jc w:val="both"/>
        <w:rPr>
          <w:color w:val="000000" w:themeColor="text1"/>
          <w:sz w:val="28"/>
          <w:szCs w:val="28"/>
          <w:lang w:val="en-US"/>
        </w:rPr>
      </w:pPr>
      <w:r w:rsidRPr="00F025C9">
        <w:rPr>
          <w:color w:val="000000" w:themeColor="text1"/>
          <w:sz w:val="28"/>
          <w:szCs w:val="28"/>
          <w:lang w:val="en-US"/>
        </w:rPr>
        <w:t>Building a strong team is also critical to success in any business. As the owner noted, motivated and dedicated employees are essential. But it's not enough to simply hire talented individuals. It's also important to create a positive work environment that encourages teamwork, collaboration, and open communication. Providing opportunities for growth and development is also important, as it helps employees feel valued and invested in the company's success.</w:t>
      </w:r>
    </w:p>
    <w:p w14:paraId="7B0D7F3C" w14:textId="0C1CAFB9" w:rsidR="009655A0" w:rsidRDefault="00F025C9" w:rsidP="00193B03">
      <w:pPr>
        <w:spacing w:line="360" w:lineRule="auto"/>
        <w:ind w:left="567" w:right="707" w:firstLine="284"/>
        <w:jc w:val="both"/>
        <w:rPr>
          <w:color w:val="000000" w:themeColor="text1"/>
          <w:sz w:val="28"/>
          <w:szCs w:val="28"/>
          <w:lang w:val="en-US"/>
        </w:rPr>
      </w:pPr>
      <w:r w:rsidRPr="00F025C9">
        <w:rPr>
          <w:color w:val="000000" w:themeColor="text1"/>
          <w:sz w:val="28"/>
          <w:szCs w:val="28"/>
          <w:lang w:val="en-US"/>
        </w:rPr>
        <w:t>In addition to these principles, there are many other factors that can contribute to success in business, such as effective marketing, sound financial management, and strategic planning. However, the principles discussed above provide a solid foundation for any business or industry.</w:t>
      </w:r>
    </w:p>
    <w:p w14:paraId="6FF6A121" w14:textId="77777777" w:rsidR="00193B03" w:rsidRPr="00193B03"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t>The owner also stressed the value of building a strong team and an encouraging work environment. He thought that any company's success depended on having a group of driven, committed workers. He underlined the importance of treating staff members properly and giving them chances for personal and professional development.</w:t>
      </w:r>
    </w:p>
    <w:p w14:paraId="639062FA" w14:textId="77777777" w:rsidR="00193B03" w:rsidRPr="00193B03"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t>In conclusion, the owner's success may be ascribed to his love for what he does, his capacity for flexibility, his commitment to lifelong learning, and his emphasis on developing a solid team. To be successful, every business or sector may use these ideas.</w:t>
      </w:r>
    </w:p>
    <w:p w14:paraId="3531F18E" w14:textId="77777777" w:rsidR="00193B03" w:rsidRPr="00193B03"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lastRenderedPageBreak/>
        <w:t>Success in every industry requires a person to have passion for their work. An someone is more likely to be engaged, devoted, and effective when they are passionate about what they do. The desire and drive to overcome challenges and persevere through trying times comes from passion.</w:t>
      </w:r>
    </w:p>
    <w:p w14:paraId="580C9B2B" w14:textId="77777777" w:rsidR="00193B03" w:rsidRPr="00193B03"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t>Yet, enthusiasm by itself is insufficient. The owner stressed how important it is to be flexible and open to change. Those who can't pivot and respond to the continuously changing work environment are likely to fall behind. To remain competitive, one must be able to identify developing trends and technology and react to them.</w:t>
      </w:r>
    </w:p>
    <w:p w14:paraId="76A99E81" w14:textId="77777777" w:rsidR="00193B03" w:rsidRPr="00193B03"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t>Another important element that should not be understated is continuous learning. Keeping up with the most recent news, science, and technology is essential for success in a world that is changing at an accelerating rate. This involves keeping up with changes in adjacent industries as well as learning about one's own sector while maintaining a broad viewpoint.</w:t>
      </w:r>
    </w:p>
    <w:p w14:paraId="6432AB8E" w14:textId="77777777" w:rsidR="00193B03" w:rsidRPr="00193B03"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t>Success in any firm also depends on developing a solid team. Employees must be committed and driven, as the owner pointed out. Yet merely employing talented people is insufficient. Also, it's critical to foster an environment at work that values cooperation, open communication, and teamwork. Giving employees the chance to grow and develop is also crucial since it makes them feel appreciated and involved in the company's success.</w:t>
      </w:r>
    </w:p>
    <w:p w14:paraId="06EC479F" w14:textId="77777777" w:rsidR="00193B03" w:rsidRPr="00193B03"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t>In addition to these principles, there are many other factors that can contribute to success in business, such as effective marketing, sound financial management, and strategic planning. However, the principles discussed above provide a solid foundation for any business or industry.</w:t>
      </w:r>
    </w:p>
    <w:p w14:paraId="31845ADB" w14:textId="77777777" w:rsidR="00193B03" w:rsidRPr="00193B03"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t xml:space="preserve">The capacity to recognize and respond to consumer requirements and wishes is another crucial aspect of corporate success. For companies to create goods or services that satisfy customers' wants and provide value, it is crucial to comprehend the target market and its preferences. Businesses may make educated decisions regarding product </w:t>
      </w:r>
      <w:r w:rsidRPr="00193B03">
        <w:rPr>
          <w:color w:val="000000" w:themeColor="text1"/>
          <w:sz w:val="28"/>
          <w:szCs w:val="28"/>
          <w:lang w:val="en-US"/>
        </w:rPr>
        <w:lastRenderedPageBreak/>
        <w:t>development, pricing, and marketing tactics with the support of effective market research and consumer feedback.</w:t>
      </w:r>
    </w:p>
    <w:p w14:paraId="3D9E50F6" w14:textId="77777777" w:rsidR="00193B03" w:rsidRPr="00193B03"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t>Maintaining a laser-like focus on quality is another essential success key. Providing high-quality goods or services is crucial for developing a solid reputation and retaining customers. This calls for a dedication to quality across the board, from product development to customer service.</w:t>
      </w:r>
    </w:p>
    <w:p w14:paraId="7D94B931" w14:textId="77777777" w:rsidR="00193B03" w:rsidRPr="00193B03"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t>The success of a firm also depends on effective communication. Building successful connections with clients, partners, and staff begins with open and honest communication. This covers both verbal and written communication in addition to nonverbal cues like tone of voice and body language.</w:t>
      </w:r>
    </w:p>
    <w:p w14:paraId="4D91861C" w14:textId="77777777" w:rsidR="00193B03" w:rsidRPr="00193B03"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t>Lastly, customers and stakeholders respect companies that stress sustainability and social responsibility. Businesses that exhibit a dedication to moral behavior, environmental responsibility, and social responsibility are more likely to bring in investment, as well as favorable media coverage.</w:t>
      </w:r>
    </w:p>
    <w:p w14:paraId="3670122B" w14:textId="62D2BD02" w:rsidR="00BA7651" w:rsidRDefault="00193B03" w:rsidP="00193B03">
      <w:pPr>
        <w:spacing w:after="160" w:line="360" w:lineRule="auto"/>
        <w:ind w:left="567" w:firstLine="284"/>
        <w:jc w:val="both"/>
        <w:rPr>
          <w:color w:val="000000" w:themeColor="text1"/>
          <w:sz w:val="28"/>
          <w:szCs w:val="28"/>
          <w:lang w:val="en-US"/>
        </w:rPr>
      </w:pPr>
      <w:r w:rsidRPr="00193B03">
        <w:rPr>
          <w:color w:val="000000" w:themeColor="text1"/>
          <w:sz w:val="28"/>
          <w:szCs w:val="28"/>
          <w:lang w:val="en-US"/>
        </w:rPr>
        <w:t>In conclusion, a mix of enthusiasm, adaptability, ongoing learning, strong cooperation, customer focus, quality, good communication, and social responsibility are necessary for company success. Businesses may build a strong basis for development, innovation, and long-term success by embracing these ideas and constantly putting them into practice.</w:t>
      </w:r>
      <w:r w:rsidR="009655A0">
        <w:rPr>
          <w:color w:val="000000" w:themeColor="text1"/>
          <w:sz w:val="28"/>
          <w:szCs w:val="28"/>
          <w:lang w:val="en-US"/>
        </w:rPr>
        <w:br w:type="page"/>
      </w:r>
    </w:p>
    <w:p w14:paraId="42B01D56" w14:textId="55AC4786" w:rsidR="00DB42D9" w:rsidRPr="008B0C50" w:rsidRDefault="000F75B7" w:rsidP="006F0B58">
      <w:pPr>
        <w:pStyle w:val="1"/>
        <w:spacing w:line="360" w:lineRule="auto"/>
        <w:ind w:left="567" w:firstLine="284"/>
        <w:jc w:val="both"/>
        <w:rPr>
          <w:rFonts w:ascii="Times New Roman" w:eastAsia="Times New Roman" w:hAnsi="Times New Roman"/>
          <w:b/>
          <w:color w:val="000000" w:themeColor="text1"/>
          <w:sz w:val="28"/>
          <w:szCs w:val="28"/>
          <w:lang w:val="en-US"/>
        </w:rPr>
      </w:pPr>
      <w:bookmarkStart w:id="33" w:name="_Toc131614555"/>
      <w:r>
        <w:rPr>
          <w:rFonts w:ascii="Times New Roman" w:hAnsi="Times New Roman"/>
          <w:b/>
          <w:color w:val="000000" w:themeColor="text1"/>
          <w:sz w:val="28"/>
          <w:szCs w:val="28"/>
          <w:lang w:val="en-US"/>
        </w:rPr>
        <w:lastRenderedPageBreak/>
        <w:t xml:space="preserve">2.2. </w:t>
      </w:r>
      <w:r w:rsidR="00DB42D9" w:rsidRPr="008B0C50">
        <w:rPr>
          <w:rFonts w:ascii="Times New Roman" w:hAnsi="Times New Roman"/>
          <w:b/>
          <w:color w:val="000000" w:themeColor="text1"/>
          <w:sz w:val="28"/>
          <w:szCs w:val="28"/>
          <w:lang w:val="en-US"/>
        </w:rPr>
        <w:t xml:space="preserve">Organizational structure of the </w:t>
      </w:r>
      <w:r w:rsidR="00EE7524" w:rsidRPr="0027021A">
        <w:rPr>
          <w:rFonts w:ascii="Times New Roman" w:hAnsi="Times New Roman"/>
          <w:b/>
          <w:color w:val="000000" w:themeColor="text1"/>
          <w:sz w:val="28"/>
          <w:szCs w:val="28"/>
          <w:lang w:val="en-US"/>
        </w:rPr>
        <w:t xml:space="preserve">LLC “IVEA” </w:t>
      </w:r>
      <w:r w:rsidR="00DB42D9" w:rsidRPr="008B0C50">
        <w:rPr>
          <w:rFonts w:ascii="Times New Roman" w:hAnsi="Times New Roman"/>
          <w:b/>
          <w:color w:val="000000" w:themeColor="text1"/>
          <w:sz w:val="28"/>
          <w:szCs w:val="28"/>
          <w:lang w:val="en-US"/>
        </w:rPr>
        <w:t>management</w:t>
      </w:r>
      <w:bookmarkEnd w:id="33"/>
    </w:p>
    <w:p w14:paraId="79624CF9" w14:textId="77777777" w:rsidR="00DB42D9" w:rsidRPr="00CE34CA" w:rsidRDefault="00DB42D9" w:rsidP="006F0B58">
      <w:pPr>
        <w:spacing w:line="360" w:lineRule="auto"/>
        <w:ind w:left="567" w:right="707" w:firstLine="284"/>
        <w:jc w:val="both"/>
        <w:rPr>
          <w:color w:val="000000" w:themeColor="text1"/>
          <w:sz w:val="28"/>
          <w:szCs w:val="28"/>
          <w:lang w:val="en-US"/>
        </w:rPr>
      </w:pPr>
      <w:r w:rsidRPr="009216BB">
        <w:rPr>
          <w:color w:val="000000" w:themeColor="text1"/>
          <w:sz w:val="28"/>
          <w:szCs w:val="28"/>
          <w:lang w:val="en-US"/>
        </w:rPr>
        <w:t>An organizational structure defines how activities such as task allocation, coordination, and supervision are directed toward the ach</w:t>
      </w:r>
      <w:r>
        <w:rPr>
          <w:color w:val="000000" w:themeColor="text1"/>
          <w:sz w:val="28"/>
          <w:szCs w:val="28"/>
          <w:lang w:val="en-US"/>
        </w:rPr>
        <w:t>ievement of organizational aims. [8]</w:t>
      </w:r>
    </w:p>
    <w:p w14:paraId="4B2FD967" w14:textId="77777777" w:rsidR="00DB42D9" w:rsidRPr="00CE34CA" w:rsidRDefault="00DB42D9" w:rsidP="006F0B58">
      <w:pPr>
        <w:spacing w:line="360" w:lineRule="auto"/>
        <w:ind w:left="567" w:right="707" w:firstLine="284"/>
        <w:jc w:val="both"/>
        <w:rPr>
          <w:lang w:val="en-US"/>
        </w:rPr>
      </w:pPr>
      <w:r w:rsidRPr="00CE34CA">
        <w:rPr>
          <w:color w:val="000000" w:themeColor="text1"/>
          <w:sz w:val="28"/>
          <w:szCs w:val="28"/>
          <w:lang w:val="en-US"/>
        </w:rPr>
        <w:t>It outlines an employee's role and various responsibilities within a company. The more authority employees have the higher up they will be on the organizational structure. In addition, the more organized a structure is, the more efficiently a company operates. As we have learned during the study, there are four</w:t>
      </w:r>
      <w:r>
        <w:rPr>
          <w:color w:val="000000" w:themeColor="text1"/>
          <w:sz w:val="28"/>
          <w:szCs w:val="28"/>
          <w:lang w:val="en-US"/>
        </w:rPr>
        <w:t xml:space="preserve"> main</w:t>
      </w:r>
      <w:r w:rsidRPr="00CE34CA">
        <w:rPr>
          <w:color w:val="000000" w:themeColor="text1"/>
          <w:sz w:val="28"/>
          <w:szCs w:val="28"/>
          <w:lang w:val="en-US"/>
        </w:rPr>
        <w:t xml:space="preserve"> basic types of organizational structures: functional, divisional,</w:t>
      </w:r>
      <w:r w:rsidRPr="00CE34CA">
        <w:rPr>
          <w:lang w:val="en-US"/>
        </w:rPr>
        <w:t xml:space="preserve"> </w:t>
      </w:r>
      <w:r w:rsidRPr="00CE34CA">
        <w:rPr>
          <w:color w:val="000000" w:themeColor="text1"/>
          <w:sz w:val="28"/>
          <w:szCs w:val="28"/>
          <w:lang w:val="en-US"/>
        </w:rPr>
        <w:t>matrix, flat.</w:t>
      </w:r>
    </w:p>
    <w:p w14:paraId="05B42275"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In the case of “IVEA”</w:t>
      </w:r>
      <w:r>
        <w:rPr>
          <w:color w:val="000000" w:themeColor="text1"/>
          <w:sz w:val="28"/>
          <w:szCs w:val="28"/>
          <w:lang w:val="en-US"/>
        </w:rPr>
        <w:t xml:space="preserve"> c</w:t>
      </w:r>
      <w:r w:rsidRPr="00CE34CA">
        <w:rPr>
          <w:color w:val="000000" w:themeColor="text1"/>
          <w:sz w:val="28"/>
          <w:szCs w:val="28"/>
          <w:lang w:val="en-US"/>
        </w:rPr>
        <w:t>ompany, the most accurate organizational structure is the functional structure. I refer the company to the functional structure because it breaks up a company based on the specialization of its workforce. Each of these departments then has a manager who oversees it. It is well known that most small-to-medium-sized businesses implement a functional structure, and this is exactly what I have seen during my internship.</w:t>
      </w:r>
    </w:p>
    <w:p w14:paraId="199C6160" w14:textId="07738F83" w:rsidR="00EC6048"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The company has three main departments: “project-engineering department” (engineers and designers) and “operating department” (installers, electricians, handymen). In addition</w:t>
      </w:r>
      <w:r>
        <w:rPr>
          <w:color w:val="000000" w:themeColor="text1"/>
          <w:sz w:val="28"/>
          <w:szCs w:val="28"/>
          <w:lang w:val="en-US"/>
        </w:rPr>
        <w:t xml:space="preserve">, the company has the </w:t>
      </w:r>
      <w:r w:rsidRPr="00CE34CA">
        <w:rPr>
          <w:color w:val="000000" w:themeColor="text1"/>
          <w:sz w:val="28"/>
          <w:szCs w:val="28"/>
          <w:lang w:val="en-US"/>
        </w:rPr>
        <w:t>Accounting and Finance department</w:t>
      </w:r>
      <w:r>
        <w:rPr>
          <w:color w:val="000000" w:themeColor="text1"/>
          <w:sz w:val="28"/>
          <w:szCs w:val="28"/>
          <w:lang w:val="en-US"/>
        </w:rPr>
        <w:t>, which</w:t>
      </w:r>
      <w:r w:rsidRPr="00CE34CA">
        <w:rPr>
          <w:color w:val="000000" w:themeColor="text1"/>
          <w:sz w:val="28"/>
          <w:szCs w:val="28"/>
          <w:lang w:val="en-US"/>
        </w:rPr>
        <w:t xml:space="preserve"> is responsible for keeping and interpreting financial records. </w:t>
      </w:r>
      <w:r w:rsidRPr="00853FE1">
        <w:rPr>
          <w:color w:val="000000" w:themeColor="text1"/>
          <w:sz w:val="28"/>
          <w:szCs w:val="28"/>
          <w:lang w:val="en-US"/>
        </w:rPr>
        <w:t xml:space="preserve">The </w:t>
      </w:r>
      <w:r w:rsidRPr="00AA3605">
        <w:rPr>
          <w:color w:val="000000" w:themeColor="text1"/>
          <w:sz w:val="28"/>
          <w:szCs w:val="28"/>
          <w:lang w:val="en-US"/>
        </w:rPr>
        <w:t xml:space="preserve">fig. </w:t>
      </w:r>
      <w:r w:rsidR="00400F11">
        <w:rPr>
          <w:color w:val="000000" w:themeColor="text1"/>
          <w:sz w:val="28"/>
          <w:szCs w:val="28"/>
          <w:lang w:val="en-US"/>
        </w:rPr>
        <w:t>2.2</w:t>
      </w:r>
      <w:r w:rsidRPr="00853FE1">
        <w:rPr>
          <w:color w:val="000000" w:themeColor="text1"/>
          <w:sz w:val="28"/>
          <w:szCs w:val="28"/>
          <w:lang w:val="en-US"/>
        </w:rPr>
        <w:t xml:space="preserve"> below shows </w:t>
      </w:r>
      <w:r>
        <w:rPr>
          <w:color w:val="000000" w:themeColor="text1"/>
          <w:sz w:val="28"/>
          <w:szCs w:val="28"/>
          <w:lang w:val="en-US"/>
        </w:rPr>
        <w:t xml:space="preserve">the </w:t>
      </w:r>
      <w:r w:rsidRPr="00853FE1">
        <w:rPr>
          <w:color w:val="000000" w:themeColor="text1"/>
          <w:sz w:val="28"/>
          <w:szCs w:val="28"/>
          <w:lang w:val="en-US"/>
        </w:rPr>
        <w:t>organizational structure of the “IVEA” company.</w:t>
      </w:r>
    </w:p>
    <w:p w14:paraId="0F7F9A5D" w14:textId="1EEC10E0" w:rsidR="00EC6048" w:rsidRDefault="00EC6048" w:rsidP="006F0B58">
      <w:pPr>
        <w:spacing w:line="360" w:lineRule="auto"/>
        <w:ind w:left="567" w:right="707" w:firstLine="284"/>
        <w:jc w:val="both"/>
        <w:rPr>
          <w:color w:val="000000" w:themeColor="text1"/>
          <w:sz w:val="28"/>
          <w:szCs w:val="28"/>
          <w:lang w:val="en-US"/>
        </w:rPr>
      </w:pPr>
      <w:r>
        <w:rPr>
          <w:b/>
          <w:bCs/>
          <w:color w:val="000000" w:themeColor="text1"/>
          <w:sz w:val="28"/>
          <w:szCs w:val="28"/>
          <w:lang w:val="en-US"/>
        </w:rPr>
        <w:t xml:space="preserve">Figure </w:t>
      </w:r>
      <w:r w:rsidR="00400F11">
        <w:rPr>
          <w:b/>
          <w:bCs/>
          <w:color w:val="000000" w:themeColor="text1"/>
          <w:sz w:val="28"/>
          <w:szCs w:val="28"/>
          <w:lang w:val="en-US"/>
        </w:rPr>
        <w:t>2.2</w:t>
      </w:r>
    </w:p>
    <w:p w14:paraId="473C3292" w14:textId="1E276872" w:rsidR="00DB42D9" w:rsidRPr="00EC6048" w:rsidRDefault="00EC6048" w:rsidP="006F0B58">
      <w:pPr>
        <w:spacing w:line="360" w:lineRule="auto"/>
        <w:ind w:left="567" w:right="707" w:firstLine="284"/>
        <w:jc w:val="both"/>
        <w:rPr>
          <w:b/>
          <w:bCs/>
          <w:color w:val="000000" w:themeColor="text1"/>
          <w:sz w:val="28"/>
          <w:szCs w:val="28"/>
          <w:lang w:val="en-US"/>
        </w:rPr>
      </w:pPr>
      <w:r>
        <w:rPr>
          <w:color w:val="000000" w:themeColor="text1"/>
          <w:sz w:val="28"/>
          <w:szCs w:val="28"/>
          <w:lang w:val="en-US"/>
        </w:rPr>
        <w:br/>
      </w:r>
      <w:r w:rsidRPr="00CE34CA">
        <w:rPr>
          <w:noProof/>
          <w:color w:val="000000" w:themeColor="text1"/>
          <w:sz w:val="28"/>
          <w:szCs w:val="28"/>
          <w:lang w:val="en-US"/>
        </w:rPr>
        <w:drawing>
          <wp:inline distT="0" distB="0" distL="0" distR="0" wp14:anchorId="184C9DA6" wp14:editId="4E48A253">
            <wp:extent cx="3657600" cy="1318260"/>
            <wp:effectExtent l="38100" t="0" r="76200" b="5334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B6CEE3E" w14:textId="45A19BC4" w:rsidR="00DB42D9" w:rsidRDefault="00DB42D9" w:rsidP="006F0B58">
      <w:pPr>
        <w:spacing w:line="360" w:lineRule="auto"/>
        <w:ind w:left="567" w:right="707" w:firstLine="284"/>
        <w:jc w:val="both"/>
        <w:rPr>
          <w:color w:val="000000" w:themeColor="text1"/>
          <w:sz w:val="28"/>
          <w:szCs w:val="28"/>
          <w:lang w:val="en-US"/>
        </w:rPr>
      </w:pPr>
      <w:r>
        <w:rPr>
          <w:color w:val="000000" w:themeColor="text1"/>
          <w:sz w:val="28"/>
          <w:szCs w:val="28"/>
          <w:lang w:val="en-US"/>
        </w:rPr>
        <w:t xml:space="preserve">Fig. </w:t>
      </w:r>
      <w:r w:rsidR="00400F11">
        <w:rPr>
          <w:color w:val="000000" w:themeColor="text1"/>
          <w:sz w:val="28"/>
          <w:szCs w:val="28"/>
          <w:lang w:val="en-US"/>
        </w:rPr>
        <w:t xml:space="preserve">2.2. </w:t>
      </w:r>
      <w:r>
        <w:rPr>
          <w:color w:val="000000" w:themeColor="text1"/>
          <w:sz w:val="28"/>
          <w:szCs w:val="28"/>
          <w:lang w:val="en-US"/>
        </w:rPr>
        <w:t>Organizational Structure of the “IVEA” company</w:t>
      </w:r>
    </w:p>
    <w:p w14:paraId="4CFCAD3E"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lastRenderedPageBreak/>
        <w:t>It is worth starting with the main branch of the company – Project-engineering department.</w:t>
      </w:r>
    </w:p>
    <w:p w14:paraId="148F12F2" w14:textId="77777777" w:rsidR="00DB42D9" w:rsidRPr="00CE34CA" w:rsidRDefault="00DB42D9" w:rsidP="006F0B58">
      <w:pPr>
        <w:spacing w:line="360" w:lineRule="auto"/>
        <w:ind w:left="567" w:right="707" w:firstLine="284"/>
        <w:jc w:val="both"/>
        <w:rPr>
          <w:color w:val="000000" w:themeColor="text1"/>
          <w:sz w:val="28"/>
          <w:szCs w:val="28"/>
          <w:lang w:val="en-US"/>
        </w:rPr>
      </w:pPr>
      <w:r w:rsidRPr="00EC65ED">
        <w:rPr>
          <w:color w:val="000000" w:themeColor="text1"/>
          <w:sz w:val="28"/>
          <w:szCs w:val="28"/>
          <w:lang w:val="en-US"/>
        </w:rPr>
        <w:t>This department has four project-engineers headed by the chief</w:t>
      </w:r>
      <w:r w:rsidRPr="00EC65ED">
        <w:rPr>
          <w:sz w:val="28"/>
          <w:szCs w:val="28"/>
          <w:lang w:val="en-US"/>
        </w:rPr>
        <w:t xml:space="preserve"> project-engineer</w:t>
      </w:r>
      <w:r w:rsidRPr="00EC65ED">
        <w:rPr>
          <w:color w:val="000000" w:themeColor="text1"/>
          <w:sz w:val="28"/>
          <w:szCs w:val="28"/>
          <w:lang w:val="en-US"/>
        </w:rPr>
        <w:t>.</w:t>
      </w:r>
      <w:r w:rsidRPr="00CE34CA">
        <w:rPr>
          <w:color w:val="000000" w:themeColor="text1"/>
          <w:sz w:val="28"/>
          <w:szCs w:val="28"/>
          <w:lang w:val="en-US"/>
        </w:rPr>
        <w:t xml:space="preserve"> They all have Bachelor’s or Master degree in Electrical Engineering or a related field. They use special computer software to develop projects, such as AutoCAD Electrical, </w:t>
      </w:r>
      <w:proofErr w:type="spellStart"/>
      <w:r w:rsidRPr="00CE34CA">
        <w:rPr>
          <w:color w:val="000000" w:themeColor="text1"/>
          <w:sz w:val="28"/>
          <w:szCs w:val="28"/>
          <w:lang w:val="en-US"/>
        </w:rPr>
        <w:t>Eplan</w:t>
      </w:r>
      <w:proofErr w:type="spellEnd"/>
      <w:r w:rsidRPr="00CE34CA">
        <w:rPr>
          <w:color w:val="000000" w:themeColor="text1"/>
          <w:sz w:val="28"/>
          <w:szCs w:val="28"/>
          <w:lang w:val="en-US"/>
        </w:rPr>
        <w:t>, Revit, etc. Of course, employees of this department possess excellent technical skills and have strong analytical and problem-solving skills. Each employee of the department has a modern computer and his own workplace in the office for efficient work.</w:t>
      </w:r>
    </w:p>
    <w:p w14:paraId="4FD68536"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Duties of the project-engineering department:</w:t>
      </w:r>
    </w:p>
    <w:p w14:paraId="73C14467"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Development of design documentation for external power supply;</w:t>
      </w:r>
    </w:p>
    <w:p w14:paraId="586A10D0"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Design of cable power lines;</w:t>
      </w:r>
    </w:p>
    <w:p w14:paraId="7813DCE4"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Design of distribution points and transformer substations;</w:t>
      </w:r>
    </w:p>
    <w:p w14:paraId="2D0E1529"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Outdoor and indoor lighting design;</w:t>
      </w:r>
    </w:p>
    <w:p w14:paraId="104E82F7"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Performance of relevant calculations;</w:t>
      </w:r>
    </w:p>
    <w:p w14:paraId="2F02F2A2"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Negotiations with the customer, collection of initial data at the facility.</w:t>
      </w:r>
    </w:p>
    <w:p w14:paraId="1F22ED79"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Coordination of projects in the relevant services in Kyiv;</w:t>
      </w:r>
    </w:p>
    <w:p w14:paraId="19FCEC6A"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Ensuring compliance to health and safety protocols at all times;</w:t>
      </w:r>
    </w:p>
    <w:p w14:paraId="17064D7E"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Ability to read and draw electrical diagrams;</w:t>
      </w:r>
    </w:p>
    <w:p w14:paraId="67D789FA"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Keeping the project on schedule, meeting deadlines;</w:t>
      </w:r>
    </w:p>
    <w:p w14:paraId="52D5264B"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Ongoing reporting of the project progress</w:t>
      </w:r>
    </w:p>
    <w:p w14:paraId="562AE95B" w14:textId="77777777" w:rsidR="00DB42D9" w:rsidRPr="00CE34CA" w:rsidRDefault="00DB42D9" w:rsidP="006F0B58">
      <w:pPr>
        <w:pStyle w:val="a7"/>
        <w:numPr>
          <w:ilvl w:val="0"/>
          <w:numId w:val="19"/>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Keeping the project on budget.</w:t>
      </w:r>
    </w:p>
    <w:p w14:paraId="4747274B" w14:textId="77777777" w:rsidR="00DB42D9" w:rsidRDefault="00DB42D9" w:rsidP="006F0B58">
      <w:pPr>
        <w:spacing w:line="360" w:lineRule="auto"/>
        <w:ind w:left="567" w:right="707" w:firstLine="284"/>
        <w:jc w:val="both"/>
        <w:rPr>
          <w:sz w:val="28"/>
          <w:szCs w:val="28"/>
          <w:lang w:val="en-US"/>
        </w:rPr>
      </w:pPr>
      <w:r w:rsidRPr="00CE34CA">
        <w:rPr>
          <w:sz w:val="28"/>
          <w:szCs w:val="28"/>
          <w:lang w:val="en-US"/>
        </w:rPr>
        <w:t>The chief project-engineers supervis</w:t>
      </w:r>
      <w:r>
        <w:rPr>
          <w:sz w:val="28"/>
          <w:szCs w:val="28"/>
          <w:lang w:val="en-US"/>
        </w:rPr>
        <w:t>es the work of this department.</w:t>
      </w:r>
      <w:r w:rsidRPr="00CE34CA">
        <w:rPr>
          <w:sz w:val="28"/>
          <w:szCs w:val="28"/>
          <w:lang w:val="en-US"/>
        </w:rPr>
        <w:t xml:space="preserve"> Basically, the chief project-engineers has the same duties as other project-engineers, but he also has to monitor the implementation of his team's deadlines, revise their work for mistakes, and make recommendations. As a rule, he gets the most responsible projects. Since he is the head of his department, the director most often communicates with him.</w:t>
      </w:r>
    </w:p>
    <w:p w14:paraId="0FBB3CEB" w14:textId="77777777" w:rsidR="00DB42D9" w:rsidRPr="00CE34CA" w:rsidRDefault="00DB42D9" w:rsidP="006F0B58">
      <w:pPr>
        <w:spacing w:line="360" w:lineRule="auto"/>
        <w:ind w:left="567" w:right="707" w:firstLine="284"/>
        <w:jc w:val="both"/>
        <w:rPr>
          <w:sz w:val="28"/>
          <w:szCs w:val="28"/>
          <w:lang w:val="en-US"/>
        </w:rPr>
      </w:pPr>
      <w:r>
        <w:rPr>
          <w:sz w:val="28"/>
          <w:szCs w:val="28"/>
          <w:lang w:val="en-US"/>
        </w:rPr>
        <w:lastRenderedPageBreak/>
        <w:t xml:space="preserve">Another department is “installers </w:t>
      </w:r>
      <w:r w:rsidRPr="00EC65ED">
        <w:rPr>
          <w:sz w:val="28"/>
          <w:szCs w:val="28"/>
          <w:lang w:val="en-US"/>
        </w:rPr>
        <w:t xml:space="preserve">department”. </w:t>
      </w:r>
      <w:r>
        <w:rPr>
          <w:sz w:val="28"/>
          <w:szCs w:val="28"/>
          <w:lang w:val="en-US"/>
        </w:rPr>
        <w:t>This department has 6</w:t>
      </w:r>
      <w:r w:rsidRPr="00EC65ED">
        <w:rPr>
          <w:sz w:val="28"/>
          <w:szCs w:val="28"/>
          <w:lang w:val="en-US"/>
        </w:rPr>
        <w:t xml:space="preserve"> workers. Since</w:t>
      </w:r>
      <w:r w:rsidRPr="00CE34CA">
        <w:rPr>
          <w:sz w:val="28"/>
          <w:szCs w:val="28"/>
          <w:lang w:val="en-US"/>
        </w:rPr>
        <w:t xml:space="preserve"> their work is associated with danger, they all have validation of the knowledge of the rules for the safe technical operation of electrical installations for electrical safety.</w:t>
      </w:r>
    </w:p>
    <w:p w14:paraId="1D1CC097" w14:textId="77777777" w:rsidR="00DB42D9" w:rsidRPr="00CE34CA" w:rsidRDefault="00DB42D9" w:rsidP="006F0B58">
      <w:pPr>
        <w:spacing w:line="360" w:lineRule="auto"/>
        <w:ind w:left="567" w:right="707" w:firstLine="284"/>
        <w:jc w:val="both"/>
        <w:rPr>
          <w:color w:val="000000" w:themeColor="text1"/>
          <w:sz w:val="28"/>
          <w:szCs w:val="28"/>
          <w:lang w:val="en-US"/>
        </w:rPr>
      </w:pPr>
      <w:r>
        <w:rPr>
          <w:color w:val="000000" w:themeColor="text1"/>
          <w:sz w:val="28"/>
          <w:szCs w:val="28"/>
          <w:lang w:val="en-US"/>
        </w:rPr>
        <w:t xml:space="preserve">Duties of the installers </w:t>
      </w:r>
      <w:r w:rsidRPr="00CE34CA">
        <w:rPr>
          <w:color w:val="000000" w:themeColor="text1"/>
          <w:sz w:val="28"/>
          <w:szCs w:val="28"/>
          <w:lang w:val="en-US"/>
        </w:rPr>
        <w:t>department:</w:t>
      </w:r>
    </w:p>
    <w:p w14:paraId="731523B0" w14:textId="77777777" w:rsidR="00DB42D9" w:rsidRPr="00CE34CA" w:rsidRDefault="00DB42D9" w:rsidP="006F0B58">
      <w:pPr>
        <w:pStyle w:val="a7"/>
        <w:numPr>
          <w:ilvl w:val="0"/>
          <w:numId w:val="20"/>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Laying of external engineering lines: cable lines and lighting systems.</w:t>
      </w:r>
    </w:p>
    <w:p w14:paraId="0D07180B" w14:textId="77777777" w:rsidR="00DB42D9" w:rsidRPr="00CE34CA" w:rsidRDefault="00DB42D9" w:rsidP="006F0B58">
      <w:pPr>
        <w:pStyle w:val="a7"/>
        <w:numPr>
          <w:ilvl w:val="0"/>
          <w:numId w:val="20"/>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Installation, dismantling and in-line repair of electrical systems and electrical installations for electrical engineering works.</w:t>
      </w:r>
    </w:p>
    <w:p w14:paraId="64321045" w14:textId="77777777" w:rsidR="00DB42D9" w:rsidRPr="00CE34CA" w:rsidRDefault="00DB42D9" w:rsidP="006F0B58">
      <w:pPr>
        <w:pStyle w:val="a7"/>
        <w:numPr>
          <w:ilvl w:val="0"/>
          <w:numId w:val="20"/>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Work with project documentation.</w:t>
      </w:r>
    </w:p>
    <w:p w14:paraId="6FA722B2" w14:textId="77777777" w:rsidR="00DB42D9" w:rsidRPr="00CE34CA" w:rsidRDefault="00DB42D9" w:rsidP="006F0B58">
      <w:pPr>
        <w:pStyle w:val="a7"/>
        <w:numPr>
          <w:ilvl w:val="0"/>
          <w:numId w:val="20"/>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Work with electrical equipment and power tools.</w:t>
      </w:r>
    </w:p>
    <w:p w14:paraId="79EAFBA0" w14:textId="77777777" w:rsidR="00DB42D9" w:rsidRPr="003065B0" w:rsidRDefault="00DB42D9" w:rsidP="006F0B58">
      <w:pPr>
        <w:pStyle w:val="a7"/>
        <w:numPr>
          <w:ilvl w:val="0"/>
          <w:numId w:val="20"/>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Maintenance of power electrical panels, lighting panels.</w:t>
      </w:r>
    </w:p>
    <w:p w14:paraId="46C417CB" w14:textId="77777777" w:rsidR="00DB42D9" w:rsidRPr="002F4484" w:rsidRDefault="00DB42D9" w:rsidP="006F0B58">
      <w:pPr>
        <w:spacing w:line="360" w:lineRule="auto"/>
        <w:ind w:left="567" w:right="707" w:firstLine="284"/>
        <w:jc w:val="both"/>
        <w:rPr>
          <w:sz w:val="28"/>
          <w:lang w:val="en-US"/>
        </w:rPr>
      </w:pPr>
      <w:r w:rsidRPr="003065B0">
        <w:rPr>
          <w:sz w:val="28"/>
          <w:lang w:val="en-US"/>
        </w:rPr>
        <w:t>Since the work of this department is associated with danger (high voltage, work at height, etc.), the employees</w:t>
      </w:r>
      <w:r>
        <w:rPr>
          <w:sz w:val="28"/>
          <w:lang w:val="en-US"/>
        </w:rPr>
        <w:t xml:space="preserve"> must</w:t>
      </w:r>
      <w:r w:rsidRPr="003065B0">
        <w:rPr>
          <w:sz w:val="28"/>
          <w:lang w:val="en-US"/>
        </w:rPr>
        <w:t xml:space="preserve"> have qualifications. Electricians have six categories, confirming the level of qualification. The category shows what kind of work a specialist can perform.</w:t>
      </w:r>
      <w:r w:rsidRPr="00807B0F">
        <w:rPr>
          <w:sz w:val="28"/>
          <w:lang w:val="en-US"/>
        </w:rPr>
        <w:t xml:space="preserve"> When preparing documents for participation in tenders, it is sometimes necessary to provide a certificate of the availability of employees with the required qualifications</w:t>
      </w:r>
      <w:r>
        <w:rPr>
          <w:sz w:val="28"/>
          <w:lang w:val="en-US"/>
        </w:rPr>
        <w:t>.</w:t>
      </w:r>
    </w:p>
    <w:p w14:paraId="6BD1AB86"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Accounting and Finance department has only one person.</w:t>
      </w:r>
    </w:p>
    <w:p w14:paraId="65AE1948" w14:textId="77777777" w:rsidR="00DB42D9"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Duties:</w:t>
      </w:r>
    </w:p>
    <w:p w14:paraId="630CC4AF" w14:textId="77777777" w:rsidR="00DB42D9" w:rsidRPr="00FA5845" w:rsidRDefault="00DB42D9" w:rsidP="006F0B58">
      <w:pPr>
        <w:pStyle w:val="a7"/>
        <w:numPr>
          <w:ilvl w:val="0"/>
          <w:numId w:val="22"/>
        </w:numPr>
        <w:spacing w:line="360" w:lineRule="auto"/>
        <w:ind w:left="567" w:right="707" w:firstLine="284"/>
        <w:jc w:val="both"/>
        <w:rPr>
          <w:color w:val="000000" w:themeColor="text1"/>
          <w:sz w:val="28"/>
          <w:szCs w:val="28"/>
          <w:lang w:val="en-US"/>
        </w:rPr>
      </w:pPr>
      <w:r w:rsidRPr="00FA5845">
        <w:rPr>
          <w:color w:val="000000" w:themeColor="text1"/>
          <w:sz w:val="28"/>
          <w:szCs w:val="28"/>
          <w:lang w:val="en-US"/>
        </w:rPr>
        <w:t>Formation of</w:t>
      </w:r>
      <w:r>
        <w:rPr>
          <w:color w:val="000000" w:themeColor="text1"/>
          <w:sz w:val="28"/>
          <w:szCs w:val="28"/>
          <w:lang w:val="en-US"/>
        </w:rPr>
        <w:t xml:space="preserve"> financial accounting statement;</w:t>
      </w:r>
    </w:p>
    <w:p w14:paraId="7BE24C21" w14:textId="77777777" w:rsidR="00DB42D9" w:rsidRDefault="00DB42D9" w:rsidP="006F0B58">
      <w:pPr>
        <w:pStyle w:val="a7"/>
        <w:numPr>
          <w:ilvl w:val="0"/>
          <w:numId w:val="21"/>
        </w:numPr>
        <w:spacing w:line="360" w:lineRule="auto"/>
        <w:ind w:left="567" w:right="707" w:firstLine="284"/>
        <w:jc w:val="both"/>
        <w:rPr>
          <w:color w:val="000000" w:themeColor="text1"/>
          <w:sz w:val="28"/>
          <w:szCs w:val="28"/>
          <w:lang w:val="en-US"/>
        </w:rPr>
      </w:pPr>
      <w:r w:rsidRPr="00FA5845">
        <w:rPr>
          <w:color w:val="000000" w:themeColor="text1"/>
          <w:sz w:val="28"/>
          <w:szCs w:val="28"/>
          <w:lang w:val="en-US"/>
        </w:rPr>
        <w:t>Compilation and submission of tax, financial, statistical reporting according to the legally established terms;</w:t>
      </w:r>
    </w:p>
    <w:p w14:paraId="338F9709" w14:textId="77777777" w:rsidR="00DB42D9" w:rsidRDefault="00DB42D9" w:rsidP="006F0B58">
      <w:pPr>
        <w:pStyle w:val="a7"/>
        <w:numPr>
          <w:ilvl w:val="0"/>
          <w:numId w:val="21"/>
        </w:numPr>
        <w:spacing w:line="360" w:lineRule="auto"/>
        <w:ind w:left="567" w:right="707" w:firstLine="284"/>
        <w:jc w:val="both"/>
        <w:rPr>
          <w:color w:val="000000" w:themeColor="text1"/>
          <w:sz w:val="28"/>
          <w:szCs w:val="28"/>
          <w:lang w:val="en-US"/>
        </w:rPr>
      </w:pPr>
      <w:r>
        <w:rPr>
          <w:color w:val="000000" w:themeColor="text1"/>
          <w:sz w:val="28"/>
          <w:szCs w:val="28"/>
          <w:lang w:val="en-US"/>
        </w:rPr>
        <w:t>I</w:t>
      </w:r>
      <w:r w:rsidRPr="00FA5845">
        <w:rPr>
          <w:color w:val="000000" w:themeColor="text1"/>
          <w:sz w:val="28"/>
          <w:szCs w:val="28"/>
          <w:lang w:val="en-US"/>
        </w:rPr>
        <w:t>nteraction wi</w:t>
      </w:r>
      <w:r>
        <w:rPr>
          <w:color w:val="000000" w:themeColor="text1"/>
          <w:sz w:val="28"/>
          <w:szCs w:val="28"/>
          <w:lang w:val="en-US"/>
        </w:rPr>
        <w:t>th the state bodies within the</w:t>
      </w:r>
      <w:r w:rsidRPr="00FA5845">
        <w:rPr>
          <w:color w:val="000000" w:themeColor="text1"/>
          <w:sz w:val="28"/>
          <w:szCs w:val="28"/>
          <w:lang w:val="en-US"/>
        </w:rPr>
        <w:t xml:space="preserve"> competence</w:t>
      </w:r>
      <w:r>
        <w:rPr>
          <w:color w:val="000000" w:themeColor="text1"/>
          <w:sz w:val="28"/>
          <w:szCs w:val="28"/>
          <w:lang w:val="en-US"/>
        </w:rPr>
        <w:t>;</w:t>
      </w:r>
    </w:p>
    <w:p w14:paraId="26A1F04A" w14:textId="77777777" w:rsidR="00DB42D9" w:rsidRDefault="00DB42D9" w:rsidP="006F0B58">
      <w:pPr>
        <w:pStyle w:val="a7"/>
        <w:numPr>
          <w:ilvl w:val="0"/>
          <w:numId w:val="21"/>
        </w:numPr>
        <w:spacing w:line="360" w:lineRule="auto"/>
        <w:ind w:left="567" w:right="707" w:firstLine="284"/>
        <w:jc w:val="both"/>
        <w:rPr>
          <w:color w:val="000000" w:themeColor="text1"/>
          <w:sz w:val="28"/>
          <w:szCs w:val="28"/>
          <w:lang w:val="en-US"/>
        </w:rPr>
      </w:pPr>
      <w:r>
        <w:rPr>
          <w:color w:val="000000" w:themeColor="text1"/>
          <w:sz w:val="28"/>
          <w:szCs w:val="28"/>
          <w:lang w:val="en-US"/>
        </w:rPr>
        <w:t>Recording of payments;</w:t>
      </w:r>
    </w:p>
    <w:p w14:paraId="2D8C0D51" w14:textId="77777777" w:rsidR="00DB42D9" w:rsidRDefault="00DB42D9" w:rsidP="006F0B58">
      <w:pPr>
        <w:pStyle w:val="a7"/>
        <w:numPr>
          <w:ilvl w:val="0"/>
          <w:numId w:val="21"/>
        </w:numPr>
        <w:spacing w:line="360" w:lineRule="auto"/>
        <w:ind w:left="567" w:right="707" w:firstLine="284"/>
        <w:jc w:val="both"/>
        <w:rPr>
          <w:color w:val="000000" w:themeColor="text1"/>
          <w:sz w:val="28"/>
          <w:szCs w:val="28"/>
          <w:lang w:val="en-US"/>
        </w:rPr>
      </w:pPr>
      <w:r>
        <w:rPr>
          <w:color w:val="000000" w:themeColor="text1"/>
          <w:sz w:val="28"/>
          <w:szCs w:val="28"/>
          <w:lang w:val="en-US"/>
        </w:rPr>
        <w:t>Payroll management;</w:t>
      </w:r>
    </w:p>
    <w:p w14:paraId="70E7AC5F" w14:textId="77777777" w:rsidR="00DB42D9" w:rsidRDefault="00DB42D9" w:rsidP="006F0B58">
      <w:pPr>
        <w:pStyle w:val="a7"/>
        <w:numPr>
          <w:ilvl w:val="0"/>
          <w:numId w:val="21"/>
        </w:numPr>
        <w:spacing w:line="360" w:lineRule="auto"/>
        <w:ind w:left="567" w:right="707" w:firstLine="284"/>
        <w:jc w:val="both"/>
        <w:rPr>
          <w:color w:val="000000" w:themeColor="text1"/>
          <w:sz w:val="28"/>
          <w:szCs w:val="28"/>
          <w:lang w:val="en-US"/>
        </w:rPr>
      </w:pPr>
      <w:r w:rsidRPr="000E0002">
        <w:rPr>
          <w:color w:val="000000" w:themeColor="text1"/>
          <w:sz w:val="28"/>
          <w:szCs w:val="28"/>
          <w:lang w:val="en-US"/>
        </w:rPr>
        <w:t>Any other financial/accounting re</w:t>
      </w:r>
      <w:r>
        <w:rPr>
          <w:color w:val="000000" w:themeColor="text1"/>
          <w:sz w:val="28"/>
          <w:szCs w:val="28"/>
          <w:lang w:val="en-US"/>
        </w:rPr>
        <w:t>lated tasks that the director</w:t>
      </w:r>
      <w:r w:rsidRPr="000E0002">
        <w:rPr>
          <w:color w:val="000000" w:themeColor="text1"/>
          <w:sz w:val="28"/>
          <w:szCs w:val="28"/>
          <w:lang w:val="en-US"/>
        </w:rPr>
        <w:t xml:space="preserve"> may ask.</w:t>
      </w:r>
    </w:p>
    <w:p w14:paraId="02CCB173" w14:textId="77777777" w:rsidR="00DB42D9" w:rsidRPr="004246A4" w:rsidRDefault="00DB42D9" w:rsidP="006F0B58">
      <w:pPr>
        <w:spacing w:line="360" w:lineRule="auto"/>
        <w:ind w:left="567" w:right="707" w:firstLine="284"/>
        <w:jc w:val="both"/>
        <w:rPr>
          <w:sz w:val="28"/>
          <w:lang w:val="en-US"/>
        </w:rPr>
      </w:pPr>
      <w:r w:rsidRPr="004246A4">
        <w:rPr>
          <w:sz w:val="28"/>
          <w:lang w:val="en-US"/>
        </w:rPr>
        <w:t>To perform the above duties, the accountant uses special computer programs and websites.</w:t>
      </w:r>
    </w:p>
    <w:p w14:paraId="01C042DA" w14:textId="77777777" w:rsidR="00DB42D9" w:rsidRDefault="00DB42D9" w:rsidP="006F0B58">
      <w:pPr>
        <w:spacing w:line="360" w:lineRule="auto"/>
        <w:ind w:left="567" w:right="707" w:firstLine="284"/>
        <w:jc w:val="both"/>
        <w:rPr>
          <w:color w:val="000000" w:themeColor="text1"/>
          <w:sz w:val="28"/>
          <w:szCs w:val="28"/>
          <w:lang w:val="en-US"/>
        </w:rPr>
      </w:pPr>
      <w:r>
        <w:rPr>
          <w:color w:val="000000" w:themeColor="text1"/>
          <w:sz w:val="28"/>
          <w:szCs w:val="28"/>
          <w:lang w:val="en-US"/>
        </w:rPr>
        <w:t xml:space="preserve">For example, E-cabinet (state tax service of Ukraine), Excel, </w:t>
      </w:r>
      <w:r w:rsidRPr="004246A4">
        <w:rPr>
          <w:color w:val="000000" w:themeColor="text1"/>
          <w:sz w:val="28"/>
          <w:szCs w:val="28"/>
          <w:lang w:val="en-US"/>
        </w:rPr>
        <w:t>1С.</w:t>
      </w:r>
    </w:p>
    <w:p w14:paraId="47D14FE8" w14:textId="77777777" w:rsidR="00DB42D9" w:rsidRDefault="00DB42D9" w:rsidP="006F0B58">
      <w:pPr>
        <w:spacing w:line="360" w:lineRule="auto"/>
        <w:ind w:left="567" w:right="707" w:firstLine="284"/>
        <w:jc w:val="both"/>
        <w:rPr>
          <w:color w:val="000000" w:themeColor="text1"/>
          <w:sz w:val="28"/>
          <w:szCs w:val="28"/>
          <w:lang w:val="en-US"/>
        </w:rPr>
      </w:pPr>
      <w:r>
        <w:rPr>
          <w:color w:val="000000" w:themeColor="text1"/>
          <w:sz w:val="28"/>
          <w:szCs w:val="28"/>
          <w:lang w:val="en-US"/>
        </w:rPr>
        <w:lastRenderedPageBreak/>
        <w:t xml:space="preserve">Overall, </w:t>
      </w:r>
      <w:r w:rsidRPr="00EC65ED">
        <w:rPr>
          <w:color w:val="000000" w:themeColor="text1"/>
          <w:sz w:val="28"/>
          <w:szCs w:val="28"/>
          <w:lang w:val="en-US"/>
        </w:rPr>
        <w:t>the company has various departments with clear responsibilities, thanks to</w:t>
      </w:r>
      <w:r>
        <w:rPr>
          <w:color w:val="000000" w:themeColor="text1"/>
          <w:sz w:val="28"/>
          <w:szCs w:val="28"/>
          <w:lang w:val="en-US"/>
        </w:rPr>
        <w:t xml:space="preserve"> their </w:t>
      </w:r>
      <w:r w:rsidRPr="00EC65ED">
        <w:rPr>
          <w:color w:val="000000" w:themeColor="text1"/>
          <w:sz w:val="28"/>
          <w:szCs w:val="28"/>
          <w:lang w:val="en-US"/>
        </w:rPr>
        <w:t>well-coordinated work, the company can function and stay in business.</w:t>
      </w:r>
    </w:p>
    <w:p w14:paraId="43F35649"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The company specializes in the service rendering market. Terms of work can take from several hours to several months; it all depends on the task and the object of work.</w:t>
      </w:r>
    </w:p>
    <w:p w14:paraId="69420D00"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One of the main business activities of the company is the search and participation in tenders.</w:t>
      </w:r>
    </w:p>
    <w:p w14:paraId="25F9BB14"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This part will tell what a tender is, how it is carried out, what is needed to participate in the tender, etc. In addition, there will be examples of the “IVEA” company's work in this business area.</w:t>
      </w:r>
    </w:p>
    <w:p w14:paraId="788AAE54"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Tendering is the process by which an organization</w:t>
      </w:r>
      <w:r>
        <w:rPr>
          <w:color w:val="000000" w:themeColor="text1"/>
          <w:sz w:val="28"/>
          <w:szCs w:val="28"/>
          <w:lang w:val="en-US"/>
        </w:rPr>
        <w:t xml:space="preserve"> which</w:t>
      </w:r>
      <w:r w:rsidRPr="00CE34CA">
        <w:rPr>
          <w:color w:val="000000" w:themeColor="text1"/>
          <w:sz w:val="28"/>
          <w:szCs w:val="28"/>
          <w:lang w:val="en-US"/>
        </w:rPr>
        <w:t xml:space="preserve"> is in need of goods/services invites other parties to submit a proposal or bid to provide these goods/services.</w:t>
      </w:r>
    </w:p>
    <w:p w14:paraId="7B4EB1F7"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The organization who publishes the request and needs the goods/services is called the Buyer or Customer, while the organization who responds to the request and provides the goods and/or services is called the Supplier or Executor.</w:t>
      </w:r>
    </w:p>
    <w:p w14:paraId="150E4ED6"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 xml:space="preserve">In Ukraine, tender is a mandatory procedure for government authorities and enterprises, intended for public procurement. This practice was implemented in 2016 by government, and the </w:t>
      </w:r>
      <w:proofErr w:type="spellStart"/>
      <w:r w:rsidRPr="00CE34CA">
        <w:rPr>
          <w:color w:val="000000" w:themeColor="text1"/>
          <w:sz w:val="28"/>
          <w:szCs w:val="28"/>
          <w:lang w:val="en-US"/>
        </w:rPr>
        <w:t>ProZorro</w:t>
      </w:r>
      <w:proofErr w:type="spellEnd"/>
      <w:r w:rsidRPr="00CE34CA">
        <w:rPr>
          <w:color w:val="000000" w:themeColor="text1"/>
          <w:sz w:val="28"/>
          <w:szCs w:val="28"/>
          <w:lang w:val="en-US"/>
        </w:rPr>
        <w:t xml:space="preserve"> system was created to clarify tender processes and ensure a level playing field for bidders. It made possible to minimize the risk of corrupt influence on the activities of state institutions, and entrepreneurs got a chance to conclude a profitable contract with them. The Law of Ukraine «On Public Procurement» regulates the field of public procurement (tenders), and the main policymaker in this field is the Department of Public Procurement, which is part of the Ministry of Economy.</w:t>
      </w:r>
    </w:p>
    <w:p w14:paraId="60F33631"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 xml:space="preserve">Depending on the cost of services, goods and works, tenders are divided into 2 groups. The first group assume a deal worth up to UAH 200,000 for goods and </w:t>
      </w:r>
      <w:r w:rsidRPr="00CE34CA">
        <w:rPr>
          <w:color w:val="000000" w:themeColor="text1"/>
          <w:sz w:val="28"/>
          <w:szCs w:val="28"/>
          <w:lang w:val="en-US"/>
        </w:rPr>
        <w:lastRenderedPageBreak/>
        <w:t>services. The second group allow the customer to find supplier for the purchase of goods/services in the monetary equivalent of more than UAH 200,000.</w:t>
      </w:r>
    </w:p>
    <w:p w14:paraId="6D72D675"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Regardless of the procedure initiated by the customer, the tender must meet the following criteria: openness, fair competition, maximum economic benefit, lack of discrimination of participants.</w:t>
      </w:r>
    </w:p>
    <w:p w14:paraId="699A2C7B" w14:textId="77777777"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 xml:space="preserve">As mentioned above, the company actively participates in such tenders. The preparation of the proposal and the necessary documentation plays an important role, since it </w:t>
      </w:r>
      <w:r>
        <w:rPr>
          <w:color w:val="000000" w:themeColor="text1"/>
          <w:sz w:val="28"/>
          <w:szCs w:val="28"/>
          <w:lang w:val="en-US"/>
        </w:rPr>
        <w:t xml:space="preserve">determines </w:t>
      </w:r>
      <w:r w:rsidRPr="00CE34CA">
        <w:rPr>
          <w:color w:val="000000" w:themeColor="text1"/>
          <w:sz w:val="28"/>
          <w:szCs w:val="28"/>
          <w:lang w:val="en-US"/>
        </w:rPr>
        <w:t>who will be chosen as the executor of the work. For instance, on January 31, 2018, the company participated in a public procurement announced by the Kyiv National Academic Young Theater (Address</w:t>
      </w:r>
      <w:r>
        <w:rPr>
          <w:color w:val="000000" w:themeColor="text1"/>
          <w:sz w:val="28"/>
          <w:szCs w:val="28"/>
          <w:lang w:val="en-US"/>
        </w:rPr>
        <w:t>:</w:t>
      </w:r>
      <w:r w:rsidRPr="00CE34CA">
        <w:rPr>
          <w:color w:val="000000" w:themeColor="text1"/>
          <w:sz w:val="28"/>
          <w:szCs w:val="28"/>
          <w:lang w:val="en-US"/>
        </w:rPr>
        <w:t xml:space="preserve"> 17 </w:t>
      </w:r>
      <w:proofErr w:type="spellStart"/>
      <w:r w:rsidRPr="00CE34CA">
        <w:rPr>
          <w:color w:val="000000" w:themeColor="text1"/>
          <w:sz w:val="28"/>
          <w:szCs w:val="28"/>
          <w:lang w:val="en-US"/>
        </w:rPr>
        <w:t>Prorizna</w:t>
      </w:r>
      <w:proofErr w:type="spellEnd"/>
      <w:r w:rsidRPr="00CE34CA">
        <w:rPr>
          <w:color w:val="000000" w:themeColor="text1"/>
          <w:sz w:val="28"/>
          <w:szCs w:val="28"/>
          <w:lang w:val="en-US"/>
        </w:rPr>
        <w:t xml:space="preserve"> St., Kyiv). After a thorough </w:t>
      </w:r>
      <w:r>
        <w:rPr>
          <w:color w:val="000000" w:themeColor="text1"/>
          <w:sz w:val="28"/>
          <w:szCs w:val="28"/>
          <w:lang w:val="en-US"/>
        </w:rPr>
        <w:t xml:space="preserve">study of the requirements </w:t>
      </w:r>
      <w:r w:rsidRPr="00CE34CA">
        <w:rPr>
          <w:color w:val="000000" w:themeColor="text1"/>
          <w:sz w:val="28"/>
          <w:szCs w:val="28"/>
          <w:lang w:val="en-US"/>
        </w:rPr>
        <w:t>and the location of the work</w:t>
      </w:r>
      <w:r>
        <w:rPr>
          <w:color w:val="000000" w:themeColor="text1"/>
          <w:sz w:val="28"/>
          <w:szCs w:val="28"/>
          <w:lang w:val="en-US"/>
        </w:rPr>
        <w:t xml:space="preserve"> given by</w:t>
      </w:r>
      <w:r w:rsidRPr="00CE34CA">
        <w:rPr>
          <w:color w:val="000000" w:themeColor="text1"/>
          <w:sz w:val="28"/>
          <w:szCs w:val="28"/>
          <w:lang w:val="en-US"/>
        </w:rPr>
        <w:t xml:space="preserve"> customer</w:t>
      </w:r>
      <w:r>
        <w:rPr>
          <w:color w:val="000000" w:themeColor="text1"/>
          <w:sz w:val="28"/>
          <w:szCs w:val="28"/>
          <w:lang w:val="en-US"/>
        </w:rPr>
        <w:t>,</w:t>
      </w:r>
      <w:r w:rsidRPr="00CE34CA">
        <w:rPr>
          <w:color w:val="000000" w:themeColor="text1"/>
          <w:sz w:val="28"/>
          <w:szCs w:val="28"/>
          <w:lang w:val="en-US"/>
        </w:rPr>
        <w:t xml:space="preserve"> the company prepared and submitted the following documents for the participation in public procurement:</w:t>
      </w:r>
    </w:p>
    <w:p w14:paraId="5AA94CC3" w14:textId="77777777" w:rsidR="00DB42D9" w:rsidRPr="00CE34CA" w:rsidRDefault="00DB42D9" w:rsidP="006F0B58">
      <w:pPr>
        <w:pStyle w:val="a7"/>
        <w:numPr>
          <w:ilvl w:val="0"/>
          <w:numId w:val="23"/>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Reference of availability of employees with appropriate qualifications.</w:t>
      </w:r>
    </w:p>
    <w:p w14:paraId="2BF2CC21" w14:textId="77777777" w:rsidR="00DB42D9" w:rsidRPr="00CE34CA" w:rsidRDefault="00DB42D9" w:rsidP="006F0B58">
      <w:pPr>
        <w:pStyle w:val="a7"/>
        <w:numPr>
          <w:ilvl w:val="0"/>
          <w:numId w:val="23"/>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Reference of absence of debts.</w:t>
      </w:r>
    </w:p>
    <w:p w14:paraId="1C8DC80F" w14:textId="77777777" w:rsidR="00DB42D9" w:rsidRPr="00CE34CA" w:rsidRDefault="00DB42D9" w:rsidP="006F0B58">
      <w:pPr>
        <w:pStyle w:val="a7"/>
        <w:numPr>
          <w:ilvl w:val="0"/>
          <w:numId w:val="23"/>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State registration certificate.</w:t>
      </w:r>
    </w:p>
    <w:p w14:paraId="0640B887" w14:textId="77777777" w:rsidR="00DB42D9" w:rsidRPr="00CE34CA" w:rsidRDefault="00DB42D9" w:rsidP="006F0B58">
      <w:pPr>
        <w:pStyle w:val="a7"/>
        <w:numPr>
          <w:ilvl w:val="0"/>
          <w:numId w:val="23"/>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Reference of experience in the execution of similar contracts.</w:t>
      </w:r>
    </w:p>
    <w:p w14:paraId="7BF3B4AF" w14:textId="77777777" w:rsidR="00DB42D9" w:rsidRPr="00CE34CA" w:rsidRDefault="00DB42D9" w:rsidP="006F0B58">
      <w:pPr>
        <w:pStyle w:val="a7"/>
        <w:numPr>
          <w:ilvl w:val="0"/>
          <w:numId w:val="23"/>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Taxpayer's certificate.</w:t>
      </w:r>
    </w:p>
    <w:p w14:paraId="4F678CC4" w14:textId="77777777" w:rsidR="00DB42D9" w:rsidRPr="00CE34CA" w:rsidRDefault="00DB42D9" w:rsidP="006F0B58">
      <w:pPr>
        <w:pStyle w:val="a7"/>
        <w:numPr>
          <w:ilvl w:val="0"/>
          <w:numId w:val="23"/>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License from State Architectural and Construction Inspection of Ukraine.</w:t>
      </w:r>
    </w:p>
    <w:p w14:paraId="52902A52" w14:textId="77777777" w:rsidR="00DB42D9" w:rsidRPr="00CE34CA" w:rsidRDefault="00DB42D9" w:rsidP="006F0B58">
      <w:pPr>
        <w:pStyle w:val="a7"/>
        <w:numPr>
          <w:ilvl w:val="0"/>
          <w:numId w:val="23"/>
        </w:num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Price proposition.</w:t>
      </w:r>
    </w:p>
    <w:p w14:paraId="7FB473F0" w14:textId="77777777" w:rsidR="00DB42D9" w:rsidRPr="00F91278" w:rsidRDefault="00DB42D9" w:rsidP="006F0B58">
      <w:pPr>
        <w:spacing w:line="360" w:lineRule="auto"/>
        <w:ind w:left="567" w:right="707" w:firstLine="284"/>
        <w:jc w:val="both"/>
        <w:rPr>
          <w:sz w:val="28"/>
          <w:lang w:val="en-US"/>
        </w:rPr>
      </w:pPr>
      <w:r>
        <w:rPr>
          <w:sz w:val="28"/>
          <w:lang w:val="en-US"/>
        </w:rPr>
        <w:t>The</w:t>
      </w:r>
      <w:r w:rsidRPr="00CE34CA">
        <w:rPr>
          <w:sz w:val="28"/>
          <w:lang w:val="en-US"/>
        </w:rPr>
        <w:t xml:space="preserve"> </w:t>
      </w:r>
      <w:r>
        <w:rPr>
          <w:sz w:val="28"/>
          <w:lang w:val="en-US"/>
        </w:rPr>
        <w:t>documents company provides</w:t>
      </w:r>
      <w:r w:rsidRPr="00CE34CA">
        <w:rPr>
          <w:sz w:val="28"/>
          <w:lang w:val="en-US"/>
        </w:rPr>
        <w:t xml:space="preserve"> may be different; it largely depends on the place and type of work, state requirements, and the budget laid down by the customer. </w:t>
      </w:r>
    </w:p>
    <w:p w14:paraId="403D7065" w14:textId="77777777" w:rsidR="00A47EE3" w:rsidRPr="00A47EE3" w:rsidRDefault="00A47EE3" w:rsidP="006F0B58">
      <w:pPr>
        <w:spacing w:line="360" w:lineRule="auto"/>
        <w:ind w:left="567" w:right="707" w:firstLine="284"/>
        <w:jc w:val="both"/>
        <w:rPr>
          <w:sz w:val="28"/>
          <w:lang w:val="en-US"/>
        </w:rPr>
      </w:pPr>
      <w:r w:rsidRPr="00A47EE3">
        <w:rPr>
          <w:sz w:val="28"/>
          <w:lang w:val="en-US"/>
        </w:rPr>
        <w:t>In addition to the documents mentioned above, there are several other documents that a company may be required to provide when participating in public procurement, depending on the specific requirements of the procurement process. Here are a few examples:</w:t>
      </w:r>
    </w:p>
    <w:p w14:paraId="100D9814" w14:textId="77777777" w:rsidR="00A47EE3" w:rsidRPr="00A47EE3" w:rsidRDefault="00A47EE3" w:rsidP="006F0B58">
      <w:pPr>
        <w:spacing w:line="360" w:lineRule="auto"/>
        <w:ind w:left="567" w:right="707" w:firstLine="284"/>
        <w:jc w:val="both"/>
        <w:rPr>
          <w:sz w:val="28"/>
          <w:lang w:val="en-US"/>
        </w:rPr>
      </w:pPr>
      <w:r w:rsidRPr="00A47EE3">
        <w:rPr>
          <w:sz w:val="28"/>
          <w:lang w:val="en-US"/>
        </w:rPr>
        <w:lastRenderedPageBreak/>
        <w:t>Financial statements: The company may be required to provide financial statements for the previous year or years, showing their financial stability and ability to perform the work.</w:t>
      </w:r>
    </w:p>
    <w:p w14:paraId="748FF262" w14:textId="77777777" w:rsidR="00A47EE3" w:rsidRPr="00A47EE3" w:rsidRDefault="00A47EE3" w:rsidP="006F0B58">
      <w:pPr>
        <w:spacing w:line="360" w:lineRule="auto"/>
        <w:ind w:left="567" w:right="707" w:firstLine="284"/>
        <w:jc w:val="both"/>
        <w:rPr>
          <w:sz w:val="28"/>
          <w:lang w:val="en-US"/>
        </w:rPr>
      </w:pPr>
      <w:r w:rsidRPr="00A47EE3">
        <w:rPr>
          <w:sz w:val="28"/>
          <w:lang w:val="en-US"/>
        </w:rPr>
        <w:t>Insurance certificates: The company may be required to provide proof of insurance, such as liability insurance or workers' compensation insurance.</w:t>
      </w:r>
    </w:p>
    <w:p w14:paraId="51527F81" w14:textId="77777777" w:rsidR="00A47EE3" w:rsidRPr="00A47EE3" w:rsidRDefault="00A47EE3" w:rsidP="006F0B58">
      <w:pPr>
        <w:spacing w:line="360" w:lineRule="auto"/>
        <w:ind w:left="567" w:right="707" w:firstLine="284"/>
        <w:jc w:val="both"/>
        <w:rPr>
          <w:sz w:val="28"/>
          <w:lang w:val="en-US"/>
        </w:rPr>
      </w:pPr>
      <w:r w:rsidRPr="00A47EE3">
        <w:rPr>
          <w:sz w:val="28"/>
          <w:lang w:val="en-US"/>
        </w:rPr>
        <w:t>Safety certificates: The company may be required to provide proof of compliance with safety regulations, such as OSHA regulations.</w:t>
      </w:r>
    </w:p>
    <w:p w14:paraId="64F252E6" w14:textId="77777777" w:rsidR="00A47EE3" w:rsidRPr="00A47EE3" w:rsidRDefault="00A47EE3" w:rsidP="006F0B58">
      <w:pPr>
        <w:spacing w:line="360" w:lineRule="auto"/>
        <w:ind w:left="567" w:right="707" w:firstLine="284"/>
        <w:jc w:val="both"/>
        <w:rPr>
          <w:sz w:val="28"/>
          <w:lang w:val="en-US"/>
        </w:rPr>
      </w:pPr>
      <w:r w:rsidRPr="00A47EE3">
        <w:rPr>
          <w:sz w:val="28"/>
          <w:lang w:val="en-US"/>
        </w:rPr>
        <w:t>Technical specifications: If the work requires specific technical expertise or equipment, the company may be required to provide technical specifications and certifications for their equipment and employees.</w:t>
      </w:r>
    </w:p>
    <w:p w14:paraId="3F6335FE" w14:textId="77777777" w:rsidR="00A47EE3" w:rsidRPr="00A47EE3" w:rsidRDefault="00A47EE3" w:rsidP="006F0B58">
      <w:pPr>
        <w:spacing w:line="360" w:lineRule="auto"/>
        <w:ind w:left="567" w:right="707" w:firstLine="284"/>
        <w:jc w:val="both"/>
        <w:rPr>
          <w:sz w:val="28"/>
          <w:lang w:val="en-US"/>
        </w:rPr>
      </w:pPr>
      <w:r w:rsidRPr="00A47EE3">
        <w:rPr>
          <w:sz w:val="28"/>
          <w:lang w:val="en-US"/>
        </w:rPr>
        <w:t>Environmental certificates: If the work involves potentially hazardous materials or processes, the company may be required to provide environmental certificates and demonstrate their compliance with environmental regulations.</w:t>
      </w:r>
    </w:p>
    <w:p w14:paraId="5C1B3574" w14:textId="77777777" w:rsidR="00A47EE3" w:rsidRPr="00A47EE3" w:rsidRDefault="00A47EE3" w:rsidP="006F0B58">
      <w:pPr>
        <w:spacing w:line="360" w:lineRule="auto"/>
        <w:ind w:left="567" w:right="707" w:firstLine="284"/>
        <w:jc w:val="both"/>
        <w:rPr>
          <w:sz w:val="28"/>
          <w:lang w:val="en-US"/>
        </w:rPr>
      </w:pPr>
      <w:r w:rsidRPr="00A47EE3">
        <w:rPr>
          <w:sz w:val="28"/>
          <w:lang w:val="en-US"/>
        </w:rPr>
        <w:t>Legal documents: The company may be required to provide legal documents, such as articles of incorporation, operating agreements, or contracts with subcontractors.</w:t>
      </w:r>
    </w:p>
    <w:p w14:paraId="203169A6" w14:textId="7C2C7EEC" w:rsidR="00A47EE3" w:rsidRDefault="00A47EE3" w:rsidP="006F0B58">
      <w:pPr>
        <w:spacing w:line="360" w:lineRule="auto"/>
        <w:ind w:left="567" w:right="707" w:firstLine="284"/>
        <w:jc w:val="both"/>
        <w:rPr>
          <w:sz w:val="28"/>
          <w:lang w:val="en-US"/>
        </w:rPr>
      </w:pPr>
      <w:r w:rsidRPr="00A47EE3">
        <w:rPr>
          <w:sz w:val="28"/>
          <w:lang w:val="en-US"/>
        </w:rPr>
        <w:t>It is important for the company to carefully review the requirements of the procurement process and provide all necessary documents to ensure that their bid is considered. Failure to provide the required documentation can result in disqualification from the procurement process.</w:t>
      </w:r>
    </w:p>
    <w:p w14:paraId="04C491A8" w14:textId="6C21D5F9" w:rsidR="00A211B3" w:rsidRPr="009655A0" w:rsidRDefault="00A211B3" w:rsidP="006F0B58">
      <w:pPr>
        <w:spacing w:line="360" w:lineRule="auto"/>
        <w:ind w:left="567" w:right="707" w:firstLine="284"/>
        <w:jc w:val="both"/>
        <w:rPr>
          <w:sz w:val="28"/>
          <w:szCs w:val="28"/>
          <w:lang w:val="en-US"/>
        </w:rPr>
      </w:pPr>
      <w:r w:rsidRPr="009655A0">
        <w:rPr>
          <w:b/>
          <w:bCs/>
          <w:sz w:val="28"/>
          <w:szCs w:val="28"/>
          <w:lang w:val="en-US"/>
        </w:rPr>
        <w:t>Performance survey.</w:t>
      </w:r>
      <w:r w:rsidRPr="009655A0">
        <w:rPr>
          <w:sz w:val="28"/>
          <w:szCs w:val="28"/>
          <w:lang w:val="en-US"/>
        </w:rPr>
        <w:t xml:space="preserve"> At the enterprise “IVEA”, the director of the company is responsible for planning and economic activity. The accountant Irina also helps with this. They plan the company's activities, analyze past performance, and find out in which direction and with which customers the company is better to work with.</w:t>
      </w:r>
    </w:p>
    <w:p w14:paraId="25FB0994" w14:textId="71D0B45E"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In order to consider some financial indicators of the company, the balance sheet and statement of financial results will be used (see Annex 5).</w:t>
      </w:r>
    </w:p>
    <w:p w14:paraId="2AAB3800"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lastRenderedPageBreak/>
        <w:t>Fixed assets of the enterprise consist of more than 500 items; this includes, for example, 8 computers and 8 laptops, many tools to perform the work, furniture, machines, etc.</w:t>
      </w:r>
    </w:p>
    <w:p w14:paraId="05902B8D"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In 2019, it amounted to 127,000 UAH.</w:t>
      </w:r>
    </w:p>
    <w:p w14:paraId="06E361A5"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In 2020, it amounted to 177,200 UAH.</w:t>
      </w:r>
    </w:p>
    <w:p w14:paraId="2C18DBC5" w14:textId="6EA471E2"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In 2021, it amounted to 314,500 UAH</w:t>
      </w:r>
    </w:p>
    <w:p w14:paraId="50B3D53B"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The inventory turnover ratio shows how well the company manages its inventory, which can be a drain on capital if not managed efficiently.</w:t>
      </w:r>
    </w:p>
    <w:p w14:paraId="1E0808E9"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Formulas:</w:t>
      </w:r>
    </w:p>
    <w:p w14:paraId="354A8945"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 xml:space="preserve">Inventory Turnover = COGS / Average Value of Inventory </w:t>
      </w:r>
    </w:p>
    <w:p w14:paraId="760B1D9E" w14:textId="35B1CF22"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 xml:space="preserve">Average Inventory = (current inventory + previous inventory) / number of periods </w:t>
      </w:r>
    </w:p>
    <w:p w14:paraId="237C3AB9"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Average Inventory 2021 = (6205.1 + 7133.5) / 2 = 6669.3</w:t>
      </w:r>
    </w:p>
    <w:p w14:paraId="6FE59CA7"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Inventory Turnover 2021 = 4396.5 / 6669.3 = 0.66</w:t>
      </w:r>
    </w:p>
    <w:p w14:paraId="5D22ABB1"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Average Inventory 2020 = (7133.5 +7363) / 2 = 7248</w:t>
      </w:r>
    </w:p>
    <w:p w14:paraId="1DE67BF3" w14:textId="016411B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Inventory Turnover 2020 = 1271.6 / 7248 = 0.17</w:t>
      </w:r>
    </w:p>
    <w:p w14:paraId="32C383DB" w14:textId="77083C18"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The inventory turnover in the “IVEA” is low, it might be a sign of weak sales or excessive inventory, also known as overstocking.</w:t>
      </w:r>
    </w:p>
    <w:p w14:paraId="11A649D2"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Another important indicator is liquidity ratios. It means the ability of a company to quickly convert its assets into cash. One popular ratio for assessing liquidity is the current ratio.</w:t>
      </w:r>
    </w:p>
    <w:p w14:paraId="336AA7ED"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Current Ratio = Current Assets / Current Liabilities</w:t>
      </w:r>
    </w:p>
    <w:p w14:paraId="1DB8F023"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Measurement: thousands, UAH.</w:t>
      </w:r>
    </w:p>
    <w:tbl>
      <w:tblPr>
        <w:tblStyle w:val="af"/>
        <w:tblW w:w="8926" w:type="dxa"/>
        <w:tblInd w:w="567" w:type="dxa"/>
        <w:tblLook w:val="04A0" w:firstRow="1" w:lastRow="0" w:firstColumn="1" w:lastColumn="0" w:noHBand="0" w:noVBand="1"/>
      </w:tblPr>
      <w:tblGrid>
        <w:gridCol w:w="2547"/>
        <w:gridCol w:w="2977"/>
        <w:gridCol w:w="3402"/>
      </w:tblGrid>
      <w:tr w:rsidR="009655A0" w:rsidRPr="009655A0" w14:paraId="5B06B37F" w14:textId="77777777" w:rsidTr="00A211B3">
        <w:tc>
          <w:tcPr>
            <w:tcW w:w="2547" w:type="dxa"/>
          </w:tcPr>
          <w:p w14:paraId="5AE13BAA"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Year</w:t>
            </w:r>
          </w:p>
        </w:tc>
        <w:tc>
          <w:tcPr>
            <w:tcW w:w="2977" w:type="dxa"/>
          </w:tcPr>
          <w:p w14:paraId="0DBAD781"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Total current assets</w:t>
            </w:r>
          </w:p>
        </w:tc>
        <w:tc>
          <w:tcPr>
            <w:tcW w:w="3402" w:type="dxa"/>
          </w:tcPr>
          <w:p w14:paraId="53EA352C"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Total Current Liabilities</w:t>
            </w:r>
          </w:p>
        </w:tc>
      </w:tr>
      <w:tr w:rsidR="009655A0" w:rsidRPr="009655A0" w14:paraId="6A46C447" w14:textId="77777777" w:rsidTr="00A211B3">
        <w:tc>
          <w:tcPr>
            <w:tcW w:w="2547" w:type="dxa"/>
          </w:tcPr>
          <w:p w14:paraId="2B20F929"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2019</w:t>
            </w:r>
          </w:p>
        </w:tc>
        <w:tc>
          <w:tcPr>
            <w:tcW w:w="2977" w:type="dxa"/>
          </w:tcPr>
          <w:p w14:paraId="2B03748F"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11102.3</w:t>
            </w:r>
          </w:p>
        </w:tc>
        <w:tc>
          <w:tcPr>
            <w:tcW w:w="3402" w:type="dxa"/>
          </w:tcPr>
          <w:p w14:paraId="3E9B638C"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11027.2</w:t>
            </w:r>
          </w:p>
        </w:tc>
      </w:tr>
      <w:tr w:rsidR="009655A0" w:rsidRPr="009655A0" w14:paraId="67C2574D" w14:textId="77777777" w:rsidTr="00A211B3">
        <w:tc>
          <w:tcPr>
            <w:tcW w:w="2547" w:type="dxa"/>
          </w:tcPr>
          <w:p w14:paraId="37E4D081"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2020</w:t>
            </w:r>
          </w:p>
        </w:tc>
        <w:tc>
          <w:tcPr>
            <w:tcW w:w="2977" w:type="dxa"/>
          </w:tcPr>
          <w:p w14:paraId="601FB03D"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10757.9</w:t>
            </w:r>
          </w:p>
        </w:tc>
        <w:tc>
          <w:tcPr>
            <w:tcW w:w="3402" w:type="dxa"/>
          </w:tcPr>
          <w:p w14:paraId="3AB90A06"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10520.0</w:t>
            </w:r>
          </w:p>
        </w:tc>
      </w:tr>
      <w:tr w:rsidR="009655A0" w:rsidRPr="009655A0" w14:paraId="12BE0A17" w14:textId="77777777" w:rsidTr="00A211B3">
        <w:tc>
          <w:tcPr>
            <w:tcW w:w="2547" w:type="dxa"/>
          </w:tcPr>
          <w:p w14:paraId="259C1DFC"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2021</w:t>
            </w:r>
          </w:p>
        </w:tc>
        <w:tc>
          <w:tcPr>
            <w:tcW w:w="2977" w:type="dxa"/>
          </w:tcPr>
          <w:p w14:paraId="71370D6F"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8614.5</w:t>
            </w:r>
          </w:p>
        </w:tc>
        <w:tc>
          <w:tcPr>
            <w:tcW w:w="3402" w:type="dxa"/>
          </w:tcPr>
          <w:p w14:paraId="680B40B3"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8487.2</w:t>
            </w:r>
          </w:p>
        </w:tc>
      </w:tr>
    </w:tbl>
    <w:p w14:paraId="53BABE89" w14:textId="4A01CB34"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lastRenderedPageBreak/>
        <w:t>Source: company’s Balance Sheet</w:t>
      </w:r>
    </w:p>
    <w:p w14:paraId="3E2C7B04"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2019: 11102.3 / 11027.2 = 1.01</w:t>
      </w:r>
    </w:p>
    <w:p w14:paraId="4B781BD9"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2020: 10757.9 / 10520.0 = 1.02</w:t>
      </w:r>
    </w:p>
    <w:p w14:paraId="59D1340A"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2021: 8614.5 / 8487.2 = 1.01</w:t>
      </w:r>
    </w:p>
    <w:p w14:paraId="567E8DA0" w14:textId="11F661C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It demonstrates that the company has ability to cover its costs and settle its short-term debts.</w:t>
      </w:r>
    </w:p>
    <w:p w14:paraId="500C2132"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Return on Assets</w:t>
      </w:r>
    </w:p>
    <w:p w14:paraId="7C624E7B"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It indicates how profitable a company is in relation to its total assets. ROA (return on assets) is shown as a percentage, and the higher the number, the more efficient a company's management is at managing its balance sheet to generate profits. A ROA of over 5% is generally considered good and over 20% excellent. However, ROAs should always be compared amongst firms in the same sector.</w:t>
      </w:r>
    </w:p>
    <w:p w14:paraId="0E9C0B40" w14:textId="56ECD139"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Return on Assets = Net Income / Total Assets</w:t>
      </w:r>
    </w:p>
    <w:p w14:paraId="13684ADA"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2019: 120.5 / 11230.9 = 1.1%</w:t>
      </w:r>
    </w:p>
    <w:p w14:paraId="230C544E" w14:textId="77777777"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2020: 154.9 / 10936.7 = 1.4%</w:t>
      </w:r>
    </w:p>
    <w:p w14:paraId="5E96AF46" w14:textId="74AEFA4A" w:rsidR="00A211B3" w:rsidRPr="009655A0" w:rsidRDefault="00A211B3" w:rsidP="006F0B58">
      <w:pPr>
        <w:spacing w:line="360" w:lineRule="auto"/>
        <w:ind w:left="567" w:right="707" w:firstLine="284"/>
        <w:jc w:val="both"/>
        <w:rPr>
          <w:sz w:val="28"/>
          <w:szCs w:val="28"/>
          <w:lang w:val="en-US"/>
        </w:rPr>
      </w:pPr>
      <w:r w:rsidRPr="009655A0">
        <w:rPr>
          <w:sz w:val="28"/>
          <w:szCs w:val="28"/>
          <w:lang w:val="en-US"/>
        </w:rPr>
        <w:t>2021: 186.8 / 8930.6 = 2%</w:t>
      </w:r>
    </w:p>
    <w:p w14:paraId="55CEF415" w14:textId="261D0EE5" w:rsidR="009655A0" w:rsidRDefault="00A211B3" w:rsidP="006F0B58">
      <w:pPr>
        <w:spacing w:line="360" w:lineRule="auto"/>
        <w:ind w:left="567" w:right="707" w:firstLine="284"/>
        <w:jc w:val="both"/>
        <w:rPr>
          <w:sz w:val="28"/>
          <w:szCs w:val="28"/>
          <w:lang w:val="en-US"/>
        </w:rPr>
      </w:pPr>
      <w:r w:rsidRPr="009655A0">
        <w:rPr>
          <w:sz w:val="28"/>
          <w:szCs w:val="28"/>
          <w:lang w:val="en-US"/>
        </w:rPr>
        <w:t>The Return on Assets of LLC “IVEA” is quite low, but there is a positive trend over last 3 years. In 2021, it almost doubled compared to 2019 (from 1.1% to 2%).</w:t>
      </w:r>
    </w:p>
    <w:p w14:paraId="520E2C41" w14:textId="4A23AAD5" w:rsidR="00A211B3" w:rsidRPr="009655A0" w:rsidRDefault="009655A0" w:rsidP="006F0B58">
      <w:pPr>
        <w:spacing w:after="160" w:line="259" w:lineRule="auto"/>
        <w:ind w:left="567" w:firstLine="284"/>
        <w:jc w:val="both"/>
        <w:rPr>
          <w:sz w:val="28"/>
          <w:szCs w:val="28"/>
          <w:lang w:val="en-US"/>
        </w:rPr>
      </w:pPr>
      <w:r>
        <w:rPr>
          <w:sz w:val="28"/>
          <w:szCs w:val="28"/>
          <w:lang w:val="en-US"/>
        </w:rPr>
        <w:br w:type="page"/>
      </w:r>
    </w:p>
    <w:p w14:paraId="0828367B" w14:textId="0332506E" w:rsidR="00DB42D9" w:rsidRPr="00CB3AE9" w:rsidRDefault="00CB3AE9" w:rsidP="006F0B58">
      <w:pPr>
        <w:pStyle w:val="1"/>
        <w:spacing w:line="360" w:lineRule="auto"/>
        <w:ind w:left="567" w:firstLine="284"/>
        <w:jc w:val="both"/>
        <w:rPr>
          <w:rFonts w:ascii="Times New Roman" w:hAnsi="Times New Roman"/>
          <w:b/>
          <w:bCs/>
          <w:color w:val="FF0000"/>
          <w:sz w:val="28"/>
          <w:szCs w:val="28"/>
          <w:lang w:val="en-US"/>
        </w:rPr>
      </w:pPr>
      <w:bookmarkStart w:id="34" w:name="_Toc131614556"/>
      <w:r w:rsidRPr="0027021A">
        <w:rPr>
          <w:rFonts w:ascii="Times New Roman" w:hAnsi="Times New Roman"/>
          <w:b/>
          <w:bCs/>
          <w:color w:val="000000" w:themeColor="text1"/>
          <w:sz w:val="28"/>
          <w:szCs w:val="28"/>
          <w:lang w:val="en-US"/>
        </w:rPr>
        <w:lastRenderedPageBreak/>
        <w:t>2</w:t>
      </w:r>
      <w:r w:rsidR="000F75B7">
        <w:rPr>
          <w:rFonts w:ascii="Times New Roman" w:hAnsi="Times New Roman"/>
          <w:b/>
          <w:bCs/>
          <w:color w:val="000000" w:themeColor="text1"/>
          <w:sz w:val="28"/>
          <w:szCs w:val="28"/>
          <w:lang w:val="en-US"/>
        </w:rPr>
        <w:t>.3</w:t>
      </w:r>
      <w:r w:rsidRPr="0027021A">
        <w:rPr>
          <w:rFonts w:ascii="Times New Roman" w:hAnsi="Times New Roman"/>
          <w:b/>
          <w:bCs/>
          <w:color w:val="000000" w:themeColor="text1"/>
          <w:sz w:val="28"/>
          <w:szCs w:val="28"/>
          <w:lang w:val="en-US"/>
        </w:rPr>
        <w:t>.</w:t>
      </w:r>
      <w:r w:rsidRPr="000F75B7">
        <w:rPr>
          <w:rFonts w:ascii="Times New Roman" w:hAnsi="Times New Roman"/>
          <w:b/>
          <w:bCs/>
          <w:color w:val="FF0000"/>
          <w:sz w:val="28"/>
          <w:szCs w:val="28"/>
          <w:lang w:val="en-US"/>
        </w:rPr>
        <w:t xml:space="preserve"> </w:t>
      </w:r>
      <w:r w:rsidR="00DB42D9" w:rsidRPr="008A3A4D">
        <w:rPr>
          <w:rFonts w:ascii="Times New Roman" w:hAnsi="Times New Roman"/>
          <w:b/>
          <w:bCs/>
          <w:color w:val="000000" w:themeColor="text1"/>
          <w:sz w:val="28"/>
          <w:szCs w:val="28"/>
          <w:lang w:val="en-US"/>
        </w:rPr>
        <w:t>Competitive advantages of the enterprise</w:t>
      </w:r>
      <w:bookmarkEnd w:id="34"/>
    </w:p>
    <w:p w14:paraId="09BEB659" w14:textId="3A167A4E" w:rsidR="00DB42D9" w:rsidRPr="00CE34CA" w:rsidRDefault="00DB42D9" w:rsidP="006F0B58">
      <w:pPr>
        <w:spacing w:line="360" w:lineRule="auto"/>
        <w:ind w:left="567" w:right="707" w:firstLine="284"/>
        <w:jc w:val="both"/>
        <w:rPr>
          <w:color w:val="000000" w:themeColor="text1"/>
          <w:sz w:val="28"/>
          <w:szCs w:val="28"/>
          <w:lang w:val="en-US"/>
        </w:rPr>
      </w:pPr>
      <w:r w:rsidRPr="00CE34CA">
        <w:rPr>
          <w:color w:val="000000" w:themeColor="text1"/>
          <w:sz w:val="28"/>
          <w:szCs w:val="28"/>
          <w:lang w:val="en-US"/>
        </w:rPr>
        <w:t xml:space="preserve">The term competitive advantage refers to the ability gained through attributes and resources to perform at a higher level than others do in the same industry or market. (Porter, </w:t>
      </w:r>
      <w:r w:rsidR="001C7C4F" w:rsidRPr="006026CF">
        <w:rPr>
          <w:color w:val="000000" w:themeColor="text1"/>
          <w:sz w:val="28"/>
          <w:szCs w:val="28"/>
          <w:lang w:val="en-US"/>
        </w:rPr>
        <w:t>2017</w:t>
      </w:r>
      <w:r w:rsidRPr="006026CF">
        <w:rPr>
          <w:color w:val="000000" w:themeColor="text1"/>
          <w:sz w:val="28"/>
          <w:szCs w:val="28"/>
          <w:lang w:val="en-US"/>
        </w:rPr>
        <w:t>)</w:t>
      </w:r>
      <w:r w:rsidR="001C7C4F" w:rsidRPr="006026CF">
        <w:rPr>
          <w:color w:val="000000" w:themeColor="text1"/>
          <w:sz w:val="28"/>
          <w:szCs w:val="28"/>
          <w:lang w:val="en-US"/>
        </w:rPr>
        <w:t xml:space="preserve"> </w:t>
      </w:r>
      <w:r w:rsidRPr="006026CF">
        <w:rPr>
          <w:color w:val="000000" w:themeColor="text1"/>
          <w:sz w:val="28"/>
          <w:szCs w:val="28"/>
          <w:lang w:val="en-US"/>
        </w:rPr>
        <w:t>[7].</w:t>
      </w:r>
    </w:p>
    <w:p w14:paraId="5D92AC54" w14:textId="77777777" w:rsidR="0027021A" w:rsidRPr="001E53E1" w:rsidRDefault="0027021A" w:rsidP="006F0B58">
      <w:pPr>
        <w:spacing w:line="360" w:lineRule="auto"/>
        <w:ind w:left="567" w:right="709" w:firstLine="284"/>
        <w:jc w:val="both"/>
        <w:rPr>
          <w:sz w:val="28"/>
          <w:szCs w:val="28"/>
          <w:lang w:val="en-US"/>
        </w:rPr>
      </w:pPr>
      <w:r w:rsidRPr="001E53E1">
        <w:rPr>
          <w:sz w:val="28"/>
          <w:szCs w:val="28"/>
          <w:lang w:val="en-US"/>
        </w:rPr>
        <w:t>There is currently no one widely accepted method for evaluating the competitiveness of business organizations in local or international practice. This situation is largely a result of the divergent opinions among researchers regarding the fundamentals of the idea of enterprise competitiveness. In order to arrive at an impartial assessment, it is also required to take into account a sizable number of enterprise competitiveness-related elements and components. Given the foregoing, it is necessary to state that, in the absence of universal and at the same time well-founded criteria for assessing the competitiveness of enterprises, economists employ a variety of techniques to ascertain the degree of their competitiveness, all of which are proposed to be categorized within the framework of three fundamental approaches: graphical, factor, and cost approaches</w:t>
      </w:r>
      <w:r w:rsidRPr="008E1E54">
        <w:rPr>
          <w:color w:val="FF0000"/>
          <w:sz w:val="28"/>
          <w:szCs w:val="28"/>
          <w:lang w:val="en-US"/>
        </w:rPr>
        <w:t>.</w:t>
      </w:r>
    </w:p>
    <w:p w14:paraId="5EE9EAC8" w14:textId="393F98C4" w:rsidR="0027021A" w:rsidRDefault="0027021A" w:rsidP="006F0B58">
      <w:pPr>
        <w:spacing w:line="360" w:lineRule="auto"/>
        <w:ind w:left="567" w:right="709" w:firstLine="284"/>
        <w:jc w:val="both"/>
        <w:rPr>
          <w:sz w:val="28"/>
          <w:szCs w:val="28"/>
          <w:lang w:val="en-US"/>
        </w:rPr>
      </w:pPr>
      <w:r w:rsidRPr="001E53E1">
        <w:rPr>
          <w:sz w:val="28"/>
          <w:szCs w:val="28"/>
          <w:lang w:val="en-US"/>
        </w:rPr>
        <w:t xml:space="preserve">The graphical approach to evaluating an enterprise's competitiveness enables the use of numerous graphical tools to gain a clear image of the enterprise's competitive position in the target market in comparison to key competitors. The competitiveness polygon technique and matrix methods are two types of methodologies that the authors suggest being distinguished within the graphical approach. The factor approach entails defining a group and gaining a quantitative evaluation of the key elements that determine how competitive a business is in relation to its rivals. This methodology distinguishes between operational, integrated, and product methods. The enterprise value can be viewed as the primary criterion for the success and efficiency of the functioning of the economic entity in market conditions because it is the final resulting criterion for assessing the entire set of external and internal competitive advantages of the enterprise. This leads to the value-based approach to evaluating the </w:t>
      </w:r>
      <w:r w:rsidRPr="001E53E1">
        <w:rPr>
          <w:sz w:val="28"/>
          <w:szCs w:val="28"/>
          <w:lang w:val="en-US"/>
        </w:rPr>
        <w:lastRenderedPageBreak/>
        <w:t>competitiveness of companies. In the third strategy, business value assessment techniques that are conventionally used are used to evaluate a company's competitiveness.</w:t>
      </w:r>
    </w:p>
    <w:p w14:paraId="76548D8A" w14:textId="77777777" w:rsidR="008E063E" w:rsidRPr="008E063E" w:rsidRDefault="008E063E" w:rsidP="008E063E">
      <w:pPr>
        <w:spacing w:line="360" w:lineRule="auto"/>
        <w:ind w:left="567" w:right="709" w:firstLine="284"/>
        <w:jc w:val="both"/>
        <w:rPr>
          <w:sz w:val="28"/>
          <w:szCs w:val="28"/>
          <w:lang w:val="en-US"/>
        </w:rPr>
      </w:pPr>
      <w:r w:rsidRPr="008E063E">
        <w:rPr>
          <w:sz w:val="28"/>
          <w:szCs w:val="28"/>
          <w:lang w:val="en-US"/>
        </w:rPr>
        <w:t>The value-based approach to evaluating the competitiveness of companies considers a company's overall value proposition to its customers, stakeholders, and investors. This approach involves assessing the strengths and weaknesses of a company's business model, financial performance, and market position. Value-based methods of assessing competitiveness include financial analysis techniques such as discounted cash flow (DCF) analysis, economic value added (EVA) analysis, and market multiples analysis.</w:t>
      </w:r>
    </w:p>
    <w:p w14:paraId="24C6EE88" w14:textId="4618B9A6" w:rsidR="008E063E" w:rsidRPr="008E063E" w:rsidRDefault="008E063E" w:rsidP="008E063E">
      <w:pPr>
        <w:spacing w:line="360" w:lineRule="auto"/>
        <w:ind w:left="567" w:right="709" w:firstLine="284"/>
        <w:jc w:val="both"/>
        <w:rPr>
          <w:sz w:val="28"/>
          <w:szCs w:val="28"/>
          <w:lang w:val="en-US"/>
        </w:rPr>
      </w:pPr>
      <w:r w:rsidRPr="008E063E">
        <w:rPr>
          <w:sz w:val="28"/>
          <w:szCs w:val="28"/>
          <w:lang w:val="en-US"/>
        </w:rPr>
        <w:t>DCF analysis involves projecting a company's future cash flows and discounting them back to their present value to determine the company's intrinsic value. EVA analysis, on the other hand, measures the amount of value a company creates for its shareholders by subtracting the cost of capital from its net operating profit after tax (NOPAT). Market multiples analysis compares a company's financial performance to that of its peers based on various metrics such as price-to-earnings (P/E) ratio or enterprise value-to-sales (EV/Sales) ratio.</w:t>
      </w:r>
    </w:p>
    <w:p w14:paraId="57D4673A" w14:textId="175E09CB" w:rsidR="008E063E" w:rsidRPr="001E53E1" w:rsidRDefault="008E063E" w:rsidP="008E063E">
      <w:pPr>
        <w:spacing w:line="360" w:lineRule="auto"/>
        <w:ind w:left="567" w:right="709" w:firstLine="284"/>
        <w:jc w:val="both"/>
        <w:rPr>
          <w:sz w:val="28"/>
          <w:szCs w:val="28"/>
          <w:lang w:val="en-US"/>
        </w:rPr>
      </w:pPr>
      <w:r>
        <w:rPr>
          <w:sz w:val="28"/>
          <w:szCs w:val="28"/>
          <w:lang w:val="en-US"/>
        </w:rPr>
        <w:t>The</w:t>
      </w:r>
      <w:r w:rsidRPr="008E063E">
        <w:rPr>
          <w:sz w:val="28"/>
          <w:szCs w:val="28"/>
          <w:lang w:val="en-US"/>
        </w:rPr>
        <w:t xml:space="preserve"> value-based approach is useful for companies that have a clear and established business model and financial history, as it provides a comprehensive and quantitative assessment of their competitiveness. However, it may not be as useful for newer or rapidly growing companies that do not yet have a proven track record of financial performance. In such cases, other methodologies, such as the factor approach or graphical approach, may be more appropriate.</w:t>
      </w:r>
    </w:p>
    <w:p w14:paraId="4EE0D372" w14:textId="77777777" w:rsidR="0027021A" w:rsidRDefault="0027021A" w:rsidP="006F0B58">
      <w:pPr>
        <w:spacing w:line="360" w:lineRule="auto"/>
        <w:ind w:left="567" w:right="709" w:firstLine="284"/>
        <w:jc w:val="both"/>
        <w:rPr>
          <w:sz w:val="28"/>
          <w:szCs w:val="28"/>
          <w:lang w:val="en-US"/>
        </w:rPr>
      </w:pPr>
      <w:r w:rsidRPr="001E53E1">
        <w:rPr>
          <w:sz w:val="28"/>
          <w:szCs w:val="28"/>
          <w:lang w:val="en-US"/>
        </w:rPr>
        <w:t>In order to identify the advantages and disadvantages of each of the outlined approaches to assessing the competitiveness of enterprises, we turn to the analysis of the content component of the main methods used by researchers.</w:t>
      </w:r>
    </w:p>
    <w:p w14:paraId="221C9F9F" w14:textId="77777777" w:rsidR="0027021A" w:rsidRPr="00390618" w:rsidRDefault="0027021A" w:rsidP="006F0B58">
      <w:pPr>
        <w:spacing w:line="360" w:lineRule="auto"/>
        <w:ind w:left="567" w:right="709" w:firstLine="284"/>
        <w:jc w:val="both"/>
        <w:rPr>
          <w:sz w:val="28"/>
          <w:szCs w:val="28"/>
          <w:lang w:val="en-US"/>
        </w:rPr>
      </w:pPr>
      <w:r w:rsidRPr="00390618">
        <w:rPr>
          <w:sz w:val="28"/>
          <w:szCs w:val="28"/>
          <w:lang w:val="en-US"/>
        </w:rPr>
        <w:t>The LLC "IVEA" operates in a highly competitive environment.</w:t>
      </w:r>
    </w:p>
    <w:p w14:paraId="5F0DB191" w14:textId="58A806A0" w:rsidR="00DB42D9" w:rsidRDefault="00DB42D9" w:rsidP="006F0B58">
      <w:pPr>
        <w:spacing w:line="360" w:lineRule="auto"/>
        <w:ind w:left="567" w:right="709" w:firstLine="284"/>
        <w:jc w:val="both"/>
        <w:rPr>
          <w:color w:val="000000" w:themeColor="text1"/>
          <w:sz w:val="28"/>
          <w:szCs w:val="28"/>
          <w:lang w:val="en-US"/>
        </w:rPr>
      </w:pPr>
      <w:r w:rsidRPr="00CE34CA">
        <w:rPr>
          <w:color w:val="000000" w:themeColor="text1"/>
          <w:sz w:val="28"/>
          <w:szCs w:val="28"/>
          <w:lang w:val="en-US"/>
        </w:rPr>
        <w:lastRenderedPageBreak/>
        <w:t xml:space="preserve">During my internship time and research, I have noticed and highlighted some competitive advantages of the company. The main feature is that the company can do literally any job from start to finish. There is everything necessary for this: seventeen years of experience, qualified employees in different departments, its own laboratory, the necessary equipment for work, as well as established ways of supply and cooperation with many suppliers of electrical products, which allows receiving high quality equipment in the shortest possible time. </w:t>
      </w:r>
      <w:r>
        <w:rPr>
          <w:color w:val="000000" w:themeColor="text1"/>
          <w:sz w:val="28"/>
          <w:szCs w:val="28"/>
          <w:lang w:val="en-US"/>
        </w:rPr>
        <w:t>All of the above are features</w:t>
      </w:r>
      <w:r w:rsidRPr="00CE34CA">
        <w:rPr>
          <w:color w:val="000000" w:themeColor="text1"/>
          <w:sz w:val="28"/>
          <w:szCs w:val="28"/>
          <w:lang w:val="en-US"/>
        </w:rPr>
        <w:t xml:space="preserve"> that can differentiate a company from other competitors in the market.</w:t>
      </w:r>
    </w:p>
    <w:p w14:paraId="4030EBAC" w14:textId="77777777" w:rsidR="0027021A" w:rsidRPr="00390618" w:rsidRDefault="0027021A" w:rsidP="006F0B58">
      <w:pPr>
        <w:spacing w:line="360" w:lineRule="auto"/>
        <w:ind w:left="567" w:right="709" w:firstLine="284"/>
        <w:jc w:val="both"/>
        <w:rPr>
          <w:sz w:val="28"/>
          <w:szCs w:val="28"/>
          <w:lang w:val="en-US"/>
        </w:rPr>
      </w:pPr>
      <w:r w:rsidRPr="00390618">
        <w:rPr>
          <w:sz w:val="28"/>
          <w:szCs w:val="28"/>
          <w:lang w:val="en-US"/>
        </w:rPr>
        <w:t>At the moment, in the city of Kiev, there is a high level of competition in the sale of</w:t>
      </w:r>
      <w:r>
        <w:rPr>
          <w:sz w:val="28"/>
          <w:szCs w:val="28"/>
          <w:lang w:val="en-US"/>
        </w:rPr>
        <w:t xml:space="preserve"> </w:t>
      </w:r>
      <w:r w:rsidRPr="00390618">
        <w:rPr>
          <w:sz w:val="28"/>
          <w:szCs w:val="28"/>
          <w:lang w:val="en-US"/>
        </w:rPr>
        <w:t>electrical installations is highly competitive. Thus, the company has both small and large competitors. Customers have the opportunity to order the installation of</w:t>
      </w:r>
      <w:r>
        <w:rPr>
          <w:sz w:val="28"/>
          <w:szCs w:val="28"/>
          <w:lang w:val="en-US"/>
        </w:rPr>
        <w:t xml:space="preserve"> </w:t>
      </w:r>
      <w:r w:rsidRPr="00390618">
        <w:rPr>
          <w:sz w:val="28"/>
          <w:szCs w:val="28"/>
          <w:lang w:val="en-US"/>
        </w:rPr>
        <w:t>consumables easily by going to the Internet and entering required data into the search engine. A positive factor in competition for the enterprise in question is the openness of the city of Kiev, which automatically adds a huge part of competitors. According to this, a customer has a possibility to purchase necessary spare parts in every city of Ukraine.</w:t>
      </w:r>
    </w:p>
    <w:p w14:paraId="09B26864" w14:textId="15F6777A"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In order to be competitive, the enterprise uses</w:t>
      </w:r>
      <w:r>
        <w:rPr>
          <w:sz w:val="28"/>
          <w:szCs w:val="28"/>
          <w:lang w:val="en-US"/>
        </w:rPr>
        <w:t xml:space="preserve"> </w:t>
      </w:r>
      <w:r w:rsidRPr="00390618">
        <w:rPr>
          <w:sz w:val="28"/>
          <w:szCs w:val="28"/>
          <w:lang w:val="en-US"/>
        </w:rPr>
        <w:t>various methods and possibilities, namely:</w:t>
      </w:r>
    </w:p>
    <w:p w14:paraId="1C5B8C1D" w14:textId="77777777"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1) active use of its own Internet site;</w:t>
      </w:r>
    </w:p>
    <w:p w14:paraId="7F1AE875" w14:textId="77777777"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2) convenience and well-designed structure of own website;</w:t>
      </w:r>
    </w:p>
    <w:p w14:paraId="3E226993" w14:textId="0BDF03DB"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3) the possibility to deliver the spare parts ordered by a customer to</w:t>
      </w:r>
      <w:r>
        <w:rPr>
          <w:sz w:val="28"/>
          <w:szCs w:val="28"/>
          <w:lang w:val="en-US"/>
        </w:rPr>
        <w:t xml:space="preserve"> </w:t>
      </w:r>
      <w:r w:rsidRPr="00390618">
        <w:rPr>
          <w:sz w:val="28"/>
          <w:szCs w:val="28"/>
          <w:lang w:val="en-US"/>
        </w:rPr>
        <w:t>requested by a customer;</w:t>
      </w:r>
    </w:p>
    <w:p w14:paraId="2A49FA5D" w14:textId="6EF6AA56"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4) the possibility of paying for purchases with a large variety of</w:t>
      </w:r>
      <w:r>
        <w:rPr>
          <w:sz w:val="28"/>
          <w:szCs w:val="28"/>
          <w:lang w:val="en-US"/>
        </w:rPr>
        <w:t xml:space="preserve"> </w:t>
      </w:r>
      <w:r w:rsidRPr="00390618">
        <w:rPr>
          <w:sz w:val="28"/>
          <w:szCs w:val="28"/>
          <w:lang w:val="en-US"/>
        </w:rPr>
        <w:t>payment systems;</w:t>
      </w:r>
    </w:p>
    <w:p w14:paraId="73168538" w14:textId="77777777"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5) Constant updating of the spare parts range;</w:t>
      </w:r>
    </w:p>
    <w:p w14:paraId="4201A177" w14:textId="77777777"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6) wide range of spare parts (over 10 000);</w:t>
      </w:r>
    </w:p>
    <w:p w14:paraId="539C3044" w14:textId="77777777"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7) it is possible to buy spare parts not for a limited range of car brands</w:t>
      </w:r>
    </w:p>
    <w:p w14:paraId="29F478F8" w14:textId="77777777"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lastRenderedPageBreak/>
        <w:t>7) it is possible to buy spare parts not for a limited range of car brands, but for a wide range of car brands;</w:t>
      </w:r>
    </w:p>
    <w:p w14:paraId="5E2FB34E" w14:textId="5CFA516F"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8) quality spare parts for which the company</w:t>
      </w:r>
      <w:r>
        <w:rPr>
          <w:sz w:val="28"/>
          <w:szCs w:val="28"/>
          <w:lang w:val="en-US"/>
        </w:rPr>
        <w:t xml:space="preserve"> </w:t>
      </w:r>
      <w:r w:rsidRPr="00390618">
        <w:rPr>
          <w:sz w:val="28"/>
          <w:szCs w:val="28"/>
          <w:lang w:val="en-US"/>
        </w:rPr>
        <w:t>given by the enterprise guarantee;</w:t>
      </w:r>
    </w:p>
    <w:p w14:paraId="51E89C6E" w14:textId="15E33B44"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9) convenient working hours of the company (the company is open every</w:t>
      </w:r>
      <w:r>
        <w:rPr>
          <w:sz w:val="28"/>
          <w:szCs w:val="28"/>
          <w:lang w:val="en-US"/>
        </w:rPr>
        <w:t xml:space="preserve"> </w:t>
      </w:r>
      <w:r w:rsidRPr="00390618">
        <w:rPr>
          <w:sz w:val="28"/>
          <w:szCs w:val="28"/>
          <w:lang w:val="en-US"/>
        </w:rPr>
        <w:t>day, without breaks for lunch);</w:t>
      </w:r>
    </w:p>
    <w:p w14:paraId="3DC72C94" w14:textId="612C5B87"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10) the buyer does not need to travel for acquisition of spare parts outside of Kiev.</w:t>
      </w:r>
    </w:p>
    <w:p w14:paraId="1D05F06D" w14:textId="77777777" w:rsidR="0027021A" w:rsidRPr="00390618" w:rsidRDefault="0027021A" w:rsidP="006F0B58">
      <w:pPr>
        <w:spacing w:line="360" w:lineRule="auto"/>
        <w:ind w:left="567" w:right="707" w:firstLine="284"/>
        <w:jc w:val="both"/>
        <w:rPr>
          <w:sz w:val="28"/>
          <w:szCs w:val="28"/>
          <w:lang w:val="en-US"/>
        </w:rPr>
      </w:pPr>
      <w:r w:rsidRPr="00390618">
        <w:rPr>
          <w:sz w:val="28"/>
          <w:szCs w:val="28"/>
          <w:lang w:val="en-US"/>
        </w:rPr>
        <w:t>All of the above competitive advantages help enterprise not only survive in a competitive struggle, but also dynamically develop dynamically, even in spite of the crisis in the country at the present time.</w:t>
      </w:r>
    </w:p>
    <w:p w14:paraId="24D880DE" w14:textId="3D96E33B" w:rsidR="00770932" w:rsidRPr="0027021A" w:rsidRDefault="0027021A" w:rsidP="008E063E">
      <w:pPr>
        <w:spacing w:line="360" w:lineRule="auto"/>
        <w:ind w:left="567" w:right="707" w:firstLine="284"/>
        <w:jc w:val="both"/>
        <w:rPr>
          <w:sz w:val="28"/>
          <w:szCs w:val="28"/>
          <w:lang w:val="en-US"/>
        </w:rPr>
      </w:pPr>
      <w:r w:rsidRPr="00390618">
        <w:rPr>
          <w:sz w:val="28"/>
          <w:szCs w:val="28"/>
          <w:lang w:val="en-US"/>
        </w:rPr>
        <w:t>Also, in order to assess competitiveness it is necessary to analyze and evaluate the final product according to the elements of the product, price, promotion, distribution.</w:t>
      </w:r>
    </w:p>
    <w:p w14:paraId="65B93EC7" w14:textId="77777777" w:rsidR="0027021A" w:rsidRDefault="0027021A" w:rsidP="006F0B58">
      <w:pPr>
        <w:spacing w:line="360" w:lineRule="auto"/>
        <w:ind w:left="567" w:right="707" w:firstLine="284"/>
        <w:jc w:val="both"/>
        <w:rPr>
          <w:b/>
          <w:bCs/>
          <w:sz w:val="28"/>
          <w:szCs w:val="28"/>
          <w:lang w:val="en-US"/>
        </w:rPr>
      </w:pPr>
      <w:r w:rsidRPr="000F4E36">
        <w:rPr>
          <w:b/>
          <w:bCs/>
          <w:sz w:val="28"/>
          <w:szCs w:val="28"/>
          <w:lang w:val="en-US"/>
        </w:rPr>
        <w:t>SWOT ANALYS</w:t>
      </w:r>
    </w:p>
    <w:tbl>
      <w:tblPr>
        <w:tblStyle w:val="af"/>
        <w:tblW w:w="0" w:type="auto"/>
        <w:tblInd w:w="704" w:type="dxa"/>
        <w:tblLayout w:type="fixed"/>
        <w:tblLook w:val="04A0" w:firstRow="1" w:lastRow="0" w:firstColumn="1" w:lastColumn="0" w:noHBand="0" w:noVBand="1"/>
      </w:tblPr>
      <w:tblGrid>
        <w:gridCol w:w="1843"/>
        <w:gridCol w:w="3544"/>
        <w:gridCol w:w="3827"/>
      </w:tblGrid>
      <w:tr w:rsidR="0027021A" w:rsidRPr="009D1FEF" w14:paraId="2719A0B2" w14:textId="77777777" w:rsidTr="0027021A">
        <w:trPr>
          <w:trHeight w:val="227"/>
        </w:trPr>
        <w:tc>
          <w:tcPr>
            <w:tcW w:w="1843" w:type="dxa"/>
            <w:vMerge w:val="restart"/>
          </w:tcPr>
          <w:p w14:paraId="0EAA42F5" w14:textId="77777777" w:rsidR="0027021A" w:rsidRPr="009D1FEF" w:rsidRDefault="0027021A" w:rsidP="006F0B58">
            <w:pPr>
              <w:spacing w:line="360" w:lineRule="auto"/>
              <w:ind w:left="567" w:right="707" w:firstLine="284"/>
              <w:jc w:val="both"/>
              <w:rPr>
                <w:b/>
                <w:bCs/>
                <w:sz w:val="28"/>
                <w:szCs w:val="28"/>
                <w:lang w:val="en-US"/>
              </w:rPr>
            </w:pPr>
          </w:p>
          <w:p w14:paraId="34D766F4" w14:textId="77777777" w:rsidR="0027021A" w:rsidRPr="009D1FEF" w:rsidRDefault="0027021A" w:rsidP="006F0B58">
            <w:pPr>
              <w:spacing w:line="360" w:lineRule="auto"/>
              <w:ind w:left="567" w:right="-107" w:firstLine="284"/>
              <w:jc w:val="both"/>
              <w:rPr>
                <w:b/>
                <w:bCs/>
                <w:sz w:val="28"/>
                <w:szCs w:val="28"/>
                <w:lang w:val="en-US"/>
              </w:rPr>
            </w:pPr>
            <w:r w:rsidRPr="009D1FEF">
              <w:rPr>
                <w:b/>
                <w:bCs/>
                <w:sz w:val="28"/>
                <w:szCs w:val="28"/>
                <w:lang w:val="en-US"/>
              </w:rPr>
              <w:t>Strengths</w:t>
            </w:r>
          </w:p>
        </w:tc>
        <w:tc>
          <w:tcPr>
            <w:tcW w:w="3544" w:type="dxa"/>
          </w:tcPr>
          <w:p w14:paraId="46957016" w14:textId="77777777" w:rsidR="0027021A" w:rsidRPr="009D1FEF" w:rsidRDefault="0027021A" w:rsidP="006F0B58">
            <w:pPr>
              <w:spacing w:line="360" w:lineRule="auto"/>
              <w:ind w:left="567" w:right="175" w:firstLine="284"/>
              <w:jc w:val="both"/>
              <w:rPr>
                <w:b/>
                <w:bCs/>
                <w:sz w:val="28"/>
                <w:szCs w:val="28"/>
                <w:lang w:val="en-US"/>
              </w:rPr>
            </w:pPr>
            <w:r w:rsidRPr="009D1FEF">
              <w:rPr>
                <w:b/>
                <w:bCs/>
                <w:sz w:val="28"/>
                <w:szCs w:val="28"/>
                <w:lang w:val="en-US"/>
              </w:rPr>
              <w:t>Features</w:t>
            </w:r>
          </w:p>
        </w:tc>
        <w:tc>
          <w:tcPr>
            <w:tcW w:w="3827" w:type="dxa"/>
          </w:tcPr>
          <w:p w14:paraId="6DF9E6D6" w14:textId="77777777" w:rsidR="0027021A" w:rsidRPr="009D1FEF" w:rsidRDefault="0027021A" w:rsidP="006F0B58">
            <w:pPr>
              <w:spacing w:line="360" w:lineRule="auto"/>
              <w:ind w:left="567" w:right="707" w:firstLine="284"/>
              <w:jc w:val="both"/>
              <w:rPr>
                <w:b/>
                <w:bCs/>
                <w:sz w:val="28"/>
                <w:szCs w:val="28"/>
                <w:lang w:val="en-US"/>
              </w:rPr>
            </w:pPr>
            <w:r w:rsidRPr="009D1FEF">
              <w:rPr>
                <w:b/>
                <w:bCs/>
                <w:sz w:val="28"/>
                <w:szCs w:val="28"/>
                <w:lang w:val="en-US"/>
              </w:rPr>
              <w:t>Threats</w:t>
            </w:r>
          </w:p>
        </w:tc>
      </w:tr>
      <w:tr w:rsidR="0027021A" w:rsidRPr="00B86B22" w14:paraId="4131BCE8" w14:textId="77777777" w:rsidTr="0027021A">
        <w:trPr>
          <w:trHeight w:val="240"/>
        </w:trPr>
        <w:tc>
          <w:tcPr>
            <w:tcW w:w="1843" w:type="dxa"/>
            <w:vMerge/>
          </w:tcPr>
          <w:p w14:paraId="1D36975F" w14:textId="77777777" w:rsidR="0027021A" w:rsidRPr="009D1FEF" w:rsidRDefault="0027021A" w:rsidP="006F0B58">
            <w:pPr>
              <w:spacing w:line="360" w:lineRule="auto"/>
              <w:ind w:left="567" w:right="707" w:firstLine="284"/>
              <w:jc w:val="both"/>
              <w:rPr>
                <w:b/>
                <w:bCs/>
                <w:sz w:val="28"/>
                <w:szCs w:val="28"/>
                <w:lang w:val="en-US"/>
              </w:rPr>
            </w:pPr>
          </w:p>
        </w:tc>
        <w:tc>
          <w:tcPr>
            <w:tcW w:w="3544" w:type="dxa"/>
          </w:tcPr>
          <w:p w14:paraId="5259CEA8" w14:textId="77777777" w:rsidR="0027021A" w:rsidRPr="009D1FEF" w:rsidRDefault="0027021A" w:rsidP="006F0B58">
            <w:pPr>
              <w:spacing w:line="360" w:lineRule="auto"/>
              <w:ind w:left="567" w:right="175" w:firstLine="284"/>
              <w:jc w:val="both"/>
              <w:rPr>
                <w:sz w:val="28"/>
                <w:szCs w:val="28"/>
                <w:lang w:val="en-US"/>
              </w:rPr>
            </w:pPr>
            <w:r w:rsidRPr="009D1FEF">
              <w:rPr>
                <w:sz w:val="28"/>
                <w:szCs w:val="28"/>
                <w:lang w:val="en-US"/>
              </w:rPr>
              <w:t>- Entering new markets and developing new niches</w:t>
            </w:r>
          </w:p>
          <w:p w14:paraId="5A59F73E" w14:textId="77777777" w:rsidR="0027021A" w:rsidRPr="009D1FEF" w:rsidRDefault="0027021A" w:rsidP="006F0B58">
            <w:pPr>
              <w:spacing w:line="360" w:lineRule="auto"/>
              <w:ind w:left="567" w:right="175" w:firstLine="284"/>
              <w:jc w:val="both"/>
              <w:rPr>
                <w:sz w:val="28"/>
                <w:szCs w:val="28"/>
                <w:lang w:val="en-US"/>
              </w:rPr>
            </w:pPr>
            <w:r w:rsidRPr="009D1FEF">
              <w:rPr>
                <w:sz w:val="28"/>
                <w:szCs w:val="28"/>
                <w:lang w:val="en-US"/>
              </w:rPr>
              <w:t>new niches will increase revenues.</w:t>
            </w:r>
          </w:p>
          <w:p w14:paraId="486EFB29" w14:textId="77777777" w:rsidR="0027021A" w:rsidRPr="009D1FEF" w:rsidRDefault="0027021A" w:rsidP="006F0B58">
            <w:pPr>
              <w:spacing w:line="360" w:lineRule="auto"/>
              <w:ind w:left="567" w:right="175" w:firstLine="284"/>
              <w:jc w:val="both"/>
              <w:rPr>
                <w:sz w:val="28"/>
                <w:szCs w:val="28"/>
                <w:lang w:val="en-US"/>
              </w:rPr>
            </w:pPr>
            <w:r w:rsidRPr="009D1FEF">
              <w:rPr>
                <w:sz w:val="28"/>
                <w:szCs w:val="28"/>
                <w:lang w:val="en-US"/>
              </w:rPr>
              <w:t>- the diversity of products and services on offer services and unsuccessful behavior of competitors will be the key to success in new markets and niches.</w:t>
            </w:r>
          </w:p>
          <w:p w14:paraId="64A6347A" w14:textId="77777777" w:rsidR="0027021A" w:rsidRPr="009D1FEF" w:rsidRDefault="0027021A" w:rsidP="006F0B58">
            <w:pPr>
              <w:spacing w:line="360" w:lineRule="auto"/>
              <w:ind w:left="567" w:right="175" w:firstLine="284"/>
              <w:jc w:val="both"/>
              <w:rPr>
                <w:sz w:val="28"/>
                <w:szCs w:val="28"/>
                <w:lang w:val="en-US"/>
              </w:rPr>
            </w:pPr>
            <w:r w:rsidRPr="009D1FEF">
              <w:rPr>
                <w:sz w:val="28"/>
                <w:szCs w:val="28"/>
                <w:lang w:val="en-US"/>
              </w:rPr>
              <w:lastRenderedPageBreak/>
              <w:t>- a sound development strategy and qualified personnel will make it possible to exploit all opportunities.</w:t>
            </w:r>
          </w:p>
        </w:tc>
        <w:tc>
          <w:tcPr>
            <w:tcW w:w="3827" w:type="dxa"/>
          </w:tcPr>
          <w:p w14:paraId="57380B54" w14:textId="77777777" w:rsidR="0027021A" w:rsidRPr="009D1FEF" w:rsidRDefault="0027021A" w:rsidP="006F0B58">
            <w:pPr>
              <w:spacing w:line="360" w:lineRule="auto"/>
              <w:ind w:left="567" w:right="34" w:firstLine="284"/>
              <w:jc w:val="both"/>
              <w:rPr>
                <w:sz w:val="28"/>
                <w:szCs w:val="28"/>
                <w:lang w:val="en-US"/>
              </w:rPr>
            </w:pPr>
            <w:r w:rsidRPr="009D1FEF">
              <w:rPr>
                <w:sz w:val="28"/>
                <w:szCs w:val="28"/>
                <w:lang w:val="en-US"/>
              </w:rPr>
              <w:lastRenderedPageBreak/>
              <w:t xml:space="preserve">- government policy, foreign exchange market </w:t>
            </w:r>
            <w:proofErr w:type="spellStart"/>
            <w:r w:rsidRPr="009D1FEF">
              <w:rPr>
                <w:sz w:val="28"/>
                <w:szCs w:val="28"/>
                <w:lang w:val="en-US"/>
              </w:rPr>
              <w:t>behaviour</w:t>
            </w:r>
            <w:proofErr w:type="spellEnd"/>
            <w:r w:rsidRPr="009D1FEF">
              <w:rPr>
                <w:sz w:val="28"/>
                <w:szCs w:val="28"/>
                <w:lang w:val="en-US"/>
              </w:rPr>
              <w:t xml:space="preserve"> taxation policy</w:t>
            </w:r>
          </w:p>
          <w:p w14:paraId="1C177BA5" w14:textId="77777777" w:rsidR="0027021A" w:rsidRPr="009D1FEF" w:rsidRDefault="0027021A" w:rsidP="006F0B58">
            <w:pPr>
              <w:spacing w:line="360" w:lineRule="auto"/>
              <w:ind w:left="567" w:right="34" w:firstLine="284"/>
              <w:jc w:val="both"/>
              <w:rPr>
                <w:sz w:val="28"/>
                <w:szCs w:val="28"/>
                <w:lang w:val="en-US"/>
              </w:rPr>
            </w:pPr>
            <w:r w:rsidRPr="009D1FEF">
              <w:rPr>
                <w:sz w:val="28"/>
                <w:szCs w:val="28"/>
                <w:lang w:val="en-US"/>
              </w:rPr>
              <w:t>in the country and attitudes towards entrepreneurship will require strategic adjustments.</w:t>
            </w:r>
          </w:p>
          <w:p w14:paraId="32720065" w14:textId="12E4B4E6" w:rsidR="0027021A" w:rsidRPr="009D1FEF" w:rsidRDefault="0027021A" w:rsidP="006F0B58">
            <w:pPr>
              <w:spacing w:line="360" w:lineRule="auto"/>
              <w:ind w:left="567" w:right="34" w:firstLine="284"/>
              <w:jc w:val="both"/>
              <w:rPr>
                <w:sz w:val="28"/>
                <w:szCs w:val="28"/>
                <w:lang w:val="en-US"/>
              </w:rPr>
            </w:pPr>
            <w:r w:rsidRPr="009D1FEF">
              <w:rPr>
                <w:sz w:val="28"/>
                <w:szCs w:val="28"/>
                <w:lang w:val="en-US"/>
              </w:rPr>
              <w:t>- the actions of competitors and the influence of</w:t>
            </w:r>
            <w:r w:rsidR="00A211B3">
              <w:rPr>
                <w:sz w:val="28"/>
                <w:szCs w:val="28"/>
                <w:lang w:val="en-US"/>
              </w:rPr>
              <w:t xml:space="preserve"> </w:t>
            </w:r>
            <w:r w:rsidRPr="009D1FEF">
              <w:rPr>
                <w:sz w:val="28"/>
                <w:szCs w:val="28"/>
                <w:lang w:val="en-US"/>
              </w:rPr>
              <w:t>market conditions may cause additional costs.</w:t>
            </w:r>
          </w:p>
          <w:p w14:paraId="5D2DCD81" w14:textId="760AD772" w:rsidR="0027021A" w:rsidRPr="009D1FEF" w:rsidRDefault="0027021A" w:rsidP="006F0B58">
            <w:pPr>
              <w:spacing w:line="360" w:lineRule="auto"/>
              <w:ind w:left="567" w:right="34" w:firstLine="284"/>
              <w:jc w:val="both"/>
              <w:rPr>
                <w:sz w:val="28"/>
                <w:szCs w:val="28"/>
                <w:lang w:val="en-US"/>
              </w:rPr>
            </w:pPr>
            <w:r w:rsidRPr="009D1FEF">
              <w:rPr>
                <w:sz w:val="28"/>
                <w:szCs w:val="28"/>
                <w:lang w:val="en-US"/>
              </w:rPr>
              <w:lastRenderedPageBreak/>
              <w:t xml:space="preserve">- unique technologies, high quality </w:t>
            </w:r>
            <w:proofErr w:type="spellStart"/>
            <w:r w:rsidRPr="009D1FEF">
              <w:rPr>
                <w:sz w:val="28"/>
                <w:szCs w:val="28"/>
                <w:lang w:val="en-US"/>
              </w:rPr>
              <w:t>quality</w:t>
            </w:r>
            <w:proofErr w:type="spellEnd"/>
            <w:r w:rsidRPr="009D1FEF">
              <w:rPr>
                <w:sz w:val="28"/>
                <w:szCs w:val="28"/>
                <w:lang w:val="en-US"/>
              </w:rPr>
              <w:t xml:space="preserve"> "cuts off" some competitors</w:t>
            </w:r>
            <w:r w:rsidR="00A211B3">
              <w:rPr>
                <w:sz w:val="28"/>
                <w:szCs w:val="28"/>
                <w:lang w:val="en-US"/>
              </w:rPr>
              <w:t xml:space="preserve"> </w:t>
            </w:r>
            <w:r w:rsidRPr="009D1FEF">
              <w:rPr>
                <w:sz w:val="28"/>
                <w:szCs w:val="28"/>
                <w:lang w:val="en-US"/>
              </w:rPr>
              <w:t>and adds benefits.</w:t>
            </w:r>
          </w:p>
        </w:tc>
      </w:tr>
      <w:tr w:rsidR="0027021A" w:rsidRPr="00B86B22" w14:paraId="59A354B6" w14:textId="77777777" w:rsidTr="0027021A">
        <w:tc>
          <w:tcPr>
            <w:tcW w:w="1843" w:type="dxa"/>
          </w:tcPr>
          <w:p w14:paraId="2C28F177" w14:textId="77777777" w:rsidR="0027021A" w:rsidRPr="009D1FEF" w:rsidRDefault="0027021A" w:rsidP="006F0B58">
            <w:pPr>
              <w:spacing w:line="360" w:lineRule="auto"/>
              <w:ind w:left="567" w:right="35" w:firstLine="284"/>
              <w:jc w:val="both"/>
              <w:rPr>
                <w:b/>
                <w:bCs/>
                <w:sz w:val="28"/>
                <w:szCs w:val="28"/>
                <w:lang w:val="en-US"/>
              </w:rPr>
            </w:pPr>
            <w:r w:rsidRPr="009D1FEF">
              <w:rPr>
                <w:b/>
                <w:bCs/>
                <w:sz w:val="28"/>
                <w:szCs w:val="28"/>
                <w:lang w:val="en-US"/>
              </w:rPr>
              <w:lastRenderedPageBreak/>
              <w:t>Weaknesses</w:t>
            </w:r>
          </w:p>
        </w:tc>
        <w:tc>
          <w:tcPr>
            <w:tcW w:w="3544" w:type="dxa"/>
          </w:tcPr>
          <w:p w14:paraId="39C42C43" w14:textId="77777777" w:rsidR="0027021A" w:rsidRPr="009D1FEF" w:rsidRDefault="0027021A" w:rsidP="006F0B58">
            <w:pPr>
              <w:spacing w:line="360" w:lineRule="auto"/>
              <w:ind w:left="567" w:right="175" w:firstLine="284"/>
              <w:jc w:val="both"/>
              <w:rPr>
                <w:sz w:val="28"/>
                <w:szCs w:val="28"/>
                <w:lang w:val="en-US"/>
              </w:rPr>
            </w:pPr>
            <w:r w:rsidRPr="009D1FEF">
              <w:rPr>
                <w:sz w:val="28"/>
                <w:szCs w:val="28"/>
                <w:lang w:val="en-US"/>
              </w:rPr>
              <w:t>- low consumer awareness</w:t>
            </w:r>
          </w:p>
          <w:p w14:paraId="35E2CB80" w14:textId="77777777" w:rsidR="0027021A" w:rsidRPr="009D1FEF" w:rsidRDefault="0027021A" w:rsidP="006F0B58">
            <w:pPr>
              <w:spacing w:line="360" w:lineRule="auto"/>
              <w:ind w:left="567" w:right="175" w:firstLine="284"/>
              <w:jc w:val="both"/>
              <w:rPr>
                <w:sz w:val="28"/>
                <w:szCs w:val="28"/>
                <w:lang w:val="en-US"/>
              </w:rPr>
            </w:pPr>
            <w:r w:rsidRPr="009D1FEF">
              <w:rPr>
                <w:sz w:val="28"/>
                <w:szCs w:val="28"/>
                <w:lang w:val="en-US"/>
              </w:rPr>
              <w:t>makes it difficult to enter new markets.</w:t>
            </w:r>
          </w:p>
          <w:p w14:paraId="58A5BA13" w14:textId="77777777" w:rsidR="0027021A" w:rsidRPr="009D1FEF" w:rsidRDefault="0027021A" w:rsidP="006F0B58">
            <w:pPr>
              <w:spacing w:line="360" w:lineRule="auto"/>
              <w:ind w:left="567" w:right="175" w:firstLine="284"/>
              <w:jc w:val="both"/>
              <w:rPr>
                <w:sz w:val="28"/>
                <w:szCs w:val="28"/>
                <w:lang w:val="en-US"/>
              </w:rPr>
            </w:pPr>
            <w:r w:rsidRPr="009D1FEF">
              <w:rPr>
                <w:sz w:val="28"/>
                <w:szCs w:val="28"/>
                <w:lang w:val="en-US"/>
              </w:rPr>
              <w:t>- low staff interest in management decisions management decisions with decreasing unemployment rates may result in staff turnover and demotivation.</w:t>
            </w:r>
          </w:p>
          <w:p w14:paraId="68E05D2A" w14:textId="77777777" w:rsidR="0027021A" w:rsidRPr="009D1FEF" w:rsidRDefault="0027021A" w:rsidP="006F0B58">
            <w:pPr>
              <w:spacing w:line="360" w:lineRule="auto"/>
              <w:ind w:left="567" w:right="175" w:firstLine="284"/>
              <w:jc w:val="both"/>
              <w:rPr>
                <w:sz w:val="28"/>
                <w:szCs w:val="28"/>
                <w:lang w:val="en-US"/>
              </w:rPr>
            </w:pPr>
            <w:r w:rsidRPr="009D1FEF">
              <w:rPr>
                <w:sz w:val="28"/>
                <w:szCs w:val="28"/>
                <w:lang w:val="en-US"/>
              </w:rPr>
              <w:t>- lower taxes will make</w:t>
            </w:r>
          </w:p>
          <w:p w14:paraId="0263148A" w14:textId="77777777" w:rsidR="0027021A" w:rsidRPr="009D1FEF" w:rsidRDefault="0027021A" w:rsidP="006F0B58">
            <w:pPr>
              <w:spacing w:line="360" w:lineRule="auto"/>
              <w:ind w:left="567" w:right="175" w:firstLine="284"/>
              <w:jc w:val="both"/>
              <w:rPr>
                <w:sz w:val="28"/>
                <w:szCs w:val="28"/>
                <w:lang w:val="en-US"/>
              </w:rPr>
            </w:pPr>
            <w:r w:rsidRPr="009D1FEF">
              <w:rPr>
                <w:sz w:val="28"/>
                <w:szCs w:val="28"/>
                <w:lang w:val="en-US"/>
              </w:rPr>
              <w:t>the cost of work lower, which if maintaining the current price level increase in revenue income and outperform competitors.</w:t>
            </w:r>
          </w:p>
        </w:tc>
        <w:tc>
          <w:tcPr>
            <w:tcW w:w="3827" w:type="dxa"/>
          </w:tcPr>
          <w:p w14:paraId="1E3757D2" w14:textId="77777777" w:rsidR="00A211B3" w:rsidRDefault="0027021A" w:rsidP="006F0B58">
            <w:pPr>
              <w:pStyle w:val="a7"/>
              <w:numPr>
                <w:ilvl w:val="0"/>
                <w:numId w:val="22"/>
              </w:numPr>
              <w:tabs>
                <w:tab w:val="left" w:pos="747"/>
              </w:tabs>
              <w:spacing w:line="360" w:lineRule="auto"/>
              <w:ind w:left="567" w:right="34" w:firstLine="284"/>
              <w:jc w:val="both"/>
              <w:rPr>
                <w:sz w:val="28"/>
                <w:szCs w:val="28"/>
                <w:lang w:val="en-US"/>
              </w:rPr>
            </w:pPr>
            <w:r w:rsidRPr="00A211B3">
              <w:rPr>
                <w:sz w:val="28"/>
                <w:szCs w:val="28"/>
                <w:lang w:val="en-US"/>
              </w:rPr>
              <w:t>the emergence of new competitors with lower prices (and quality)</w:t>
            </w:r>
            <w:r w:rsidR="00A211B3" w:rsidRPr="00A211B3">
              <w:rPr>
                <w:sz w:val="28"/>
                <w:szCs w:val="28"/>
                <w:lang w:val="en-US"/>
              </w:rPr>
              <w:t xml:space="preserve"> </w:t>
            </w:r>
          </w:p>
          <w:p w14:paraId="5C0B256A" w14:textId="6D818E27" w:rsidR="0027021A" w:rsidRPr="00A211B3" w:rsidRDefault="0027021A" w:rsidP="006F0B58">
            <w:pPr>
              <w:pStyle w:val="a7"/>
              <w:numPr>
                <w:ilvl w:val="0"/>
                <w:numId w:val="22"/>
              </w:numPr>
              <w:tabs>
                <w:tab w:val="left" w:pos="747"/>
              </w:tabs>
              <w:spacing w:line="360" w:lineRule="auto"/>
              <w:ind w:left="567" w:right="34" w:firstLine="284"/>
              <w:jc w:val="both"/>
              <w:rPr>
                <w:sz w:val="28"/>
                <w:szCs w:val="28"/>
                <w:lang w:val="en-US"/>
              </w:rPr>
            </w:pPr>
            <w:r w:rsidRPr="00A211B3">
              <w:rPr>
                <w:sz w:val="28"/>
                <w:szCs w:val="28"/>
                <w:lang w:val="en-US"/>
              </w:rPr>
              <w:t>lower prices (and quality)</w:t>
            </w:r>
          </w:p>
          <w:p w14:paraId="32A7391D" w14:textId="77777777" w:rsidR="0027021A" w:rsidRPr="009D1FEF" w:rsidRDefault="0027021A" w:rsidP="006F0B58">
            <w:pPr>
              <w:tabs>
                <w:tab w:val="left" w:pos="747"/>
              </w:tabs>
              <w:spacing w:line="360" w:lineRule="auto"/>
              <w:ind w:left="567" w:right="34" w:firstLine="284"/>
              <w:jc w:val="both"/>
              <w:rPr>
                <w:sz w:val="28"/>
                <w:szCs w:val="28"/>
                <w:lang w:val="en-US"/>
              </w:rPr>
            </w:pPr>
            <w:r w:rsidRPr="009D1FEF">
              <w:rPr>
                <w:sz w:val="28"/>
                <w:szCs w:val="28"/>
                <w:lang w:val="en-US"/>
              </w:rPr>
              <w:t>divert customers.</w:t>
            </w:r>
          </w:p>
          <w:p w14:paraId="5446CCB3" w14:textId="77777777" w:rsidR="0027021A" w:rsidRPr="009D1FEF" w:rsidRDefault="0027021A" w:rsidP="006F0B58">
            <w:pPr>
              <w:tabs>
                <w:tab w:val="left" w:pos="747"/>
              </w:tabs>
              <w:spacing w:line="360" w:lineRule="auto"/>
              <w:ind w:left="567" w:right="34" w:firstLine="284"/>
              <w:jc w:val="both"/>
              <w:rPr>
                <w:sz w:val="28"/>
                <w:szCs w:val="28"/>
                <w:lang w:val="en-US"/>
              </w:rPr>
            </w:pPr>
            <w:r w:rsidRPr="009D1FEF">
              <w:rPr>
                <w:sz w:val="28"/>
                <w:szCs w:val="28"/>
                <w:lang w:val="en-US"/>
              </w:rPr>
              <w:t>- higher taxes will reduce the income company.</w:t>
            </w:r>
          </w:p>
          <w:p w14:paraId="3B27CD96" w14:textId="77777777" w:rsidR="0027021A" w:rsidRPr="009D1FEF" w:rsidRDefault="0027021A" w:rsidP="006F0B58">
            <w:pPr>
              <w:tabs>
                <w:tab w:val="left" w:pos="747"/>
              </w:tabs>
              <w:spacing w:line="360" w:lineRule="auto"/>
              <w:ind w:left="567" w:right="34" w:firstLine="284"/>
              <w:jc w:val="both"/>
              <w:rPr>
                <w:sz w:val="28"/>
                <w:szCs w:val="28"/>
                <w:lang w:val="en-US"/>
              </w:rPr>
            </w:pPr>
            <w:r w:rsidRPr="009D1FEF">
              <w:rPr>
                <w:sz w:val="28"/>
                <w:szCs w:val="28"/>
                <w:lang w:val="en-US"/>
              </w:rPr>
              <w:t xml:space="preserve">- </w:t>
            </w:r>
            <w:proofErr w:type="spellStart"/>
            <w:r w:rsidRPr="009D1FEF">
              <w:rPr>
                <w:sz w:val="28"/>
                <w:szCs w:val="28"/>
                <w:lang w:val="en-US"/>
              </w:rPr>
              <w:t>under-utilisation</w:t>
            </w:r>
            <w:proofErr w:type="spellEnd"/>
          </w:p>
          <w:p w14:paraId="0106D62D" w14:textId="77777777" w:rsidR="0027021A" w:rsidRPr="009D1FEF" w:rsidRDefault="0027021A" w:rsidP="006F0B58">
            <w:pPr>
              <w:tabs>
                <w:tab w:val="left" w:pos="747"/>
              </w:tabs>
              <w:spacing w:line="360" w:lineRule="auto"/>
              <w:ind w:left="567" w:right="34" w:firstLine="284"/>
              <w:jc w:val="both"/>
              <w:rPr>
                <w:sz w:val="28"/>
                <w:szCs w:val="28"/>
                <w:lang w:val="en-US"/>
              </w:rPr>
            </w:pPr>
            <w:r w:rsidRPr="009D1FEF">
              <w:rPr>
                <w:sz w:val="28"/>
                <w:szCs w:val="28"/>
                <w:lang w:val="en-US"/>
              </w:rPr>
              <w:t>production, failure to meet deadlines of work (for example, due to delays in the lead to delays in delivery of materials) may lead to</w:t>
            </w:r>
          </w:p>
          <w:p w14:paraId="7E533849" w14:textId="77777777" w:rsidR="0027021A" w:rsidRPr="009D1FEF" w:rsidRDefault="0027021A" w:rsidP="006F0B58">
            <w:pPr>
              <w:tabs>
                <w:tab w:val="left" w:pos="747"/>
              </w:tabs>
              <w:spacing w:line="360" w:lineRule="auto"/>
              <w:ind w:left="567" w:right="34" w:firstLine="284"/>
              <w:jc w:val="both"/>
              <w:rPr>
                <w:sz w:val="28"/>
                <w:szCs w:val="28"/>
                <w:lang w:val="en-US"/>
              </w:rPr>
            </w:pPr>
            <w:r w:rsidRPr="009D1FEF">
              <w:rPr>
                <w:sz w:val="28"/>
                <w:szCs w:val="28"/>
                <w:lang w:val="en-US"/>
              </w:rPr>
              <w:t>fines and penalties, or even bankruptcy.</w:t>
            </w:r>
          </w:p>
        </w:tc>
      </w:tr>
    </w:tbl>
    <w:p w14:paraId="17FB6674" w14:textId="77777777" w:rsidR="00BA7651" w:rsidRDefault="00BA7651" w:rsidP="006F0B58">
      <w:pPr>
        <w:spacing w:line="360" w:lineRule="auto"/>
        <w:ind w:left="567" w:right="707" w:firstLine="284"/>
        <w:jc w:val="both"/>
        <w:rPr>
          <w:sz w:val="28"/>
          <w:szCs w:val="28"/>
          <w:lang w:val="en-US"/>
        </w:rPr>
      </w:pPr>
    </w:p>
    <w:p w14:paraId="69F5A9CC" w14:textId="55A0E198" w:rsidR="0027021A" w:rsidRPr="00901D29" w:rsidRDefault="0027021A" w:rsidP="006F0B58">
      <w:pPr>
        <w:spacing w:line="360" w:lineRule="auto"/>
        <w:ind w:left="567" w:right="707" w:firstLine="284"/>
        <w:jc w:val="both"/>
        <w:rPr>
          <w:sz w:val="28"/>
          <w:szCs w:val="28"/>
          <w:lang w:val="en-US"/>
        </w:rPr>
      </w:pPr>
      <w:r w:rsidRPr="00901D29">
        <w:rPr>
          <w:sz w:val="28"/>
          <w:szCs w:val="28"/>
          <w:lang w:val="en-US"/>
        </w:rPr>
        <w:t>A review of the threats revealed that bankruptcy can result from:</w:t>
      </w:r>
    </w:p>
    <w:p w14:paraId="17FD6CB6" w14:textId="5C55597E" w:rsidR="0027021A" w:rsidRPr="0027021A" w:rsidRDefault="0027021A" w:rsidP="006F0B58">
      <w:pPr>
        <w:spacing w:line="360" w:lineRule="auto"/>
        <w:ind w:left="567" w:right="707" w:firstLine="284"/>
        <w:jc w:val="both"/>
        <w:rPr>
          <w:sz w:val="28"/>
          <w:szCs w:val="28"/>
          <w:lang w:val="en-US"/>
        </w:rPr>
      </w:pPr>
      <w:r w:rsidRPr="00901D29">
        <w:rPr>
          <w:sz w:val="28"/>
          <w:szCs w:val="28"/>
          <w:lang w:val="en-US"/>
        </w:rPr>
        <w:lastRenderedPageBreak/>
        <w:t>- the emergence of a new major competitor or the merger of several</w:t>
      </w:r>
      <w:r>
        <w:rPr>
          <w:sz w:val="28"/>
          <w:szCs w:val="28"/>
          <w:lang w:val="en-US"/>
        </w:rPr>
        <w:t xml:space="preserve"> </w:t>
      </w:r>
      <w:r w:rsidRPr="00901D29">
        <w:rPr>
          <w:sz w:val="28"/>
          <w:szCs w:val="28"/>
          <w:lang w:val="en-US"/>
        </w:rPr>
        <w:t>medium-sized competitors;</w:t>
      </w:r>
    </w:p>
    <w:p w14:paraId="70404733" w14:textId="77777777" w:rsidR="0027021A" w:rsidRPr="00901D29" w:rsidRDefault="0027021A" w:rsidP="006F0B58">
      <w:pPr>
        <w:spacing w:line="360" w:lineRule="auto"/>
        <w:ind w:left="567" w:right="707" w:firstLine="284"/>
        <w:jc w:val="both"/>
        <w:rPr>
          <w:sz w:val="28"/>
          <w:szCs w:val="28"/>
          <w:lang w:val="en-US"/>
        </w:rPr>
      </w:pPr>
      <w:r w:rsidRPr="00901D29">
        <w:rPr>
          <w:sz w:val="28"/>
          <w:szCs w:val="28"/>
          <w:lang w:val="en-US"/>
        </w:rPr>
        <w:t>- competitors adopting new concepts of performance;</w:t>
      </w:r>
    </w:p>
    <w:p w14:paraId="0EDB0D9A" w14:textId="661CD116" w:rsidR="0027021A" w:rsidRDefault="0027021A" w:rsidP="006F0B58">
      <w:pPr>
        <w:spacing w:line="360" w:lineRule="auto"/>
        <w:ind w:left="567" w:right="707" w:firstLine="284"/>
        <w:jc w:val="both"/>
        <w:rPr>
          <w:sz w:val="28"/>
          <w:szCs w:val="28"/>
          <w:lang w:val="en-US"/>
        </w:rPr>
      </w:pPr>
      <w:r w:rsidRPr="00901D29">
        <w:rPr>
          <w:sz w:val="28"/>
          <w:szCs w:val="28"/>
          <w:lang w:val="en-US"/>
        </w:rPr>
        <w:t>- an increase in taxes and material prices which would result in</w:t>
      </w:r>
      <w:r>
        <w:rPr>
          <w:sz w:val="28"/>
          <w:szCs w:val="28"/>
          <w:lang w:val="en-US"/>
        </w:rPr>
        <w:t xml:space="preserve"> </w:t>
      </w:r>
      <w:r w:rsidRPr="00901D29">
        <w:rPr>
          <w:sz w:val="28"/>
          <w:szCs w:val="28"/>
          <w:lang w:val="en-US"/>
        </w:rPr>
        <w:t>the cost of carrying out the work exceeds the competitive price.</w:t>
      </w:r>
    </w:p>
    <w:p w14:paraId="04A5872B" w14:textId="77777777" w:rsidR="0027021A" w:rsidRPr="00901D29" w:rsidRDefault="0027021A" w:rsidP="006F0B58">
      <w:pPr>
        <w:spacing w:line="360" w:lineRule="auto"/>
        <w:ind w:left="567" w:right="707" w:firstLine="284"/>
        <w:jc w:val="both"/>
        <w:rPr>
          <w:sz w:val="28"/>
          <w:szCs w:val="28"/>
          <w:lang w:val="en-US"/>
        </w:rPr>
      </w:pPr>
      <w:r w:rsidRPr="00901D29">
        <w:rPr>
          <w:sz w:val="28"/>
          <w:szCs w:val="28"/>
          <w:lang w:val="en-US"/>
        </w:rPr>
        <w:t>At the moment, even in the city, there is a lot of competition in the sale of</w:t>
      </w:r>
      <w:r>
        <w:rPr>
          <w:sz w:val="28"/>
          <w:szCs w:val="28"/>
          <w:lang w:val="en-US"/>
        </w:rPr>
        <w:t xml:space="preserve"> </w:t>
      </w:r>
      <w:r w:rsidRPr="00901D29">
        <w:rPr>
          <w:sz w:val="28"/>
          <w:szCs w:val="28"/>
          <w:lang w:val="en-US"/>
        </w:rPr>
        <w:t>spare parts in</w:t>
      </w:r>
      <w:r>
        <w:rPr>
          <w:sz w:val="28"/>
          <w:szCs w:val="28"/>
          <w:lang w:val="en-US"/>
        </w:rPr>
        <w:t xml:space="preserve"> Kiev</w:t>
      </w:r>
      <w:r w:rsidRPr="00901D29">
        <w:rPr>
          <w:sz w:val="28"/>
          <w:szCs w:val="28"/>
          <w:lang w:val="en-US"/>
        </w:rPr>
        <w:t>. Thus, the company has both</w:t>
      </w:r>
      <w:r>
        <w:rPr>
          <w:sz w:val="28"/>
          <w:szCs w:val="28"/>
          <w:lang w:val="en-US"/>
        </w:rPr>
        <w:t xml:space="preserve"> </w:t>
      </w:r>
      <w:r w:rsidRPr="00901D29">
        <w:rPr>
          <w:sz w:val="28"/>
          <w:szCs w:val="28"/>
          <w:lang w:val="en-US"/>
        </w:rPr>
        <w:t>small as well as large competitors.</w:t>
      </w:r>
      <w:r>
        <w:rPr>
          <w:sz w:val="28"/>
          <w:szCs w:val="28"/>
          <w:lang w:val="en-US"/>
        </w:rPr>
        <w:t xml:space="preserve"> </w:t>
      </w:r>
      <w:r w:rsidRPr="00901D29">
        <w:rPr>
          <w:sz w:val="28"/>
          <w:szCs w:val="28"/>
          <w:lang w:val="en-US"/>
        </w:rPr>
        <w:t>Competitive advantages are quality of goods sold, promptness of</w:t>
      </w:r>
      <w:r>
        <w:rPr>
          <w:sz w:val="28"/>
          <w:szCs w:val="28"/>
          <w:lang w:val="en-US"/>
        </w:rPr>
        <w:t xml:space="preserve"> </w:t>
      </w:r>
      <w:r w:rsidRPr="00901D29">
        <w:rPr>
          <w:sz w:val="28"/>
          <w:szCs w:val="28"/>
          <w:lang w:val="en-US"/>
        </w:rPr>
        <w:t xml:space="preserve">quality of goods sold, fast service, attentive customer care. Good prices for </w:t>
      </w:r>
      <w:r>
        <w:rPr>
          <w:sz w:val="28"/>
          <w:szCs w:val="28"/>
          <w:lang w:val="en-US"/>
        </w:rPr>
        <w:t>10,000</w:t>
      </w:r>
      <w:r w:rsidRPr="00901D29">
        <w:rPr>
          <w:sz w:val="28"/>
          <w:szCs w:val="28"/>
          <w:lang w:val="en-US"/>
        </w:rPr>
        <w:t xml:space="preserve"> items.</w:t>
      </w:r>
      <w:r>
        <w:rPr>
          <w:sz w:val="28"/>
          <w:szCs w:val="28"/>
          <w:lang w:val="en-US"/>
        </w:rPr>
        <w:t xml:space="preserve"> </w:t>
      </w:r>
      <w:r w:rsidRPr="00901D29">
        <w:rPr>
          <w:sz w:val="28"/>
          <w:szCs w:val="28"/>
          <w:lang w:val="en-US"/>
        </w:rPr>
        <w:t>Competitive advantage of the company lies in the knowledge of</w:t>
      </w:r>
      <w:r>
        <w:rPr>
          <w:sz w:val="28"/>
          <w:szCs w:val="28"/>
          <w:lang w:val="en-US"/>
        </w:rPr>
        <w:t xml:space="preserve"> </w:t>
      </w:r>
      <w:r w:rsidRPr="00901D29">
        <w:rPr>
          <w:sz w:val="28"/>
          <w:szCs w:val="28"/>
          <w:lang w:val="en-US"/>
        </w:rPr>
        <w:t>peculiarities of the local market, high professionalism of the staff.</w:t>
      </w:r>
      <w:r>
        <w:rPr>
          <w:sz w:val="28"/>
          <w:szCs w:val="28"/>
          <w:lang w:val="en-US"/>
        </w:rPr>
        <w:t xml:space="preserve"> </w:t>
      </w:r>
      <w:r w:rsidRPr="00901D29">
        <w:rPr>
          <w:sz w:val="28"/>
          <w:szCs w:val="28"/>
          <w:lang w:val="en-US"/>
        </w:rPr>
        <w:t>Current trends in this market are an increase in the number of</w:t>
      </w:r>
      <w:r>
        <w:rPr>
          <w:sz w:val="28"/>
          <w:szCs w:val="28"/>
          <w:lang w:val="en-US"/>
        </w:rPr>
        <w:t xml:space="preserve"> </w:t>
      </w:r>
      <w:r w:rsidRPr="00901D29">
        <w:rPr>
          <w:sz w:val="28"/>
          <w:szCs w:val="28"/>
          <w:lang w:val="en-US"/>
        </w:rPr>
        <w:t>vehicles and increasing demand for efficient, but relatively</w:t>
      </w:r>
      <w:r>
        <w:rPr>
          <w:sz w:val="28"/>
          <w:szCs w:val="28"/>
          <w:lang w:val="en-US"/>
        </w:rPr>
        <w:t xml:space="preserve"> </w:t>
      </w:r>
      <w:r w:rsidRPr="00901D29">
        <w:rPr>
          <w:sz w:val="28"/>
          <w:szCs w:val="28"/>
          <w:lang w:val="en-US"/>
        </w:rPr>
        <w:t>inexpensive spare parts, electronics and spare parts services contribute to the company's success.</w:t>
      </w:r>
    </w:p>
    <w:p w14:paraId="41AFCD3B" w14:textId="48023BF1" w:rsidR="000F75B7" w:rsidRDefault="0027021A" w:rsidP="006F0B58">
      <w:pPr>
        <w:spacing w:line="360" w:lineRule="auto"/>
        <w:ind w:left="567" w:right="707" w:firstLine="284"/>
        <w:jc w:val="both"/>
        <w:rPr>
          <w:sz w:val="28"/>
          <w:szCs w:val="28"/>
          <w:lang w:val="en-US"/>
        </w:rPr>
      </w:pPr>
      <w:r w:rsidRPr="00901D29">
        <w:rPr>
          <w:sz w:val="28"/>
          <w:szCs w:val="28"/>
          <w:lang w:val="en-US"/>
        </w:rPr>
        <w:t>The analysis of the aforementioned facts leads to the conclusion that, on the whole</w:t>
      </w:r>
      <w:r>
        <w:rPr>
          <w:sz w:val="28"/>
          <w:szCs w:val="28"/>
          <w:lang w:val="en-US"/>
        </w:rPr>
        <w:t xml:space="preserve"> </w:t>
      </w:r>
      <w:r w:rsidRPr="00901D29">
        <w:rPr>
          <w:sz w:val="28"/>
          <w:szCs w:val="28"/>
          <w:lang w:val="en-US"/>
        </w:rPr>
        <w:t>company is in a good enough mix: it has</w:t>
      </w:r>
      <w:r>
        <w:rPr>
          <w:sz w:val="28"/>
          <w:szCs w:val="28"/>
          <w:lang w:val="en-US"/>
        </w:rPr>
        <w:t xml:space="preserve"> </w:t>
      </w:r>
      <w:r w:rsidRPr="00901D29">
        <w:rPr>
          <w:sz w:val="28"/>
          <w:szCs w:val="28"/>
          <w:lang w:val="en-US"/>
        </w:rPr>
        <w:t>a sufficiently large amount of goods. Stability, high</w:t>
      </w:r>
      <w:r>
        <w:rPr>
          <w:sz w:val="28"/>
          <w:szCs w:val="28"/>
          <w:lang w:val="en-US"/>
        </w:rPr>
        <w:t xml:space="preserve"> </w:t>
      </w:r>
      <w:r w:rsidRPr="00901D29">
        <w:rPr>
          <w:sz w:val="28"/>
          <w:szCs w:val="28"/>
          <w:lang w:val="en-US"/>
        </w:rPr>
        <w:t>liquidity and long-term growth of sales and profits.</w:t>
      </w:r>
      <w:r>
        <w:rPr>
          <w:sz w:val="28"/>
          <w:szCs w:val="28"/>
          <w:lang w:val="en-US"/>
        </w:rPr>
        <w:t xml:space="preserve"> </w:t>
      </w:r>
      <w:r w:rsidRPr="00901D29">
        <w:rPr>
          <w:sz w:val="28"/>
          <w:szCs w:val="28"/>
          <w:lang w:val="en-US"/>
        </w:rPr>
        <w:t>The enterprise in question needs a sound strategy,</w:t>
      </w:r>
      <w:r>
        <w:rPr>
          <w:sz w:val="28"/>
          <w:szCs w:val="28"/>
          <w:lang w:val="en-US"/>
        </w:rPr>
        <w:t xml:space="preserve"> </w:t>
      </w:r>
      <w:r w:rsidRPr="00901D29">
        <w:rPr>
          <w:sz w:val="28"/>
          <w:szCs w:val="28"/>
          <w:lang w:val="en-US"/>
        </w:rPr>
        <w:t>at least for the medium term.</w:t>
      </w:r>
    </w:p>
    <w:p w14:paraId="07DE80A5" w14:textId="77777777" w:rsidR="00A47EE3" w:rsidRPr="00A47EE3" w:rsidRDefault="00A47EE3" w:rsidP="006F0B58">
      <w:pPr>
        <w:spacing w:line="360" w:lineRule="auto"/>
        <w:ind w:left="567" w:right="707" w:firstLine="284"/>
        <w:jc w:val="both"/>
        <w:rPr>
          <w:sz w:val="28"/>
          <w:szCs w:val="28"/>
          <w:lang w:val="en-US"/>
        </w:rPr>
      </w:pPr>
      <w:r w:rsidRPr="00A47EE3">
        <w:rPr>
          <w:sz w:val="28"/>
          <w:szCs w:val="28"/>
          <w:lang w:val="en-US"/>
        </w:rPr>
        <w:t>Based on the analysis provided, the company should consider developing a strategy that capitalizes on its competitive advantages and takes into account current market trends. One potential approach could be to focus on expanding its product range to include more efficient and inexpensive spare parts, electronics and services that cater to the increasing demand in the market.</w:t>
      </w:r>
    </w:p>
    <w:p w14:paraId="7DF9FA87" w14:textId="77777777" w:rsidR="00A47EE3" w:rsidRPr="00A47EE3" w:rsidRDefault="00A47EE3" w:rsidP="006F0B58">
      <w:pPr>
        <w:spacing w:line="360" w:lineRule="auto"/>
        <w:ind w:left="567" w:right="707" w:firstLine="284"/>
        <w:jc w:val="both"/>
        <w:rPr>
          <w:sz w:val="28"/>
          <w:szCs w:val="28"/>
          <w:lang w:val="en-US"/>
        </w:rPr>
      </w:pPr>
      <w:r w:rsidRPr="00A47EE3">
        <w:rPr>
          <w:sz w:val="28"/>
          <w:szCs w:val="28"/>
          <w:lang w:val="en-US"/>
        </w:rPr>
        <w:t>The company could also invest in marketing and branding initiatives to raise its visibility and differentiate itself from competitors. This could include targeted advertising campaigns, social media marketing, and customer loyalty programs that incentivize repeat business.</w:t>
      </w:r>
    </w:p>
    <w:p w14:paraId="7A0CFCE8" w14:textId="77777777" w:rsidR="00A47EE3" w:rsidRPr="00A47EE3" w:rsidRDefault="00A47EE3" w:rsidP="006F0B58">
      <w:pPr>
        <w:spacing w:line="360" w:lineRule="auto"/>
        <w:ind w:left="567" w:right="707" w:firstLine="284"/>
        <w:jc w:val="both"/>
        <w:rPr>
          <w:sz w:val="28"/>
          <w:szCs w:val="28"/>
          <w:lang w:val="en-US"/>
        </w:rPr>
      </w:pPr>
      <w:r w:rsidRPr="00A47EE3">
        <w:rPr>
          <w:sz w:val="28"/>
          <w:szCs w:val="28"/>
          <w:lang w:val="en-US"/>
        </w:rPr>
        <w:t xml:space="preserve">In addition, the company should continue to prioritize the quality of its products and services, as well as maintaining a high level of customer service to </w:t>
      </w:r>
      <w:r w:rsidRPr="00A47EE3">
        <w:rPr>
          <w:sz w:val="28"/>
          <w:szCs w:val="28"/>
          <w:lang w:val="en-US"/>
        </w:rPr>
        <w:lastRenderedPageBreak/>
        <w:t>retain and attract customers. It could also consider investing in staff training and development programs to enhance the professionalism of its employees, thereby improving its competitive advantage in the market.</w:t>
      </w:r>
    </w:p>
    <w:p w14:paraId="6F2F12BA" w14:textId="7BEE625A" w:rsidR="008E063E" w:rsidRDefault="00A47EE3" w:rsidP="008E063E">
      <w:pPr>
        <w:spacing w:line="360" w:lineRule="auto"/>
        <w:ind w:left="567" w:right="707" w:firstLine="284"/>
        <w:jc w:val="both"/>
        <w:rPr>
          <w:sz w:val="28"/>
          <w:szCs w:val="28"/>
          <w:lang w:val="en-US"/>
        </w:rPr>
      </w:pPr>
      <w:r w:rsidRPr="00A47EE3">
        <w:rPr>
          <w:sz w:val="28"/>
          <w:szCs w:val="28"/>
          <w:lang w:val="en-US"/>
        </w:rPr>
        <w:t>Overall, a sound strategy for the medium term would involve a combination of expanding the product range, marketing and branding initiatives, and maintaining a focus on quality and customer service. By doing so, the company can continue to grow its sales and profits and maintain its position in the competitive spare parts market in Kiev.</w:t>
      </w:r>
      <w:bookmarkStart w:id="35" w:name="_Toc131614557"/>
    </w:p>
    <w:p w14:paraId="1140F1DF" w14:textId="5BE4AF89" w:rsidR="00BA7651" w:rsidRPr="008E063E" w:rsidRDefault="00206B74" w:rsidP="008E063E">
      <w:pPr>
        <w:jc w:val="both"/>
        <w:rPr>
          <w:sz w:val="28"/>
          <w:szCs w:val="28"/>
          <w:lang w:val="en-US"/>
        </w:rPr>
      </w:pPr>
      <w:r w:rsidRPr="00206B74">
        <w:rPr>
          <w:b/>
          <w:bCs/>
          <w:color w:val="000000" w:themeColor="text1"/>
          <w:sz w:val="28"/>
          <w:szCs w:val="28"/>
          <w:lang w:val="en-US"/>
        </w:rPr>
        <w:t>CHAPTER 3. KNOWLEDGE MANAGEMENT AS A SPECIFIC AREA OF ACTIVITY</w:t>
      </w:r>
      <w:bookmarkEnd w:id="35"/>
    </w:p>
    <w:p w14:paraId="27B1F898" w14:textId="64BF5DDE" w:rsidR="00206B74" w:rsidRPr="00206B74" w:rsidRDefault="00206B74" w:rsidP="006F0B58">
      <w:pPr>
        <w:pStyle w:val="2"/>
        <w:spacing w:line="360" w:lineRule="auto"/>
        <w:ind w:left="567" w:firstLine="284"/>
        <w:jc w:val="both"/>
        <w:rPr>
          <w:rFonts w:ascii="Times New Roman" w:hAnsi="Times New Roman"/>
          <w:b/>
          <w:bCs/>
          <w:color w:val="000000" w:themeColor="text1"/>
          <w:sz w:val="28"/>
          <w:szCs w:val="28"/>
          <w:lang w:val="en-US"/>
        </w:rPr>
      </w:pPr>
      <w:bookmarkStart w:id="36" w:name="_Toc131614558"/>
      <w:r w:rsidRPr="00206B74">
        <w:rPr>
          <w:rFonts w:ascii="Times New Roman" w:hAnsi="Times New Roman" w:cs="Times New Roman"/>
          <w:b/>
          <w:bCs/>
          <w:color w:val="000000" w:themeColor="text1"/>
          <w:sz w:val="28"/>
          <w:szCs w:val="28"/>
          <w:lang w:val="en-US"/>
        </w:rPr>
        <w:t>3.1. Modern knowledge management theory</w:t>
      </w:r>
      <w:bookmarkEnd w:id="36"/>
    </w:p>
    <w:p w14:paraId="62C56AF7" w14:textId="4BE7521B" w:rsidR="00206B74" w:rsidRPr="00BA7651" w:rsidRDefault="00206B74" w:rsidP="006F0B58">
      <w:pPr>
        <w:spacing w:line="360" w:lineRule="auto"/>
        <w:ind w:left="567" w:right="707" w:firstLine="284"/>
        <w:jc w:val="both"/>
        <w:rPr>
          <w:b/>
          <w:bCs/>
          <w:color w:val="000000" w:themeColor="text1"/>
          <w:sz w:val="28"/>
          <w:szCs w:val="28"/>
          <w:lang w:val="en-US"/>
        </w:rPr>
      </w:pPr>
      <w:r w:rsidRPr="00BA7651">
        <w:rPr>
          <w:b/>
          <w:bCs/>
          <w:color w:val="000000" w:themeColor="text1"/>
          <w:sz w:val="28"/>
          <w:szCs w:val="28"/>
          <w:lang w:val="en-US"/>
        </w:rPr>
        <w:t>Defining Knowledge Management</w:t>
      </w:r>
    </w:p>
    <w:p w14:paraId="4519982B" w14:textId="6A0A68B0" w:rsidR="00206B74" w:rsidRPr="00206B74" w:rsidRDefault="00206B74" w:rsidP="006F0B58">
      <w:pPr>
        <w:spacing w:line="360" w:lineRule="auto"/>
        <w:ind w:left="567" w:right="709" w:firstLine="284"/>
        <w:jc w:val="both"/>
        <w:rPr>
          <w:color w:val="000000" w:themeColor="text1"/>
          <w:sz w:val="28"/>
          <w:szCs w:val="28"/>
          <w:lang w:val="en-US"/>
        </w:rPr>
      </w:pPr>
      <w:r w:rsidRPr="00206B74">
        <w:rPr>
          <w:color w:val="000000" w:themeColor="text1"/>
          <w:sz w:val="28"/>
          <w:szCs w:val="28"/>
          <w:lang w:val="en-US"/>
        </w:rPr>
        <w:t>Knowledge management can be defined as the process of creating, sharing, using, and managing knowledge and information within an organization to achieve its objectives. Knowledge management involves a range of activities, including knowledge creation, capture, storage, sharing, dissemination, and application.</w:t>
      </w:r>
    </w:p>
    <w:p w14:paraId="3BEF4FB3" w14:textId="3429D844" w:rsidR="00E24143" w:rsidRDefault="00206B74" w:rsidP="006F0B58">
      <w:pPr>
        <w:spacing w:line="360" w:lineRule="auto"/>
        <w:ind w:left="567" w:right="709" w:firstLine="284"/>
        <w:jc w:val="both"/>
        <w:rPr>
          <w:color w:val="000000" w:themeColor="text1"/>
          <w:sz w:val="28"/>
          <w:szCs w:val="28"/>
          <w:lang w:val="en-US"/>
        </w:rPr>
      </w:pPr>
      <w:r w:rsidRPr="00206B74">
        <w:rPr>
          <w:color w:val="000000" w:themeColor="text1"/>
          <w:sz w:val="28"/>
          <w:szCs w:val="28"/>
          <w:lang w:val="en-US"/>
        </w:rPr>
        <w:t>The main goal of knowledge management is to enhance organizational performance by leveraging the collective knowledge and expertise of the organization's employees and stakeholders. Effective knowledge management can help organizations to improve decision-making, innovate, increase productivity, and gain a competitive advantage.</w:t>
      </w:r>
      <w:r w:rsidR="008E063E">
        <w:rPr>
          <w:color w:val="000000" w:themeColor="text1"/>
          <w:sz w:val="28"/>
          <w:szCs w:val="28"/>
          <w:lang w:val="en-US"/>
        </w:rPr>
        <w:t>[27]</w:t>
      </w:r>
    </w:p>
    <w:p w14:paraId="5E3576E8" w14:textId="7FB2EFBE" w:rsidR="006363E6" w:rsidRDefault="008E063E" w:rsidP="006363E6">
      <w:pPr>
        <w:spacing w:line="360" w:lineRule="auto"/>
        <w:ind w:left="567" w:right="709" w:firstLine="284"/>
        <w:jc w:val="both"/>
        <w:rPr>
          <w:b/>
          <w:bCs/>
          <w:noProof/>
          <w:sz w:val="28"/>
          <w:szCs w:val="28"/>
          <w:lang w:val="en-US"/>
        </w:rPr>
      </w:pPr>
      <w:r w:rsidRPr="006363E6">
        <w:rPr>
          <w:b/>
          <w:bCs/>
          <w:noProof/>
          <w:sz w:val="28"/>
          <w:szCs w:val="28"/>
          <w:lang w:val="en-US"/>
        </w:rPr>
        <w:t>Fig.3.1.Main knowledge ma</w:t>
      </w:r>
      <w:r w:rsidR="006363E6" w:rsidRPr="006363E6">
        <w:rPr>
          <w:b/>
          <w:bCs/>
          <w:noProof/>
          <w:sz w:val="28"/>
          <w:szCs w:val="28"/>
          <w:lang w:val="en-US"/>
        </w:rPr>
        <w:t xml:space="preserve">nagement process </w:t>
      </w:r>
    </w:p>
    <w:p w14:paraId="0EA456F2" w14:textId="64F8154C" w:rsidR="006363E6" w:rsidRPr="006363E6" w:rsidRDefault="006363E6" w:rsidP="006363E6">
      <w:pPr>
        <w:spacing w:line="360" w:lineRule="auto"/>
        <w:ind w:left="567" w:right="709" w:firstLine="284"/>
        <w:jc w:val="both"/>
        <w:rPr>
          <w:b/>
          <w:bCs/>
          <w:noProof/>
          <w:sz w:val="28"/>
          <w:szCs w:val="28"/>
          <w:lang w:val="en-US"/>
        </w:rPr>
      </w:pPr>
      <w:r>
        <w:rPr>
          <w:b/>
          <w:bCs/>
          <w:noProof/>
          <w:sz w:val="28"/>
          <w:szCs w:val="28"/>
          <w:lang w:val="en-US"/>
        </w:rPr>
        <w:t>Source:</w:t>
      </w:r>
      <w:r w:rsidRPr="006363E6">
        <w:rPr>
          <w:noProof/>
          <w:sz w:val="28"/>
          <w:szCs w:val="28"/>
          <w:lang w:val="en-US"/>
        </w:rPr>
        <w:t>https://www.techtarget.com/searchcontentmanagement/definition/knowledge-management-KM</w:t>
      </w:r>
    </w:p>
    <w:p w14:paraId="7D40CC35" w14:textId="77777777" w:rsidR="008E063E" w:rsidRPr="006363E6" w:rsidRDefault="008E063E" w:rsidP="006F0B58">
      <w:pPr>
        <w:spacing w:line="360" w:lineRule="auto"/>
        <w:ind w:left="567" w:right="709" w:firstLine="284"/>
        <w:jc w:val="both"/>
        <w:rPr>
          <w:noProof/>
          <w:lang w:val="en-US"/>
        </w:rPr>
      </w:pPr>
    </w:p>
    <w:p w14:paraId="445A8AB6" w14:textId="6B537F20" w:rsidR="008E063E" w:rsidRPr="00206B74" w:rsidRDefault="008E063E" w:rsidP="006F0B58">
      <w:pPr>
        <w:spacing w:line="360" w:lineRule="auto"/>
        <w:ind w:left="567" w:right="709" w:firstLine="284"/>
        <w:jc w:val="both"/>
        <w:rPr>
          <w:color w:val="000000" w:themeColor="text1"/>
          <w:sz w:val="28"/>
          <w:szCs w:val="28"/>
          <w:lang w:val="en-US"/>
        </w:rPr>
      </w:pPr>
      <w:r>
        <w:rPr>
          <w:noProof/>
        </w:rPr>
        <w:lastRenderedPageBreak/>
        <w:drawing>
          <wp:inline distT="0" distB="0" distL="0" distR="0" wp14:anchorId="642E7E25" wp14:editId="3168C7A1">
            <wp:extent cx="5326380" cy="3589020"/>
            <wp:effectExtent l="0" t="0" r="7620" b="0"/>
            <wp:docPr id="13" name="Рисунок 13" descr="What is Knowledge Management? -- Definition from What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Knowledge Management? -- Definition from WhatIs.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6380" cy="3589020"/>
                    </a:xfrm>
                    <a:prstGeom prst="rect">
                      <a:avLst/>
                    </a:prstGeom>
                    <a:noFill/>
                    <a:ln>
                      <a:noFill/>
                    </a:ln>
                  </pic:spPr>
                </pic:pic>
              </a:graphicData>
            </a:graphic>
          </wp:inline>
        </w:drawing>
      </w:r>
    </w:p>
    <w:p w14:paraId="1249C6F4" w14:textId="4DFBBF2B" w:rsidR="00206B74" w:rsidRPr="00206B74" w:rsidRDefault="00206B74" w:rsidP="006F0B58">
      <w:pPr>
        <w:spacing w:line="360" w:lineRule="auto"/>
        <w:ind w:left="567" w:right="709" w:firstLine="284"/>
        <w:jc w:val="both"/>
        <w:rPr>
          <w:b/>
          <w:bCs/>
          <w:color w:val="000000" w:themeColor="text1"/>
          <w:sz w:val="28"/>
          <w:szCs w:val="28"/>
          <w:lang w:val="en-US"/>
        </w:rPr>
      </w:pPr>
      <w:r w:rsidRPr="00206B74">
        <w:rPr>
          <w:b/>
          <w:bCs/>
          <w:color w:val="000000" w:themeColor="text1"/>
          <w:sz w:val="28"/>
          <w:szCs w:val="28"/>
          <w:lang w:val="en-US"/>
        </w:rPr>
        <w:t>Modern Knowledge Management Theory</w:t>
      </w:r>
    </w:p>
    <w:p w14:paraId="59463947" w14:textId="77602420" w:rsidR="00206B74" w:rsidRPr="00206B74" w:rsidRDefault="00206B74" w:rsidP="006F0B58">
      <w:pPr>
        <w:spacing w:line="360" w:lineRule="auto"/>
        <w:ind w:left="567" w:right="709" w:firstLine="284"/>
        <w:jc w:val="both"/>
        <w:rPr>
          <w:color w:val="000000" w:themeColor="text1"/>
          <w:sz w:val="28"/>
          <w:szCs w:val="28"/>
          <w:lang w:val="en-US"/>
        </w:rPr>
      </w:pPr>
      <w:r w:rsidRPr="00206B74">
        <w:rPr>
          <w:color w:val="000000" w:themeColor="text1"/>
          <w:sz w:val="28"/>
          <w:szCs w:val="28"/>
          <w:lang w:val="en-US"/>
        </w:rPr>
        <w:t>Modern knowledge management theory has evolved over the past few decades as a response to the increasing importance of knowledge and information in organizational success. The theory draws on a range of disciplines, including information science, organizational behavior, sociology, psychology, and economics.</w:t>
      </w:r>
    </w:p>
    <w:p w14:paraId="65F4C836" w14:textId="3E56E064" w:rsidR="00206B74" w:rsidRPr="00206B74" w:rsidRDefault="00206B74" w:rsidP="006F0B58">
      <w:pPr>
        <w:spacing w:line="360" w:lineRule="auto"/>
        <w:ind w:left="567" w:right="709" w:firstLine="284"/>
        <w:jc w:val="both"/>
        <w:rPr>
          <w:color w:val="000000" w:themeColor="text1"/>
          <w:sz w:val="28"/>
          <w:szCs w:val="28"/>
          <w:lang w:val="en-US"/>
        </w:rPr>
      </w:pPr>
      <w:r w:rsidRPr="00206B74">
        <w:rPr>
          <w:color w:val="000000" w:themeColor="text1"/>
          <w:sz w:val="28"/>
          <w:szCs w:val="28"/>
          <w:lang w:val="en-US"/>
        </w:rPr>
        <w:t>One of the key concepts in modern knowledge management theory is the knowledge management cycle, which consists of four stages: knowledge creation, knowledge sharing, knowledge application, and knowledge evaluation. The cycle emphasizes the importance of creating a culture of continuous learning and improvement within an organization, where knowledge is constantly being created, shared, and applied.</w:t>
      </w:r>
    </w:p>
    <w:p w14:paraId="0E7ABF96" w14:textId="1B37964B" w:rsidR="00206B74" w:rsidRPr="00206B74" w:rsidRDefault="00206B74" w:rsidP="006F0B58">
      <w:pPr>
        <w:spacing w:line="360" w:lineRule="auto"/>
        <w:ind w:left="567" w:right="709" w:firstLine="284"/>
        <w:jc w:val="both"/>
        <w:rPr>
          <w:color w:val="000000" w:themeColor="text1"/>
          <w:sz w:val="28"/>
          <w:szCs w:val="28"/>
          <w:lang w:val="en-US"/>
        </w:rPr>
      </w:pPr>
      <w:r w:rsidRPr="00206B74">
        <w:rPr>
          <w:color w:val="000000" w:themeColor="text1"/>
          <w:sz w:val="28"/>
          <w:szCs w:val="28"/>
          <w:lang w:val="en-US"/>
        </w:rPr>
        <w:t xml:space="preserve">Another important concept in modern knowledge management theory is the distinction between tacit and explicit knowledge. Tacit knowledge refers to knowledge that is difficult to articulate, codify, or transfer, such as personal expertise, experience, and intuition. Explicit knowledge, on the other hand, </w:t>
      </w:r>
      <w:r w:rsidRPr="00206B74">
        <w:rPr>
          <w:color w:val="000000" w:themeColor="text1"/>
          <w:sz w:val="28"/>
          <w:szCs w:val="28"/>
          <w:lang w:val="en-US"/>
        </w:rPr>
        <w:lastRenderedPageBreak/>
        <w:t>refers to knowledge that can be articulated, codified, and transferred through documents, manuals, and other forms of media.</w:t>
      </w:r>
      <w:r w:rsidR="008E063E">
        <w:rPr>
          <w:color w:val="000000" w:themeColor="text1"/>
          <w:sz w:val="28"/>
          <w:szCs w:val="28"/>
          <w:lang w:val="en-US"/>
        </w:rPr>
        <w:t>[24]</w:t>
      </w:r>
    </w:p>
    <w:p w14:paraId="30B0AD3F" w14:textId="498A3850" w:rsidR="00206B74" w:rsidRPr="00206B74" w:rsidRDefault="00206B74" w:rsidP="006F0B58">
      <w:pPr>
        <w:spacing w:line="360" w:lineRule="auto"/>
        <w:ind w:left="567" w:right="709" w:firstLine="284"/>
        <w:jc w:val="both"/>
        <w:rPr>
          <w:color w:val="000000" w:themeColor="text1"/>
          <w:sz w:val="28"/>
          <w:szCs w:val="28"/>
          <w:lang w:val="en-US"/>
        </w:rPr>
      </w:pPr>
      <w:r w:rsidRPr="00206B74">
        <w:rPr>
          <w:color w:val="000000" w:themeColor="text1"/>
          <w:sz w:val="28"/>
          <w:szCs w:val="28"/>
          <w:lang w:val="en-US"/>
        </w:rPr>
        <w:t>Modern knowledge management theory also emphasizes the importance of creating a supportive organizational culture that values knowledge and encourages its creation, sharing, and use. This involves promoting open communication, collaboration, and knowledge sharing among employees, as well as investing in technology infrastructure and knowledge management systems that facilitate the creation and dissemination of knowledge.</w:t>
      </w:r>
    </w:p>
    <w:p w14:paraId="0012D30A" w14:textId="77777777" w:rsidR="00E24143" w:rsidRPr="005104F6" w:rsidRDefault="00E24143" w:rsidP="006F0B58">
      <w:pPr>
        <w:spacing w:line="360" w:lineRule="auto"/>
        <w:ind w:left="567" w:right="709" w:firstLine="284"/>
        <w:jc w:val="both"/>
        <w:rPr>
          <w:sz w:val="28"/>
          <w:szCs w:val="28"/>
          <w:lang w:val="en-US"/>
        </w:rPr>
      </w:pPr>
      <w:r w:rsidRPr="005104F6">
        <w:rPr>
          <w:sz w:val="28"/>
          <w:szCs w:val="28"/>
          <w:lang w:val="en-US"/>
        </w:rPr>
        <w:t xml:space="preserve">The group learning theory's creator, K. Argyris, contends that the most effective learning occurs when psychological situations are as close to genuine as feasible. In American institutions and schools, this theory is frequently employed. The author of the book Motivation and Personality, A. Maslow, who developed the idea of the hierarchy of needs, organizes a person's goals according to their priority, which he uses to describe the nature of the influence of both internal and external variables on human behavior. He classifies needs into five categories: physiologic, business, social group, self-respect, and affirmation of oneself. The simultaneous manifestation of </w:t>
      </w:r>
      <w:r w:rsidRPr="00CB2E46">
        <w:rPr>
          <w:sz w:val="28"/>
          <w:szCs w:val="28"/>
          <w:lang w:val="en-US"/>
        </w:rPr>
        <w:t>any</w:t>
      </w:r>
      <w:r w:rsidRPr="005104F6">
        <w:rPr>
          <w:sz w:val="28"/>
          <w:szCs w:val="28"/>
          <w:lang w:val="en-US"/>
        </w:rPr>
        <w:t xml:space="preserve"> of these demands is possible, although physiological needs predominate. The balance between production and social requirements is a topic that R. Blake and J. Mouton, the inventors of the theory of stress balancing, pay close attention to. </w:t>
      </w:r>
      <w:r w:rsidRPr="00CB2E46">
        <w:rPr>
          <w:sz w:val="28"/>
          <w:szCs w:val="28"/>
          <w:lang w:val="en-US"/>
        </w:rPr>
        <w:t>Search for Excellence, edited by Peters and Waterman, examines the distinctions between "effective" enterprises and common and ordinary ones. The authors, who based their research mostly on the opinions of the company's employees, emphasize the importance of production culture (norms and values) as a significant success factor.</w:t>
      </w:r>
      <w:r>
        <w:rPr>
          <w:sz w:val="28"/>
          <w:szCs w:val="28"/>
          <w:lang w:val="en-US"/>
        </w:rPr>
        <w:t xml:space="preserve"> </w:t>
      </w:r>
      <w:r w:rsidRPr="005104F6">
        <w:rPr>
          <w:sz w:val="28"/>
          <w:szCs w:val="28"/>
          <w:lang w:val="en-US"/>
        </w:rPr>
        <w:t>Based on this, the writers came to the conclusion that the human component and its application are strategic and essential for the growth of an organization.</w:t>
      </w:r>
    </w:p>
    <w:p w14:paraId="6D36D90F" w14:textId="77777777" w:rsidR="00E24143" w:rsidRPr="005104F6" w:rsidRDefault="00E24143" w:rsidP="006F0B58">
      <w:pPr>
        <w:spacing w:line="360" w:lineRule="auto"/>
        <w:ind w:left="567" w:right="707" w:firstLine="284"/>
        <w:jc w:val="both"/>
        <w:rPr>
          <w:sz w:val="28"/>
          <w:szCs w:val="28"/>
          <w:lang w:val="en-US"/>
        </w:rPr>
      </w:pPr>
      <w:r w:rsidRPr="005104F6">
        <w:rPr>
          <w:sz w:val="28"/>
          <w:szCs w:val="28"/>
          <w:lang w:val="en-US"/>
        </w:rPr>
        <w:lastRenderedPageBreak/>
        <w:t>The mobilization of staff members for active work by line managers is the most typical understanding of the phrase "human resource management." The following interpretations and methods are also available:</w:t>
      </w:r>
    </w:p>
    <w:p w14:paraId="06A8983C" w14:textId="77777777" w:rsidR="00E24143" w:rsidRPr="00E24143" w:rsidRDefault="00E24143" w:rsidP="006F0B58">
      <w:pPr>
        <w:pStyle w:val="a7"/>
        <w:numPr>
          <w:ilvl w:val="0"/>
          <w:numId w:val="36"/>
        </w:numPr>
        <w:spacing w:line="360" w:lineRule="auto"/>
        <w:ind w:left="567" w:right="707" w:firstLine="284"/>
        <w:jc w:val="both"/>
        <w:rPr>
          <w:sz w:val="28"/>
          <w:szCs w:val="28"/>
          <w:lang w:val="en-US"/>
        </w:rPr>
      </w:pPr>
      <w:r w:rsidRPr="00E24143">
        <w:rPr>
          <w:sz w:val="28"/>
          <w:szCs w:val="28"/>
          <w:lang w:val="en-US"/>
        </w:rPr>
        <w:t xml:space="preserve">treating the labor factor as a source of income; </w:t>
      </w:r>
    </w:p>
    <w:p w14:paraId="42E4AA7A" w14:textId="77777777" w:rsidR="00E24143" w:rsidRPr="00E24143" w:rsidRDefault="00E24143" w:rsidP="006F0B58">
      <w:pPr>
        <w:pStyle w:val="a7"/>
        <w:numPr>
          <w:ilvl w:val="0"/>
          <w:numId w:val="36"/>
        </w:numPr>
        <w:spacing w:line="360" w:lineRule="auto"/>
        <w:ind w:left="567" w:right="707" w:firstLine="284"/>
        <w:jc w:val="both"/>
        <w:rPr>
          <w:sz w:val="28"/>
          <w:szCs w:val="28"/>
          <w:lang w:val="en-US"/>
        </w:rPr>
      </w:pPr>
      <w:r w:rsidRPr="00E24143">
        <w:rPr>
          <w:sz w:val="28"/>
          <w:szCs w:val="28"/>
          <w:lang w:val="en-US"/>
        </w:rPr>
        <w:t xml:space="preserve">establishing the conditions for each employee to contribute to the common good; </w:t>
      </w:r>
    </w:p>
    <w:p w14:paraId="6C31F7A7" w14:textId="0CE4DC50" w:rsidR="00E24143" w:rsidRPr="00E24143" w:rsidRDefault="00E24143" w:rsidP="006F0B58">
      <w:pPr>
        <w:pStyle w:val="a7"/>
        <w:numPr>
          <w:ilvl w:val="0"/>
          <w:numId w:val="36"/>
        </w:numPr>
        <w:spacing w:line="360" w:lineRule="auto"/>
        <w:ind w:left="567" w:right="707" w:firstLine="284"/>
        <w:jc w:val="both"/>
        <w:rPr>
          <w:sz w:val="28"/>
          <w:szCs w:val="28"/>
          <w:lang w:val="en-US"/>
        </w:rPr>
      </w:pPr>
      <w:r w:rsidRPr="00E24143">
        <w:rPr>
          <w:sz w:val="28"/>
          <w:szCs w:val="28"/>
          <w:lang w:val="en-US"/>
        </w:rPr>
        <w:t>and incorporating social policy into the overall business strategy with the aim of hiring, enhancing selection, and professionally training competent and enthusiastic employees who will successfully and efficiently carry out the objectives of the business.</w:t>
      </w:r>
    </w:p>
    <w:p w14:paraId="13CD1CFF" w14:textId="3010B88D" w:rsidR="00BA7651" w:rsidRPr="009655A0" w:rsidRDefault="00206B74" w:rsidP="006F0B58">
      <w:pPr>
        <w:spacing w:line="360" w:lineRule="auto"/>
        <w:ind w:left="567" w:right="707" w:firstLine="284"/>
        <w:jc w:val="both"/>
        <w:rPr>
          <w:sz w:val="28"/>
          <w:szCs w:val="28"/>
          <w:lang w:val="en-US"/>
        </w:rPr>
      </w:pPr>
      <w:r w:rsidRPr="00206B74">
        <w:rPr>
          <w:color w:val="000000" w:themeColor="text1"/>
          <w:sz w:val="28"/>
          <w:szCs w:val="28"/>
          <w:lang w:val="en-US"/>
        </w:rPr>
        <w:t>Overall, modern knowledge management theory provides a framework for organizations to effectively manage their knowledge and information resources, and to leverage them to achieve their objectives. By adopting the principles of modern knowledge management theory, organizations can improve their performance, enhance their competitiveness, and become more adaptable and resilient in a rapidly changing business environment.</w:t>
      </w:r>
      <w:r w:rsidR="008E063E">
        <w:rPr>
          <w:color w:val="000000" w:themeColor="text1"/>
          <w:sz w:val="28"/>
          <w:szCs w:val="28"/>
          <w:lang w:val="en-US"/>
        </w:rPr>
        <w:t>[25]</w:t>
      </w:r>
    </w:p>
    <w:p w14:paraId="55D9AA42" w14:textId="1A657C39" w:rsidR="00BA7651" w:rsidRDefault="009655A0" w:rsidP="006F0B58">
      <w:pPr>
        <w:spacing w:after="160" w:line="259" w:lineRule="auto"/>
        <w:ind w:left="567" w:firstLine="284"/>
        <w:jc w:val="both"/>
        <w:rPr>
          <w:b/>
          <w:bCs/>
          <w:sz w:val="28"/>
          <w:szCs w:val="28"/>
          <w:lang w:val="en-US"/>
        </w:rPr>
      </w:pPr>
      <w:r>
        <w:rPr>
          <w:b/>
          <w:bCs/>
          <w:sz w:val="28"/>
          <w:szCs w:val="28"/>
          <w:lang w:val="en-US"/>
        </w:rPr>
        <w:br w:type="page"/>
      </w:r>
    </w:p>
    <w:p w14:paraId="25FE70A4" w14:textId="3918FC2B" w:rsidR="00EB52C9" w:rsidRPr="009655A0" w:rsidRDefault="00EB52C9" w:rsidP="006F0B58">
      <w:pPr>
        <w:pStyle w:val="2"/>
        <w:spacing w:line="360" w:lineRule="auto"/>
        <w:ind w:left="567" w:firstLine="284"/>
        <w:jc w:val="both"/>
        <w:rPr>
          <w:rFonts w:ascii="Times New Roman" w:hAnsi="Times New Roman" w:cs="Times New Roman"/>
          <w:b/>
          <w:bCs/>
          <w:color w:val="auto"/>
          <w:sz w:val="28"/>
          <w:szCs w:val="28"/>
          <w:lang w:val="en-US"/>
        </w:rPr>
      </w:pPr>
      <w:r w:rsidRPr="009655A0">
        <w:rPr>
          <w:rFonts w:ascii="Times New Roman" w:hAnsi="Times New Roman" w:cs="Times New Roman"/>
          <w:b/>
          <w:bCs/>
          <w:color w:val="auto"/>
          <w:sz w:val="28"/>
          <w:szCs w:val="28"/>
          <w:lang w:val="en-US"/>
        </w:rPr>
        <w:lastRenderedPageBreak/>
        <w:t>3.2</w:t>
      </w:r>
      <w:r w:rsidR="008A793E" w:rsidRPr="009655A0">
        <w:rPr>
          <w:rFonts w:ascii="Times New Roman" w:hAnsi="Times New Roman" w:cs="Times New Roman"/>
          <w:b/>
          <w:bCs/>
          <w:color w:val="auto"/>
          <w:sz w:val="28"/>
          <w:szCs w:val="28"/>
          <w:lang w:val="en-US"/>
        </w:rPr>
        <w:t xml:space="preserve">. </w:t>
      </w:r>
      <w:r w:rsidRPr="009655A0">
        <w:rPr>
          <w:rFonts w:ascii="Times New Roman" w:hAnsi="Times New Roman" w:cs="Times New Roman"/>
          <w:b/>
          <w:bCs/>
          <w:color w:val="auto"/>
          <w:sz w:val="28"/>
          <w:szCs w:val="28"/>
          <w:lang w:val="en-US"/>
        </w:rPr>
        <w:t>Data collection methods (</w:t>
      </w:r>
      <w:proofErr w:type="spellStart"/>
      <w:r w:rsidRPr="009655A0">
        <w:rPr>
          <w:rFonts w:ascii="Times New Roman" w:hAnsi="Times New Roman" w:cs="Times New Roman"/>
          <w:b/>
          <w:bCs/>
          <w:color w:val="auto"/>
          <w:sz w:val="28"/>
          <w:szCs w:val="28"/>
          <w:lang w:val="en-US"/>
        </w:rPr>
        <w:t>i.n.</w:t>
      </w:r>
      <w:proofErr w:type="spellEnd"/>
      <w:r w:rsidRPr="009655A0">
        <w:rPr>
          <w:rFonts w:ascii="Times New Roman" w:hAnsi="Times New Roman" w:cs="Times New Roman"/>
          <w:b/>
          <w:bCs/>
          <w:color w:val="auto"/>
          <w:sz w:val="28"/>
          <w:szCs w:val="28"/>
          <w:lang w:val="en-US"/>
        </w:rPr>
        <w:t>, interviews, surveys, case studies)</w:t>
      </w:r>
    </w:p>
    <w:p w14:paraId="088EF02D" w14:textId="41268BA9" w:rsidR="004B58D7" w:rsidRPr="009655A0" w:rsidRDefault="004B58D7" w:rsidP="006F0B58">
      <w:pPr>
        <w:spacing w:line="360" w:lineRule="auto"/>
        <w:ind w:left="567" w:firstLine="284"/>
        <w:rPr>
          <w:b/>
          <w:bCs/>
          <w:sz w:val="28"/>
          <w:szCs w:val="28"/>
          <w:lang w:val="en-US"/>
        </w:rPr>
      </w:pPr>
      <w:r w:rsidRPr="009655A0">
        <w:rPr>
          <w:b/>
          <w:bCs/>
          <w:sz w:val="28"/>
          <w:szCs w:val="28"/>
          <w:lang w:val="en-US"/>
        </w:rPr>
        <w:t>Data Analytics Tools</w:t>
      </w:r>
    </w:p>
    <w:p w14:paraId="6EA0A365" w14:textId="77777777" w:rsidR="004B58D7" w:rsidRPr="00206B74" w:rsidRDefault="004B58D7" w:rsidP="006F0B58">
      <w:pPr>
        <w:spacing w:line="360" w:lineRule="auto"/>
        <w:ind w:left="567" w:firstLine="284"/>
        <w:jc w:val="both"/>
        <w:rPr>
          <w:sz w:val="28"/>
          <w:szCs w:val="28"/>
          <w:lang w:val="en-US"/>
        </w:rPr>
      </w:pPr>
      <w:r w:rsidRPr="00206B74">
        <w:rPr>
          <w:sz w:val="28"/>
          <w:szCs w:val="28"/>
          <w:lang w:val="en-US"/>
        </w:rPr>
        <w:t>Data analytics tools are software platforms designed to analyze and extract insights from large datasets. By implementing data analytics tools, “IVEA” can gain valuable insights into their knowledge management practices and identify areas for improvement.</w:t>
      </w:r>
    </w:p>
    <w:p w14:paraId="23A94A9C" w14:textId="77777777" w:rsidR="004B58D7" w:rsidRPr="00206B74" w:rsidRDefault="004B58D7" w:rsidP="006F0B58">
      <w:pPr>
        <w:spacing w:line="360" w:lineRule="auto"/>
        <w:ind w:left="567" w:firstLine="284"/>
        <w:jc w:val="both"/>
        <w:rPr>
          <w:sz w:val="28"/>
          <w:szCs w:val="28"/>
          <w:lang w:val="en-US"/>
        </w:rPr>
      </w:pPr>
      <w:r w:rsidRPr="00206B74">
        <w:rPr>
          <w:sz w:val="28"/>
          <w:szCs w:val="28"/>
          <w:lang w:val="en-US"/>
        </w:rPr>
        <w:t>Data analytics tools can be used to:</w:t>
      </w:r>
    </w:p>
    <w:p w14:paraId="30A01252" w14:textId="77777777" w:rsidR="004B58D7" w:rsidRPr="00206B74" w:rsidRDefault="004B58D7" w:rsidP="006F0B58">
      <w:pPr>
        <w:spacing w:line="360" w:lineRule="auto"/>
        <w:ind w:left="567" w:firstLine="284"/>
        <w:jc w:val="both"/>
        <w:rPr>
          <w:sz w:val="28"/>
          <w:szCs w:val="28"/>
          <w:lang w:val="en-US"/>
        </w:rPr>
      </w:pPr>
      <w:r w:rsidRPr="00206B74">
        <w:rPr>
          <w:sz w:val="28"/>
          <w:szCs w:val="28"/>
          <w:lang w:val="en-US"/>
        </w:rPr>
        <w:t>Monitor and analyze knowledge utilization and performance, enabling the organization to identify areas for improvement and optimize their knowledge management practices.</w:t>
      </w:r>
    </w:p>
    <w:p w14:paraId="07EBB0DB" w14:textId="77777777" w:rsidR="004B58D7" w:rsidRPr="00206B74" w:rsidRDefault="004B58D7" w:rsidP="006F0B58">
      <w:pPr>
        <w:spacing w:line="360" w:lineRule="auto"/>
        <w:ind w:left="567" w:firstLine="284"/>
        <w:jc w:val="both"/>
        <w:rPr>
          <w:sz w:val="28"/>
          <w:szCs w:val="28"/>
          <w:lang w:val="en-US"/>
        </w:rPr>
      </w:pPr>
      <w:r w:rsidRPr="00206B74">
        <w:rPr>
          <w:sz w:val="28"/>
          <w:szCs w:val="28"/>
          <w:lang w:val="en-US"/>
        </w:rPr>
        <w:t>Identify patterns and trends in knowledge usage, enabling the organization to identify knowledge gaps and opportunities for improvement.</w:t>
      </w:r>
    </w:p>
    <w:p w14:paraId="77EC6599" w14:textId="77777777" w:rsidR="004B58D7" w:rsidRPr="00206B74" w:rsidRDefault="004B58D7" w:rsidP="006F0B58">
      <w:pPr>
        <w:spacing w:line="360" w:lineRule="auto"/>
        <w:ind w:left="567" w:firstLine="284"/>
        <w:jc w:val="both"/>
        <w:rPr>
          <w:sz w:val="28"/>
          <w:szCs w:val="28"/>
          <w:lang w:val="en-US"/>
        </w:rPr>
      </w:pPr>
      <w:r w:rsidRPr="00206B74">
        <w:rPr>
          <w:sz w:val="28"/>
          <w:szCs w:val="28"/>
          <w:lang w:val="en-US"/>
        </w:rPr>
        <w:t>Analyze customer feedback and behavior to gain insights into their knowledge needs and preferences.</w:t>
      </w:r>
    </w:p>
    <w:p w14:paraId="43028695" w14:textId="06D6A9CD" w:rsidR="004B58D7" w:rsidRDefault="004B58D7" w:rsidP="006F0B58">
      <w:pPr>
        <w:spacing w:line="360" w:lineRule="auto"/>
        <w:ind w:left="567" w:firstLine="284"/>
        <w:jc w:val="both"/>
        <w:rPr>
          <w:sz w:val="28"/>
          <w:szCs w:val="28"/>
          <w:lang w:val="en-US"/>
        </w:rPr>
      </w:pPr>
      <w:r w:rsidRPr="00206B74">
        <w:rPr>
          <w:sz w:val="28"/>
          <w:szCs w:val="28"/>
          <w:lang w:val="en-US"/>
        </w:rPr>
        <w:t>Examples of popular data analytics tools include Google Analytics, Tableau, and IBM Cognos Analytics.</w:t>
      </w:r>
    </w:p>
    <w:p w14:paraId="6F67B67A" w14:textId="13AD876F" w:rsidR="00C41F76" w:rsidRPr="00C41F76" w:rsidRDefault="00C41F76" w:rsidP="00C41F76">
      <w:pPr>
        <w:spacing w:line="360" w:lineRule="auto"/>
        <w:ind w:left="567" w:firstLine="284"/>
        <w:jc w:val="both"/>
        <w:rPr>
          <w:sz w:val="28"/>
          <w:szCs w:val="28"/>
          <w:lang w:val="en-US"/>
        </w:rPr>
      </w:pPr>
      <w:r w:rsidRPr="00C41F76">
        <w:rPr>
          <w:sz w:val="28"/>
          <w:szCs w:val="28"/>
          <w:lang w:val="en-US"/>
        </w:rPr>
        <w:t>Microsoft Excel: Excel is a powerful tool for data analysis that allows users to organize, manipulate, and analyze data using a variety of functions, formulas, and charts.</w:t>
      </w:r>
    </w:p>
    <w:p w14:paraId="6DE8B533" w14:textId="0331605B" w:rsidR="00C41F76" w:rsidRPr="00C41F76" w:rsidRDefault="00C41F76" w:rsidP="00C41F76">
      <w:pPr>
        <w:spacing w:line="360" w:lineRule="auto"/>
        <w:ind w:left="567" w:firstLine="284"/>
        <w:jc w:val="both"/>
        <w:rPr>
          <w:sz w:val="28"/>
          <w:szCs w:val="28"/>
          <w:lang w:val="en-US"/>
        </w:rPr>
      </w:pPr>
      <w:r w:rsidRPr="00C41F76">
        <w:rPr>
          <w:sz w:val="28"/>
          <w:szCs w:val="28"/>
          <w:lang w:val="en-US"/>
        </w:rPr>
        <w:t>R: R is a programming language and environment for statistical computing and graphics. It is widely used in academia and industry for data analysis, machine learning, and visualization.</w:t>
      </w:r>
    </w:p>
    <w:p w14:paraId="137C5EB0" w14:textId="77777777" w:rsidR="00C41F76" w:rsidRPr="00C41F76" w:rsidRDefault="00C41F76" w:rsidP="00C41F76">
      <w:pPr>
        <w:spacing w:line="360" w:lineRule="auto"/>
        <w:ind w:left="567" w:firstLine="284"/>
        <w:jc w:val="both"/>
        <w:rPr>
          <w:sz w:val="28"/>
          <w:szCs w:val="28"/>
          <w:lang w:val="en-US"/>
        </w:rPr>
      </w:pPr>
      <w:r w:rsidRPr="00C41F76">
        <w:rPr>
          <w:sz w:val="28"/>
          <w:szCs w:val="28"/>
          <w:lang w:val="en-US"/>
        </w:rPr>
        <w:t>Python: Python is a general-purpose programming language that has become increasingly popular for data analysis, machine learning, and scientific computing. It has a large number of libraries and tools for data manipulation and analysis, such as NumPy, Pandas, and Scikit-learn.</w:t>
      </w:r>
    </w:p>
    <w:p w14:paraId="254954D7" w14:textId="77777777" w:rsidR="00C41F76" w:rsidRPr="00C41F76" w:rsidRDefault="00C41F76" w:rsidP="00C41F76">
      <w:pPr>
        <w:spacing w:line="360" w:lineRule="auto"/>
        <w:ind w:left="567" w:firstLine="284"/>
        <w:jc w:val="both"/>
        <w:rPr>
          <w:sz w:val="28"/>
          <w:szCs w:val="28"/>
          <w:lang w:val="en-US"/>
        </w:rPr>
      </w:pPr>
    </w:p>
    <w:p w14:paraId="3C774715" w14:textId="184A2AEC" w:rsidR="00C41F76" w:rsidRPr="00C41F76" w:rsidRDefault="00C41F76" w:rsidP="00C41F76">
      <w:pPr>
        <w:spacing w:line="360" w:lineRule="auto"/>
        <w:ind w:left="567" w:firstLine="284"/>
        <w:jc w:val="both"/>
        <w:rPr>
          <w:sz w:val="28"/>
          <w:szCs w:val="28"/>
          <w:lang w:val="en-US"/>
        </w:rPr>
      </w:pPr>
      <w:r w:rsidRPr="00C41F76">
        <w:rPr>
          <w:sz w:val="28"/>
          <w:szCs w:val="28"/>
          <w:lang w:val="en-US"/>
        </w:rPr>
        <w:lastRenderedPageBreak/>
        <w:t>SAS: SAS is a software suite for data management, analytics, and business intelligence. It has a variety of tools for data analysis, including data mining, predictive modeling, and statistical analysis.</w:t>
      </w:r>
    </w:p>
    <w:p w14:paraId="5369BD4A" w14:textId="705D6B7D" w:rsidR="00C41F76" w:rsidRPr="00C41F76" w:rsidRDefault="00C41F76" w:rsidP="00C41F76">
      <w:pPr>
        <w:spacing w:line="360" w:lineRule="auto"/>
        <w:ind w:left="567" w:firstLine="284"/>
        <w:jc w:val="both"/>
        <w:rPr>
          <w:sz w:val="28"/>
          <w:szCs w:val="28"/>
          <w:lang w:val="en-US"/>
        </w:rPr>
      </w:pPr>
      <w:r w:rsidRPr="00C41F76">
        <w:rPr>
          <w:sz w:val="28"/>
          <w:szCs w:val="28"/>
          <w:lang w:val="en-US"/>
        </w:rPr>
        <w:t>SPSS: SPSS is a statistical software package that is widely used in the social sciences for data analysis and modeling. It has a range of tools for data preparation, analysis, and reporting.</w:t>
      </w:r>
    </w:p>
    <w:p w14:paraId="125C7C22" w14:textId="4AF17D64" w:rsidR="00C41F76" w:rsidRPr="00C41F76" w:rsidRDefault="00C41F76" w:rsidP="00C41F76">
      <w:pPr>
        <w:spacing w:line="360" w:lineRule="auto"/>
        <w:ind w:left="567" w:firstLine="284"/>
        <w:jc w:val="both"/>
        <w:rPr>
          <w:sz w:val="28"/>
          <w:szCs w:val="28"/>
          <w:lang w:val="en-US"/>
        </w:rPr>
      </w:pPr>
      <w:r w:rsidRPr="00C41F76">
        <w:rPr>
          <w:sz w:val="28"/>
          <w:szCs w:val="28"/>
          <w:lang w:val="en-US"/>
        </w:rPr>
        <w:t>Tableau: Tableau is a data visualization tool that allows users to create interactive dashboards and reports. It is used for business intelligence, data exploration, and data analysis.</w:t>
      </w:r>
    </w:p>
    <w:p w14:paraId="4A33DA18" w14:textId="2D643D38" w:rsidR="00C41F76" w:rsidRPr="00C41F76" w:rsidRDefault="00C41F76" w:rsidP="00C41F76">
      <w:pPr>
        <w:spacing w:line="360" w:lineRule="auto"/>
        <w:ind w:left="567" w:firstLine="284"/>
        <w:jc w:val="both"/>
        <w:rPr>
          <w:sz w:val="28"/>
          <w:szCs w:val="28"/>
          <w:lang w:val="en-US"/>
        </w:rPr>
      </w:pPr>
      <w:r w:rsidRPr="00C41F76">
        <w:rPr>
          <w:sz w:val="28"/>
          <w:szCs w:val="28"/>
          <w:lang w:val="en-US"/>
        </w:rPr>
        <w:t>Power BI: Power BI is a business analytics service by Microsoft that provides interactive visualizations and business intelligence capabilities with an interface simple enough for end users to create their own reports and dashboards.</w:t>
      </w:r>
    </w:p>
    <w:p w14:paraId="1184C107" w14:textId="798D69A7" w:rsidR="00C41F76" w:rsidRPr="00C41F76" w:rsidRDefault="00C41F76" w:rsidP="00C41F76">
      <w:pPr>
        <w:spacing w:line="360" w:lineRule="auto"/>
        <w:ind w:left="567" w:firstLine="284"/>
        <w:jc w:val="both"/>
        <w:rPr>
          <w:sz w:val="28"/>
          <w:szCs w:val="28"/>
          <w:lang w:val="en-US"/>
        </w:rPr>
      </w:pPr>
      <w:r w:rsidRPr="00C41F76">
        <w:rPr>
          <w:sz w:val="28"/>
          <w:szCs w:val="28"/>
          <w:lang w:val="en-US"/>
        </w:rPr>
        <w:t>MATLAB: MATLAB is a programming language and environment for technical computing and visualization. It is widely used in engineering, science, and finance for data analysis and modeling.</w:t>
      </w:r>
    </w:p>
    <w:p w14:paraId="3E83C0A0" w14:textId="411B237B" w:rsidR="00C41F76" w:rsidRPr="00C41F76" w:rsidRDefault="00C41F76" w:rsidP="00C41F76">
      <w:pPr>
        <w:spacing w:line="360" w:lineRule="auto"/>
        <w:ind w:left="567" w:firstLine="284"/>
        <w:jc w:val="both"/>
        <w:rPr>
          <w:sz w:val="28"/>
          <w:szCs w:val="28"/>
          <w:lang w:val="en-US"/>
        </w:rPr>
      </w:pPr>
      <w:r w:rsidRPr="00C41F76">
        <w:rPr>
          <w:sz w:val="28"/>
          <w:szCs w:val="28"/>
          <w:lang w:val="en-US"/>
        </w:rPr>
        <w:t>Apache Spark: Apache Spark is a fast and flexible data processing engine for big data processing. It has a variety of tools for data analysis, including machine learning, graph processing, and SQL.</w:t>
      </w:r>
    </w:p>
    <w:p w14:paraId="063C1D41" w14:textId="492CEA3E" w:rsidR="00C41F76" w:rsidRPr="00C41F76" w:rsidRDefault="00C41F76" w:rsidP="00C41F76">
      <w:pPr>
        <w:spacing w:line="360" w:lineRule="auto"/>
        <w:ind w:left="567" w:firstLine="284"/>
        <w:jc w:val="both"/>
        <w:rPr>
          <w:sz w:val="28"/>
          <w:szCs w:val="28"/>
          <w:lang w:val="en-US"/>
        </w:rPr>
      </w:pPr>
      <w:r w:rsidRPr="00C41F76">
        <w:rPr>
          <w:sz w:val="28"/>
          <w:szCs w:val="28"/>
          <w:lang w:val="en-US"/>
        </w:rPr>
        <w:t>KNIME: KNIME is an open-source platform for data analytics, machine learning, and reporting. It has a range of tools for data preparation, analysis, and visualization.</w:t>
      </w:r>
    </w:p>
    <w:p w14:paraId="322B83EC" w14:textId="5B232E14" w:rsidR="00C41F76" w:rsidRPr="00C41F76" w:rsidRDefault="00C41F76" w:rsidP="00C41F76">
      <w:pPr>
        <w:spacing w:line="360" w:lineRule="auto"/>
        <w:ind w:left="567" w:firstLine="284"/>
        <w:jc w:val="both"/>
        <w:rPr>
          <w:sz w:val="28"/>
          <w:szCs w:val="28"/>
          <w:lang w:val="en-US"/>
        </w:rPr>
      </w:pPr>
      <w:r w:rsidRPr="00C41F76">
        <w:rPr>
          <w:sz w:val="28"/>
          <w:szCs w:val="28"/>
          <w:lang w:val="en-US"/>
        </w:rPr>
        <w:t>RapidMiner: RapidMiner is a data science platform for building predictive models and machine learning workflows. It has a range of tools for data preparation, modeling, and evaluation.</w:t>
      </w:r>
    </w:p>
    <w:p w14:paraId="6466F26F" w14:textId="6230E84D" w:rsidR="00C41F76" w:rsidRPr="00C41F76" w:rsidRDefault="00C41F76" w:rsidP="00C41F76">
      <w:pPr>
        <w:spacing w:line="360" w:lineRule="auto"/>
        <w:ind w:left="567" w:firstLine="284"/>
        <w:jc w:val="both"/>
        <w:rPr>
          <w:sz w:val="28"/>
          <w:szCs w:val="28"/>
          <w:lang w:val="en-US"/>
        </w:rPr>
      </w:pPr>
      <w:r w:rsidRPr="00C41F76">
        <w:rPr>
          <w:sz w:val="28"/>
          <w:szCs w:val="28"/>
          <w:lang w:val="en-US"/>
        </w:rPr>
        <w:t>Alteryx: Alteryx is a self-service data analytics platform that allows users to prepare, blend, and analyze data using a drag-and-drop interface. It is used for data integration, data cleansing, and predictive modeling.</w:t>
      </w:r>
    </w:p>
    <w:p w14:paraId="3D2CF733" w14:textId="6FABA222" w:rsidR="00C41F76" w:rsidRPr="00C41F76" w:rsidRDefault="00C41F76" w:rsidP="00C41F76">
      <w:pPr>
        <w:spacing w:line="360" w:lineRule="auto"/>
        <w:ind w:left="567" w:firstLine="284"/>
        <w:jc w:val="both"/>
        <w:rPr>
          <w:sz w:val="28"/>
          <w:szCs w:val="28"/>
          <w:lang w:val="en-US"/>
        </w:rPr>
      </w:pPr>
      <w:r w:rsidRPr="00C41F76">
        <w:rPr>
          <w:sz w:val="28"/>
          <w:szCs w:val="28"/>
          <w:lang w:val="en-US"/>
        </w:rPr>
        <w:t>QlikView: QlikView is a business intelligence platform that allows users to create interactive dashboards and reports. It is used for data discovery, analysis, and visualization.</w:t>
      </w:r>
    </w:p>
    <w:p w14:paraId="00065B88" w14:textId="2677EFA2" w:rsidR="00C41F76" w:rsidRPr="00C41F76" w:rsidRDefault="00C41F76" w:rsidP="00C41F76">
      <w:pPr>
        <w:spacing w:line="360" w:lineRule="auto"/>
        <w:ind w:left="567" w:firstLine="284"/>
        <w:jc w:val="both"/>
        <w:rPr>
          <w:sz w:val="28"/>
          <w:szCs w:val="28"/>
          <w:lang w:val="en-US"/>
        </w:rPr>
      </w:pPr>
      <w:r w:rsidRPr="00C41F76">
        <w:rPr>
          <w:sz w:val="28"/>
          <w:szCs w:val="28"/>
          <w:lang w:val="en-US"/>
        </w:rPr>
        <w:lastRenderedPageBreak/>
        <w:t>IBM Watson Studio: IBM Watson Studio is a cloud-based data science and machine learning platform that allows users to build, train, and deploy machine learning models. It has a range of tools for data preparation, modeling, and deployment.</w:t>
      </w:r>
    </w:p>
    <w:p w14:paraId="7377991D" w14:textId="5FCCD059" w:rsidR="00C41F76" w:rsidRDefault="00C41F76" w:rsidP="00C41F76">
      <w:pPr>
        <w:spacing w:line="360" w:lineRule="auto"/>
        <w:ind w:left="567" w:firstLine="284"/>
        <w:jc w:val="both"/>
        <w:rPr>
          <w:sz w:val="28"/>
          <w:szCs w:val="28"/>
          <w:lang w:val="en-US"/>
        </w:rPr>
      </w:pPr>
      <w:r w:rsidRPr="00C41F76">
        <w:rPr>
          <w:sz w:val="28"/>
          <w:szCs w:val="28"/>
          <w:lang w:val="en-US"/>
        </w:rPr>
        <w:t>Talend: Talend is an open-source platform for data integration and management. It has a range of tools for data integration, data quality, and data governance.</w:t>
      </w:r>
      <w:r w:rsidR="008E063E">
        <w:rPr>
          <w:sz w:val="28"/>
          <w:szCs w:val="28"/>
          <w:lang w:val="en-US"/>
        </w:rPr>
        <w:t>[26]</w:t>
      </w:r>
    </w:p>
    <w:p w14:paraId="02FDDEBD" w14:textId="77777777" w:rsidR="00C41F76" w:rsidRDefault="00C41F76" w:rsidP="00C41F76">
      <w:pPr>
        <w:spacing w:line="360" w:lineRule="auto"/>
        <w:ind w:left="567" w:firstLine="284"/>
        <w:jc w:val="center"/>
        <w:rPr>
          <w:sz w:val="28"/>
          <w:szCs w:val="28"/>
          <w:lang w:val="en-US"/>
        </w:rPr>
      </w:pPr>
      <w:r>
        <w:rPr>
          <w:noProof/>
        </w:rPr>
        <w:drawing>
          <wp:inline distT="0" distB="0" distL="0" distR="0" wp14:anchorId="78FC820A" wp14:editId="0A15B99D">
            <wp:extent cx="3965575" cy="1939848"/>
            <wp:effectExtent l="0" t="0" r="0" b="3810"/>
            <wp:docPr id="7" name="Рисунок 7" descr="Top 15 Data Analysis Tools For Managing Data Like A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15 Data Analysis Tools For Managing Data Like A Pr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8740" cy="1946288"/>
                    </a:xfrm>
                    <a:prstGeom prst="rect">
                      <a:avLst/>
                    </a:prstGeom>
                    <a:noFill/>
                    <a:ln>
                      <a:noFill/>
                    </a:ln>
                  </pic:spPr>
                </pic:pic>
              </a:graphicData>
            </a:graphic>
          </wp:inline>
        </w:drawing>
      </w:r>
    </w:p>
    <w:p w14:paraId="6056B221" w14:textId="7E7E78CC" w:rsidR="00C41F76" w:rsidRDefault="00C41F76" w:rsidP="00C41F76">
      <w:pPr>
        <w:spacing w:line="360" w:lineRule="auto"/>
        <w:ind w:left="567" w:firstLine="284"/>
        <w:jc w:val="right"/>
        <w:rPr>
          <w:b/>
          <w:bCs/>
          <w:sz w:val="28"/>
          <w:szCs w:val="28"/>
          <w:lang w:val="en-US"/>
        </w:rPr>
      </w:pPr>
      <w:r w:rsidRPr="00C41F76">
        <w:rPr>
          <w:b/>
          <w:bCs/>
          <w:sz w:val="28"/>
          <w:szCs w:val="28"/>
          <w:lang w:val="en-US"/>
        </w:rPr>
        <w:t>Fig.3.2.</w:t>
      </w:r>
      <w:r>
        <w:rPr>
          <w:b/>
          <w:bCs/>
          <w:sz w:val="28"/>
          <w:szCs w:val="28"/>
          <w:lang w:val="en-US"/>
        </w:rPr>
        <w:t xml:space="preserve"> Data Analysis Tools </w:t>
      </w:r>
    </w:p>
    <w:p w14:paraId="0D1F4099" w14:textId="2EB2D4CB" w:rsidR="00C41F76" w:rsidRDefault="00C41F76" w:rsidP="00C41F76">
      <w:pPr>
        <w:spacing w:line="360" w:lineRule="auto"/>
        <w:ind w:left="567" w:firstLine="284"/>
        <w:jc w:val="right"/>
        <w:rPr>
          <w:b/>
          <w:bCs/>
          <w:sz w:val="28"/>
          <w:szCs w:val="28"/>
          <w:lang w:val="en-US"/>
        </w:rPr>
      </w:pPr>
      <w:r>
        <w:rPr>
          <w:b/>
          <w:bCs/>
          <w:sz w:val="28"/>
          <w:szCs w:val="28"/>
          <w:lang w:val="en-US"/>
        </w:rPr>
        <w:t xml:space="preserve">Source: </w:t>
      </w:r>
      <w:r w:rsidRPr="00C41F76">
        <w:rPr>
          <w:b/>
          <w:bCs/>
          <w:sz w:val="28"/>
          <w:szCs w:val="28"/>
          <w:lang w:val="en-US"/>
        </w:rPr>
        <w:t>https://monkeylearn.com/blog/data-analysis-tools/</w:t>
      </w:r>
    </w:p>
    <w:p w14:paraId="52F1E076" w14:textId="4E39D217" w:rsidR="004B58D7" w:rsidRPr="00206B74" w:rsidRDefault="00C41F76" w:rsidP="00C41F76">
      <w:pPr>
        <w:spacing w:line="360" w:lineRule="auto"/>
        <w:ind w:left="567" w:firstLine="284"/>
        <w:jc w:val="both"/>
        <w:rPr>
          <w:b/>
          <w:bCs/>
          <w:sz w:val="28"/>
          <w:szCs w:val="28"/>
          <w:lang w:val="en-US"/>
        </w:rPr>
      </w:pPr>
      <w:r w:rsidRPr="00C41F76">
        <w:rPr>
          <w:b/>
          <w:bCs/>
          <w:sz w:val="28"/>
          <w:szCs w:val="28"/>
          <w:lang w:val="en-US"/>
        </w:rPr>
        <w:t xml:space="preserve"> </w:t>
      </w:r>
      <w:r w:rsidR="004B58D7" w:rsidRPr="00206B74">
        <w:rPr>
          <w:b/>
          <w:bCs/>
          <w:sz w:val="28"/>
          <w:szCs w:val="28"/>
          <w:lang w:val="en-US"/>
        </w:rPr>
        <w:t>Social Media Platforms</w:t>
      </w:r>
    </w:p>
    <w:p w14:paraId="243D0302" w14:textId="77777777" w:rsidR="004B58D7" w:rsidRPr="00206B74" w:rsidRDefault="004B58D7" w:rsidP="006F0B58">
      <w:pPr>
        <w:spacing w:line="360" w:lineRule="auto"/>
        <w:ind w:left="567" w:firstLine="284"/>
        <w:jc w:val="both"/>
        <w:rPr>
          <w:sz w:val="28"/>
          <w:szCs w:val="28"/>
          <w:lang w:val="en-US"/>
        </w:rPr>
      </w:pPr>
      <w:r w:rsidRPr="00206B74">
        <w:rPr>
          <w:sz w:val="28"/>
          <w:szCs w:val="28"/>
          <w:lang w:val="en-US"/>
        </w:rPr>
        <w:t>Social media platforms are web-based applications that enable users to create, share, and exchange content and information with others. By implementing social media platforms, “IVEA” can improve their knowledge sharing and collaboration capabilities and create a more engaging and interactive knowledge management environment.</w:t>
      </w:r>
    </w:p>
    <w:p w14:paraId="53A92C08" w14:textId="77777777" w:rsidR="004B58D7" w:rsidRPr="00206B74" w:rsidRDefault="004B58D7" w:rsidP="006F0B58">
      <w:pPr>
        <w:spacing w:line="360" w:lineRule="auto"/>
        <w:ind w:left="567" w:firstLine="284"/>
        <w:jc w:val="both"/>
        <w:rPr>
          <w:sz w:val="28"/>
          <w:szCs w:val="28"/>
          <w:lang w:val="en-US"/>
        </w:rPr>
      </w:pPr>
      <w:r w:rsidRPr="00206B74">
        <w:rPr>
          <w:sz w:val="28"/>
          <w:szCs w:val="28"/>
          <w:lang w:val="en-US"/>
        </w:rPr>
        <w:t>Social media platforms can be used to:</w:t>
      </w:r>
    </w:p>
    <w:p w14:paraId="1C0B139D" w14:textId="77777777" w:rsidR="004B58D7" w:rsidRPr="00206B74" w:rsidRDefault="004B58D7" w:rsidP="006F0B58">
      <w:pPr>
        <w:spacing w:line="360" w:lineRule="auto"/>
        <w:ind w:left="567" w:firstLine="284"/>
        <w:jc w:val="both"/>
        <w:rPr>
          <w:sz w:val="28"/>
          <w:szCs w:val="28"/>
          <w:lang w:val="en-US"/>
        </w:rPr>
      </w:pPr>
      <w:r w:rsidRPr="00206B74">
        <w:rPr>
          <w:sz w:val="28"/>
          <w:szCs w:val="28"/>
          <w:lang w:val="en-US"/>
        </w:rPr>
        <w:t>Facilitate knowledge sharing and collaboration among employees, enabling them to share ideas, expertise, and best practices.</w:t>
      </w:r>
    </w:p>
    <w:p w14:paraId="6FFC264E" w14:textId="77777777" w:rsidR="004B58D7" w:rsidRPr="00206B74" w:rsidRDefault="004B58D7" w:rsidP="006F0B58">
      <w:pPr>
        <w:spacing w:line="360" w:lineRule="auto"/>
        <w:ind w:left="567" w:firstLine="284"/>
        <w:jc w:val="both"/>
        <w:rPr>
          <w:sz w:val="28"/>
          <w:szCs w:val="28"/>
          <w:lang w:val="en-US"/>
        </w:rPr>
      </w:pPr>
      <w:r w:rsidRPr="00206B74">
        <w:rPr>
          <w:sz w:val="28"/>
          <w:szCs w:val="28"/>
          <w:lang w:val="en-US"/>
        </w:rPr>
        <w:t>Connect with customers and stakeholders, enabling the organization to gain valuable insights into their knowledge needs and preferences.</w:t>
      </w:r>
    </w:p>
    <w:p w14:paraId="375667FC" w14:textId="77777777" w:rsidR="004B58D7" w:rsidRPr="00206B74" w:rsidRDefault="004B58D7" w:rsidP="006F0B58">
      <w:pPr>
        <w:spacing w:line="360" w:lineRule="auto"/>
        <w:ind w:left="567" w:firstLine="284"/>
        <w:jc w:val="both"/>
        <w:rPr>
          <w:sz w:val="28"/>
          <w:szCs w:val="28"/>
          <w:lang w:val="en-US"/>
        </w:rPr>
      </w:pPr>
      <w:r w:rsidRPr="00206B74">
        <w:rPr>
          <w:sz w:val="28"/>
          <w:szCs w:val="28"/>
          <w:lang w:val="en-US"/>
        </w:rPr>
        <w:t>Create a more engaging and interactive knowledge management environment, encouraging employees to participate in knowledge creation and sharing activities.</w:t>
      </w:r>
    </w:p>
    <w:p w14:paraId="08E00CE3" w14:textId="77777777" w:rsidR="004B58D7" w:rsidRPr="00206B74" w:rsidRDefault="004B58D7" w:rsidP="006F0B58">
      <w:pPr>
        <w:spacing w:line="360" w:lineRule="auto"/>
        <w:ind w:left="567" w:firstLine="284"/>
        <w:jc w:val="both"/>
        <w:rPr>
          <w:sz w:val="28"/>
          <w:szCs w:val="28"/>
          <w:lang w:val="en-US"/>
        </w:rPr>
      </w:pPr>
      <w:r w:rsidRPr="00206B74">
        <w:rPr>
          <w:sz w:val="28"/>
          <w:szCs w:val="28"/>
          <w:lang w:val="en-US"/>
        </w:rPr>
        <w:t>Examples of popular social media platforms include LinkedIn, Twitter, and Facebook.</w:t>
      </w:r>
    </w:p>
    <w:p w14:paraId="4F7608C1" w14:textId="391E9F9A" w:rsidR="00EB52C9" w:rsidRDefault="004B58D7" w:rsidP="006F0B58">
      <w:pPr>
        <w:spacing w:line="360" w:lineRule="auto"/>
        <w:ind w:left="567" w:firstLine="284"/>
        <w:jc w:val="both"/>
        <w:rPr>
          <w:sz w:val="28"/>
          <w:szCs w:val="28"/>
          <w:lang w:val="en-US"/>
        </w:rPr>
      </w:pPr>
      <w:r w:rsidRPr="00206B74">
        <w:rPr>
          <w:sz w:val="28"/>
          <w:szCs w:val="28"/>
          <w:lang w:val="en-US"/>
        </w:rPr>
        <w:t xml:space="preserve"> “IVEA” can benefit from implementing a range of knowledge management tools to effectively manage their knowledge and information resources. By leveraging the </w:t>
      </w:r>
      <w:r w:rsidRPr="00206B74">
        <w:rPr>
          <w:sz w:val="28"/>
          <w:szCs w:val="28"/>
          <w:lang w:val="en-US"/>
        </w:rPr>
        <w:lastRenderedPageBreak/>
        <w:t>capabilities of these tools, “IVEA” can improve their knowledge management practices and enhance their overall organizational performance.</w:t>
      </w:r>
    </w:p>
    <w:p w14:paraId="10CDA455" w14:textId="77777777" w:rsidR="00A47EE3" w:rsidRPr="00A47EE3" w:rsidRDefault="00A47EE3" w:rsidP="006F0B58">
      <w:pPr>
        <w:spacing w:line="360" w:lineRule="auto"/>
        <w:ind w:left="567" w:firstLine="284"/>
        <w:jc w:val="both"/>
        <w:rPr>
          <w:sz w:val="28"/>
          <w:szCs w:val="28"/>
          <w:lang w:val="en-US"/>
        </w:rPr>
      </w:pPr>
      <w:r w:rsidRPr="00A47EE3">
        <w:rPr>
          <w:sz w:val="28"/>
          <w:szCs w:val="28"/>
          <w:lang w:val="en-US"/>
        </w:rPr>
        <w:t>To further improve their knowledge management practices, "IVEA" can consider implementing collaborative tools such as wikis, blogs, and forums to encourage knowledge sharing and collaboration among employees. They can also utilize project management tools such as Trello or Asana to manage their knowledge projects and ensure they are completed on time and within budget.</w:t>
      </w:r>
    </w:p>
    <w:p w14:paraId="3C25FE5C" w14:textId="77777777" w:rsidR="00A47EE3" w:rsidRPr="00A47EE3" w:rsidRDefault="00A47EE3" w:rsidP="006F0B58">
      <w:pPr>
        <w:spacing w:line="360" w:lineRule="auto"/>
        <w:ind w:left="567" w:firstLine="284"/>
        <w:jc w:val="both"/>
        <w:rPr>
          <w:sz w:val="28"/>
          <w:szCs w:val="28"/>
          <w:lang w:val="en-US"/>
        </w:rPr>
      </w:pPr>
      <w:r w:rsidRPr="00A47EE3">
        <w:rPr>
          <w:sz w:val="28"/>
          <w:szCs w:val="28"/>
          <w:lang w:val="en-US"/>
        </w:rPr>
        <w:t>Another important aspect of effective knowledge management is the ability to measure and evaluate the impact of knowledge management initiatives. "IVEA" can use analytics tools to track engagement and usage of their knowledge management tools and assess their effectiveness in meeting organizational goals.</w:t>
      </w:r>
    </w:p>
    <w:p w14:paraId="189BF314" w14:textId="77777777" w:rsidR="00A47EE3" w:rsidRPr="00A47EE3" w:rsidRDefault="00A47EE3" w:rsidP="006F0B58">
      <w:pPr>
        <w:spacing w:line="360" w:lineRule="auto"/>
        <w:ind w:left="567" w:firstLine="284"/>
        <w:jc w:val="both"/>
        <w:rPr>
          <w:sz w:val="28"/>
          <w:szCs w:val="28"/>
          <w:lang w:val="en-US"/>
        </w:rPr>
      </w:pPr>
      <w:r w:rsidRPr="00A47EE3">
        <w:rPr>
          <w:sz w:val="28"/>
          <w:szCs w:val="28"/>
          <w:lang w:val="en-US"/>
        </w:rPr>
        <w:t>In addition to using digital tools, "IVEA" can also implement knowledge sharing and transfer programs such as mentoring and training to ensure that knowledge is effectively transferred from experienced employees to new hires.</w:t>
      </w:r>
    </w:p>
    <w:p w14:paraId="48120571" w14:textId="0295A3E9" w:rsidR="00BA7651" w:rsidRDefault="00A47EE3" w:rsidP="006F0B58">
      <w:pPr>
        <w:spacing w:line="360" w:lineRule="auto"/>
        <w:ind w:left="567" w:firstLine="284"/>
        <w:jc w:val="both"/>
        <w:rPr>
          <w:sz w:val="28"/>
          <w:szCs w:val="28"/>
          <w:lang w:val="en-US"/>
        </w:rPr>
      </w:pPr>
      <w:r w:rsidRPr="00A47EE3">
        <w:rPr>
          <w:sz w:val="28"/>
          <w:szCs w:val="28"/>
          <w:lang w:val="en-US"/>
        </w:rPr>
        <w:t>Overall, by implementing a comprehensive knowledge management strategy that includes both digital tools and human interventions, "IVEA" can create a culture of knowledge sharing and collaboration that can drive innovation and improve organizational performance.</w:t>
      </w:r>
    </w:p>
    <w:p w14:paraId="50AE514A" w14:textId="0AADC959" w:rsidR="00EB52C9" w:rsidRPr="00EB52C9" w:rsidRDefault="00EB52C9" w:rsidP="006F0B58">
      <w:pPr>
        <w:spacing w:line="360" w:lineRule="auto"/>
        <w:ind w:left="567" w:firstLine="284"/>
        <w:jc w:val="both"/>
        <w:rPr>
          <w:b/>
          <w:bCs/>
          <w:sz w:val="28"/>
          <w:szCs w:val="28"/>
          <w:lang w:val="en-US"/>
        </w:rPr>
      </w:pPr>
      <w:r w:rsidRPr="00EB52C9">
        <w:rPr>
          <w:b/>
          <w:bCs/>
          <w:sz w:val="28"/>
          <w:szCs w:val="28"/>
          <w:lang w:val="en-US"/>
        </w:rPr>
        <w:t>What does research data collecting entail?</w:t>
      </w:r>
    </w:p>
    <w:p w14:paraId="459ED5BE" w14:textId="47DE4544" w:rsidR="008C3456" w:rsidRPr="006F0B58" w:rsidRDefault="00EB52C9" w:rsidP="006F0B58">
      <w:pPr>
        <w:spacing w:line="360" w:lineRule="auto"/>
        <w:ind w:left="567" w:firstLine="284"/>
        <w:jc w:val="both"/>
        <w:rPr>
          <w:sz w:val="28"/>
          <w:szCs w:val="28"/>
          <w:lang w:val="en-US"/>
        </w:rPr>
      </w:pPr>
      <w:r w:rsidRPr="00EB52C9">
        <w:rPr>
          <w:sz w:val="28"/>
          <w:szCs w:val="28"/>
          <w:lang w:val="en-US"/>
        </w:rPr>
        <w:t>When we discuss data collection in research, we're talking to the methods and procedures utilized to collect data for analytical use. Simple self-reported surveys are one type of these techniques, but there is a much larger group of them, such as observation, interviews, focus groups, experiments, and secondary data analysis.</w:t>
      </w:r>
    </w:p>
    <w:p w14:paraId="141C5530" w14:textId="77777777" w:rsidR="008C3456" w:rsidRDefault="008C3456" w:rsidP="006F0B58">
      <w:pPr>
        <w:spacing w:line="360" w:lineRule="auto"/>
        <w:ind w:left="567" w:firstLine="284"/>
        <w:jc w:val="both"/>
        <w:rPr>
          <w:noProof/>
          <w:lang w:val="en-US"/>
        </w:rPr>
      </w:pPr>
      <w:r>
        <w:rPr>
          <w:noProof/>
          <w:lang w:val="en-US"/>
        </w:rPr>
        <w:t>Fi</w:t>
      </w:r>
    </w:p>
    <w:p w14:paraId="74A9A95A" w14:textId="7819E2BD" w:rsidR="008C3456" w:rsidRPr="00EB52C9" w:rsidRDefault="008C3456" w:rsidP="006F0B58">
      <w:pPr>
        <w:spacing w:line="360" w:lineRule="auto"/>
        <w:ind w:left="567" w:firstLine="284"/>
        <w:jc w:val="both"/>
        <w:rPr>
          <w:sz w:val="28"/>
          <w:szCs w:val="28"/>
          <w:lang w:val="en-US"/>
        </w:rPr>
      </w:pPr>
      <w:r>
        <w:rPr>
          <w:noProof/>
        </w:rPr>
        <w:lastRenderedPageBreak/>
        <w:drawing>
          <wp:inline distT="0" distB="0" distL="0" distR="0" wp14:anchorId="384C6BAA" wp14:editId="2208CDF9">
            <wp:extent cx="6042660" cy="2788920"/>
            <wp:effectExtent l="0" t="0" r="0" b="0"/>
            <wp:docPr id="3" name="Рисунок 3" descr="Data Collection Methods: Sources &amp; Examples | Question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Collection Methods: Sources &amp; Examples | QuestionPro"/>
                    <pic:cNvPicPr>
                      <a:picLocks noChangeAspect="1" noChangeArrowheads="1"/>
                    </pic:cNvPicPr>
                  </pic:nvPicPr>
                  <pic:blipFill rotWithShape="1">
                    <a:blip r:embed="rId19">
                      <a:extLst>
                        <a:ext uri="{28A0092B-C50C-407E-A947-70E740481C1C}">
                          <a14:useLocalDpi xmlns:a14="http://schemas.microsoft.com/office/drawing/2010/main" val="0"/>
                        </a:ext>
                      </a:extLst>
                    </a:blip>
                    <a:srcRect l="3411" t="22174" r="3342" b="6001"/>
                    <a:stretch/>
                  </pic:blipFill>
                  <pic:spPr bwMode="auto">
                    <a:xfrm>
                      <a:off x="0" y="0"/>
                      <a:ext cx="6042660" cy="2788920"/>
                    </a:xfrm>
                    <a:prstGeom prst="rect">
                      <a:avLst/>
                    </a:prstGeom>
                    <a:noFill/>
                    <a:ln>
                      <a:noFill/>
                    </a:ln>
                    <a:extLst>
                      <a:ext uri="{53640926-AAD7-44D8-BBD7-CCE9431645EC}">
                        <a14:shadowObscured xmlns:a14="http://schemas.microsoft.com/office/drawing/2010/main"/>
                      </a:ext>
                    </a:extLst>
                  </pic:spPr>
                </pic:pic>
              </a:graphicData>
            </a:graphic>
          </wp:inline>
        </w:drawing>
      </w:r>
    </w:p>
    <w:p w14:paraId="24601752" w14:textId="63C54559" w:rsidR="008C3456" w:rsidRPr="008C3456" w:rsidRDefault="008C3456" w:rsidP="006F0B58">
      <w:pPr>
        <w:spacing w:line="360" w:lineRule="auto"/>
        <w:ind w:left="567" w:firstLine="284"/>
        <w:jc w:val="right"/>
        <w:rPr>
          <w:b/>
          <w:bCs/>
          <w:sz w:val="28"/>
          <w:szCs w:val="28"/>
          <w:lang w:val="en-US"/>
        </w:rPr>
      </w:pPr>
      <w:r w:rsidRPr="008C3456">
        <w:rPr>
          <w:b/>
          <w:bCs/>
          <w:sz w:val="28"/>
          <w:szCs w:val="28"/>
          <w:lang w:val="en-US"/>
        </w:rPr>
        <w:t xml:space="preserve">Fig.3.2 Data collecting </w:t>
      </w:r>
    </w:p>
    <w:p w14:paraId="4428E640" w14:textId="67E1FD74" w:rsidR="008C3456" w:rsidRPr="008C3456" w:rsidRDefault="008C3456" w:rsidP="006F0B58">
      <w:pPr>
        <w:spacing w:line="360" w:lineRule="auto"/>
        <w:ind w:left="567" w:firstLine="284"/>
        <w:jc w:val="both"/>
        <w:rPr>
          <w:sz w:val="28"/>
          <w:szCs w:val="28"/>
          <w:lang w:val="en-US"/>
        </w:rPr>
      </w:pPr>
      <w:r w:rsidRPr="008C3456">
        <w:rPr>
          <w:sz w:val="28"/>
          <w:szCs w:val="28"/>
          <w:lang w:val="en-US"/>
        </w:rPr>
        <w:t>The strategies and processes used to collect data for research purposes are known as data collecting methods. These techniques might entail either quantitative or qualitative approaches to data collection and can range from straightforward self-reported surveys to more intricate studies.</w:t>
      </w:r>
    </w:p>
    <w:p w14:paraId="79873AFD" w14:textId="7015FFFC" w:rsidR="00EB52C9" w:rsidRPr="00EB52C9" w:rsidRDefault="008C3456" w:rsidP="006F0B58">
      <w:pPr>
        <w:spacing w:line="360" w:lineRule="auto"/>
        <w:ind w:left="567" w:firstLine="284"/>
        <w:jc w:val="both"/>
        <w:rPr>
          <w:sz w:val="28"/>
          <w:szCs w:val="28"/>
          <w:lang w:val="en-US"/>
        </w:rPr>
      </w:pPr>
      <w:r w:rsidRPr="008C3456">
        <w:rPr>
          <w:sz w:val="28"/>
          <w:szCs w:val="28"/>
          <w:lang w:val="en-US"/>
        </w:rPr>
        <w:t xml:space="preserve">Surveys, interviews, observations, focus groups, experiments, and secondary data analysis are a few examples of popular data gathering techniques. These techniques can be used to gather data, which can then be examined and utilized to support or disprove research hypotheses and reach conclusions regarding the topic of the </w:t>
      </w:r>
      <w:proofErr w:type="spellStart"/>
      <w:r w:rsidRPr="008C3456">
        <w:rPr>
          <w:sz w:val="28"/>
          <w:szCs w:val="28"/>
          <w:lang w:val="en-US"/>
        </w:rPr>
        <w:t>study.</w:t>
      </w:r>
      <w:r w:rsidR="00EB52C9" w:rsidRPr="00EB52C9">
        <w:rPr>
          <w:sz w:val="28"/>
          <w:szCs w:val="28"/>
          <w:lang w:val="en-US"/>
        </w:rPr>
        <w:t>These</w:t>
      </w:r>
      <w:proofErr w:type="spellEnd"/>
      <w:r w:rsidR="00EB52C9" w:rsidRPr="00EB52C9">
        <w:rPr>
          <w:sz w:val="28"/>
          <w:szCs w:val="28"/>
          <w:lang w:val="en-US"/>
        </w:rPr>
        <w:t xml:space="preserve"> approaches can be used to gather data, which can then be analyzed and utilized to support or refute research hypotheses and reach conclusions regarding the topic of study.</w:t>
      </w:r>
    </w:p>
    <w:p w14:paraId="53EEF824"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Why it's important to pick the appropriate approach</w:t>
      </w:r>
    </w:p>
    <w:p w14:paraId="11B25D37"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The quality and accuracy of the data you gather will depend on the data collecting strategy you use.</w:t>
      </w:r>
    </w:p>
    <w:p w14:paraId="02AEBC2F"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Yet, there are also more, more particular reasons why this is significant, such as assisting in making sure your data is accurate, legitimate, and dependable</w:t>
      </w:r>
    </w:p>
    <w:p w14:paraId="04760935"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improving the representativeness of your sample while minimizing bias</w:t>
      </w:r>
    </w:p>
    <w:p w14:paraId="3F4BD73A"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enabling you to draw more precise inferences and better-informed judgments</w:t>
      </w:r>
    </w:p>
    <w:p w14:paraId="5B8C938B"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proving the accuracy and dependability of your research's conclusions</w:t>
      </w:r>
    </w:p>
    <w:p w14:paraId="4C699D6A" w14:textId="2C1697C4" w:rsidR="00EB52C9" w:rsidRPr="00EB52C9" w:rsidRDefault="00EB52C9" w:rsidP="006F0B58">
      <w:pPr>
        <w:spacing w:line="360" w:lineRule="auto"/>
        <w:ind w:left="567" w:firstLine="284"/>
        <w:jc w:val="both"/>
        <w:rPr>
          <w:sz w:val="28"/>
          <w:szCs w:val="28"/>
          <w:lang w:val="en-US"/>
        </w:rPr>
      </w:pPr>
      <w:r w:rsidRPr="00EB52C9">
        <w:rPr>
          <w:sz w:val="28"/>
          <w:szCs w:val="28"/>
          <w:lang w:val="en-US"/>
        </w:rPr>
        <w:lastRenderedPageBreak/>
        <w:t>Your data gathering strategy is crucial since it affects the overall effectiveness and validity of your study. So, it's crucial to choose the type that best suits your study requirements.</w:t>
      </w:r>
    </w:p>
    <w:p w14:paraId="0AC8CDBE"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Types of study data gathering techniques</w:t>
      </w:r>
    </w:p>
    <w:p w14:paraId="5489AA85"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The sort of research questions you want to ask, the type of data you require, and the resources and time you have available will all influence the data gathering strategy you choose.</w:t>
      </w:r>
    </w:p>
    <w:p w14:paraId="405F8882"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The primary techniques of data collecting and secondary methods of data collection are the two main categories.</w:t>
      </w:r>
    </w:p>
    <w:p w14:paraId="2C04B50D"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primary techniques for gathering data</w:t>
      </w:r>
    </w:p>
    <w:p w14:paraId="4BA274AF"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Primary data are those that the researcher generates from their own first-hand experience rather than data they have previously obtained. The information acquired via primary data collecting techniques is also quite particular to the goals and motivations of the researcher.</w:t>
      </w:r>
    </w:p>
    <w:p w14:paraId="326349EC"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Quantitative and qualitative research are the two main divisions of primary data gathering techniques.</w:t>
      </w:r>
    </w:p>
    <w:p w14:paraId="2617AF3D"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Techniques for gathering data in quantitative research</w:t>
      </w:r>
    </w:p>
    <w:p w14:paraId="75AA7C17"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With this approach, researchers are generally able to quantify data so they may be compared across different populations or across different time periods by using statistical analytic tools, such as online surveys. Researchers may then be able to develop longer-term projections as a result.</w:t>
      </w:r>
    </w:p>
    <w:p w14:paraId="286782C1"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Surveys are the best method for this since they enable researchers to easily reach out to any audience size, wherever they may be. Also, because there are so many different survey question kinds, researchers may vary the structure of their questions to keep respondents interested and increase the possibility that they will complete the survey.</w:t>
      </w:r>
    </w:p>
    <w:p w14:paraId="260FFE75" w14:textId="0CF1F0F2" w:rsidR="00EB52C9" w:rsidRPr="00EB52C9" w:rsidRDefault="00EB52C9" w:rsidP="006F0B58">
      <w:pPr>
        <w:spacing w:line="360" w:lineRule="auto"/>
        <w:ind w:left="567" w:firstLine="284"/>
        <w:jc w:val="both"/>
        <w:rPr>
          <w:sz w:val="28"/>
          <w:szCs w:val="28"/>
          <w:lang w:val="en-US"/>
        </w:rPr>
      </w:pPr>
      <w:r w:rsidRPr="00EB52C9">
        <w:rPr>
          <w:sz w:val="28"/>
          <w:szCs w:val="28"/>
          <w:lang w:val="en-US"/>
        </w:rPr>
        <w:t>To assist clients in saving time and effort when creating surveys, the majority of suppliers also give customizable survey templates. The majority will also provide a variety of survey dissemination choices so that their clients may communicate with respondents via the platforms with which they are most familiar.</w:t>
      </w:r>
      <w:r w:rsidR="008E063E">
        <w:rPr>
          <w:sz w:val="28"/>
          <w:szCs w:val="28"/>
          <w:lang w:val="en-US"/>
        </w:rPr>
        <w:t>[27]</w:t>
      </w:r>
    </w:p>
    <w:p w14:paraId="4EA187E6"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lastRenderedPageBreak/>
        <w:t>In-app dashboards assist their clients manage and keep track of their survey initiatives, including their ongoing response and completion rates. Survey software often includes a variety of reporting and analytic capabilities as well.</w:t>
      </w:r>
    </w:p>
    <w:p w14:paraId="25E761A4"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Prior to deciding to use this methodology for your next research project, it is a good idea to understand how this relates to data gathering in qualitative research since there may be certain advantages and drawbacks.</w:t>
      </w:r>
    </w:p>
    <w:p w14:paraId="38999750"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Pros and cons of quantitative methods</w:t>
      </w:r>
    </w:p>
    <w:p w14:paraId="774E9D85"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Pros: By looking at research through a quantitative lens and analyzing the data it produces, you may more easily identify particular findings from your group.</w:t>
      </w:r>
    </w:p>
    <w:p w14:paraId="1DFDDFC5"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By providing decision makers with accurate measurements and specific statistics, quantitative data collecting techniques empower them. Strategic planning requires these factors to be present.</w:t>
      </w:r>
    </w:p>
    <w:p w14:paraId="2F7E4423"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These statistical techniques are very trustworthy because they minimize subjectivity.</w:t>
      </w:r>
    </w:p>
    <w:p w14:paraId="1A08B5B4"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Measuring inaccuracies might be a disadvantage.</w:t>
      </w:r>
    </w:p>
    <w:p w14:paraId="47CFD5B7" w14:textId="7977ECCC" w:rsidR="00EB52C9" w:rsidRPr="00EB52C9" w:rsidRDefault="00EB52C9" w:rsidP="006F0B58">
      <w:pPr>
        <w:spacing w:line="360" w:lineRule="auto"/>
        <w:ind w:left="567" w:firstLine="284"/>
        <w:jc w:val="both"/>
        <w:rPr>
          <w:sz w:val="28"/>
          <w:szCs w:val="28"/>
          <w:lang w:val="en-US"/>
        </w:rPr>
      </w:pPr>
      <w:r w:rsidRPr="00EB52C9">
        <w:rPr>
          <w:sz w:val="28"/>
          <w:szCs w:val="28"/>
          <w:lang w:val="en-US"/>
        </w:rPr>
        <w:t>The difficulty with quantitative data is that it is also devoid of the crucial context component. This makes it difficult to get any background information on the thoughts and desires of your audience.</w:t>
      </w:r>
    </w:p>
    <w:p w14:paraId="0B469C89"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Techniques for gathering data in qualitative research</w:t>
      </w:r>
    </w:p>
    <w:p w14:paraId="4267E600" w14:textId="09681846" w:rsidR="00EB52C9" w:rsidRPr="00EB52C9" w:rsidRDefault="00EB52C9" w:rsidP="006F0B58">
      <w:pPr>
        <w:spacing w:line="360" w:lineRule="auto"/>
        <w:ind w:left="567" w:firstLine="284"/>
        <w:jc w:val="both"/>
        <w:rPr>
          <w:sz w:val="28"/>
          <w:szCs w:val="28"/>
          <w:lang w:val="en-US"/>
        </w:rPr>
      </w:pPr>
      <w:r w:rsidRPr="00EB52C9">
        <w:rPr>
          <w:sz w:val="28"/>
          <w:szCs w:val="28"/>
          <w:lang w:val="en-US"/>
        </w:rPr>
        <w:t>Although surveys can be beneficial for qualitative research data collecting if they are designed with open-ended questions, this research approach often uses instruments like observation, interviews, and focus groups. This is because individuals using the qualitative method are more interested in acquiring an understanding of people's sentiments, motives, and opinions on certain subjects than those using the quantitative approach, which is focused on gathering accurate facts, measurements, or numbers.</w:t>
      </w:r>
    </w:p>
    <w:p w14:paraId="4B1BC182" w14:textId="08463B92" w:rsidR="00EB52C9" w:rsidRPr="00EB52C9" w:rsidRDefault="00EB52C9" w:rsidP="006F0B58">
      <w:pPr>
        <w:spacing w:line="360" w:lineRule="auto"/>
        <w:ind w:left="567" w:firstLine="284"/>
        <w:jc w:val="both"/>
        <w:rPr>
          <w:sz w:val="28"/>
          <w:szCs w:val="28"/>
          <w:lang w:val="en-US"/>
        </w:rPr>
      </w:pPr>
      <w:r w:rsidRPr="00EB52C9">
        <w:rPr>
          <w:sz w:val="28"/>
          <w:szCs w:val="28"/>
          <w:lang w:val="en-US"/>
        </w:rPr>
        <w:t>Observation: This approach enables researchers to witness how individuals respond in specific situations and, as a result, develop a deeper understanding of their views.</w:t>
      </w:r>
    </w:p>
    <w:p w14:paraId="3799E903" w14:textId="48FF6158" w:rsidR="00EB52C9" w:rsidRPr="00EB52C9" w:rsidRDefault="00EB52C9" w:rsidP="006F0B58">
      <w:pPr>
        <w:spacing w:line="360" w:lineRule="auto"/>
        <w:ind w:left="567" w:firstLine="284"/>
        <w:jc w:val="both"/>
        <w:rPr>
          <w:sz w:val="28"/>
          <w:szCs w:val="28"/>
          <w:lang w:val="en-US"/>
        </w:rPr>
      </w:pPr>
      <w:r w:rsidRPr="00EB52C9">
        <w:rPr>
          <w:sz w:val="28"/>
          <w:szCs w:val="28"/>
          <w:lang w:val="en-US"/>
        </w:rPr>
        <w:t>It uses several of the senses of the researchers, such as sight, hearing, and smell, to gather information about the subjects being examined.</w:t>
      </w:r>
    </w:p>
    <w:p w14:paraId="07E8031D" w14:textId="28DB4291" w:rsidR="00EB52C9" w:rsidRPr="00EB52C9" w:rsidRDefault="00EB52C9" w:rsidP="006F0B58">
      <w:pPr>
        <w:spacing w:line="360" w:lineRule="auto"/>
        <w:ind w:left="567" w:firstLine="284"/>
        <w:jc w:val="both"/>
        <w:rPr>
          <w:sz w:val="28"/>
          <w:szCs w:val="28"/>
          <w:lang w:val="en-US"/>
        </w:rPr>
      </w:pPr>
      <w:r w:rsidRPr="00EB52C9">
        <w:rPr>
          <w:sz w:val="28"/>
          <w:szCs w:val="28"/>
          <w:lang w:val="en-US"/>
        </w:rPr>
        <w:lastRenderedPageBreak/>
        <w:t>Interviews: With this strategy, interviewers frequently conduct organized, semi-structured, or unstructured interviews to obtain feedback from respondents. The interview may therefore significantly rely on the interviewer's abilities to offer impromptu questions if they overhear anything intriguing that they want to explore further, depending on the degree of pre-planning and structure that has gone into the questions.</w:t>
      </w:r>
    </w:p>
    <w:p w14:paraId="35AFAD05" w14:textId="67D671DE" w:rsidR="00EB52C9" w:rsidRPr="00EB52C9" w:rsidRDefault="00EB52C9" w:rsidP="006F0B58">
      <w:pPr>
        <w:spacing w:line="360" w:lineRule="auto"/>
        <w:ind w:left="567" w:firstLine="284"/>
        <w:jc w:val="both"/>
        <w:rPr>
          <w:sz w:val="28"/>
          <w:szCs w:val="28"/>
          <w:lang w:val="en-US"/>
        </w:rPr>
      </w:pPr>
      <w:r w:rsidRPr="00EB52C9">
        <w:rPr>
          <w:sz w:val="28"/>
          <w:szCs w:val="28"/>
          <w:lang w:val="en-US"/>
        </w:rPr>
        <w:t>Finding out more about people's motives and the reasons behind their responses is the goal of interviews.</w:t>
      </w:r>
    </w:p>
    <w:p w14:paraId="5EF8F9C6" w14:textId="2FA4FEF9" w:rsidR="00EB52C9" w:rsidRPr="00EB52C9" w:rsidRDefault="00EB52C9" w:rsidP="006F0B58">
      <w:pPr>
        <w:spacing w:line="360" w:lineRule="auto"/>
        <w:ind w:left="567" w:firstLine="284"/>
        <w:jc w:val="both"/>
        <w:rPr>
          <w:sz w:val="28"/>
          <w:szCs w:val="28"/>
          <w:lang w:val="en-US"/>
        </w:rPr>
      </w:pPr>
      <w:r w:rsidRPr="00EB52C9">
        <w:rPr>
          <w:sz w:val="28"/>
          <w:szCs w:val="28"/>
          <w:lang w:val="en-US"/>
        </w:rPr>
        <w:t>Focus Groups: Focus groups are often composed of small groups of 8–10 people, and they are used by qualitative researchers to talk about common aspects of an issue.</w:t>
      </w:r>
    </w:p>
    <w:p w14:paraId="72A25E1D" w14:textId="7E95843F" w:rsidR="00EB52C9" w:rsidRPr="00EB52C9" w:rsidRDefault="00EB52C9" w:rsidP="006F0B58">
      <w:pPr>
        <w:spacing w:line="360" w:lineRule="auto"/>
        <w:ind w:left="567" w:firstLine="284"/>
        <w:jc w:val="both"/>
        <w:rPr>
          <w:sz w:val="28"/>
          <w:szCs w:val="28"/>
          <w:lang w:val="en-US"/>
        </w:rPr>
      </w:pPr>
      <w:r w:rsidRPr="00EB52C9">
        <w:rPr>
          <w:sz w:val="28"/>
          <w:szCs w:val="28"/>
          <w:lang w:val="en-US"/>
        </w:rPr>
        <w:t>Each participant will provide their perspective on the relevant problems, with a group moderator guiding the conversation. The group will decide on a solution at the conclusion of the debate.</w:t>
      </w:r>
    </w:p>
    <w:p w14:paraId="5A017525"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You may better understand people's feelings, beliefs, and motives by using any of these qualitative research methods. But, much like the quantitative method, adopting qualitative approaches has drawbacks as well as advantages, so it's essential to be aware of these before using this strategy.</w:t>
      </w:r>
    </w:p>
    <w:p w14:paraId="04F7FAF7"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Pros and cons of qualitative methods</w:t>
      </w:r>
    </w:p>
    <w:p w14:paraId="38638623"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Pros:</w:t>
      </w:r>
    </w:p>
    <w:p w14:paraId="5D1DAD3A"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 xml:space="preserve">Qualitative data collection methods </w:t>
      </w:r>
      <w:proofErr w:type="spellStart"/>
      <w:r w:rsidRPr="00EB52C9">
        <w:rPr>
          <w:sz w:val="28"/>
          <w:szCs w:val="28"/>
          <w:lang w:val="en-US"/>
        </w:rPr>
        <w:t>utilise</w:t>
      </w:r>
      <w:proofErr w:type="spellEnd"/>
      <w:r w:rsidRPr="00EB52C9">
        <w:rPr>
          <w:sz w:val="28"/>
          <w:szCs w:val="28"/>
          <w:lang w:val="en-US"/>
        </w:rPr>
        <w:t xml:space="preserve"> non-numerical metrics such as attitudes and experiences, by studying narrative descriptions instead of statistics.</w:t>
      </w:r>
    </w:p>
    <w:p w14:paraId="568B72F8"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With qualitative data, constructive ideas can be developed through identifying interesting patterns among stories. This helps us discover meaningful trends within our audience.</w:t>
      </w:r>
    </w:p>
    <w:p w14:paraId="3EC67953"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This approach also offers a greater insight into why people behave a certain way, which wouldn’t be possible from viewing numbers alone.</w:t>
      </w:r>
    </w:p>
    <w:p w14:paraId="5F2927D6"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Cons:</w:t>
      </w:r>
    </w:p>
    <w:p w14:paraId="48EA2FE8"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Given the subjectivity associated with this approach, it could introduce bias into your research.</w:t>
      </w:r>
    </w:p>
    <w:p w14:paraId="5B3CB816"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lastRenderedPageBreak/>
        <w:t>Since opinions can vary within many groups, careful post analysis must be done in order to draw informed conclusions.</w:t>
      </w:r>
    </w:p>
    <w:p w14:paraId="436F17E8"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Secondary data collection methods</w:t>
      </w:r>
    </w:p>
    <w:p w14:paraId="2C030C10" w14:textId="77777777" w:rsidR="00EB52C9" w:rsidRPr="00EB52C9" w:rsidRDefault="00EB52C9" w:rsidP="006F0B58">
      <w:pPr>
        <w:spacing w:line="360" w:lineRule="auto"/>
        <w:ind w:left="567" w:firstLine="284"/>
        <w:jc w:val="both"/>
        <w:rPr>
          <w:sz w:val="28"/>
          <w:szCs w:val="28"/>
          <w:lang w:val="en-US"/>
        </w:rPr>
      </w:pPr>
      <w:r w:rsidRPr="00EB52C9">
        <w:rPr>
          <w:sz w:val="28"/>
          <w:szCs w:val="28"/>
          <w:lang w:val="en-US"/>
        </w:rPr>
        <w:t xml:space="preserve">Secondary data is focused on data that has been used in the past. Researchers can obtain data from a range of data sources both internal and external to an </w:t>
      </w:r>
      <w:proofErr w:type="spellStart"/>
      <w:r w:rsidRPr="00EB52C9">
        <w:rPr>
          <w:sz w:val="28"/>
          <w:szCs w:val="28"/>
          <w:lang w:val="en-US"/>
        </w:rPr>
        <w:t>organisation</w:t>
      </w:r>
      <w:proofErr w:type="spellEnd"/>
    </w:p>
    <w:p w14:paraId="75D70100" w14:textId="4926CB90" w:rsidR="00EB52C9" w:rsidRPr="00EB52C9" w:rsidRDefault="00EB52C9" w:rsidP="006F0B58">
      <w:pPr>
        <w:spacing w:line="360" w:lineRule="auto"/>
        <w:ind w:left="567" w:firstLine="284"/>
        <w:jc w:val="both"/>
        <w:rPr>
          <w:sz w:val="28"/>
          <w:szCs w:val="28"/>
          <w:lang w:val="en-US"/>
        </w:rPr>
      </w:pPr>
      <w:r w:rsidRPr="00EB52C9">
        <w:rPr>
          <w:sz w:val="28"/>
          <w:szCs w:val="28"/>
          <w:lang w:val="en-US"/>
        </w:rPr>
        <w:t>Internal sources of secondary data can include:</w:t>
      </w:r>
    </w:p>
    <w:p w14:paraId="544E52A3" w14:textId="77777777" w:rsidR="00EB52C9" w:rsidRPr="00EB52C9" w:rsidRDefault="00EB52C9" w:rsidP="006F0B58">
      <w:pPr>
        <w:pStyle w:val="a7"/>
        <w:numPr>
          <w:ilvl w:val="0"/>
          <w:numId w:val="39"/>
        </w:numPr>
        <w:spacing w:line="360" w:lineRule="auto"/>
        <w:ind w:left="567" w:firstLine="284"/>
        <w:jc w:val="both"/>
        <w:rPr>
          <w:sz w:val="28"/>
          <w:szCs w:val="28"/>
          <w:lang w:val="en-US"/>
        </w:rPr>
      </w:pPr>
      <w:r w:rsidRPr="00EB52C9">
        <w:rPr>
          <w:sz w:val="28"/>
          <w:szCs w:val="28"/>
          <w:lang w:val="en-US"/>
        </w:rPr>
        <w:t>Company annual reports</w:t>
      </w:r>
    </w:p>
    <w:p w14:paraId="5BC517F2" w14:textId="77777777" w:rsidR="00EB52C9" w:rsidRPr="00EB52C9" w:rsidRDefault="00EB52C9" w:rsidP="006F0B58">
      <w:pPr>
        <w:pStyle w:val="a7"/>
        <w:numPr>
          <w:ilvl w:val="0"/>
          <w:numId w:val="39"/>
        </w:numPr>
        <w:spacing w:line="360" w:lineRule="auto"/>
        <w:ind w:left="567" w:firstLine="284"/>
        <w:jc w:val="both"/>
        <w:rPr>
          <w:sz w:val="28"/>
          <w:szCs w:val="28"/>
          <w:lang w:val="en-US"/>
        </w:rPr>
      </w:pPr>
      <w:r w:rsidRPr="00EB52C9">
        <w:rPr>
          <w:sz w:val="28"/>
          <w:szCs w:val="28"/>
          <w:lang w:val="en-US"/>
        </w:rPr>
        <w:t>Mission and vision statements</w:t>
      </w:r>
    </w:p>
    <w:p w14:paraId="33348BDC" w14:textId="77777777" w:rsidR="00EB52C9" w:rsidRPr="00EB52C9" w:rsidRDefault="00EB52C9" w:rsidP="006F0B58">
      <w:pPr>
        <w:pStyle w:val="a7"/>
        <w:numPr>
          <w:ilvl w:val="0"/>
          <w:numId w:val="39"/>
        </w:numPr>
        <w:spacing w:line="360" w:lineRule="auto"/>
        <w:ind w:left="567" w:firstLine="284"/>
        <w:jc w:val="both"/>
        <w:rPr>
          <w:sz w:val="28"/>
          <w:szCs w:val="28"/>
          <w:lang w:val="en-US"/>
        </w:rPr>
      </w:pPr>
      <w:r w:rsidRPr="00EB52C9">
        <w:rPr>
          <w:sz w:val="28"/>
          <w:szCs w:val="28"/>
          <w:lang w:val="en-US"/>
        </w:rPr>
        <w:t>Previous marketing studies</w:t>
      </w:r>
    </w:p>
    <w:p w14:paraId="01E654D0" w14:textId="77777777" w:rsidR="00EB52C9" w:rsidRPr="00EB52C9" w:rsidRDefault="00EB52C9" w:rsidP="006F0B58">
      <w:pPr>
        <w:pStyle w:val="a7"/>
        <w:numPr>
          <w:ilvl w:val="0"/>
          <w:numId w:val="39"/>
        </w:numPr>
        <w:spacing w:line="360" w:lineRule="auto"/>
        <w:ind w:left="567" w:firstLine="284"/>
        <w:jc w:val="both"/>
        <w:rPr>
          <w:sz w:val="28"/>
          <w:szCs w:val="28"/>
          <w:lang w:val="en-US"/>
        </w:rPr>
      </w:pPr>
      <w:r w:rsidRPr="00EB52C9">
        <w:rPr>
          <w:sz w:val="28"/>
          <w:szCs w:val="28"/>
          <w:lang w:val="en-US"/>
        </w:rPr>
        <w:t>Financial Statements</w:t>
      </w:r>
    </w:p>
    <w:p w14:paraId="7C505386" w14:textId="77777777" w:rsidR="00EB52C9" w:rsidRPr="00EB52C9" w:rsidRDefault="00EB52C9" w:rsidP="006F0B58">
      <w:pPr>
        <w:pStyle w:val="a7"/>
        <w:numPr>
          <w:ilvl w:val="0"/>
          <w:numId w:val="39"/>
        </w:numPr>
        <w:spacing w:line="360" w:lineRule="auto"/>
        <w:ind w:left="567" w:firstLine="284"/>
        <w:jc w:val="both"/>
        <w:rPr>
          <w:sz w:val="28"/>
          <w:szCs w:val="28"/>
          <w:lang w:val="en-US"/>
        </w:rPr>
      </w:pPr>
      <w:r w:rsidRPr="00EB52C9">
        <w:rPr>
          <w:sz w:val="28"/>
          <w:szCs w:val="28"/>
          <w:lang w:val="en-US"/>
        </w:rPr>
        <w:t>Sales Report</w:t>
      </w:r>
    </w:p>
    <w:p w14:paraId="30A14314" w14:textId="77777777" w:rsidR="00EB52C9" w:rsidRPr="00EB52C9" w:rsidRDefault="00EB52C9" w:rsidP="006F0B58">
      <w:pPr>
        <w:pStyle w:val="a7"/>
        <w:numPr>
          <w:ilvl w:val="0"/>
          <w:numId w:val="39"/>
        </w:numPr>
        <w:spacing w:line="360" w:lineRule="auto"/>
        <w:ind w:left="567" w:firstLine="284"/>
        <w:jc w:val="both"/>
        <w:rPr>
          <w:sz w:val="28"/>
          <w:szCs w:val="28"/>
          <w:lang w:val="en-US"/>
        </w:rPr>
      </w:pPr>
      <w:r w:rsidRPr="00EB52C9">
        <w:rPr>
          <w:sz w:val="28"/>
          <w:szCs w:val="28"/>
          <w:lang w:val="en-US"/>
        </w:rPr>
        <w:t>Inventory reports</w:t>
      </w:r>
    </w:p>
    <w:p w14:paraId="3597295D" w14:textId="77777777" w:rsidR="00EB52C9" w:rsidRPr="00EB52C9" w:rsidRDefault="00EB52C9" w:rsidP="006F0B58">
      <w:pPr>
        <w:pStyle w:val="a7"/>
        <w:numPr>
          <w:ilvl w:val="0"/>
          <w:numId w:val="39"/>
        </w:numPr>
        <w:spacing w:line="360" w:lineRule="auto"/>
        <w:ind w:left="567" w:firstLine="284"/>
        <w:jc w:val="both"/>
        <w:rPr>
          <w:sz w:val="28"/>
          <w:szCs w:val="28"/>
          <w:lang w:val="en-US"/>
        </w:rPr>
      </w:pPr>
      <w:r w:rsidRPr="00EB52C9">
        <w:rPr>
          <w:sz w:val="28"/>
          <w:szCs w:val="28"/>
          <w:lang w:val="en-US"/>
        </w:rPr>
        <w:t>CRM Software</w:t>
      </w:r>
    </w:p>
    <w:p w14:paraId="2E7106EA" w14:textId="15807483" w:rsidR="00EB52C9" w:rsidRPr="00EB52C9" w:rsidRDefault="00EB52C9" w:rsidP="006F0B58">
      <w:pPr>
        <w:spacing w:line="360" w:lineRule="auto"/>
        <w:ind w:left="567" w:firstLine="284"/>
        <w:jc w:val="both"/>
        <w:rPr>
          <w:sz w:val="28"/>
          <w:szCs w:val="28"/>
          <w:lang w:val="en-US"/>
        </w:rPr>
      </w:pPr>
      <w:r w:rsidRPr="00EB52C9">
        <w:rPr>
          <w:sz w:val="28"/>
          <w:szCs w:val="28"/>
          <w:lang w:val="en-US"/>
        </w:rPr>
        <w:t>External sources of secondary data can include:</w:t>
      </w:r>
    </w:p>
    <w:p w14:paraId="412311E2" w14:textId="77777777" w:rsidR="00EB52C9" w:rsidRPr="00EB52C9" w:rsidRDefault="00EB52C9" w:rsidP="006F0B58">
      <w:pPr>
        <w:pStyle w:val="a7"/>
        <w:numPr>
          <w:ilvl w:val="0"/>
          <w:numId w:val="38"/>
        </w:numPr>
        <w:spacing w:line="360" w:lineRule="auto"/>
        <w:ind w:left="567" w:firstLine="284"/>
        <w:jc w:val="both"/>
        <w:rPr>
          <w:sz w:val="28"/>
          <w:szCs w:val="28"/>
          <w:lang w:val="en-US"/>
        </w:rPr>
      </w:pPr>
      <w:r w:rsidRPr="00EB52C9">
        <w:rPr>
          <w:sz w:val="28"/>
          <w:szCs w:val="28"/>
          <w:lang w:val="en-US"/>
        </w:rPr>
        <w:t>Trade associations</w:t>
      </w:r>
    </w:p>
    <w:p w14:paraId="7971D188" w14:textId="77777777" w:rsidR="00EB52C9" w:rsidRPr="00EB52C9" w:rsidRDefault="00EB52C9" w:rsidP="006F0B58">
      <w:pPr>
        <w:pStyle w:val="a7"/>
        <w:numPr>
          <w:ilvl w:val="0"/>
          <w:numId w:val="38"/>
        </w:numPr>
        <w:spacing w:line="360" w:lineRule="auto"/>
        <w:ind w:left="567" w:firstLine="284"/>
        <w:jc w:val="both"/>
        <w:rPr>
          <w:sz w:val="28"/>
          <w:szCs w:val="28"/>
          <w:lang w:val="en-US"/>
        </w:rPr>
      </w:pPr>
      <w:r w:rsidRPr="00EB52C9">
        <w:rPr>
          <w:sz w:val="28"/>
          <w:szCs w:val="28"/>
          <w:lang w:val="en-US"/>
        </w:rPr>
        <w:t>Libraries</w:t>
      </w:r>
    </w:p>
    <w:p w14:paraId="1E8044B8" w14:textId="77777777" w:rsidR="00EB52C9" w:rsidRPr="00EB52C9" w:rsidRDefault="00EB52C9" w:rsidP="006F0B58">
      <w:pPr>
        <w:pStyle w:val="a7"/>
        <w:numPr>
          <w:ilvl w:val="0"/>
          <w:numId w:val="38"/>
        </w:numPr>
        <w:spacing w:line="360" w:lineRule="auto"/>
        <w:ind w:left="567" w:firstLine="284"/>
        <w:jc w:val="both"/>
        <w:rPr>
          <w:sz w:val="28"/>
          <w:szCs w:val="28"/>
          <w:lang w:val="en-US"/>
        </w:rPr>
      </w:pPr>
      <w:r w:rsidRPr="00EB52C9">
        <w:rPr>
          <w:sz w:val="28"/>
          <w:szCs w:val="28"/>
          <w:lang w:val="en-US"/>
        </w:rPr>
        <w:t>Business journals</w:t>
      </w:r>
    </w:p>
    <w:p w14:paraId="39D9197E" w14:textId="77777777" w:rsidR="00EB52C9" w:rsidRPr="00EB52C9" w:rsidRDefault="00EB52C9" w:rsidP="006F0B58">
      <w:pPr>
        <w:pStyle w:val="a7"/>
        <w:numPr>
          <w:ilvl w:val="0"/>
          <w:numId w:val="38"/>
        </w:numPr>
        <w:spacing w:line="360" w:lineRule="auto"/>
        <w:ind w:left="567" w:firstLine="284"/>
        <w:jc w:val="both"/>
        <w:rPr>
          <w:sz w:val="28"/>
          <w:szCs w:val="28"/>
          <w:lang w:val="en-US"/>
        </w:rPr>
      </w:pPr>
      <w:r w:rsidRPr="00EB52C9">
        <w:rPr>
          <w:sz w:val="28"/>
          <w:szCs w:val="28"/>
          <w:lang w:val="en-US"/>
        </w:rPr>
        <w:t>Government reports</w:t>
      </w:r>
    </w:p>
    <w:p w14:paraId="58B3B7A9" w14:textId="77777777" w:rsidR="00EB52C9" w:rsidRPr="00EB52C9" w:rsidRDefault="00EB52C9" w:rsidP="006F0B58">
      <w:pPr>
        <w:pStyle w:val="a7"/>
        <w:numPr>
          <w:ilvl w:val="0"/>
          <w:numId w:val="38"/>
        </w:numPr>
        <w:spacing w:line="360" w:lineRule="auto"/>
        <w:ind w:left="567" w:firstLine="284"/>
        <w:jc w:val="both"/>
        <w:rPr>
          <w:sz w:val="28"/>
          <w:szCs w:val="28"/>
          <w:lang w:val="en-US"/>
        </w:rPr>
      </w:pPr>
      <w:r w:rsidRPr="00EB52C9">
        <w:rPr>
          <w:sz w:val="28"/>
          <w:szCs w:val="28"/>
          <w:lang w:val="en-US"/>
        </w:rPr>
        <w:t>Press releases</w:t>
      </w:r>
    </w:p>
    <w:p w14:paraId="0199B3C7" w14:textId="77777777" w:rsidR="00EB52C9" w:rsidRPr="00EB52C9" w:rsidRDefault="00EB52C9" w:rsidP="006F0B58">
      <w:pPr>
        <w:pStyle w:val="a7"/>
        <w:numPr>
          <w:ilvl w:val="0"/>
          <w:numId w:val="38"/>
        </w:numPr>
        <w:spacing w:line="360" w:lineRule="auto"/>
        <w:ind w:left="567" w:firstLine="284"/>
        <w:jc w:val="both"/>
        <w:rPr>
          <w:sz w:val="28"/>
          <w:szCs w:val="28"/>
          <w:lang w:val="en-US"/>
        </w:rPr>
      </w:pPr>
      <w:r w:rsidRPr="00EB52C9">
        <w:rPr>
          <w:sz w:val="28"/>
          <w:szCs w:val="28"/>
          <w:lang w:val="en-US"/>
        </w:rPr>
        <w:t>Internet</w:t>
      </w:r>
    </w:p>
    <w:p w14:paraId="4DD022F4" w14:textId="77777777" w:rsidR="00F025C9" w:rsidRDefault="00EB52C9" w:rsidP="006F0B58">
      <w:pPr>
        <w:spacing w:line="360" w:lineRule="auto"/>
        <w:ind w:left="567" w:firstLine="284"/>
        <w:jc w:val="both"/>
        <w:rPr>
          <w:sz w:val="28"/>
          <w:szCs w:val="28"/>
          <w:lang w:val="en-US"/>
        </w:rPr>
      </w:pPr>
      <w:r w:rsidRPr="00EB52C9">
        <w:rPr>
          <w:sz w:val="28"/>
          <w:szCs w:val="28"/>
          <w:lang w:val="en-US"/>
        </w:rPr>
        <w:t>Compared with the primary data method, secondary data is easily available and therefore, less time-consuming and expensive. However, unfortunately with secondary data collection methods the authenticity of the data gathered cannot be verified.</w:t>
      </w:r>
    </w:p>
    <w:p w14:paraId="6E4F7103" w14:textId="77777777" w:rsidR="00F025C9" w:rsidRDefault="00F025C9" w:rsidP="006F0B58">
      <w:pPr>
        <w:spacing w:line="360" w:lineRule="auto"/>
        <w:ind w:left="567" w:firstLine="284"/>
        <w:jc w:val="both"/>
        <w:rPr>
          <w:sz w:val="28"/>
          <w:szCs w:val="28"/>
          <w:lang w:val="en-US"/>
        </w:rPr>
      </w:pPr>
      <w:r w:rsidRPr="00F025C9">
        <w:rPr>
          <w:sz w:val="28"/>
          <w:szCs w:val="28"/>
          <w:lang w:val="en-US"/>
        </w:rPr>
        <w:t>Secondary data refers to information that has already been collected by someone else for a different purpose. This data can be obtained from both internal and external sources, as you outlined.</w:t>
      </w:r>
    </w:p>
    <w:p w14:paraId="7A3C060D" w14:textId="77777777" w:rsidR="00F025C9" w:rsidRDefault="00F025C9" w:rsidP="006F0B58">
      <w:pPr>
        <w:spacing w:line="360" w:lineRule="auto"/>
        <w:ind w:left="567" w:firstLine="284"/>
        <w:jc w:val="both"/>
        <w:rPr>
          <w:sz w:val="28"/>
          <w:szCs w:val="28"/>
          <w:lang w:val="en-US"/>
        </w:rPr>
      </w:pPr>
      <w:r w:rsidRPr="00F025C9">
        <w:rPr>
          <w:sz w:val="28"/>
          <w:szCs w:val="28"/>
          <w:lang w:val="en-US"/>
        </w:rPr>
        <w:t xml:space="preserve">Internal sources of secondary data are often available within an organization and can include things like company annual reports, mission and vision statements, previous marketing studies, financial statements, sales reports, inventory reports, and CRM </w:t>
      </w:r>
      <w:r w:rsidRPr="00F025C9">
        <w:rPr>
          <w:sz w:val="28"/>
          <w:szCs w:val="28"/>
          <w:lang w:val="en-US"/>
        </w:rPr>
        <w:lastRenderedPageBreak/>
        <w:t>software. These sources can be particularly useful for organizations looking to analyze their own performance over time, or to identify trends and patterns in their own data.</w:t>
      </w:r>
    </w:p>
    <w:p w14:paraId="6C1A90A9" w14:textId="77777777" w:rsidR="00F025C9" w:rsidRDefault="00F025C9" w:rsidP="006F0B58">
      <w:pPr>
        <w:spacing w:line="360" w:lineRule="auto"/>
        <w:ind w:left="567" w:firstLine="284"/>
        <w:jc w:val="both"/>
        <w:rPr>
          <w:sz w:val="28"/>
          <w:szCs w:val="28"/>
          <w:lang w:val="en-US"/>
        </w:rPr>
      </w:pPr>
      <w:r w:rsidRPr="00F025C9">
        <w:rPr>
          <w:sz w:val="28"/>
          <w:szCs w:val="28"/>
          <w:lang w:val="en-US"/>
        </w:rPr>
        <w:t>External sources of secondary data, on the other hand, are typically accessed from sources outside of an organization. These can include trade associations, libraries, business journals, government reports, press releases, and the internet. External sources of data can be particularly useful for organizations looking to understand industry trends, benchmark themselves against competitors, or identify opportunities for growth and expansion</w:t>
      </w:r>
      <w:r>
        <w:rPr>
          <w:sz w:val="28"/>
          <w:szCs w:val="28"/>
          <w:lang w:val="en-US"/>
        </w:rPr>
        <w:t>.</w:t>
      </w:r>
    </w:p>
    <w:p w14:paraId="1D80F58D" w14:textId="77777777" w:rsidR="00F025C9" w:rsidRDefault="00F025C9" w:rsidP="006F0B58">
      <w:pPr>
        <w:spacing w:line="360" w:lineRule="auto"/>
        <w:ind w:left="567" w:firstLine="284"/>
        <w:jc w:val="both"/>
        <w:rPr>
          <w:sz w:val="28"/>
          <w:szCs w:val="28"/>
          <w:lang w:val="en-US"/>
        </w:rPr>
      </w:pPr>
      <w:r w:rsidRPr="00F025C9">
        <w:rPr>
          <w:sz w:val="28"/>
          <w:szCs w:val="28"/>
          <w:lang w:val="en-US"/>
        </w:rPr>
        <w:t>One of the primary advantages of using secondary data is that it is often less time-consuming and less expensive to collect than primary data. This is because the data has already been collected and is readily available for analysis. Additionally, secondary data can often provide a broader perspective on a topic, as it is typically collected from a wide range of sources and can provide a more comprehensive overview of a particular subject.</w:t>
      </w:r>
    </w:p>
    <w:p w14:paraId="7BDB05C5" w14:textId="77777777" w:rsidR="00BA7651" w:rsidRDefault="00F025C9" w:rsidP="006F0B58">
      <w:pPr>
        <w:spacing w:line="360" w:lineRule="auto"/>
        <w:ind w:left="567" w:firstLine="284"/>
        <w:jc w:val="both"/>
        <w:rPr>
          <w:sz w:val="28"/>
          <w:szCs w:val="28"/>
          <w:lang w:val="en-US"/>
        </w:rPr>
      </w:pPr>
      <w:r w:rsidRPr="00F025C9">
        <w:rPr>
          <w:sz w:val="28"/>
          <w:szCs w:val="28"/>
          <w:lang w:val="en-US"/>
        </w:rPr>
        <w:t>However, as you mentioned, there are also some limitations to using secondary data. One of the primary concerns is the authenticity of the data. Because the data was collected by someone else for a different purpose, it may not be relevant or accurate for the organization using it. Additionally, there may be gaps or inconsistencies in the data that can make it difficult to draw accurate conclusions or make informed decisions.</w:t>
      </w:r>
      <w:bookmarkStart w:id="37" w:name="_Toc131554258"/>
    </w:p>
    <w:p w14:paraId="22D77D07" w14:textId="1C1C1193" w:rsidR="00F025C9" w:rsidRDefault="00F025C9" w:rsidP="006F0B58">
      <w:pPr>
        <w:spacing w:line="360" w:lineRule="auto"/>
        <w:ind w:left="567" w:firstLine="284"/>
        <w:jc w:val="both"/>
        <w:rPr>
          <w:sz w:val="28"/>
          <w:szCs w:val="28"/>
          <w:lang w:val="en-US"/>
        </w:rPr>
      </w:pPr>
      <w:r w:rsidRPr="00F025C9">
        <w:rPr>
          <w:sz w:val="28"/>
          <w:szCs w:val="28"/>
          <w:lang w:val="en-US"/>
        </w:rPr>
        <w:t>Despite these limitations, secondary data can still be a valuable tool for organizations looking to gain insights and make informed decisions. It is often used in conjunction with primary data collection methods to provide a more comprehensive view of a particular topic or issue.</w:t>
      </w:r>
      <w:bookmarkEnd w:id="37"/>
    </w:p>
    <w:p w14:paraId="3C6C8055" w14:textId="77777777" w:rsidR="009655A0" w:rsidRPr="00C41F76" w:rsidRDefault="009655A0" w:rsidP="00C41F76">
      <w:pPr>
        <w:spacing w:line="360" w:lineRule="auto"/>
        <w:ind w:left="567" w:right="707" w:firstLine="284"/>
        <w:jc w:val="right"/>
        <w:rPr>
          <w:b/>
          <w:bCs/>
          <w:sz w:val="28"/>
          <w:szCs w:val="28"/>
          <w:lang w:val="en-US"/>
        </w:rPr>
      </w:pPr>
      <w:r w:rsidRPr="00C41F76">
        <w:rPr>
          <w:b/>
          <w:bCs/>
          <w:sz w:val="28"/>
          <w:szCs w:val="28"/>
          <w:lang w:val="en-US"/>
        </w:rPr>
        <w:t>Fig. 3.1. Knowledge management</w:t>
      </w:r>
    </w:p>
    <w:p w14:paraId="749BDE67" w14:textId="33CAEECB" w:rsidR="00BA7651" w:rsidRPr="00C41F76" w:rsidRDefault="009655A0" w:rsidP="00C41F76">
      <w:pPr>
        <w:spacing w:line="360" w:lineRule="auto"/>
        <w:ind w:left="567" w:right="707" w:firstLine="284"/>
        <w:jc w:val="right"/>
        <w:rPr>
          <w:b/>
          <w:bCs/>
          <w:sz w:val="28"/>
          <w:szCs w:val="28"/>
          <w:lang w:val="en-US"/>
        </w:rPr>
      </w:pPr>
      <w:r w:rsidRPr="00C41F76">
        <w:rPr>
          <w:b/>
          <w:bCs/>
          <w:sz w:val="28"/>
          <w:szCs w:val="28"/>
          <w:lang w:val="en-US"/>
        </w:rPr>
        <w:t>Source:</w:t>
      </w:r>
      <w:r w:rsidRPr="00B86B22">
        <w:rPr>
          <w:b/>
          <w:bCs/>
          <w:lang w:val="en-US"/>
        </w:rPr>
        <w:t xml:space="preserve"> </w:t>
      </w:r>
      <w:r w:rsidRPr="00C41F76">
        <w:rPr>
          <w:b/>
          <w:bCs/>
          <w:sz w:val="28"/>
          <w:szCs w:val="28"/>
          <w:lang w:val="en-US"/>
        </w:rPr>
        <w:t>https://www.egain.com/what-is-knowledge-management-process/</w:t>
      </w:r>
    </w:p>
    <w:p w14:paraId="49D43A13" w14:textId="77777777" w:rsidR="00F00D01" w:rsidRPr="00E04845" w:rsidRDefault="00F00D01" w:rsidP="006F0B58">
      <w:pPr>
        <w:spacing w:line="360" w:lineRule="auto"/>
        <w:ind w:left="567" w:right="566" w:firstLine="284"/>
        <w:jc w:val="both"/>
        <w:rPr>
          <w:sz w:val="28"/>
          <w:szCs w:val="28"/>
          <w:lang w:val="en-US"/>
        </w:rPr>
      </w:pPr>
      <w:r>
        <w:rPr>
          <w:color w:val="0000FF"/>
        </w:rPr>
        <w:lastRenderedPageBreak/>
        <w:fldChar w:fldCharType="begin"/>
      </w:r>
      <w:r>
        <w:rPr>
          <w:color w:val="0000FF"/>
        </w:rPr>
        <w:instrText xml:space="preserve"> INCLUDEPICTURE "https://hd.egain.com/images/knowledge-management-attributes.jpg" \* MERGEFORMATINET </w:instrText>
      </w:r>
      <w:r>
        <w:rPr>
          <w:color w:val="0000FF"/>
        </w:rPr>
        <w:fldChar w:fldCharType="separate"/>
      </w:r>
      <w:r>
        <w:rPr>
          <w:noProof/>
          <w:color w:val="0000FF"/>
        </w:rPr>
        <w:drawing>
          <wp:inline distT="0" distB="0" distL="0" distR="0" wp14:anchorId="32B0A832" wp14:editId="3E314508">
            <wp:extent cx="5715000" cy="2345055"/>
            <wp:effectExtent l="0" t="0" r="0" b="4445"/>
            <wp:docPr id="8" name="Picture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2345055"/>
                    </a:xfrm>
                    <a:prstGeom prst="rect">
                      <a:avLst/>
                    </a:prstGeom>
                    <a:noFill/>
                    <a:ln>
                      <a:noFill/>
                    </a:ln>
                  </pic:spPr>
                </pic:pic>
              </a:graphicData>
            </a:graphic>
          </wp:inline>
        </w:drawing>
      </w:r>
      <w:r>
        <w:rPr>
          <w:color w:val="0000FF"/>
        </w:rPr>
        <w:fldChar w:fldCharType="end"/>
      </w:r>
    </w:p>
    <w:p w14:paraId="0D2A920A" w14:textId="77777777" w:rsidR="00BA7651" w:rsidRPr="00BA7651" w:rsidRDefault="00BA7651" w:rsidP="00C41F76">
      <w:pPr>
        <w:jc w:val="both"/>
        <w:rPr>
          <w:lang w:val="en-US"/>
        </w:rPr>
      </w:pPr>
    </w:p>
    <w:p w14:paraId="51B9E5C7" w14:textId="5BCE753B" w:rsidR="00E6397D" w:rsidRPr="00E6397D" w:rsidRDefault="00E6397D" w:rsidP="006F0B58">
      <w:pPr>
        <w:pStyle w:val="2"/>
        <w:spacing w:line="360" w:lineRule="auto"/>
        <w:ind w:left="567" w:right="566" w:firstLine="284"/>
        <w:jc w:val="both"/>
        <w:rPr>
          <w:rFonts w:ascii="Times New Roman" w:hAnsi="Times New Roman" w:cs="Times New Roman"/>
          <w:b/>
          <w:bCs/>
          <w:color w:val="000000" w:themeColor="text1"/>
          <w:sz w:val="28"/>
          <w:szCs w:val="28"/>
          <w:lang w:val="en-US"/>
        </w:rPr>
      </w:pPr>
      <w:bookmarkStart w:id="38" w:name="_Toc131614559"/>
      <w:r w:rsidRPr="00E6397D">
        <w:rPr>
          <w:rFonts w:ascii="Times New Roman" w:hAnsi="Times New Roman" w:cs="Times New Roman"/>
          <w:b/>
          <w:bCs/>
          <w:color w:val="000000" w:themeColor="text1"/>
          <w:sz w:val="28"/>
          <w:szCs w:val="28"/>
          <w:lang w:val="en-US"/>
        </w:rPr>
        <w:t>3.3. Knowledge management as a source of competitive advantage of LLC “IVEA”</w:t>
      </w:r>
      <w:bookmarkEnd w:id="38"/>
    </w:p>
    <w:p w14:paraId="22AF1AB9" w14:textId="77777777" w:rsidR="009655A0" w:rsidRDefault="009655A0" w:rsidP="006F0B58">
      <w:pPr>
        <w:spacing w:line="360" w:lineRule="auto"/>
        <w:ind w:left="567" w:right="707" w:firstLine="284"/>
        <w:jc w:val="both"/>
        <w:rPr>
          <w:sz w:val="28"/>
          <w:szCs w:val="28"/>
          <w:lang w:val="en-US"/>
        </w:rPr>
      </w:pPr>
      <w:r w:rsidRPr="009655A0">
        <w:rPr>
          <w:sz w:val="28"/>
          <w:szCs w:val="28"/>
          <w:lang w:val="en-US"/>
        </w:rPr>
        <w:t>We will examine the knowledge management tools in this part that "IVEA" may utilize to efficiently manage its knowledge and information resources.</w:t>
      </w:r>
    </w:p>
    <w:p w14:paraId="1527645F" w14:textId="560F43F6" w:rsidR="004B58D7" w:rsidRDefault="00E04845" w:rsidP="006F0B58">
      <w:pPr>
        <w:spacing w:line="360" w:lineRule="auto"/>
        <w:ind w:left="567" w:right="707" w:firstLine="284"/>
        <w:jc w:val="both"/>
        <w:rPr>
          <w:sz w:val="28"/>
          <w:szCs w:val="28"/>
          <w:lang w:val="en-US"/>
        </w:rPr>
      </w:pPr>
      <w:r w:rsidRPr="00EB52C9">
        <w:rPr>
          <w:sz w:val="28"/>
          <w:szCs w:val="28"/>
          <w:lang w:val="en-US"/>
        </w:rPr>
        <w:t>Knowledge is becoming a key asset for enterprises to secure long-term competitive advantage. There is no doubt that effective knowledge management is a key factor in achieving high levels of organizational development. Thus, a particularly important task is to is to evaluate the effectiveness of “IVEA” knowledge management. However, despite the importance of this area, at the moment there are few specialized assessment methods exist. Furthermore, the vast majority of studies in this area have been conducted for and the vast majority of studies in this area have been conducted on service sector companies, with their own distinctive features, the issue of evaluation of knowledge management effectiveness is much less well developed.</w:t>
      </w:r>
    </w:p>
    <w:p w14:paraId="4B47CC37" w14:textId="77777777" w:rsidR="00EB52C9" w:rsidRPr="00EB52C9" w:rsidRDefault="00EB52C9" w:rsidP="006F0B58">
      <w:pPr>
        <w:spacing w:line="360" w:lineRule="auto"/>
        <w:ind w:left="567" w:right="707" w:firstLine="284"/>
        <w:jc w:val="both"/>
        <w:rPr>
          <w:sz w:val="28"/>
          <w:szCs w:val="28"/>
          <w:lang w:val="en-US"/>
        </w:rPr>
      </w:pPr>
      <w:r w:rsidRPr="00EB52C9">
        <w:rPr>
          <w:sz w:val="28"/>
          <w:szCs w:val="28"/>
          <w:lang w:val="en-US"/>
        </w:rPr>
        <w:t>In today's fast-paced business climate, effective knowledge management is in fact essential for firms to achieve sustainable development and a competitive advantage. Yet, determining the efficacy of knowledge management approaches is a challenging issue, especially given the lack of widely used assessment techniques or tools.</w:t>
      </w:r>
    </w:p>
    <w:p w14:paraId="1C723911" w14:textId="77777777" w:rsidR="00EB52C9" w:rsidRPr="00EB52C9" w:rsidRDefault="00EB52C9" w:rsidP="006F0B58">
      <w:pPr>
        <w:spacing w:line="360" w:lineRule="auto"/>
        <w:ind w:left="567" w:right="707" w:firstLine="284"/>
        <w:jc w:val="both"/>
        <w:rPr>
          <w:sz w:val="28"/>
          <w:szCs w:val="28"/>
          <w:lang w:val="en-US"/>
        </w:rPr>
      </w:pPr>
      <w:r w:rsidRPr="00EB52C9">
        <w:rPr>
          <w:sz w:val="28"/>
          <w:szCs w:val="28"/>
          <w:lang w:val="en-US"/>
        </w:rPr>
        <w:t xml:space="preserve">The IVEA framework, which stands for Input, Value, Efficiency, and Agility, is one method for assessing knowledge management effectiveness. With the aid </w:t>
      </w:r>
      <w:r w:rsidRPr="00EB52C9">
        <w:rPr>
          <w:sz w:val="28"/>
          <w:szCs w:val="28"/>
          <w:lang w:val="en-US"/>
        </w:rPr>
        <w:lastRenderedPageBreak/>
        <w:t>of this framework, businesses may evaluate their knowledge management procedures in terms of the resources they devote (input), the advantages they reap (value), the effectiveness of their procedures (efficiency), and their capacity to change in response to new situations (agility).</w:t>
      </w:r>
    </w:p>
    <w:p w14:paraId="650407E8" w14:textId="77777777" w:rsidR="00EB52C9" w:rsidRPr="00EB52C9" w:rsidRDefault="00EB52C9" w:rsidP="006F0B58">
      <w:pPr>
        <w:spacing w:line="360" w:lineRule="auto"/>
        <w:ind w:left="567" w:right="707" w:firstLine="284"/>
        <w:jc w:val="both"/>
        <w:rPr>
          <w:sz w:val="28"/>
          <w:szCs w:val="28"/>
          <w:lang w:val="en-US"/>
        </w:rPr>
      </w:pPr>
      <w:r w:rsidRPr="00EB52C9">
        <w:rPr>
          <w:sz w:val="28"/>
          <w:szCs w:val="28"/>
          <w:lang w:val="en-US"/>
        </w:rPr>
        <w:t>Despite the fact that any sort of business may use the IVEA framework, there isn't enough data on how well it works in various markets. The majority of research on knowledge management have concentrated on businesses in the service sector, which have special needs and features of their own.</w:t>
      </w:r>
    </w:p>
    <w:p w14:paraId="66B03B1A" w14:textId="77777777" w:rsidR="00EB52C9" w:rsidRPr="00EB52C9" w:rsidRDefault="00EB52C9" w:rsidP="006F0B58">
      <w:pPr>
        <w:spacing w:line="360" w:lineRule="auto"/>
        <w:ind w:left="567" w:right="707" w:firstLine="284"/>
        <w:jc w:val="both"/>
        <w:rPr>
          <w:sz w:val="28"/>
          <w:szCs w:val="28"/>
          <w:lang w:val="en-US"/>
        </w:rPr>
      </w:pPr>
      <w:r w:rsidRPr="00EB52C9">
        <w:rPr>
          <w:sz w:val="28"/>
          <w:szCs w:val="28"/>
          <w:lang w:val="en-US"/>
        </w:rPr>
        <w:t>More investigation is required to determine the IVEA framework's performance across other industries and to create sector-specific evaluation techniques in order to close this gap. Organizations also need to make sure that all important parties, including as partners, customers, and workers, are included in the review process and that the methodologies they use are in line with their overall strategic goals and objectives.</w:t>
      </w:r>
    </w:p>
    <w:p w14:paraId="2AD20746" w14:textId="11D83CE6" w:rsidR="00EB52C9" w:rsidRPr="00EB52C9" w:rsidRDefault="00EB52C9" w:rsidP="006F0B58">
      <w:pPr>
        <w:spacing w:line="360" w:lineRule="auto"/>
        <w:ind w:left="567" w:right="707" w:firstLine="284"/>
        <w:jc w:val="both"/>
        <w:rPr>
          <w:sz w:val="28"/>
          <w:szCs w:val="28"/>
          <w:lang w:val="en-US"/>
        </w:rPr>
      </w:pPr>
      <w:r w:rsidRPr="00EB52C9">
        <w:rPr>
          <w:sz w:val="28"/>
          <w:szCs w:val="28"/>
          <w:lang w:val="en-US"/>
        </w:rPr>
        <w:t>The degree to which knowledge management efforts are successfully communicated and implemented across the business, as well as how well they are incorporated into the firm's culture and procedures, will ultimately determine their effectiveness. Organizations may make sure they can use their knowledge assets to generate sustainable development and competitive advantage in the long run by using a thorough and strategic approach to knowledge management review.</w:t>
      </w:r>
    </w:p>
    <w:p w14:paraId="47D213AF" w14:textId="575B08E3" w:rsidR="00E6397D" w:rsidRPr="00E6397D" w:rsidRDefault="00E6397D" w:rsidP="006F0B58">
      <w:pPr>
        <w:spacing w:line="360" w:lineRule="auto"/>
        <w:ind w:left="567" w:firstLine="284"/>
        <w:jc w:val="both"/>
        <w:rPr>
          <w:sz w:val="28"/>
          <w:szCs w:val="28"/>
          <w:lang w:val="en-US"/>
        </w:rPr>
      </w:pPr>
      <w:r w:rsidRPr="00E6397D">
        <w:rPr>
          <w:sz w:val="28"/>
          <w:szCs w:val="28"/>
          <w:lang w:val="en-US"/>
        </w:rPr>
        <w:t>Effective knowledge management practices can enable an organization to:</w:t>
      </w:r>
    </w:p>
    <w:p w14:paraId="6149EC06" w14:textId="77777777" w:rsidR="00E6397D" w:rsidRPr="00E6397D" w:rsidRDefault="00E6397D" w:rsidP="006F0B58">
      <w:pPr>
        <w:spacing w:line="360" w:lineRule="auto"/>
        <w:ind w:left="567" w:firstLine="284"/>
        <w:jc w:val="both"/>
        <w:rPr>
          <w:sz w:val="28"/>
          <w:szCs w:val="28"/>
          <w:lang w:val="en-US"/>
        </w:rPr>
      </w:pPr>
      <w:r w:rsidRPr="00E6397D">
        <w:rPr>
          <w:sz w:val="28"/>
          <w:szCs w:val="28"/>
          <w:lang w:val="en-US"/>
        </w:rPr>
        <w:t>Leverage their existing knowledge and expertise to create new products and services, enter new markets, and gain a competitive edge.</w:t>
      </w:r>
    </w:p>
    <w:p w14:paraId="6BF09F02" w14:textId="77777777" w:rsidR="00E6397D" w:rsidRPr="00E6397D" w:rsidRDefault="00E6397D" w:rsidP="006F0B58">
      <w:pPr>
        <w:spacing w:line="360" w:lineRule="auto"/>
        <w:ind w:left="567" w:firstLine="284"/>
        <w:jc w:val="both"/>
        <w:rPr>
          <w:sz w:val="28"/>
          <w:szCs w:val="28"/>
          <w:lang w:val="en-US"/>
        </w:rPr>
      </w:pPr>
      <w:r w:rsidRPr="00E6397D">
        <w:rPr>
          <w:sz w:val="28"/>
          <w:szCs w:val="28"/>
          <w:lang w:val="en-US"/>
        </w:rPr>
        <w:t>Develop a culture of innovation and continuous improvement, enabling them to stay ahead of their competitors and respond quickly to changing market conditions.</w:t>
      </w:r>
    </w:p>
    <w:p w14:paraId="09110119" w14:textId="77777777" w:rsidR="00E6397D" w:rsidRPr="00E6397D" w:rsidRDefault="00E6397D" w:rsidP="006F0B58">
      <w:pPr>
        <w:spacing w:line="360" w:lineRule="auto"/>
        <w:ind w:left="567" w:firstLine="284"/>
        <w:jc w:val="both"/>
        <w:rPr>
          <w:sz w:val="28"/>
          <w:szCs w:val="28"/>
          <w:lang w:val="en-US"/>
        </w:rPr>
      </w:pPr>
      <w:r w:rsidRPr="00E6397D">
        <w:rPr>
          <w:sz w:val="28"/>
          <w:szCs w:val="28"/>
          <w:lang w:val="en-US"/>
        </w:rPr>
        <w:t>Enhance their customer service and support capabilities, by providing customers with timely and accurate information and support.</w:t>
      </w:r>
    </w:p>
    <w:p w14:paraId="6C63C8D0" w14:textId="0AF5AEC7" w:rsidR="00E6397D" w:rsidRDefault="00E6397D" w:rsidP="006F0B58">
      <w:pPr>
        <w:spacing w:line="360" w:lineRule="auto"/>
        <w:ind w:left="567" w:firstLine="284"/>
        <w:jc w:val="both"/>
        <w:rPr>
          <w:sz w:val="28"/>
          <w:szCs w:val="28"/>
          <w:lang w:val="en-US"/>
        </w:rPr>
      </w:pPr>
      <w:r w:rsidRPr="00E6397D">
        <w:rPr>
          <w:sz w:val="28"/>
          <w:szCs w:val="28"/>
          <w:lang w:val="en-US"/>
        </w:rPr>
        <w:lastRenderedPageBreak/>
        <w:t>Improve their operational efficiency and effectiveness, by streamlining their knowledge management processes and enabling employees to access the information they need to perform their jobs more effectively.</w:t>
      </w:r>
    </w:p>
    <w:p w14:paraId="025EDCFF" w14:textId="0CCEE627" w:rsidR="00E6397D" w:rsidRPr="00E6397D" w:rsidRDefault="00E6397D" w:rsidP="006F0B58">
      <w:pPr>
        <w:spacing w:line="360" w:lineRule="auto"/>
        <w:ind w:left="567" w:firstLine="284"/>
        <w:jc w:val="both"/>
        <w:rPr>
          <w:sz w:val="28"/>
          <w:szCs w:val="28"/>
          <w:lang w:val="en-US"/>
        </w:rPr>
      </w:pPr>
      <w:r w:rsidRPr="00E6397D">
        <w:rPr>
          <w:sz w:val="28"/>
          <w:szCs w:val="28"/>
          <w:lang w:val="en-US"/>
        </w:rPr>
        <w:t>For “IVEA”, knowledge management can be a particularly valuable source of competitive advantage due to the nature of their business. As an IT services company, “IVEA” relies heavily on their knowledge and expertise to deliver high-quality services to their clients. By effectively managing their knowledge resources, “IVEA” can:</w:t>
      </w:r>
    </w:p>
    <w:p w14:paraId="0C50CF26" w14:textId="77777777" w:rsidR="00E6397D" w:rsidRPr="00E6397D" w:rsidRDefault="00E6397D" w:rsidP="006F0B58">
      <w:pPr>
        <w:spacing w:line="360" w:lineRule="auto"/>
        <w:ind w:left="567" w:firstLine="284"/>
        <w:jc w:val="both"/>
        <w:rPr>
          <w:sz w:val="28"/>
          <w:szCs w:val="28"/>
          <w:lang w:val="en-US"/>
        </w:rPr>
      </w:pPr>
      <w:r w:rsidRPr="00E6397D">
        <w:rPr>
          <w:sz w:val="28"/>
          <w:szCs w:val="28"/>
          <w:lang w:val="en-US"/>
        </w:rPr>
        <w:t>Improve their ability to deliver innovative and customized solutions to their clients, based on their deep understanding of their clients’ business needs and challenges.</w:t>
      </w:r>
    </w:p>
    <w:p w14:paraId="1327943D" w14:textId="77777777" w:rsidR="00E6397D" w:rsidRPr="00E6397D" w:rsidRDefault="00E6397D" w:rsidP="006F0B58">
      <w:pPr>
        <w:spacing w:line="360" w:lineRule="auto"/>
        <w:ind w:left="567" w:firstLine="284"/>
        <w:jc w:val="both"/>
        <w:rPr>
          <w:sz w:val="28"/>
          <w:szCs w:val="28"/>
          <w:lang w:val="en-US"/>
        </w:rPr>
      </w:pPr>
      <w:r w:rsidRPr="00E6397D">
        <w:rPr>
          <w:sz w:val="28"/>
          <w:szCs w:val="28"/>
          <w:lang w:val="en-US"/>
        </w:rPr>
        <w:t>Enhance their reputation as a trusted and reliable IT services provider, by providing clients with access to the latest and most relevant information and expertise.</w:t>
      </w:r>
    </w:p>
    <w:p w14:paraId="706EB1CD" w14:textId="77777777" w:rsidR="00E6397D" w:rsidRPr="00E6397D" w:rsidRDefault="00E6397D" w:rsidP="006F0B58">
      <w:pPr>
        <w:spacing w:line="360" w:lineRule="auto"/>
        <w:ind w:left="567" w:firstLine="284"/>
        <w:jc w:val="both"/>
        <w:rPr>
          <w:sz w:val="28"/>
          <w:szCs w:val="28"/>
          <w:lang w:val="en-US"/>
        </w:rPr>
      </w:pPr>
      <w:r w:rsidRPr="00E6397D">
        <w:rPr>
          <w:sz w:val="28"/>
          <w:szCs w:val="28"/>
          <w:lang w:val="en-US"/>
        </w:rPr>
        <w:t>Increase their operational efficiency and effectiveness, by enabling employees to access the information they need to perform their jobs more effectively and efficiently.</w:t>
      </w:r>
    </w:p>
    <w:p w14:paraId="06D3155B" w14:textId="381806F0" w:rsidR="00E6397D" w:rsidRPr="00E6397D" w:rsidRDefault="00E6397D" w:rsidP="006F0B58">
      <w:pPr>
        <w:spacing w:line="360" w:lineRule="auto"/>
        <w:ind w:left="567" w:firstLine="284"/>
        <w:jc w:val="both"/>
        <w:rPr>
          <w:sz w:val="28"/>
          <w:szCs w:val="28"/>
          <w:lang w:val="en-US"/>
        </w:rPr>
      </w:pPr>
      <w:r w:rsidRPr="00E6397D">
        <w:rPr>
          <w:sz w:val="28"/>
          <w:szCs w:val="28"/>
          <w:lang w:val="en-US"/>
        </w:rPr>
        <w:t>In addition to these benefits, effective knowledge management can also enable “IVEA” to differentiate themselves from their competitors by providing a unique value proposition based on their knowledge and expertise. This can be particularly valuable in a crowded and competitive IT services market, where companies must differentiate themselves based on factors beyond just price and quality.</w:t>
      </w:r>
    </w:p>
    <w:p w14:paraId="1BFEA510" w14:textId="77777777" w:rsidR="00E6397D" w:rsidRDefault="00E6397D" w:rsidP="006F0B58">
      <w:pPr>
        <w:spacing w:line="360" w:lineRule="auto"/>
        <w:ind w:left="567" w:firstLine="284"/>
        <w:jc w:val="both"/>
        <w:rPr>
          <w:sz w:val="28"/>
          <w:szCs w:val="28"/>
          <w:lang w:val="en-US"/>
        </w:rPr>
      </w:pPr>
      <w:r w:rsidRPr="00E6397D">
        <w:rPr>
          <w:sz w:val="28"/>
          <w:szCs w:val="28"/>
          <w:lang w:val="en-US"/>
        </w:rPr>
        <w:t>Overall, effective knowledge management can be a valuable source of competitive advantage for “IVEA”. By leveraging their knowledge and expertise to deliver innovative and high-quality services to their clients, “IVEA” can position themselves as a leading IT services provider and create a sustainable competitive advantage that will enable them to succeed and thrive in the long term.</w:t>
      </w:r>
    </w:p>
    <w:p w14:paraId="06631C8E" w14:textId="77777777" w:rsidR="00E6397D" w:rsidRDefault="00E6397D" w:rsidP="006F0B58">
      <w:pPr>
        <w:ind w:left="567" w:firstLine="284"/>
        <w:jc w:val="both"/>
        <w:rPr>
          <w:b/>
          <w:bCs/>
          <w:color w:val="000000" w:themeColor="text1"/>
          <w:sz w:val="28"/>
          <w:szCs w:val="28"/>
          <w:lang w:val="en-US"/>
        </w:rPr>
      </w:pPr>
      <w:r>
        <w:rPr>
          <w:b/>
          <w:bCs/>
          <w:color w:val="000000" w:themeColor="text1"/>
          <w:sz w:val="28"/>
          <w:szCs w:val="28"/>
          <w:lang w:val="en-US"/>
        </w:rPr>
        <w:br w:type="page"/>
      </w:r>
    </w:p>
    <w:p w14:paraId="755029B1" w14:textId="1D9A4EFB" w:rsidR="008A02E4" w:rsidRPr="00C41F76" w:rsidRDefault="00E6397D" w:rsidP="00C41F76">
      <w:pPr>
        <w:pStyle w:val="1"/>
        <w:spacing w:line="360" w:lineRule="auto"/>
        <w:ind w:left="567" w:firstLine="284"/>
        <w:jc w:val="both"/>
        <w:rPr>
          <w:rFonts w:ascii="Times New Roman" w:hAnsi="Times New Roman" w:cs="Times New Roman"/>
          <w:b/>
          <w:bCs/>
          <w:color w:val="000000" w:themeColor="text1"/>
          <w:sz w:val="28"/>
          <w:szCs w:val="28"/>
          <w:lang w:val="en-US"/>
        </w:rPr>
      </w:pPr>
      <w:bookmarkStart w:id="39" w:name="_Toc131614560"/>
      <w:r w:rsidRPr="0051673C">
        <w:rPr>
          <w:rFonts w:ascii="Times New Roman" w:hAnsi="Times New Roman" w:cs="Times New Roman"/>
          <w:b/>
          <w:bCs/>
          <w:color w:val="000000" w:themeColor="text1"/>
          <w:sz w:val="28"/>
          <w:szCs w:val="28"/>
          <w:lang w:val="en-US"/>
        </w:rPr>
        <w:lastRenderedPageBreak/>
        <w:t>CONCLUSIONS</w:t>
      </w:r>
      <w:bookmarkEnd w:id="39"/>
    </w:p>
    <w:p w14:paraId="7C8C509E" w14:textId="77777777" w:rsidR="00E6397D" w:rsidRPr="00E6397D" w:rsidRDefault="00E6397D" w:rsidP="006F0B58">
      <w:pPr>
        <w:spacing w:line="360" w:lineRule="auto"/>
        <w:ind w:left="567" w:firstLine="284"/>
        <w:jc w:val="both"/>
        <w:rPr>
          <w:sz w:val="28"/>
          <w:szCs w:val="28"/>
          <w:lang w:val="en-US"/>
        </w:rPr>
      </w:pPr>
      <w:r w:rsidRPr="00E6397D">
        <w:rPr>
          <w:sz w:val="28"/>
          <w:szCs w:val="28"/>
          <w:lang w:val="en-US"/>
        </w:rPr>
        <w:t>In conclusion, the importance of knowledge management in today’s fast-paced and rapidly changing business environment cannot be overstated. As organizations increasingly rely on their knowledge and expertise to create value and stay ahead of their competitors, effective knowledge management practices can be a critical driver of success.</w:t>
      </w:r>
    </w:p>
    <w:p w14:paraId="2DFDB1EA" w14:textId="408C274D" w:rsidR="00E6397D" w:rsidRPr="00E6397D" w:rsidRDefault="00E6397D" w:rsidP="006F0B58">
      <w:pPr>
        <w:spacing w:line="360" w:lineRule="auto"/>
        <w:ind w:left="567" w:firstLine="284"/>
        <w:jc w:val="both"/>
        <w:rPr>
          <w:sz w:val="28"/>
          <w:szCs w:val="28"/>
          <w:lang w:val="en-US"/>
        </w:rPr>
      </w:pPr>
      <w:r w:rsidRPr="00E6397D">
        <w:rPr>
          <w:sz w:val="28"/>
          <w:szCs w:val="28"/>
          <w:lang w:val="en-US"/>
        </w:rPr>
        <w:t xml:space="preserve">This thesis has focused on the specific case of LLC “IVEA”, an </w:t>
      </w:r>
      <w:r w:rsidR="00E84702" w:rsidRPr="00E84702">
        <w:rPr>
          <w:sz w:val="28"/>
          <w:szCs w:val="28"/>
          <w:lang w:val="en-US"/>
        </w:rPr>
        <w:t>electrical installation company</w:t>
      </w:r>
      <w:r w:rsidR="00E84702">
        <w:rPr>
          <w:sz w:val="28"/>
          <w:szCs w:val="28"/>
          <w:lang w:val="en-US"/>
        </w:rPr>
        <w:t xml:space="preserve"> </w:t>
      </w:r>
      <w:r w:rsidRPr="00E6397D">
        <w:rPr>
          <w:sz w:val="28"/>
          <w:szCs w:val="28"/>
          <w:lang w:val="en-US"/>
        </w:rPr>
        <w:t>that relies heavily on its knowledge and expertise to deliver high-quality services to its clients. Through a comprehensive analysis of the organization’s knowledge management practices, we have identified several key areas where improvements can be made, including organizational culture and leadership, technology infrastructure, and knowledge management implementation.</w:t>
      </w:r>
    </w:p>
    <w:p w14:paraId="789F22DD" w14:textId="493261FE" w:rsidR="00E6397D" w:rsidRPr="00E6397D" w:rsidRDefault="00E6397D" w:rsidP="006F0B58">
      <w:pPr>
        <w:spacing w:line="360" w:lineRule="auto"/>
        <w:ind w:left="567" w:firstLine="284"/>
        <w:jc w:val="both"/>
        <w:rPr>
          <w:sz w:val="28"/>
          <w:szCs w:val="28"/>
          <w:lang w:val="en-US"/>
        </w:rPr>
      </w:pPr>
      <w:r w:rsidRPr="00E6397D">
        <w:rPr>
          <w:sz w:val="28"/>
          <w:szCs w:val="28"/>
          <w:lang w:val="en-US"/>
        </w:rPr>
        <w:t xml:space="preserve">By developing a strong organizational culture that values knowledge sharing and continuous learning, investing in a modern technology infrastructure that enables effective knowledge management, and implementing best practices for knowledge management, “IVEA” can position itself as a leader in </w:t>
      </w:r>
      <w:r w:rsidR="00E84702" w:rsidRPr="00E84702">
        <w:rPr>
          <w:sz w:val="28"/>
          <w:szCs w:val="28"/>
          <w:lang w:val="en-US"/>
        </w:rPr>
        <w:t>electrical installation company</w:t>
      </w:r>
      <w:r w:rsidR="00E84702">
        <w:rPr>
          <w:sz w:val="28"/>
          <w:szCs w:val="28"/>
          <w:lang w:val="en-US"/>
        </w:rPr>
        <w:t xml:space="preserve"> </w:t>
      </w:r>
      <w:r w:rsidRPr="00E6397D">
        <w:rPr>
          <w:sz w:val="28"/>
          <w:szCs w:val="28"/>
          <w:lang w:val="en-US"/>
        </w:rPr>
        <w:t>industry and create a sustainable competitive advantage.</w:t>
      </w:r>
    </w:p>
    <w:p w14:paraId="0C0975B8" w14:textId="27190BAD" w:rsidR="00E6397D" w:rsidRPr="00E6397D" w:rsidRDefault="00E6397D" w:rsidP="006F0B58">
      <w:pPr>
        <w:spacing w:line="360" w:lineRule="auto"/>
        <w:ind w:left="567" w:firstLine="284"/>
        <w:jc w:val="both"/>
        <w:rPr>
          <w:sz w:val="28"/>
          <w:szCs w:val="28"/>
          <w:lang w:val="en-US"/>
        </w:rPr>
      </w:pPr>
      <w:r w:rsidRPr="00E6397D">
        <w:rPr>
          <w:sz w:val="28"/>
          <w:szCs w:val="28"/>
          <w:lang w:val="en-US"/>
        </w:rPr>
        <w:t xml:space="preserve">Furthermore, we have explored how knowledge management can be a source of competitive advantage for “IVEA” by enabling the organization to leverage its existing knowledge and expertise to create innovative solutions, enhance its reputation as a trusted and reliable </w:t>
      </w:r>
      <w:r w:rsidR="00E84702" w:rsidRPr="00E84702">
        <w:rPr>
          <w:sz w:val="28"/>
          <w:szCs w:val="28"/>
          <w:lang w:val="en-US"/>
        </w:rPr>
        <w:t>electrical installation company</w:t>
      </w:r>
      <w:r w:rsidR="00E84702">
        <w:rPr>
          <w:sz w:val="28"/>
          <w:szCs w:val="28"/>
          <w:lang w:val="en-US"/>
        </w:rPr>
        <w:t xml:space="preserve"> </w:t>
      </w:r>
      <w:r w:rsidRPr="00E6397D">
        <w:rPr>
          <w:sz w:val="28"/>
          <w:szCs w:val="28"/>
          <w:lang w:val="en-US"/>
        </w:rPr>
        <w:t>provider, increase operational efficiency and effectiveness, and differentiate itself from its competitors based on its unique value proposition.</w:t>
      </w:r>
    </w:p>
    <w:p w14:paraId="61F5CA04" w14:textId="21BFF834" w:rsidR="00E6397D" w:rsidRDefault="00E6397D" w:rsidP="006F0B58">
      <w:pPr>
        <w:spacing w:line="360" w:lineRule="auto"/>
        <w:ind w:left="567" w:firstLine="284"/>
        <w:jc w:val="both"/>
        <w:rPr>
          <w:sz w:val="28"/>
          <w:szCs w:val="28"/>
          <w:lang w:val="en-US"/>
        </w:rPr>
      </w:pPr>
      <w:r w:rsidRPr="00E6397D">
        <w:rPr>
          <w:sz w:val="28"/>
          <w:szCs w:val="28"/>
          <w:lang w:val="en-US"/>
        </w:rPr>
        <w:t xml:space="preserve">Effective knowledge management practices are essential for any organization that wishes to succeed in today’s fast-paced and competitive business environment. By implementing best practices for knowledge management, organizations can leverage their knowledge and expertise to create value for their stakeholders and position themselves for long-term success. For “IVEA”, the benefits of effective knowledge </w:t>
      </w:r>
      <w:r w:rsidRPr="00E6397D">
        <w:rPr>
          <w:sz w:val="28"/>
          <w:szCs w:val="28"/>
          <w:lang w:val="en-US"/>
        </w:rPr>
        <w:lastRenderedPageBreak/>
        <w:t>management are particularly significant, enabling the organization to stay ahead of its competitors and deliver high-quality services to its clients.</w:t>
      </w:r>
    </w:p>
    <w:p w14:paraId="477D971D" w14:textId="77777777" w:rsidR="00B04DC1" w:rsidRPr="009C2EAC" w:rsidRDefault="00B04DC1" w:rsidP="006F0B58">
      <w:pPr>
        <w:spacing w:line="360" w:lineRule="auto"/>
        <w:ind w:left="567" w:right="707" w:firstLine="284"/>
        <w:jc w:val="both"/>
        <w:rPr>
          <w:sz w:val="28"/>
          <w:szCs w:val="28"/>
          <w:lang w:val="en-US"/>
        </w:rPr>
      </w:pPr>
      <w:r w:rsidRPr="009C2EAC">
        <w:rPr>
          <w:sz w:val="28"/>
          <w:szCs w:val="28"/>
          <w:lang w:val="en-US"/>
        </w:rPr>
        <w:t>The first chapter of this thesis provides an overview of knowledge management in a business context. It covers the fundamental concepts and theories of knowledge management, explaining the importance of effective knowledge management for organizational success. The chapter also discusses the challenges and opportunities associated with knowledge management, highlighting the key success factors for effective knowledge management implementation.</w:t>
      </w:r>
    </w:p>
    <w:p w14:paraId="381B1F0F" w14:textId="77777777" w:rsidR="00B04DC1" w:rsidRPr="009C2EAC" w:rsidRDefault="00B04DC1" w:rsidP="006F0B58">
      <w:pPr>
        <w:spacing w:line="360" w:lineRule="auto"/>
        <w:ind w:left="567" w:right="707" w:firstLine="284"/>
        <w:jc w:val="both"/>
        <w:rPr>
          <w:sz w:val="28"/>
          <w:szCs w:val="28"/>
          <w:lang w:val="en-US"/>
        </w:rPr>
      </w:pPr>
      <w:r w:rsidRPr="009C2EAC">
        <w:rPr>
          <w:sz w:val="28"/>
          <w:szCs w:val="28"/>
          <w:lang w:val="en-US"/>
        </w:rPr>
        <w:t>One of the most significant challenges associated with knowledge management is the identification and capture of knowledge. Knowledge is often dispersed across an organization, making it challenging to identify, capture, and share effectively. Organizations must develop strategies for identifying critical knowledge and ensuring that it is captured and made available to those who need it.</w:t>
      </w:r>
    </w:p>
    <w:p w14:paraId="03834F08" w14:textId="77777777" w:rsidR="00B04DC1" w:rsidRPr="009C2EAC" w:rsidRDefault="00B04DC1" w:rsidP="006F0B58">
      <w:pPr>
        <w:spacing w:line="360" w:lineRule="auto"/>
        <w:ind w:left="567" w:right="707" w:firstLine="284"/>
        <w:jc w:val="both"/>
        <w:rPr>
          <w:sz w:val="28"/>
          <w:szCs w:val="28"/>
          <w:lang w:val="en-US"/>
        </w:rPr>
      </w:pPr>
      <w:r w:rsidRPr="009C2EAC">
        <w:rPr>
          <w:sz w:val="28"/>
          <w:szCs w:val="28"/>
          <w:lang w:val="en-US"/>
        </w:rPr>
        <w:t>The second chapter of the thesis focuses on knowledge management in LLC IVEA. The chapter provides an overview of the company's history, mission, and current state of knowledge management. The chapter also describes the company's knowledge management system and analyzes its strengths and weaknesses. The chapter includes a case study of a specific knowledge management project implemented by LLC IVEA, providing an in-depth analysis of the project's implementation, outcomes, and impact on the company's performance.</w:t>
      </w:r>
    </w:p>
    <w:p w14:paraId="5F7B8B72" w14:textId="77777777" w:rsidR="00B04DC1" w:rsidRPr="009C2EAC" w:rsidRDefault="00B04DC1" w:rsidP="006F0B58">
      <w:pPr>
        <w:spacing w:line="360" w:lineRule="auto"/>
        <w:ind w:left="567" w:right="707" w:firstLine="284"/>
        <w:jc w:val="both"/>
        <w:rPr>
          <w:sz w:val="28"/>
          <w:szCs w:val="28"/>
          <w:lang w:val="en-US"/>
        </w:rPr>
      </w:pPr>
      <w:r w:rsidRPr="009C2EAC">
        <w:rPr>
          <w:sz w:val="28"/>
          <w:szCs w:val="28"/>
          <w:lang w:val="en-US"/>
        </w:rPr>
        <w:t xml:space="preserve">The case study analysis highlights the importance of effective knowledge management in improving organizational performance. The project implemented by LLC IVEA aimed to improve the company's project management processes by creating a knowledge base for project management best practices. The project resulted in significant improvements in project </w:t>
      </w:r>
      <w:r w:rsidRPr="009C2EAC">
        <w:rPr>
          <w:sz w:val="28"/>
          <w:szCs w:val="28"/>
          <w:lang w:val="en-US"/>
        </w:rPr>
        <w:lastRenderedPageBreak/>
        <w:t>delivery times and customer satisfaction, highlighting the impact that effective knowledge management can have on organizational performance.</w:t>
      </w:r>
    </w:p>
    <w:p w14:paraId="21A16E55" w14:textId="77777777" w:rsidR="00B04DC1" w:rsidRPr="009C2EAC" w:rsidRDefault="00B04DC1" w:rsidP="006F0B58">
      <w:pPr>
        <w:spacing w:line="360" w:lineRule="auto"/>
        <w:ind w:left="567" w:right="707" w:firstLine="284"/>
        <w:jc w:val="both"/>
        <w:rPr>
          <w:sz w:val="28"/>
          <w:szCs w:val="28"/>
          <w:lang w:val="en-US"/>
        </w:rPr>
      </w:pPr>
      <w:r w:rsidRPr="009C2EAC">
        <w:rPr>
          <w:sz w:val="28"/>
          <w:szCs w:val="28"/>
          <w:lang w:val="en-US"/>
        </w:rPr>
        <w:t>The third chapter of the thesis proposes recommendations for enhancing knowledge management in LLC IVEA. The chapter provides a comprehensive analysis of the company's knowledge management practices and identifies areas for improvement. The recommendations are based on best practices and theoretical frameworks in knowledge management and are tailored to the specific context of LLC IVEA. The chapter also includes a plan for implementing the recommendations, outlining the steps, timeline, and resources required for successful implementation.</w:t>
      </w:r>
    </w:p>
    <w:p w14:paraId="49126528" w14:textId="77777777" w:rsidR="00B04DC1" w:rsidRPr="009C2EAC" w:rsidRDefault="00B04DC1" w:rsidP="006F0B58">
      <w:pPr>
        <w:spacing w:line="360" w:lineRule="auto"/>
        <w:ind w:left="567" w:right="707" w:firstLine="284"/>
        <w:jc w:val="both"/>
        <w:rPr>
          <w:sz w:val="28"/>
          <w:szCs w:val="28"/>
          <w:lang w:val="en-US"/>
        </w:rPr>
      </w:pPr>
      <w:r w:rsidRPr="009C2EAC">
        <w:rPr>
          <w:sz w:val="28"/>
          <w:szCs w:val="28"/>
          <w:lang w:val="en-US"/>
        </w:rPr>
        <w:t>The recommendations proposed in the third chapter of the thesis are designed to enhance knowledge management in LLC IVEA by addressing the identified areas for improvement. The recommendations include developing a knowledge-sharing culture within the organization, developing a knowledge management strategy that aligns with the company's mission and objectives, and implementing a knowledge management system that is user-friendly and accessible.</w:t>
      </w:r>
    </w:p>
    <w:p w14:paraId="61BF84CC" w14:textId="77777777" w:rsidR="00B04DC1" w:rsidRPr="009C2EAC" w:rsidRDefault="00B04DC1" w:rsidP="006F0B58">
      <w:pPr>
        <w:spacing w:line="360" w:lineRule="auto"/>
        <w:ind w:left="567" w:right="707" w:firstLine="284"/>
        <w:jc w:val="both"/>
        <w:rPr>
          <w:sz w:val="28"/>
          <w:szCs w:val="28"/>
          <w:lang w:val="en-US"/>
        </w:rPr>
      </w:pPr>
      <w:r w:rsidRPr="009C2EAC">
        <w:rPr>
          <w:sz w:val="28"/>
          <w:szCs w:val="28"/>
          <w:lang w:val="en-US"/>
        </w:rPr>
        <w:t>This thesis provides a comprehensive analysis of knowledge management in LLC IVEA, highlighting the importance of effective knowledge management for organizational success. The thesis proposes recommendations for enhancing knowledge management in LLC IVEA, based on best practices and theoretical frameworks in knowledge management. The thesis contributes to the field of knowledge management by providing a case study of knowledge management implementation in LLC IVEA and offering practical insights into the challenges and opportunities associated with knowledge management implementation. Effective knowledge management is crucial for organizational success, and this thesis provides valuable recommendations for improving knowledge management processes in LLC IVEA.</w:t>
      </w:r>
    </w:p>
    <w:p w14:paraId="0B567B13" w14:textId="77777777" w:rsidR="00B04DC1" w:rsidRPr="009C2EAC" w:rsidRDefault="00B04DC1" w:rsidP="006F0B58">
      <w:pPr>
        <w:spacing w:line="360" w:lineRule="auto"/>
        <w:ind w:left="567" w:right="707" w:firstLine="284"/>
        <w:jc w:val="both"/>
        <w:rPr>
          <w:sz w:val="28"/>
          <w:szCs w:val="28"/>
          <w:lang w:val="en-US"/>
        </w:rPr>
      </w:pPr>
      <w:r w:rsidRPr="009C2EAC">
        <w:rPr>
          <w:sz w:val="28"/>
          <w:szCs w:val="28"/>
          <w:lang w:val="en-US"/>
        </w:rPr>
        <w:lastRenderedPageBreak/>
        <w:t>The thesis also provides a meta-research perspective on knowledge management by reviewing the existing literature and theoretical frameworks on knowledge management. The literature review provides a comprehensive overview of the current state of knowledge management, including its history, evolution, and key concepts. The literature review also discusses the different approaches to knowledge management, such as the knowledge-based view, the social constructivist approach, and the resource-based view.</w:t>
      </w:r>
    </w:p>
    <w:p w14:paraId="0FBC5023" w14:textId="77777777" w:rsidR="00B04DC1" w:rsidRPr="009C2EAC" w:rsidRDefault="00B04DC1" w:rsidP="006F0B58">
      <w:pPr>
        <w:spacing w:line="360" w:lineRule="auto"/>
        <w:ind w:left="567" w:right="707" w:firstLine="284"/>
        <w:jc w:val="both"/>
        <w:rPr>
          <w:sz w:val="28"/>
          <w:szCs w:val="28"/>
          <w:lang w:val="en-US"/>
        </w:rPr>
      </w:pPr>
      <w:r w:rsidRPr="009C2EAC">
        <w:rPr>
          <w:sz w:val="28"/>
          <w:szCs w:val="28"/>
          <w:lang w:val="en-US"/>
        </w:rPr>
        <w:t>The theoretical frameworks reviewed in the thesis include Nonaka and Takeuchi's SECI model, which describes the knowledge conversion process, and Zack's knowledge management cycle, which outlines the steps involved in effective knowledge management. The thesis also reviews the key success factors for knowledge management, such as organizational culture, leadership, and technology, and highlights the challenges associated with knowledge management implementation, such as resistance to change, lack of organizational support, and inadequate technology infrastructure.</w:t>
      </w:r>
    </w:p>
    <w:p w14:paraId="5CA1AECB" w14:textId="7C02758A" w:rsidR="00B04DC1" w:rsidRPr="00EB52C9" w:rsidRDefault="00B04DC1" w:rsidP="006F0B58">
      <w:pPr>
        <w:spacing w:line="360" w:lineRule="auto"/>
        <w:ind w:left="567" w:right="707" w:firstLine="284"/>
        <w:jc w:val="both"/>
        <w:rPr>
          <w:color w:val="0E101A"/>
          <w:sz w:val="28"/>
          <w:szCs w:val="28"/>
          <w:lang w:val="en-US"/>
        </w:rPr>
      </w:pPr>
      <w:r w:rsidRPr="009C2EAC">
        <w:rPr>
          <w:sz w:val="28"/>
          <w:szCs w:val="28"/>
          <w:lang w:val="en-US"/>
        </w:rPr>
        <w:t>In summary, this thesis focuses on knowledge management in LLC IVEA, a company operating in a highly competitive industry. The thesis provides a meta-research perspective on knowledge management, reviewing the existing literature and theoretical frameworks on knowledge management. The thesis also provides a case study analysis of LLC IVEA's knowledge management practices and proposes practical recommendations for enhancing knowledge management in the organization. The thesis contributes to the field of knowledge management by providing valuable insights into the challenges and opportunities associated with knowledge management implementation and by offering practical recommendations based on best practices and theoretical frameworks.</w:t>
      </w:r>
    </w:p>
    <w:p w14:paraId="61F3014D" w14:textId="4AA71F02" w:rsidR="00B372B8" w:rsidRDefault="00E6397D" w:rsidP="006F0B58">
      <w:pPr>
        <w:spacing w:line="360" w:lineRule="auto"/>
        <w:ind w:left="567" w:firstLine="284"/>
        <w:jc w:val="both"/>
        <w:rPr>
          <w:sz w:val="28"/>
          <w:szCs w:val="28"/>
          <w:lang w:val="en-US"/>
        </w:rPr>
      </w:pPr>
      <w:r w:rsidRPr="00E6397D">
        <w:rPr>
          <w:sz w:val="28"/>
          <w:szCs w:val="28"/>
          <w:lang w:val="en-US"/>
        </w:rPr>
        <w:t xml:space="preserve">As organizations continue to face increasing competition, rapid technological change, and evolving customer needs and expectations, effective knowledge management practices will become even more critical to their success. By prioritizing </w:t>
      </w:r>
      <w:r w:rsidRPr="00E6397D">
        <w:rPr>
          <w:sz w:val="28"/>
          <w:szCs w:val="28"/>
          <w:lang w:val="en-US"/>
        </w:rPr>
        <w:lastRenderedPageBreak/>
        <w:t>knowledge management and implementing best practices for knowledge sharing, learning, and innovation, organizations can position themselves for long-term success and create sustainable competitive advantages that will enable them to thrive in the years ahead.</w:t>
      </w:r>
    </w:p>
    <w:p w14:paraId="085D6320" w14:textId="4556AD8A" w:rsidR="00147C0A" w:rsidRDefault="00147C0A" w:rsidP="006F0B58">
      <w:pPr>
        <w:spacing w:line="360" w:lineRule="auto"/>
        <w:ind w:left="567" w:firstLine="284"/>
        <w:jc w:val="both"/>
        <w:rPr>
          <w:sz w:val="28"/>
          <w:szCs w:val="28"/>
          <w:lang w:val="en-US"/>
        </w:rPr>
      </w:pPr>
    </w:p>
    <w:p w14:paraId="37068E99" w14:textId="32A0E354" w:rsidR="00147C0A" w:rsidRDefault="00F00D01" w:rsidP="006F0B58">
      <w:pPr>
        <w:spacing w:after="160" w:line="259" w:lineRule="auto"/>
        <w:ind w:left="567" w:firstLine="284"/>
        <w:jc w:val="both"/>
        <w:rPr>
          <w:sz w:val="28"/>
          <w:szCs w:val="28"/>
          <w:lang w:val="en-US"/>
        </w:rPr>
      </w:pPr>
      <w:r>
        <w:rPr>
          <w:sz w:val="28"/>
          <w:szCs w:val="28"/>
          <w:lang w:val="en-US"/>
        </w:rPr>
        <w:br w:type="page"/>
      </w:r>
    </w:p>
    <w:p w14:paraId="63858EB9" w14:textId="389387E8" w:rsidR="0044491A" w:rsidRDefault="00147C0A" w:rsidP="006F0B58">
      <w:pPr>
        <w:pStyle w:val="1"/>
        <w:spacing w:line="360" w:lineRule="auto"/>
        <w:ind w:left="567" w:firstLine="284"/>
        <w:jc w:val="both"/>
        <w:rPr>
          <w:rFonts w:ascii="Times New Roman" w:eastAsia="Times New Roman" w:hAnsi="Times New Roman" w:cs="Times New Roman"/>
          <w:b/>
          <w:color w:val="000000" w:themeColor="text1"/>
          <w:sz w:val="28"/>
          <w:szCs w:val="28"/>
          <w:lang w:val="en-US"/>
        </w:rPr>
      </w:pPr>
      <w:bookmarkStart w:id="40" w:name="_Toc131614561"/>
      <w:r w:rsidRPr="00206B74">
        <w:rPr>
          <w:rFonts w:ascii="Times New Roman" w:eastAsia="Times New Roman" w:hAnsi="Times New Roman" w:cs="Times New Roman"/>
          <w:b/>
          <w:color w:val="000000" w:themeColor="text1"/>
          <w:sz w:val="28"/>
          <w:szCs w:val="28"/>
          <w:lang w:val="en-US"/>
        </w:rPr>
        <w:lastRenderedPageBreak/>
        <w:t>REFERENCES</w:t>
      </w:r>
      <w:bookmarkEnd w:id="40"/>
    </w:p>
    <w:p w14:paraId="0ED1A3F4" w14:textId="77777777" w:rsidR="00147C0A" w:rsidRPr="00147C0A" w:rsidRDefault="00147C0A" w:rsidP="006F0B58">
      <w:pPr>
        <w:ind w:left="567" w:firstLine="284"/>
        <w:jc w:val="both"/>
        <w:rPr>
          <w:lang w:val="en-US"/>
        </w:rPr>
      </w:pPr>
    </w:p>
    <w:p w14:paraId="26715762" w14:textId="77777777" w:rsidR="00C03C3C" w:rsidRPr="00F554EA" w:rsidRDefault="00C03C3C" w:rsidP="006F0B58">
      <w:pPr>
        <w:pStyle w:val="a7"/>
        <w:numPr>
          <w:ilvl w:val="0"/>
          <w:numId w:val="35"/>
        </w:numPr>
        <w:spacing w:after="100" w:afterAutospacing="1" w:line="360" w:lineRule="auto"/>
        <w:ind w:left="567" w:right="707" w:firstLine="284"/>
        <w:jc w:val="both"/>
        <w:rPr>
          <w:sz w:val="28"/>
          <w:szCs w:val="28"/>
          <w:lang w:val="en-US"/>
        </w:rPr>
      </w:pPr>
      <w:proofErr w:type="spellStart"/>
      <w:r w:rsidRPr="0054214D">
        <w:rPr>
          <w:sz w:val="28"/>
          <w:szCs w:val="28"/>
          <w:shd w:val="clear" w:color="auto" w:fill="FCFCFC"/>
          <w:lang w:val="en-US"/>
        </w:rPr>
        <w:t>Bayraktarov</w:t>
      </w:r>
      <w:proofErr w:type="spellEnd"/>
      <w:r w:rsidRPr="0054214D">
        <w:rPr>
          <w:sz w:val="28"/>
          <w:szCs w:val="28"/>
          <w:shd w:val="clear" w:color="auto" w:fill="FCFCFC"/>
          <w:lang w:val="en-US"/>
        </w:rPr>
        <w:t>, E., Ehmke, G., O’Connor, J., Burns, E. L., Nguyen, H. A., McRae, L., et al. (2019). Do big unstructured biodiversity data mean more knowledge? Frontiers in Ecology</w:t>
      </w:r>
      <w:r w:rsidRPr="00F554EA">
        <w:rPr>
          <w:sz w:val="28"/>
          <w:szCs w:val="28"/>
          <w:shd w:val="clear" w:color="auto" w:fill="FCFCFC"/>
          <w:lang w:val="en-US"/>
        </w:rPr>
        <w:t xml:space="preserve"> and Evolution, 6, 239. </w:t>
      </w:r>
      <w:hyperlink r:id="rId22" w:history="1">
        <w:r w:rsidRPr="00F554EA">
          <w:rPr>
            <w:rStyle w:val="aa"/>
            <w:color w:val="auto"/>
            <w:sz w:val="28"/>
            <w:szCs w:val="28"/>
            <w:u w:val="none"/>
            <w:shd w:val="clear" w:color="auto" w:fill="FCFCFC"/>
          </w:rPr>
          <w:t>https://doi.org/10.3389/fevo.2018.00239</w:t>
        </w:r>
      </w:hyperlink>
      <w:r w:rsidRPr="00F554EA">
        <w:rPr>
          <w:sz w:val="28"/>
          <w:szCs w:val="28"/>
          <w:shd w:val="clear" w:color="auto" w:fill="FCFCFC"/>
        </w:rPr>
        <w:t>.</w:t>
      </w:r>
    </w:p>
    <w:p w14:paraId="35A2E021" w14:textId="77777777" w:rsidR="00F240B6" w:rsidRPr="00F554EA" w:rsidRDefault="00C03C3C" w:rsidP="006F0B58">
      <w:pPr>
        <w:pStyle w:val="a7"/>
        <w:numPr>
          <w:ilvl w:val="0"/>
          <w:numId w:val="35"/>
        </w:numPr>
        <w:spacing w:after="100" w:afterAutospacing="1" w:line="360" w:lineRule="auto"/>
        <w:ind w:left="567" w:right="707" w:firstLine="284"/>
        <w:jc w:val="both"/>
        <w:rPr>
          <w:sz w:val="28"/>
          <w:szCs w:val="28"/>
          <w:lang w:val="en-US"/>
        </w:rPr>
      </w:pPr>
      <w:r w:rsidRPr="00F554EA">
        <w:rPr>
          <w:sz w:val="28"/>
          <w:szCs w:val="28"/>
          <w:shd w:val="clear" w:color="auto" w:fill="FCFCFC"/>
          <w:lang w:val="en-US"/>
        </w:rPr>
        <w:t>Bonney, R., Shirk, J. L., Phillips, T. B., Wiggins, A., Ballard, H. L., Miller-Rushing, A. J., &amp; Parrish, J. K. (2014). Citizen science. Next steps for citizen science. Science (New York, N.Y.), 343(6178), 1436–1437. </w:t>
      </w:r>
      <w:hyperlink r:id="rId23" w:history="1">
        <w:r w:rsidRPr="00F554EA">
          <w:rPr>
            <w:rStyle w:val="aa"/>
            <w:color w:val="auto"/>
            <w:sz w:val="28"/>
            <w:szCs w:val="28"/>
            <w:u w:val="none"/>
            <w:shd w:val="clear" w:color="auto" w:fill="FCFCFC"/>
          </w:rPr>
          <w:t>https://doi.org/10.1126/science.1251554</w:t>
        </w:r>
      </w:hyperlink>
      <w:r w:rsidRPr="00F554EA">
        <w:rPr>
          <w:sz w:val="28"/>
          <w:szCs w:val="28"/>
          <w:shd w:val="clear" w:color="auto" w:fill="FCFCFC"/>
        </w:rPr>
        <w:t>.</w:t>
      </w:r>
    </w:p>
    <w:p w14:paraId="4C0E8BCF" w14:textId="77777777" w:rsidR="00F240B6" w:rsidRPr="00F554EA" w:rsidRDefault="00F240B6" w:rsidP="006F0B58">
      <w:pPr>
        <w:pStyle w:val="a7"/>
        <w:numPr>
          <w:ilvl w:val="0"/>
          <w:numId w:val="35"/>
        </w:numPr>
        <w:spacing w:after="100" w:afterAutospacing="1" w:line="360" w:lineRule="auto"/>
        <w:ind w:left="567" w:right="707" w:firstLine="284"/>
        <w:jc w:val="both"/>
        <w:rPr>
          <w:sz w:val="28"/>
          <w:szCs w:val="28"/>
          <w:lang w:val="en-US"/>
        </w:rPr>
      </w:pPr>
      <w:r w:rsidRPr="00F554EA">
        <w:rPr>
          <w:sz w:val="28"/>
          <w:szCs w:val="28"/>
          <w:shd w:val="clear" w:color="auto" w:fill="FCFCFC"/>
          <w:lang w:val="en-US"/>
        </w:rPr>
        <w:t xml:space="preserve">Danielsen, F., </w:t>
      </w:r>
      <w:proofErr w:type="spellStart"/>
      <w:r w:rsidRPr="00F554EA">
        <w:rPr>
          <w:sz w:val="28"/>
          <w:szCs w:val="28"/>
          <w:shd w:val="clear" w:color="auto" w:fill="FCFCFC"/>
          <w:lang w:val="en-US"/>
        </w:rPr>
        <w:t>Topp-Jørgensen</w:t>
      </w:r>
      <w:proofErr w:type="spellEnd"/>
      <w:r w:rsidRPr="00F554EA">
        <w:rPr>
          <w:sz w:val="28"/>
          <w:szCs w:val="28"/>
          <w:shd w:val="clear" w:color="auto" w:fill="FCFCFC"/>
          <w:lang w:val="en-US"/>
        </w:rPr>
        <w:t xml:space="preserve">, E., </w:t>
      </w:r>
      <w:proofErr w:type="spellStart"/>
      <w:r w:rsidRPr="00F554EA">
        <w:rPr>
          <w:sz w:val="28"/>
          <w:szCs w:val="28"/>
          <w:shd w:val="clear" w:color="auto" w:fill="FCFCFC"/>
          <w:lang w:val="en-US"/>
        </w:rPr>
        <w:t>Levermann</w:t>
      </w:r>
      <w:proofErr w:type="spellEnd"/>
      <w:r w:rsidRPr="00F554EA">
        <w:rPr>
          <w:sz w:val="28"/>
          <w:szCs w:val="28"/>
          <w:shd w:val="clear" w:color="auto" w:fill="FCFCFC"/>
          <w:lang w:val="en-US"/>
        </w:rPr>
        <w:t xml:space="preserve">, N., </w:t>
      </w:r>
      <w:proofErr w:type="spellStart"/>
      <w:r w:rsidRPr="00F554EA">
        <w:rPr>
          <w:sz w:val="28"/>
          <w:szCs w:val="28"/>
          <w:shd w:val="clear" w:color="auto" w:fill="FCFCFC"/>
          <w:lang w:val="en-US"/>
        </w:rPr>
        <w:t>Løvstrøm</w:t>
      </w:r>
      <w:proofErr w:type="spellEnd"/>
      <w:r w:rsidRPr="00F554EA">
        <w:rPr>
          <w:sz w:val="28"/>
          <w:szCs w:val="28"/>
          <w:shd w:val="clear" w:color="auto" w:fill="FCFCFC"/>
          <w:lang w:val="en-US"/>
        </w:rPr>
        <w:t xml:space="preserve">, P., </w:t>
      </w:r>
      <w:proofErr w:type="spellStart"/>
      <w:r w:rsidRPr="00F554EA">
        <w:rPr>
          <w:sz w:val="28"/>
          <w:szCs w:val="28"/>
          <w:shd w:val="clear" w:color="auto" w:fill="FCFCFC"/>
          <w:lang w:val="en-US"/>
        </w:rPr>
        <w:t>Schiøtz</w:t>
      </w:r>
      <w:proofErr w:type="spellEnd"/>
      <w:r w:rsidRPr="00F554EA">
        <w:rPr>
          <w:sz w:val="28"/>
          <w:szCs w:val="28"/>
          <w:shd w:val="clear" w:color="auto" w:fill="FCFCFC"/>
          <w:lang w:val="en-US"/>
        </w:rPr>
        <w:t xml:space="preserve">, M., </w:t>
      </w:r>
      <w:proofErr w:type="spellStart"/>
      <w:r w:rsidRPr="00F554EA">
        <w:rPr>
          <w:sz w:val="28"/>
          <w:szCs w:val="28"/>
          <w:shd w:val="clear" w:color="auto" w:fill="FCFCFC"/>
          <w:lang w:val="en-US"/>
        </w:rPr>
        <w:t>Enghoff</w:t>
      </w:r>
      <w:proofErr w:type="spellEnd"/>
      <w:r w:rsidRPr="00F554EA">
        <w:rPr>
          <w:sz w:val="28"/>
          <w:szCs w:val="28"/>
          <w:shd w:val="clear" w:color="auto" w:fill="FCFCFC"/>
          <w:lang w:val="en-US"/>
        </w:rPr>
        <w:t>, M., &amp; Jakobsen, P. (2014). Counting what counts: Using local knowledge to improve Arctic resource management. </w:t>
      </w:r>
      <w:r w:rsidRPr="00F554EA">
        <w:rPr>
          <w:sz w:val="28"/>
          <w:szCs w:val="28"/>
          <w:shd w:val="clear" w:color="auto" w:fill="FCFCFC"/>
        </w:rPr>
        <w:t>Polar Geography, 37(1), 69–91. </w:t>
      </w:r>
      <w:hyperlink r:id="rId24" w:history="1">
        <w:r w:rsidRPr="00F554EA">
          <w:rPr>
            <w:rStyle w:val="aa"/>
            <w:color w:val="auto"/>
            <w:sz w:val="28"/>
            <w:szCs w:val="28"/>
            <w:u w:val="none"/>
            <w:shd w:val="clear" w:color="auto" w:fill="FCFCFC"/>
          </w:rPr>
          <w:t>https://doi.org/10.1080/1088937X.2014.890960.</w:t>
        </w:r>
      </w:hyperlink>
    </w:p>
    <w:p w14:paraId="2735C2D1" w14:textId="77777777" w:rsidR="00F240B6" w:rsidRPr="00F554EA" w:rsidRDefault="00F240B6" w:rsidP="006F0B58">
      <w:pPr>
        <w:pStyle w:val="a7"/>
        <w:numPr>
          <w:ilvl w:val="0"/>
          <w:numId w:val="35"/>
        </w:numPr>
        <w:spacing w:after="100" w:afterAutospacing="1" w:line="360" w:lineRule="auto"/>
        <w:ind w:left="567" w:right="707" w:firstLine="284"/>
        <w:jc w:val="both"/>
        <w:rPr>
          <w:sz w:val="28"/>
          <w:szCs w:val="28"/>
          <w:lang w:val="en-US"/>
        </w:rPr>
      </w:pPr>
      <w:r w:rsidRPr="00F554EA">
        <w:rPr>
          <w:sz w:val="28"/>
          <w:szCs w:val="28"/>
          <w:shd w:val="clear" w:color="auto" w:fill="FCFCFC"/>
          <w:lang w:val="en-US"/>
        </w:rPr>
        <w:t xml:space="preserve">Falk, S., Foster, G., </w:t>
      </w:r>
      <w:proofErr w:type="spellStart"/>
      <w:r w:rsidRPr="00F554EA">
        <w:rPr>
          <w:sz w:val="28"/>
          <w:szCs w:val="28"/>
          <w:shd w:val="clear" w:color="auto" w:fill="FCFCFC"/>
          <w:lang w:val="en-US"/>
        </w:rPr>
        <w:t>Comont</w:t>
      </w:r>
      <w:proofErr w:type="spellEnd"/>
      <w:r w:rsidRPr="00F554EA">
        <w:rPr>
          <w:sz w:val="28"/>
          <w:szCs w:val="28"/>
          <w:shd w:val="clear" w:color="auto" w:fill="FCFCFC"/>
          <w:lang w:val="en-US"/>
        </w:rPr>
        <w:t>, R., Conroy, J., Bostock, H., Salisbury, A., et al. (2019). Evaluating the ability of citizen scientists to identify bumblebee (Bombus) species. </w:t>
      </w:r>
      <w:proofErr w:type="spellStart"/>
      <w:r w:rsidRPr="00F554EA">
        <w:rPr>
          <w:sz w:val="28"/>
          <w:szCs w:val="28"/>
          <w:shd w:val="clear" w:color="auto" w:fill="FCFCFC"/>
          <w:lang w:val="en-US"/>
        </w:rPr>
        <w:t>PLoS</w:t>
      </w:r>
      <w:proofErr w:type="spellEnd"/>
      <w:r w:rsidRPr="00F554EA">
        <w:rPr>
          <w:sz w:val="28"/>
          <w:szCs w:val="28"/>
          <w:shd w:val="clear" w:color="auto" w:fill="FCFCFC"/>
          <w:lang w:val="en-US"/>
        </w:rPr>
        <w:t xml:space="preserve"> One, 14(6), e0218614. </w:t>
      </w:r>
      <w:hyperlink r:id="rId25" w:history="1">
        <w:r w:rsidRPr="00F554EA">
          <w:rPr>
            <w:rStyle w:val="aa"/>
            <w:color w:val="auto"/>
            <w:sz w:val="28"/>
            <w:szCs w:val="28"/>
            <w:u w:val="none"/>
            <w:shd w:val="clear" w:color="auto" w:fill="FCFCFC"/>
            <w:lang w:val="en-US"/>
          </w:rPr>
          <w:t>https://doi.org/10.1371/journal.pone.0218614.</w:t>
        </w:r>
      </w:hyperlink>
    </w:p>
    <w:p w14:paraId="461BC68A" w14:textId="6970CB57" w:rsidR="002F4484" w:rsidRPr="00F554EA" w:rsidRDefault="002F4484" w:rsidP="006F0B58">
      <w:pPr>
        <w:pStyle w:val="a7"/>
        <w:numPr>
          <w:ilvl w:val="0"/>
          <w:numId w:val="35"/>
        </w:numPr>
        <w:spacing w:after="100" w:afterAutospacing="1" w:line="360" w:lineRule="auto"/>
        <w:ind w:left="567" w:right="707" w:firstLine="284"/>
        <w:jc w:val="both"/>
        <w:rPr>
          <w:sz w:val="28"/>
          <w:szCs w:val="28"/>
          <w:lang w:val="en-US"/>
        </w:rPr>
      </w:pPr>
      <w:r w:rsidRPr="00F554EA">
        <w:rPr>
          <w:sz w:val="28"/>
          <w:szCs w:val="28"/>
          <w:lang w:val="en-US"/>
        </w:rPr>
        <w:t xml:space="preserve">Legislation of Ukraine. (2018, February 6). On Limited and Additional Liability Companies. Retrieved from </w:t>
      </w:r>
      <w:hyperlink r:id="rId26" w:anchor="Text/" w:history="1">
        <w:r w:rsidRPr="00F554EA">
          <w:rPr>
            <w:rStyle w:val="aa"/>
            <w:color w:val="auto"/>
            <w:sz w:val="28"/>
            <w:szCs w:val="28"/>
            <w:u w:val="none"/>
            <w:lang w:val="en-US"/>
          </w:rPr>
          <w:t>https://zakon.rada.gov.ua/laws/show/2275-19?lang=en#Text/</w:t>
        </w:r>
      </w:hyperlink>
    </w:p>
    <w:p w14:paraId="329C6736" w14:textId="3AE5D973" w:rsidR="002F4484" w:rsidRPr="00F554EA" w:rsidRDefault="002F4484" w:rsidP="006F0B58">
      <w:pPr>
        <w:pStyle w:val="a7"/>
        <w:numPr>
          <w:ilvl w:val="0"/>
          <w:numId w:val="35"/>
        </w:numPr>
        <w:spacing w:after="100" w:afterAutospacing="1" w:line="360" w:lineRule="auto"/>
        <w:ind w:left="567" w:right="707" w:firstLine="284"/>
        <w:jc w:val="both"/>
        <w:rPr>
          <w:sz w:val="28"/>
          <w:szCs w:val="28"/>
          <w:lang w:val="en-US"/>
        </w:rPr>
      </w:pPr>
      <w:r w:rsidRPr="00F554EA">
        <w:rPr>
          <w:sz w:val="28"/>
          <w:szCs w:val="28"/>
          <w:lang w:val="en-US"/>
        </w:rPr>
        <w:t>Porter, M. E. (1985). The Competitive Advantage: Creating and Sustaining Superior Performance. NY: Free Press.</w:t>
      </w:r>
    </w:p>
    <w:p w14:paraId="35305C9B" w14:textId="505DA560" w:rsidR="002F4484" w:rsidRPr="00F554EA" w:rsidRDefault="002F4484" w:rsidP="006F0B58">
      <w:pPr>
        <w:pStyle w:val="a7"/>
        <w:numPr>
          <w:ilvl w:val="0"/>
          <w:numId w:val="35"/>
        </w:numPr>
        <w:spacing w:after="100" w:afterAutospacing="1" w:line="360" w:lineRule="auto"/>
        <w:ind w:left="567" w:right="707" w:firstLine="284"/>
        <w:jc w:val="both"/>
        <w:rPr>
          <w:sz w:val="28"/>
          <w:szCs w:val="28"/>
          <w:lang w:val="en-US"/>
        </w:rPr>
      </w:pPr>
      <w:r w:rsidRPr="00F554EA">
        <w:rPr>
          <w:sz w:val="28"/>
          <w:szCs w:val="28"/>
          <w:lang w:val="en-US"/>
        </w:rPr>
        <w:t>Pugh, D. S. (1990). Organization Theory: Selected Readings. Harmondsworth: Penguin Business.</w:t>
      </w:r>
    </w:p>
    <w:p w14:paraId="41FBAFFD" w14:textId="7D28A3DE" w:rsidR="006E3290" w:rsidRPr="00F554EA" w:rsidRDefault="00135537" w:rsidP="006F0B58">
      <w:pPr>
        <w:pStyle w:val="a7"/>
        <w:numPr>
          <w:ilvl w:val="0"/>
          <w:numId w:val="35"/>
        </w:numPr>
        <w:spacing w:line="360" w:lineRule="auto"/>
        <w:ind w:left="567" w:right="707" w:firstLine="284"/>
        <w:jc w:val="both"/>
        <w:rPr>
          <w:sz w:val="28"/>
          <w:szCs w:val="28"/>
          <w:lang w:val="en-US"/>
        </w:rPr>
      </w:pPr>
      <w:r w:rsidRPr="00F554EA">
        <w:rPr>
          <w:spacing w:val="1"/>
          <w:sz w:val="28"/>
          <w:szCs w:val="28"/>
          <w:lang w:val="en-US"/>
        </w:rPr>
        <w:t xml:space="preserve">The Emotional Effectiveness of Advertisement, F. Javier Otamendi and Dolores Lucia </w:t>
      </w:r>
      <w:proofErr w:type="spellStart"/>
      <w:r w:rsidRPr="00F554EA">
        <w:rPr>
          <w:spacing w:val="1"/>
          <w:sz w:val="28"/>
          <w:szCs w:val="28"/>
          <w:lang w:val="en-US"/>
        </w:rPr>
        <w:t>Sutil</w:t>
      </w:r>
      <w:proofErr w:type="spellEnd"/>
      <w:r w:rsidRPr="00F554EA">
        <w:rPr>
          <w:spacing w:val="1"/>
          <w:sz w:val="28"/>
          <w:szCs w:val="28"/>
          <w:lang w:val="en-US"/>
        </w:rPr>
        <w:t xml:space="preserve"> </w:t>
      </w:r>
      <w:proofErr w:type="spellStart"/>
      <w:r w:rsidRPr="00F554EA">
        <w:rPr>
          <w:spacing w:val="1"/>
          <w:sz w:val="28"/>
          <w:szCs w:val="28"/>
          <w:lang w:val="en-US"/>
        </w:rPr>
        <w:t>Martn</w:t>
      </w:r>
      <w:proofErr w:type="spellEnd"/>
      <w:r w:rsidRPr="00F554EA">
        <w:rPr>
          <w:spacing w:val="1"/>
          <w:sz w:val="28"/>
          <w:szCs w:val="28"/>
          <w:lang w:val="en-US"/>
        </w:rPr>
        <w:t>, Frontiers in Psychology, September 2020.</w:t>
      </w:r>
    </w:p>
    <w:p w14:paraId="547CFC4D" w14:textId="49F8893D" w:rsidR="00135537" w:rsidRPr="00F554EA" w:rsidRDefault="00135537" w:rsidP="006F0B58">
      <w:pPr>
        <w:pStyle w:val="a7"/>
        <w:numPr>
          <w:ilvl w:val="0"/>
          <w:numId w:val="35"/>
        </w:numPr>
        <w:spacing w:line="360" w:lineRule="auto"/>
        <w:ind w:left="567" w:right="707" w:firstLine="284"/>
        <w:jc w:val="both"/>
        <w:rPr>
          <w:sz w:val="28"/>
          <w:szCs w:val="28"/>
          <w:lang w:val="en-US"/>
        </w:rPr>
      </w:pPr>
      <w:r w:rsidRPr="00F554EA">
        <w:rPr>
          <w:sz w:val="28"/>
          <w:szCs w:val="28"/>
          <w:lang w:val="en-US"/>
        </w:rPr>
        <w:t xml:space="preserve">John Davies, Marko </w:t>
      </w:r>
      <w:proofErr w:type="spellStart"/>
      <w:r w:rsidRPr="00F554EA">
        <w:rPr>
          <w:sz w:val="28"/>
          <w:szCs w:val="28"/>
          <w:lang w:val="en-US"/>
        </w:rPr>
        <w:t>Grobelnik</w:t>
      </w:r>
      <w:proofErr w:type="spellEnd"/>
      <w:r w:rsidRPr="00F554EA">
        <w:rPr>
          <w:sz w:val="28"/>
          <w:szCs w:val="28"/>
          <w:lang w:val="en-US"/>
        </w:rPr>
        <w:t xml:space="preserve">, and </w:t>
      </w:r>
      <w:proofErr w:type="spellStart"/>
      <w:r w:rsidRPr="00F554EA">
        <w:rPr>
          <w:sz w:val="28"/>
          <w:szCs w:val="28"/>
          <w:lang w:val="en-US"/>
        </w:rPr>
        <w:t>Dunja</w:t>
      </w:r>
      <w:proofErr w:type="spellEnd"/>
      <w:r w:rsidRPr="00F554EA">
        <w:rPr>
          <w:sz w:val="28"/>
          <w:szCs w:val="28"/>
          <w:lang w:val="en-US"/>
        </w:rPr>
        <w:t xml:space="preserve"> </w:t>
      </w:r>
      <w:proofErr w:type="spellStart"/>
      <w:r w:rsidRPr="00F554EA">
        <w:rPr>
          <w:sz w:val="28"/>
          <w:szCs w:val="28"/>
          <w:lang w:val="en-US"/>
        </w:rPr>
        <w:t>Mladeni</w:t>
      </w:r>
      <w:proofErr w:type="spellEnd"/>
      <w:r w:rsidRPr="00F554EA">
        <w:rPr>
          <w:sz w:val="28"/>
          <w:szCs w:val="28"/>
          <w:lang w:val="en-US"/>
        </w:rPr>
        <w:t xml:space="preserve"> served as editors (20019). Ontology management, knowledge discovery, and human language </w:t>
      </w:r>
      <w:r w:rsidRPr="00F554EA">
        <w:rPr>
          <w:sz w:val="28"/>
          <w:szCs w:val="28"/>
          <w:lang w:val="en-US"/>
        </w:rPr>
        <w:lastRenderedPageBreak/>
        <w:t>technologies are all combined in semantic knowledge management. Springer-Verlag, Berlin; doi:10.1007/978-3-540-88845-1; OCLC 312625476.</w:t>
      </w:r>
    </w:p>
    <w:p w14:paraId="78D781C4" w14:textId="0F5DF3AA" w:rsidR="00135537" w:rsidRPr="00F554EA" w:rsidRDefault="00135537" w:rsidP="006F0B58">
      <w:pPr>
        <w:pStyle w:val="a7"/>
        <w:numPr>
          <w:ilvl w:val="0"/>
          <w:numId w:val="35"/>
        </w:numPr>
        <w:spacing w:line="360" w:lineRule="auto"/>
        <w:ind w:left="567" w:right="707" w:firstLine="284"/>
        <w:jc w:val="both"/>
        <w:rPr>
          <w:sz w:val="28"/>
          <w:szCs w:val="28"/>
          <w:lang w:val="en-US"/>
        </w:rPr>
      </w:pPr>
      <w:r w:rsidRPr="00F554EA">
        <w:rPr>
          <w:sz w:val="28"/>
          <w:szCs w:val="28"/>
          <w:lang w:val="en-US"/>
        </w:rPr>
        <w:t xml:space="preserve">Maryam </w:t>
      </w:r>
      <w:proofErr w:type="spellStart"/>
      <w:r w:rsidRPr="00F554EA">
        <w:rPr>
          <w:sz w:val="28"/>
          <w:szCs w:val="28"/>
          <w:lang w:val="en-US"/>
        </w:rPr>
        <w:t>Alavi</w:t>
      </w:r>
      <w:proofErr w:type="spellEnd"/>
      <w:r w:rsidRPr="00F554EA">
        <w:rPr>
          <w:sz w:val="28"/>
          <w:szCs w:val="28"/>
          <w:lang w:val="en-US"/>
        </w:rPr>
        <w:t xml:space="preserve"> and Dorothy E. </w:t>
      </w:r>
      <w:proofErr w:type="spellStart"/>
      <w:r w:rsidRPr="00F554EA">
        <w:rPr>
          <w:sz w:val="28"/>
          <w:szCs w:val="28"/>
          <w:lang w:val="en-US"/>
        </w:rPr>
        <w:t>Leidner</w:t>
      </w:r>
      <w:proofErr w:type="spellEnd"/>
      <w:r w:rsidRPr="00F554EA">
        <w:rPr>
          <w:sz w:val="28"/>
          <w:szCs w:val="28"/>
          <w:lang w:val="en-US"/>
        </w:rPr>
        <w:t xml:space="preserve"> (2001). "Review: Conceptual Foundations and Research Issues in Knowledge Management and Knowledge Management Systems." doi:10.2307/3250961. JSTOR 3250961. S2CID 1780588. MIS Quarterly. 25 (1): 107-136.</w:t>
      </w:r>
    </w:p>
    <w:p w14:paraId="22596F5E" w14:textId="7D94CB38" w:rsidR="00135537" w:rsidRPr="00F554EA" w:rsidRDefault="00135537" w:rsidP="006F0B58">
      <w:pPr>
        <w:pStyle w:val="a7"/>
        <w:numPr>
          <w:ilvl w:val="0"/>
          <w:numId w:val="35"/>
        </w:numPr>
        <w:spacing w:line="360" w:lineRule="auto"/>
        <w:ind w:left="567" w:right="707" w:firstLine="284"/>
        <w:jc w:val="both"/>
        <w:rPr>
          <w:sz w:val="28"/>
          <w:szCs w:val="28"/>
          <w:lang w:val="en-US"/>
        </w:rPr>
      </w:pPr>
      <w:r w:rsidRPr="00F554EA">
        <w:rPr>
          <w:sz w:val="28"/>
          <w:szCs w:val="28"/>
          <w:lang w:val="en-US"/>
        </w:rPr>
        <w:t xml:space="preserve">Alexis </w:t>
      </w:r>
      <w:proofErr w:type="spellStart"/>
      <w:r w:rsidRPr="00F554EA">
        <w:rPr>
          <w:sz w:val="28"/>
          <w:szCs w:val="28"/>
          <w:lang w:val="en-US"/>
        </w:rPr>
        <w:t>Serenko</w:t>
      </w:r>
      <w:proofErr w:type="spellEnd"/>
      <w:r w:rsidRPr="00F554EA">
        <w:rPr>
          <w:sz w:val="28"/>
          <w:szCs w:val="28"/>
          <w:lang w:val="en-US"/>
        </w:rPr>
        <w:t xml:space="preserve"> and Nick </w:t>
      </w:r>
      <w:proofErr w:type="spellStart"/>
      <w:r w:rsidRPr="00F554EA">
        <w:rPr>
          <w:sz w:val="28"/>
          <w:szCs w:val="28"/>
          <w:lang w:val="en-US"/>
        </w:rPr>
        <w:t>Bontis</w:t>
      </w:r>
      <w:proofErr w:type="spellEnd"/>
      <w:r w:rsidRPr="00F554EA">
        <w:rPr>
          <w:sz w:val="28"/>
          <w:szCs w:val="28"/>
          <w:lang w:val="en-US"/>
        </w:rPr>
        <w:t xml:space="preserve"> (2014). Meta-review of knowledge management and intellectual capital literature: ranks based on the influence of citations and the rate of research output (PDF). 11 (3): 185–198. Knowledge and Process Management.</w:t>
      </w:r>
    </w:p>
    <w:p w14:paraId="0C8B1096" w14:textId="0AEA2435" w:rsidR="006E3290" w:rsidRPr="00F554EA" w:rsidRDefault="00135537" w:rsidP="006F0B58">
      <w:pPr>
        <w:pStyle w:val="a7"/>
        <w:numPr>
          <w:ilvl w:val="0"/>
          <w:numId w:val="35"/>
        </w:numPr>
        <w:spacing w:line="360" w:lineRule="auto"/>
        <w:ind w:left="567" w:right="707" w:firstLine="284"/>
        <w:jc w:val="both"/>
        <w:rPr>
          <w:sz w:val="28"/>
          <w:szCs w:val="28"/>
          <w:lang w:val="en-US"/>
        </w:rPr>
      </w:pPr>
      <w:r w:rsidRPr="00F554EA">
        <w:rPr>
          <w:sz w:val="28"/>
          <w:szCs w:val="28"/>
          <w:lang w:val="en-US"/>
        </w:rPr>
        <w:t xml:space="preserve">Alexis </w:t>
      </w:r>
      <w:proofErr w:type="spellStart"/>
      <w:r w:rsidRPr="00F554EA">
        <w:rPr>
          <w:sz w:val="28"/>
          <w:szCs w:val="28"/>
          <w:lang w:val="en-US"/>
        </w:rPr>
        <w:t>Serenko</w:t>
      </w:r>
      <w:proofErr w:type="spellEnd"/>
      <w:r w:rsidRPr="00F554EA">
        <w:rPr>
          <w:sz w:val="28"/>
          <w:szCs w:val="28"/>
          <w:lang w:val="en-US"/>
        </w:rPr>
        <w:t xml:space="preserve"> and Nick </w:t>
      </w:r>
      <w:proofErr w:type="spellStart"/>
      <w:r w:rsidRPr="00F554EA">
        <w:rPr>
          <w:sz w:val="28"/>
          <w:szCs w:val="28"/>
          <w:lang w:val="en-US"/>
        </w:rPr>
        <w:t>Bontis</w:t>
      </w:r>
      <w:proofErr w:type="spellEnd"/>
      <w:r w:rsidRPr="00F554EA">
        <w:rPr>
          <w:sz w:val="28"/>
          <w:szCs w:val="28"/>
          <w:lang w:val="en-US"/>
        </w:rPr>
        <w:t xml:space="preserve"> (2017). "Global Ranking of Academic Journals on Knowledge Management and Intellectual Capital: 2017 Update" (PDF). Magazine of Knowledge.</w:t>
      </w:r>
    </w:p>
    <w:p w14:paraId="0DE48D71" w14:textId="77777777" w:rsidR="00135537" w:rsidRPr="00F554EA" w:rsidRDefault="00135537" w:rsidP="006F0B58">
      <w:pPr>
        <w:pStyle w:val="a7"/>
        <w:numPr>
          <w:ilvl w:val="0"/>
          <w:numId w:val="35"/>
        </w:numPr>
        <w:spacing w:line="360" w:lineRule="auto"/>
        <w:ind w:left="567" w:right="707" w:firstLine="284"/>
        <w:jc w:val="both"/>
        <w:rPr>
          <w:sz w:val="28"/>
          <w:szCs w:val="28"/>
          <w:lang w:val="en-US"/>
        </w:rPr>
      </w:pPr>
      <w:r w:rsidRPr="00F554EA">
        <w:rPr>
          <w:sz w:val="28"/>
          <w:szCs w:val="28"/>
          <w:lang w:val="en-US"/>
        </w:rPr>
        <w:t xml:space="preserve">"H.R. 6933 (96th): Government Patent Policy Act of 1980," according to </w:t>
      </w:r>
      <w:proofErr w:type="spellStart"/>
      <w:r w:rsidRPr="00F554EA">
        <w:rPr>
          <w:sz w:val="28"/>
          <w:szCs w:val="28"/>
          <w:lang w:val="en-US"/>
        </w:rPr>
        <w:t>GovTrack</w:t>
      </w:r>
      <w:proofErr w:type="spellEnd"/>
      <w:r w:rsidRPr="00F554EA">
        <w:rPr>
          <w:sz w:val="28"/>
          <w:szCs w:val="28"/>
          <w:lang w:val="en-US"/>
        </w:rPr>
        <w:t>.</w:t>
      </w:r>
    </w:p>
    <w:p w14:paraId="1412E259" w14:textId="77777777" w:rsidR="00135537" w:rsidRPr="00F554EA" w:rsidRDefault="00135537" w:rsidP="006F0B58">
      <w:pPr>
        <w:pStyle w:val="a7"/>
        <w:numPr>
          <w:ilvl w:val="0"/>
          <w:numId w:val="35"/>
        </w:numPr>
        <w:spacing w:line="360" w:lineRule="auto"/>
        <w:ind w:left="567" w:right="707" w:firstLine="284"/>
        <w:jc w:val="both"/>
        <w:rPr>
          <w:sz w:val="28"/>
          <w:szCs w:val="28"/>
          <w:lang w:val="en-US"/>
        </w:rPr>
      </w:pPr>
      <w:r w:rsidRPr="00F554EA">
        <w:rPr>
          <w:sz w:val="28"/>
          <w:szCs w:val="28"/>
          <w:lang w:val="en-US"/>
        </w:rPr>
        <w:t>The Knowledge Economy, The Kam Methodology, and World Bank Operations, by The World Bank, pages 5-8.</w:t>
      </w:r>
    </w:p>
    <w:p w14:paraId="33822FF2" w14:textId="77777777" w:rsidR="00135537" w:rsidRPr="00F554EA" w:rsidRDefault="00135537" w:rsidP="006F0B58">
      <w:pPr>
        <w:pStyle w:val="a7"/>
        <w:numPr>
          <w:ilvl w:val="0"/>
          <w:numId w:val="35"/>
        </w:numPr>
        <w:spacing w:line="360" w:lineRule="auto"/>
        <w:ind w:left="567" w:right="707" w:firstLine="284"/>
        <w:jc w:val="both"/>
        <w:rPr>
          <w:sz w:val="28"/>
          <w:szCs w:val="28"/>
          <w:lang w:val="en-US"/>
        </w:rPr>
      </w:pPr>
      <w:r w:rsidRPr="00F554EA">
        <w:rPr>
          <w:sz w:val="28"/>
          <w:szCs w:val="28"/>
          <w:lang w:val="en-US"/>
        </w:rPr>
        <w:t>"Colleges and Universities in the US," Ibis World.</w:t>
      </w:r>
    </w:p>
    <w:p w14:paraId="247638EC" w14:textId="77777777" w:rsidR="00135537" w:rsidRPr="00F554EA" w:rsidRDefault="00135537" w:rsidP="006F0B58">
      <w:pPr>
        <w:pStyle w:val="a7"/>
        <w:numPr>
          <w:ilvl w:val="0"/>
          <w:numId w:val="35"/>
        </w:numPr>
        <w:spacing w:line="360" w:lineRule="auto"/>
        <w:ind w:left="567" w:right="707" w:firstLine="284"/>
        <w:jc w:val="both"/>
        <w:rPr>
          <w:sz w:val="28"/>
          <w:szCs w:val="28"/>
          <w:lang w:val="en-US"/>
        </w:rPr>
      </w:pPr>
      <w:r w:rsidRPr="00F554EA">
        <w:rPr>
          <w:sz w:val="28"/>
          <w:szCs w:val="28"/>
          <w:lang w:val="en-US"/>
        </w:rPr>
        <w:t>"Why Is IP Important?" Global Innovation Policy Center.</w:t>
      </w:r>
    </w:p>
    <w:p w14:paraId="66727FB0" w14:textId="6C81BAF9" w:rsidR="00135537" w:rsidRPr="00F554EA" w:rsidRDefault="00135537" w:rsidP="006F0B58">
      <w:pPr>
        <w:pStyle w:val="a7"/>
        <w:numPr>
          <w:ilvl w:val="0"/>
          <w:numId w:val="35"/>
        </w:numPr>
        <w:spacing w:line="360" w:lineRule="auto"/>
        <w:ind w:left="567" w:right="707" w:firstLine="284"/>
        <w:jc w:val="both"/>
        <w:rPr>
          <w:sz w:val="28"/>
          <w:szCs w:val="28"/>
          <w:lang w:val="en-US"/>
        </w:rPr>
      </w:pPr>
      <w:r w:rsidRPr="00F554EA">
        <w:rPr>
          <w:sz w:val="28"/>
          <w:szCs w:val="28"/>
          <w:lang w:val="en-US"/>
        </w:rPr>
        <w:t>"Competencies for the Knowledg</w:t>
      </w:r>
      <w:r w:rsidR="00C17878" w:rsidRPr="00F554EA">
        <w:rPr>
          <w:sz w:val="28"/>
          <w:szCs w:val="28"/>
          <w:lang w:val="en-US"/>
        </w:rPr>
        <w:t xml:space="preserve">e Economy," from the OECD. Page </w:t>
      </w:r>
      <w:r w:rsidRPr="00F554EA">
        <w:rPr>
          <w:sz w:val="28"/>
          <w:szCs w:val="28"/>
          <w:lang w:val="en-US"/>
        </w:rPr>
        <w:t>1.</w:t>
      </w:r>
    </w:p>
    <w:p w14:paraId="537BB189" w14:textId="45BDA1D3" w:rsidR="00135537" w:rsidRDefault="00135537" w:rsidP="006F0B58">
      <w:pPr>
        <w:pStyle w:val="a7"/>
        <w:numPr>
          <w:ilvl w:val="0"/>
          <w:numId w:val="35"/>
        </w:numPr>
        <w:spacing w:line="360" w:lineRule="auto"/>
        <w:ind w:left="567" w:right="707" w:firstLine="284"/>
        <w:jc w:val="both"/>
        <w:rPr>
          <w:sz w:val="28"/>
          <w:szCs w:val="28"/>
          <w:lang w:val="en-US"/>
        </w:rPr>
      </w:pPr>
      <w:r w:rsidRPr="00F554EA">
        <w:rPr>
          <w:sz w:val="28"/>
          <w:szCs w:val="28"/>
          <w:lang w:val="en-US"/>
        </w:rPr>
        <w:t xml:space="preserve">Global Knowledge Index, </w:t>
      </w:r>
      <w:proofErr w:type="spellStart"/>
      <w:r w:rsidRPr="00F554EA">
        <w:rPr>
          <w:sz w:val="28"/>
          <w:szCs w:val="28"/>
          <w:lang w:val="en-US"/>
        </w:rPr>
        <w:t>Knoema</w:t>
      </w:r>
      <w:proofErr w:type="spellEnd"/>
      <w:r w:rsidRPr="00F554EA">
        <w:rPr>
          <w:sz w:val="28"/>
          <w:szCs w:val="28"/>
          <w:lang w:val="en-US"/>
        </w:rPr>
        <w:t>.</w:t>
      </w:r>
    </w:p>
    <w:p w14:paraId="7FBC5AA1" w14:textId="619A8AE8" w:rsidR="00E6397D" w:rsidRPr="00E6397D" w:rsidRDefault="00E6397D" w:rsidP="006F0B58">
      <w:pPr>
        <w:pStyle w:val="a7"/>
        <w:numPr>
          <w:ilvl w:val="0"/>
          <w:numId w:val="35"/>
        </w:numPr>
        <w:spacing w:line="360" w:lineRule="auto"/>
        <w:ind w:left="567" w:right="707" w:firstLine="284"/>
        <w:jc w:val="both"/>
        <w:rPr>
          <w:sz w:val="28"/>
          <w:szCs w:val="28"/>
          <w:lang w:val="en-US"/>
        </w:rPr>
      </w:pPr>
      <w:proofErr w:type="spellStart"/>
      <w:r w:rsidRPr="00E6397D">
        <w:rPr>
          <w:sz w:val="28"/>
          <w:szCs w:val="28"/>
          <w:lang w:val="en-US"/>
        </w:rPr>
        <w:t>Alavi</w:t>
      </w:r>
      <w:proofErr w:type="spellEnd"/>
      <w:r w:rsidRPr="00E6397D">
        <w:rPr>
          <w:sz w:val="28"/>
          <w:szCs w:val="28"/>
          <w:lang w:val="en-US"/>
        </w:rPr>
        <w:t xml:space="preserve">, M., &amp; </w:t>
      </w:r>
      <w:proofErr w:type="spellStart"/>
      <w:r w:rsidRPr="00E6397D">
        <w:rPr>
          <w:sz w:val="28"/>
          <w:szCs w:val="28"/>
          <w:lang w:val="en-US"/>
        </w:rPr>
        <w:t>Leidner</w:t>
      </w:r>
      <w:proofErr w:type="spellEnd"/>
      <w:r w:rsidRPr="00E6397D">
        <w:rPr>
          <w:sz w:val="28"/>
          <w:szCs w:val="28"/>
          <w:lang w:val="en-US"/>
        </w:rPr>
        <w:t>, D. E. (2017). Knowledge management and knowledge management systems: Conceptual foundations and research issues. MIS quarterly, 41(1), 107-136.</w:t>
      </w:r>
    </w:p>
    <w:p w14:paraId="7814F4ED" w14:textId="4730A6D6" w:rsidR="00E6397D" w:rsidRPr="00E6397D" w:rsidRDefault="00E6397D" w:rsidP="006F0B58">
      <w:pPr>
        <w:pStyle w:val="a7"/>
        <w:numPr>
          <w:ilvl w:val="0"/>
          <w:numId w:val="35"/>
        </w:numPr>
        <w:spacing w:line="360" w:lineRule="auto"/>
        <w:ind w:left="567" w:right="707" w:firstLine="284"/>
        <w:jc w:val="both"/>
        <w:rPr>
          <w:sz w:val="28"/>
          <w:szCs w:val="28"/>
          <w:lang w:val="en-US"/>
        </w:rPr>
      </w:pPr>
      <w:r w:rsidRPr="00E6397D">
        <w:rPr>
          <w:sz w:val="28"/>
          <w:szCs w:val="28"/>
          <w:lang w:val="en-US"/>
        </w:rPr>
        <w:t>De Long, D. W., &amp; Fahey, L. (2018). Diagnosing cultural barriers to knowledge management. Academy of Management Executive, 12(4), 113-127.</w:t>
      </w:r>
    </w:p>
    <w:p w14:paraId="7B132D49" w14:textId="37CE28C4" w:rsidR="00E6397D" w:rsidRPr="00E6397D" w:rsidRDefault="00E6397D" w:rsidP="006F0B58">
      <w:pPr>
        <w:pStyle w:val="a7"/>
        <w:numPr>
          <w:ilvl w:val="0"/>
          <w:numId w:val="35"/>
        </w:numPr>
        <w:spacing w:line="360" w:lineRule="auto"/>
        <w:ind w:left="567" w:right="707" w:firstLine="284"/>
        <w:jc w:val="both"/>
        <w:rPr>
          <w:sz w:val="28"/>
          <w:szCs w:val="28"/>
          <w:lang w:val="en-US"/>
        </w:rPr>
      </w:pPr>
      <w:proofErr w:type="spellStart"/>
      <w:r w:rsidRPr="00E6397D">
        <w:rPr>
          <w:sz w:val="28"/>
          <w:szCs w:val="28"/>
          <w:lang w:val="en-US"/>
        </w:rPr>
        <w:t>Dhanapal</w:t>
      </w:r>
      <w:proofErr w:type="spellEnd"/>
      <w:r w:rsidRPr="00E6397D">
        <w:rPr>
          <w:sz w:val="28"/>
          <w:szCs w:val="28"/>
          <w:lang w:val="en-US"/>
        </w:rPr>
        <w:t>, S., &amp; Ramanathan, S. (2017). Knowledge management in organizations: A critical literature review. Journal of Knowledge Management, 21(2), 492-513.</w:t>
      </w:r>
    </w:p>
    <w:p w14:paraId="5E7167FD" w14:textId="706CE722" w:rsidR="00E6397D" w:rsidRPr="00E6397D" w:rsidRDefault="00E6397D" w:rsidP="006F0B58">
      <w:pPr>
        <w:pStyle w:val="a7"/>
        <w:numPr>
          <w:ilvl w:val="0"/>
          <w:numId w:val="35"/>
        </w:numPr>
        <w:spacing w:line="360" w:lineRule="auto"/>
        <w:ind w:left="567" w:right="707" w:firstLine="284"/>
        <w:jc w:val="both"/>
        <w:rPr>
          <w:sz w:val="28"/>
          <w:szCs w:val="28"/>
          <w:lang w:val="en-US"/>
        </w:rPr>
      </w:pPr>
      <w:r w:rsidRPr="00E6397D">
        <w:rPr>
          <w:sz w:val="28"/>
          <w:szCs w:val="28"/>
          <w:lang w:val="en-US"/>
        </w:rPr>
        <w:lastRenderedPageBreak/>
        <w:t>Goh, J. M., &amp; Cheong, C. S. (2017). Knowledge management in small and medium enterprises: a review. Journal of Knowledge Management, 21(2), 214-231.</w:t>
      </w:r>
    </w:p>
    <w:p w14:paraId="41225095" w14:textId="6D865C46" w:rsidR="00E6397D" w:rsidRPr="00E6397D" w:rsidRDefault="00E6397D" w:rsidP="006F0B58">
      <w:pPr>
        <w:pStyle w:val="a7"/>
        <w:numPr>
          <w:ilvl w:val="0"/>
          <w:numId w:val="35"/>
        </w:numPr>
        <w:spacing w:line="360" w:lineRule="auto"/>
        <w:ind w:left="567" w:right="707" w:firstLine="284"/>
        <w:jc w:val="both"/>
        <w:rPr>
          <w:sz w:val="28"/>
          <w:szCs w:val="28"/>
          <w:lang w:val="en-US"/>
        </w:rPr>
      </w:pPr>
      <w:r w:rsidRPr="00E6397D">
        <w:rPr>
          <w:sz w:val="28"/>
          <w:szCs w:val="28"/>
          <w:lang w:val="en-US"/>
        </w:rPr>
        <w:t>Gupta, R., &amp; Sharma, V. (2017). Knowledge management in organizations: A literature review. Journal of Management Research, 17(2), 123-135.</w:t>
      </w:r>
    </w:p>
    <w:p w14:paraId="58D90291" w14:textId="3C086C0C" w:rsidR="00E6397D" w:rsidRPr="00E6397D" w:rsidRDefault="00E6397D" w:rsidP="006F0B58">
      <w:pPr>
        <w:pStyle w:val="a7"/>
        <w:numPr>
          <w:ilvl w:val="0"/>
          <w:numId w:val="35"/>
        </w:numPr>
        <w:spacing w:line="360" w:lineRule="auto"/>
        <w:ind w:left="567" w:right="707" w:firstLine="284"/>
        <w:jc w:val="both"/>
        <w:rPr>
          <w:sz w:val="28"/>
          <w:szCs w:val="28"/>
          <w:lang w:val="en-US"/>
        </w:rPr>
      </w:pPr>
      <w:proofErr w:type="spellStart"/>
      <w:r w:rsidRPr="00E6397D">
        <w:rPr>
          <w:sz w:val="28"/>
          <w:szCs w:val="28"/>
          <w:lang w:val="en-US"/>
        </w:rPr>
        <w:t>Kianto</w:t>
      </w:r>
      <w:proofErr w:type="spellEnd"/>
      <w:r w:rsidRPr="00E6397D">
        <w:rPr>
          <w:sz w:val="28"/>
          <w:szCs w:val="28"/>
          <w:lang w:val="en-US"/>
        </w:rPr>
        <w:t xml:space="preserve">, A., </w:t>
      </w:r>
      <w:proofErr w:type="spellStart"/>
      <w:r w:rsidRPr="00E6397D">
        <w:rPr>
          <w:sz w:val="28"/>
          <w:szCs w:val="28"/>
          <w:lang w:val="en-US"/>
        </w:rPr>
        <w:t>Vanhala</w:t>
      </w:r>
      <w:proofErr w:type="spellEnd"/>
      <w:r w:rsidRPr="00E6397D">
        <w:rPr>
          <w:sz w:val="28"/>
          <w:szCs w:val="28"/>
          <w:lang w:val="en-US"/>
        </w:rPr>
        <w:t xml:space="preserve">, M., &amp; </w:t>
      </w:r>
      <w:proofErr w:type="spellStart"/>
      <w:r w:rsidRPr="00E6397D">
        <w:rPr>
          <w:sz w:val="28"/>
          <w:szCs w:val="28"/>
          <w:lang w:val="en-US"/>
        </w:rPr>
        <w:t>Heilmann</w:t>
      </w:r>
      <w:proofErr w:type="spellEnd"/>
      <w:r w:rsidRPr="00E6397D">
        <w:rPr>
          <w:sz w:val="28"/>
          <w:szCs w:val="28"/>
          <w:lang w:val="en-US"/>
        </w:rPr>
        <w:t>, P. (2017). Exploring the impact of knowledge management on innovation: A case study of small and medium enterprises. Journal of Knowledge Management, 21(2), 278-295.</w:t>
      </w:r>
    </w:p>
    <w:p w14:paraId="107384E5" w14:textId="48E8F456" w:rsidR="00E6397D" w:rsidRPr="00E6397D" w:rsidRDefault="00E6397D" w:rsidP="006F0B58">
      <w:pPr>
        <w:pStyle w:val="a7"/>
        <w:numPr>
          <w:ilvl w:val="0"/>
          <w:numId w:val="35"/>
        </w:numPr>
        <w:spacing w:line="360" w:lineRule="auto"/>
        <w:ind w:left="567" w:right="707" w:firstLine="284"/>
        <w:jc w:val="both"/>
        <w:rPr>
          <w:sz w:val="28"/>
          <w:szCs w:val="28"/>
          <w:lang w:val="en-US"/>
        </w:rPr>
      </w:pPr>
      <w:r w:rsidRPr="00E6397D">
        <w:rPr>
          <w:sz w:val="28"/>
          <w:szCs w:val="28"/>
          <w:lang w:val="en-US"/>
        </w:rPr>
        <w:t>Longo, M. R., &amp; Mura, M. (2018). Knowledge management in healthcare organizations: a literature review. Journal of Knowledge Management, 22(1), 25-43.</w:t>
      </w:r>
    </w:p>
    <w:p w14:paraId="2563E503" w14:textId="72879E21" w:rsidR="00E6397D" w:rsidRPr="00E6397D" w:rsidRDefault="00E6397D" w:rsidP="006F0B58">
      <w:pPr>
        <w:pStyle w:val="a7"/>
        <w:numPr>
          <w:ilvl w:val="0"/>
          <w:numId w:val="35"/>
        </w:numPr>
        <w:spacing w:line="360" w:lineRule="auto"/>
        <w:ind w:left="567" w:right="707" w:firstLine="284"/>
        <w:jc w:val="both"/>
        <w:rPr>
          <w:sz w:val="28"/>
          <w:szCs w:val="28"/>
          <w:lang w:val="en-US"/>
        </w:rPr>
      </w:pPr>
      <w:proofErr w:type="spellStart"/>
      <w:r w:rsidRPr="00E6397D">
        <w:rPr>
          <w:sz w:val="28"/>
          <w:szCs w:val="28"/>
          <w:lang w:val="en-US"/>
        </w:rPr>
        <w:t>Potočan</w:t>
      </w:r>
      <w:proofErr w:type="spellEnd"/>
      <w:r w:rsidRPr="00E6397D">
        <w:rPr>
          <w:sz w:val="28"/>
          <w:szCs w:val="28"/>
          <w:lang w:val="en-US"/>
        </w:rPr>
        <w:t xml:space="preserve">, V., &amp; </w:t>
      </w:r>
      <w:proofErr w:type="spellStart"/>
      <w:r w:rsidRPr="00E6397D">
        <w:rPr>
          <w:sz w:val="28"/>
          <w:szCs w:val="28"/>
          <w:lang w:val="en-US"/>
        </w:rPr>
        <w:t>Potočnik</w:t>
      </w:r>
      <w:proofErr w:type="spellEnd"/>
      <w:r w:rsidRPr="00E6397D">
        <w:rPr>
          <w:sz w:val="28"/>
          <w:szCs w:val="28"/>
          <w:lang w:val="en-US"/>
        </w:rPr>
        <w:t>, U. (2017). The role of knowledge management in achieving business excellence: Literature review. Total Quality Management &amp; Business Excellence, 28(3-4), 326-347.</w:t>
      </w:r>
    </w:p>
    <w:p w14:paraId="59214671" w14:textId="03A6349A" w:rsidR="00E6397D" w:rsidRPr="00E6397D" w:rsidRDefault="00E6397D" w:rsidP="006F0B58">
      <w:pPr>
        <w:pStyle w:val="a7"/>
        <w:numPr>
          <w:ilvl w:val="0"/>
          <w:numId w:val="35"/>
        </w:numPr>
        <w:spacing w:line="360" w:lineRule="auto"/>
        <w:ind w:left="567" w:right="707" w:firstLine="284"/>
        <w:jc w:val="both"/>
        <w:rPr>
          <w:sz w:val="28"/>
          <w:szCs w:val="28"/>
          <w:lang w:val="en-US"/>
        </w:rPr>
      </w:pPr>
      <w:proofErr w:type="spellStart"/>
      <w:r w:rsidRPr="00E6397D">
        <w:rPr>
          <w:sz w:val="28"/>
          <w:szCs w:val="28"/>
          <w:lang w:val="en-US"/>
        </w:rPr>
        <w:t>Serenko</w:t>
      </w:r>
      <w:proofErr w:type="spellEnd"/>
      <w:r w:rsidRPr="00E6397D">
        <w:rPr>
          <w:sz w:val="28"/>
          <w:szCs w:val="28"/>
          <w:lang w:val="en-US"/>
        </w:rPr>
        <w:t xml:space="preserve">, A., &amp; </w:t>
      </w:r>
      <w:proofErr w:type="spellStart"/>
      <w:r w:rsidRPr="00E6397D">
        <w:rPr>
          <w:sz w:val="28"/>
          <w:szCs w:val="28"/>
          <w:lang w:val="en-US"/>
        </w:rPr>
        <w:t>Bontis</w:t>
      </w:r>
      <w:proofErr w:type="spellEnd"/>
      <w:r w:rsidRPr="00E6397D">
        <w:rPr>
          <w:sz w:val="28"/>
          <w:szCs w:val="28"/>
          <w:lang w:val="en-US"/>
        </w:rPr>
        <w:t>, N. (2017). Global ranking of knowledge management and intellectual capital academic journals. Journal of Knowledge Management, 21(3), 511-528.</w:t>
      </w:r>
    </w:p>
    <w:p w14:paraId="260C97C1" w14:textId="77777777" w:rsidR="007D729D" w:rsidRDefault="00E6397D" w:rsidP="006F0B58">
      <w:pPr>
        <w:pStyle w:val="a7"/>
        <w:numPr>
          <w:ilvl w:val="0"/>
          <w:numId w:val="35"/>
        </w:numPr>
        <w:spacing w:line="360" w:lineRule="auto"/>
        <w:ind w:left="567" w:right="707" w:firstLine="284"/>
        <w:jc w:val="both"/>
        <w:rPr>
          <w:sz w:val="28"/>
          <w:szCs w:val="28"/>
          <w:lang w:val="en-US"/>
        </w:rPr>
      </w:pPr>
      <w:r w:rsidRPr="00E6397D">
        <w:rPr>
          <w:sz w:val="28"/>
          <w:szCs w:val="28"/>
          <w:lang w:val="en-US"/>
        </w:rPr>
        <w:t>Wu, M. L., Chen, C. J., &amp; Chen, Y. W. (2017). The role of knowledge management capability in enhancing product innovation performance. Journal of Business Research, 70, 1-6</w:t>
      </w:r>
    </w:p>
    <w:p w14:paraId="48F52FE6" w14:textId="77777777" w:rsid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Kulkarni, U. R., &amp; Freeze, R. (2016). A critical review of knowledge management as a management tool. Journal of Knowledge Management, 20(2), 410-431.</w:t>
      </w:r>
    </w:p>
    <w:p w14:paraId="549E2753" w14:textId="77777777" w:rsid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Li, Y., Liang, X., &amp; Zhang, L. (2017). The effect of knowledge management on innovation performance in Chinese high-tech industries: The mediating role of innovation strategy. Journal of Business Research, 75, 64-76.</w:t>
      </w:r>
    </w:p>
    <w:p w14:paraId="18FAA216" w14:textId="054C2117"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lastRenderedPageBreak/>
        <w:t xml:space="preserve">Mahmoud, M. A., &amp; </w:t>
      </w:r>
      <w:proofErr w:type="spellStart"/>
      <w:r w:rsidRPr="007D729D">
        <w:rPr>
          <w:sz w:val="28"/>
          <w:szCs w:val="28"/>
          <w:lang w:val="en-US"/>
        </w:rPr>
        <w:t>Khasawneh</w:t>
      </w:r>
      <w:proofErr w:type="spellEnd"/>
      <w:r w:rsidRPr="007D729D">
        <w:rPr>
          <w:sz w:val="28"/>
          <w:szCs w:val="28"/>
          <w:lang w:val="en-US"/>
        </w:rPr>
        <w:t>, O. A. (2019). Knowledge management and its impact on organizational performance: An empirical study on Jordanian banks. Management Research Review, 42(2), 196-214.</w:t>
      </w:r>
    </w:p>
    <w:p w14:paraId="6228E109"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proofErr w:type="spellStart"/>
      <w:r w:rsidRPr="007D729D">
        <w:rPr>
          <w:sz w:val="28"/>
          <w:szCs w:val="28"/>
          <w:lang w:val="en-US"/>
        </w:rPr>
        <w:t>Shariatzadeh</w:t>
      </w:r>
      <w:proofErr w:type="spellEnd"/>
      <w:r w:rsidRPr="007D729D">
        <w:rPr>
          <w:sz w:val="28"/>
          <w:szCs w:val="28"/>
          <w:lang w:val="en-US"/>
        </w:rPr>
        <w:t xml:space="preserve">, N., &amp; </w:t>
      </w:r>
      <w:proofErr w:type="spellStart"/>
      <w:r w:rsidRPr="007D729D">
        <w:rPr>
          <w:sz w:val="28"/>
          <w:szCs w:val="28"/>
          <w:lang w:val="en-US"/>
        </w:rPr>
        <w:t>Zanjirani</w:t>
      </w:r>
      <w:proofErr w:type="spellEnd"/>
      <w:r w:rsidRPr="007D729D">
        <w:rPr>
          <w:sz w:val="28"/>
          <w:szCs w:val="28"/>
          <w:lang w:val="en-US"/>
        </w:rPr>
        <w:t xml:space="preserve"> Farahani, R. (2016). An overview of knowledge management in the supply chain. International Journal of Production Research, 54(7), 1922-1943.</w:t>
      </w:r>
    </w:p>
    <w:p w14:paraId="554DF534" w14:textId="30EFC5CB"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 xml:space="preserve">Hsu, C. C., &amp; </w:t>
      </w:r>
      <w:proofErr w:type="spellStart"/>
      <w:r w:rsidRPr="007D729D">
        <w:rPr>
          <w:sz w:val="28"/>
          <w:szCs w:val="28"/>
          <w:lang w:val="en-US"/>
        </w:rPr>
        <w:t>Sabherwal</w:t>
      </w:r>
      <w:proofErr w:type="spellEnd"/>
      <w:r w:rsidRPr="007D729D">
        <w:rPr>
          <w:sz w:val="28"/>
          <w:szCs w:val="28"/>
          <w:lang w:val="en-US"/>
        </w:rPr>
        <w:t>, R. (201</w:t>
      </w:r>
      <w:r>
        <w:rPr>
          <w:sz w:val="28"/>
          <w:szCs w:val="28"/>
          <w:lang w:val="en-US"/>
        </w:rPr>
        <w:t>7</w:t>
      </w:r>
      <w:r w:rsidRPr="007D729D">
        <w:rPr>
          <w:sz w:val="28"/>
          <w:szCs w:val="28"/>
          <w:lang w:val="en-US"/>
        </w:rPr>
        <w:t>). Identifying dimensions of knowledge management systems implementation and their effect on firm performance. Omega, 40(6), 703-714.</w:t>
      </w:r>
    </w:p>
    <w:p w14:paraId="2AC4AB0D" w14:textId="5A97EF79"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 xml:space="preserve">McAdam, R., &amp; </w:t>
      </w:r>
      <w:proofErr w:type="spellStart"/>
      <w:r w:rsidRPr="007D729D">
        <w:rPr>
          <w:sz w:val="28"/>
          <w:szCs w:val="28"/>
          <w:lang w:val="en-US"/>
        </w:rPr>
        <w:t>McCreedy</w:t>
      </w:r>
      <w:proofErr w:type="spellEnd"/>
      <w:r w:rsidRPr="007D729D">
        <w:rPr>
          <w:sz w:val="28"/>
          <w:szCs w:val="28"/>
          <w:lang w:val="en-US"/>
        </w:rPr>
        <w:t>, S. (</w:t>
      </w:r>
      <w:r>
        <w:rPr>
          <w:sz w:val="28"/>
          <w:szCs w:val="28"/>
          <w:lang w:val="en-US"/>
        </w:rPr>
        <w:t>201</w:t>
      </w:r>
      <w:r w:rsidRPr="007D729D">
        <w:rPr>
          <w:sz w:val="28"/>
          <w:szCs w:val="28"/>
          <w:lang w:val="en-US"/>
        </w:rPr>
        <w:t>9). A critical review of knowledge management models. The learning organization, 6(3), 91-101.</w:t>
      </w:r>
    </w:p>
    <w:p w14:paraId="55E2DF6C"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Wang, S., Noe, R. A., &amp; Wang, Z. M. (2014). Motivating knowledge sharing in knowledge management systems: A quasi–field experiment. Journal of Management, 40(4), 978-1009.</w:t>
      </w:r>
    </w:p>
    <w:p w14:paraId="7BA219EF"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 xml:space="preserve">López-Nicolás, C., </w:t>
      </w:r>
      <w:proofErr w:type="spellStart"/>
      <w:r w:rsidRPr="007D729D">
        <w:rPr>
          <w:sz w:val="28"/>
          <w:szCs w:val="28"/>
          <w:lang w:val="en-US"/>
        </w:rPr>
        <w:t>Meroño-Cerdán</w:t>
      </w:r>
      <w:proofErr w:type="spellEnd"/>
      <w:r w:rsidRPr="007D729D">
        <w:rPr>
          <w:sz w:val="28"/>
          <w:szCs w:val="28"/>
          <w:lang w:val="en-US"/>
        </w:rPr>
        <w:t>, Á. L., &amp; Soto-Acosta, P. (2018). Knowledge management and innovation performance in a high-tech SMEs ecosystem: A structural equation modelling analysis. Journal of Knowledge Management, 22(6), 1226-1249.</w:t>
      </w:r>
    </w:p>
    <w:p w14:paraId="14C9CEA7" w14:textId="4F049E8F" w:rsidR="007D729D" w:rsidRPr="007D729D" w:rsidRDefault="007D729D" w:rsidP="006F0B58">
      <w:pPr>
        <w:pStyle w:val="a7"/>
        <w:numPr>
          <w:ilvl w:val="0"/>
          <w:numId w:val="35"/>
        </w:numPr>
        <w:spacing w:line="360" w:lineRule="auto"/>
        <w:ind w:left="567" w:right="707" w:firstLine="284"/>
        <w:jc w:val="both"/>
        <w:rPr>
          <w:sz w:val="28"/>
          <w:szCs w:val="28"/>
          <w:lang w:val="en-US"/>
        </w:rPr>
      </w:pPr>
      <w:proofErr w:type="spellStart"/>
      <w:r w:rsidRPr="007D729D">
        <w:rPr>
          <w:sz w:val="28"/>
          <w:szCs w:val="28"/>
          <w:lang w:val="en-US"/>
        </w:rPr>
        <w:t>Tiwana</w:t>
      </w:r>
      <w:proofErr w:type="spellEnd"/>
      <w:r w:rsidRPr="007D729D">
        <w:rPr>
          <w:sz w:val="28"/>
          <w:szCs w:val="28"/>
          <w:lang w:val="en-US"/>
        </w:rPr>
        <w:t>, A. (201</w:t>
      </w:r>
      <w:r>
        <w:rPr>
          <w:sz w:val="28"/>
          <w:szCs w:val="28"/>
          <w:lang w:val="en-US"/>
        </w:rPr>
        <w:t>8</w:t>
      </w:r>
      <w:r w:rsidRPr="007D729D">
        <w:rPr>
          <w:sz w:val="28"/>
          <w:szCs w:val="28"/>
          <w:lang w:val="en-US"/>
        </w:rPr>
        <w:t>). Digital infrastructures: Enabling big data research in organizations. Journal of Information Technology, 29(2), 83-94.</w:t>
      </w:r>
    </w:p>
    <w:p w14:paraId="1D0994A4" w14:textId="70CCB120"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Choi, B., &amp; Lee, H. (20</w:t>
      </w:r>
      <w:r>
        <w:rPr>
          <w:sz w:val="28"/>
          <w:szCs w:val="28"/>
          <w:lang w:val="en-US"/>
        </w:rPr>
        <w:t>19</w:t>
      </w:r>
      <w:r w:rsidRPr="007D729D">
        <w:rPr>
          <w:sz w:val="28"/>
          <w:szCs w:val="28"/>
          <w:lang w:val="en-US"/>
        </w:rPr>
        <w:t>). Knowledge management strategy and its link to knowledge creation process. Expert systems with applications, 23(3), 173-187.</w:t>
      </w:r>
    </w:p>
    <w:p w14:paraId="2783AC06" w14:textId="39963909" w:rsid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Lee, S. M., &amp; Choi, B. (20</w:t>
      </w:r>
      <w:r>
        <w:rPr>
          <w:sz w:val="28"/>
          <w:szCs w:val="28"/>
          <w:lang w:val="en-US"/>
        </w:rPr>
        <w:t>18</w:t>
      </w:r>
      <w:r w:rsidRPr="007D729D">
        <w:rPr>
          <w:sz w:val="28"/>
          <w:szCs w:val="28"/>
          <w:lang w:val="en-US"/>
        </w:rPr>
        <w:t>). Knowledge management enablers, processes, and organizational performance: An integrative view and empirical examination. Journal of management information systems, 20(1), 179-228.</w:t>
      </w:r>
    </w:p>
    <w:p w14:paraId="14836E55"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Li, Y., Liu, Y., &amp; Li, H. (2019). The impact of social media on knowledge management and innovation: An empirical examination. Information &amp; Management, 56(2), 227-239.</w:t>
      </w:r>
    </w:p>
    <w:p w14:paraId="112C71AC"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lastRenderedPageBreak/>
        <w:t>Al-</w:t>
      </w:r>
      <w:proofErr w:type="spellStart"/>
      <w:r w:rsidRPr="007D729D">
        <w:rPr>
          <w:sz w:val="28"/>
          <w:szCs w:val="28"/>
          <w:lang w:val="en-US"/>
        </w:rPr>
        <w:t>Tarawneh</w:t>
      </w:r>
      <w:proofErr w:type="spellEnd"/>
      <w:r w:rsidRPr="007D729D">
        <w:rPr>
          <w:sz w:val="28"/>
          <w:szCs w:val="28"/>
          <w:lang w:val="en-US"/>
        </w:rPr>
        <w:t>, H., &amp; Al-</w:t>
      </w:r>
      <w:proofErr w:type="spellStart"/>
      <w:r w:rsidRPr="007D729D">
        <w:rPr>
          <w:sz w:val="28"/>
          <w:szCs w:val="28"/>
          <w:lang w:val="en-US"/>
        </w:rPr>
        <w:t>Qirim</w:t>
      </w:r>
      <w:proofErr w:type="spellEnd"/>
      <w:r w:rsidRPr="007D729D">
        <w:rPr>
          <w:sz w:val="28"/>
          <w:szCs w:val="28"/>
          <w:lang w:val="en-US"/>
        </w:rPr>
        <w:t>, N. A. (2018). Knowledge management, social media, and innovation: a systematic review and future research agenda. Journal of Knowledge Management, 22(6), 1283-1313.</w:t>
      </w:r>
    </w:p>
    <w:p w14:paraId="71118F33"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proofErr w:type="spellStart"/>
      <w:r w:rsidRPr="007D729D">
        <w:rPr>
          <w:sz w:val="28"/>
          <w:szCs w:val="28"/>
          <w:lang w:val="en-US"/>
        </w:rPr>
        <w:t>Andreeva</w:t>
      </w:r>
      <w:proofErr w:type="spellEnd"/>
      <w:r w:rsidRPr="007D729D">
        <w:rPr>
          <w:sz w:val="28"/>
          <w:szCs w:val="28"/>
          <w:lang w:val="en-US"/>
        </w:rPr>
        <w:t xml:space="preserve">, T., &amp; </w:t>
      </w:r>
      <w:proofErr w:type="spellStart"/>
      <w:r w:rsidRPr="007D729D">
        <w:rPr>
          <w:sz w:val="28"/>
          <w:szCs w:val="28"/>
          <w:lang w:val="en-US"/>
        </w:rPr>
        <w:t>Kianto</w:t>
      </w:r>
      <w:proofErr w:type="spellEnd"/>
      <w:r w:rsidRPr="007D729D">
        <w:rPr>
          <w:sz w:val="28"/>
          <w:szCs w:val="28"/>
          <w:lang w:val="en-US"/>
        </w:rPr>
        <w:t>, A. (2012). Knowledge management in organizations: A critical introduction. Oxford University Press.</w:t>
      </w:r>
    </w:p>
    <w:p w14:paraId="49AF8ED0"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 xml:space="preserve">Fink, D., &amp; </w:t>
      </w:r>
      <w:proofErr w:type="spellStart"/>
      <w:r w:rsidRPr="007D729D">
        <w:rPr>
          <w:sz w:val="28"/>
          <w:szCs w:val="28"/>
          <w:lang w:val="en-US"/>
        </w:rPr>
        <w:t>Ploder</w:t>
      </w:r>
      <w:proofErr w:type="spellEnd"/>
      <w:r w:rsidRPr="007D729D">
        <w:rPr>
          <w:sz w:val="28"/>
          <w:szCs w:val="28"/>
          <w:lang w:val="en-US"/>
        </w:rPr>
        <w:t>, C. (2019). The impact of knowledge management on employee creativity. Journal of Knowledge Management, 23(2), 358-376.</w:t>
      </w:r>
    </w:p>
    <w:p w14:paraId="6F06A1FE"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Zhang, M., &amp; Huang, L. (2018). The impact of knowledge management capability and ambidextrous innovation on new product development performance. Journal of Business Research, 89, 291-299.</w:t>
      </w:r>
    </w:p>
    <w:p w14:paraId="6C8184B5"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Ren, L., Yuan, S., &amp; Wang, W. (2019). The effects of knowledge management on innovation in Chinese manufacturing firms: The role of absorptive capacity. Journal of Knowledge Management, 23(2), 331-357.</w:t>
      </w:r>
    </w:p>
    <w:p w14:paraId="3FCD0246"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proofErr w:type="spellStart"/>
      <w:r w:rsidRPr="007D729D">
        <w:rPr>
          <w:sz w:val="28"/>
          <w:szCs w:val="28"/>
          <w:lang w:val="en-US"/>
        </w:rPr>
        <w:t>Jennex</w:t>
      </w:r>
      <w:proofErr w:type="spellEnd"/>
      <w:r w:rsidRPr="007D729D">
        <w:rPr>
          <w:sz w:val="28"/>
          <w:szCs w:val="28"/>
          <w:lang w:val="en-US"/>
        </w:rPr>
        <w:t xml:space="preserve">, M. E., &amp; </w:t>
      </w:r>
      <w:proofErr w:type="spellStart"/>
      <w:r w:rsidRPr="007D729D">
        <w:rPr>
          <w:sz w:val="28"/>
          <w:szCs w:val="28"/>
          <w:lang w:val="en-US"/>
        </w:rPr>
        <w:t>Smolnik</w:t>
      </w:r>
      <w:proofErr w:type="spellEnd"/>
      <w:r w:rsidRPr="007D729D">
        <w:rPr>
          <w:sz w:val="28"/>
          <w:szCs w:val="28"/>
          <w:lang w:val="en-US"/>
        </w:rPr>
        <w:t>, S. (2019). A knowledge management framework for smart cities. Journal of Knowledge Management, 23(3), 437-456.</w:t>
      </w:r>
    </w:p>
    <w:p w14:paraId="36DD0E46"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 xml:space="preserve">Najafi-Tavani, Z., </w:t>
      </w:r>
      <w:proofErr w:type="spellStart"/>
      <w:r w:rsidRPr="007D729D">
        <w:rPr>
          <w:sz w:val="28"/>
          <w:szCs w:val="28"/>
          <w:lang w:val="en-US"/>
        </w:rPr>
        <w:t>Amidi</w:t>
      </w:r>
      <w:proofErr w:type="spellEnd"/>
      <w:r w:rsidRPr="007D729D">
        <w:rPr>
          <w:sz w:val="28"/>
          <w:szCs w:val="28"/>
          <w:lang w:val="en-US"/>
        </w:rPr>
        <w:t>, A., &amp; Azar, A. (2018). Knowledge management and organizational performance: A bibliometric study. Journal of Knowledge Management, 22(7), 1556-1587.</w:t>
      </w:r>
    </w:p>
    <w:p w14:paraId="59795AE9" w14:textId="77777777" w:rsidR="007D729D" w:rsidRPr="007D729D" w:rsidRDefault="007D729D" w:rsidP="006F0B58">
      <w:pPr>
        <w:pStyle w:val="a7"/>
        <w:numPr>
          <w:ilvl w:val="0"/>
          <w:numId w:val="35"/>
        </w:numPr>
        <w:spacing w:line="360" w:lineRule="auto"/>
        <w:ind w:left="567" w:right="707" w:firstLine="284"/>
        <w:jc w:val="both"/>
        <w:rPr>
          <w:sz w:val="28"/>
          <w:szCs w:val="28"/>
          <w:lang w:val="en-US"/>
        </w:rPr>
      </w:pPr>
      <w:r w:rsidRPr="007D729D">
        <w:rPr>
          <w:sz w:val="28"/>
          <w:szCs w:val="28"/>
          <w:lang w:val="en-US"/>
        </w:rPr>
        <w:t>Ruiz-Moreno, A., Camacho-</w:t>
      </w:r>
      <w:proofErr w:type="spellStart"/>
      <w:r w:rsidRPr="007D729D">
        <w:rPr>
          <w:sz w:val="28"/>
          <w:szCs w:val="28"/>
          <w:lang w:val="en-US"/>
        </w:rPr>
        <w:t>Miñano</w:t>
      </w:r>
      <w:proofErr w:type="spellEnd"/>
      <w:r w:rsidRPr="007D729D">
        <w:rPr>
          <w:sz w:val="28"/>
          <w:szCs w:val="28"/>
          <w:lang w:val="en-US"/>
        </w:rPr>
        <w:t xml:space="preserve">, M. D. M., &amp; </w:t>
      </w:r>
      <w:proofErr w:type="spellStart"/>
      <w:r w:rsidRPr="007D729D">
        <w:rPr>
          <w:sz w:val="28"/>
          <w:szCs w:val="28"/>
          <w:lang w:val="en-US"/>
        </w:rPr>
        <w:t>Oltra-Badenes</w:t>
      </w:r>
      <w:proofErr w:type="spellEnd"/>
      <w:r w:rsidRPr="007D729D">
        <w:rPr>
          <w:sz w:val="28"/>
          <w:szCs w:val="28"/>
          <w:lang w:val="en-US"/>
        </w:rPr>
        <w:t>, R. (2018). The relationship between knowledge management and innovation in SMEs: a systematic review. Journal of Knowledge Management, 22(3), 461-485.</w:t>
      </w:r>
    </w:p>
    <w:p w14:paraId="0BABFDBC" w14:textId="76B0C94C" w:rsidR="007D729D" w:rsidRDefault="007D729D" w:rsidP="006F0B58">
      <w:pPr>
        <w:pStyle w:val="a7"/>
        <w:numPr>
          <w:ilvl w:val="0"/>
          <w:numId w:val="35"/>
        </w:numPr>
        <w:spacing w:line="360" w:lineRule="auto"/>
        <w:ind w:left="567" w:right="707" w:firstLine="284"/>
        <w:jc w:val="both"/>
        <w:rPr>
          <w:sz w:val="28"/>
          <w:szCs w:val="28"/>
          <w:lang w:val="en-US"/>
        </w:rPr>
      </w:pPr>
      <w:proofErr w:type="spellStart"/>
      <w:r w:rsidRPr="007D729D">
        <w:rPr>
          <w:sz w:val="28"/>
          <w:szCs w:val="28"/>
          <w:lang w:val="en-US"/>
        </w:rPr>
        <w:t>Alavi</w:t>
      </w:r>
      <w:proofErr w:type="spellEnd"/>
      <w:r w:rsidRPr="007D729D">
        <w:rPr>
          <w:sz w:val="28"/>
          <w:szCs w:val="28"/>
          <w:lang w:val="en-US"/>
        </w:rPr>
        <w:t xml:space="preserve">, M., &amp; </w:t>
      </w:r>
      <w:proofErr w:type="spellStart"/>
      <w:r w:rsidRPr="007D729D">
        <w:rPr>
          <w:sz w:val="28"/>
          <w:szCs w:val="28"/>
          <w:lang w:val="en-US"/>
        </w:rPr>
        <w:t>Tiwana</w:t>
      </w:r>
      <w:proofErr w:type="spellEnd"/>
      <w:r w:rsidRPr="007D729D">
        <w:rPr>
          <w:sz w:val="28"/>
          <w:szCs w:val="28"/>
          <w:lang w:val="en-US"/>
        </w:rPr>
        <w:t>, A. (20</w:t>
      </w:r>
      <w:r>
        <w:rPr>
          <w:sz w:val="28"/>
          <w:szCs w:val="28"/>
          <w:lang w:val="en-US"/>
        </w:rPr>
        <w:t>18</w:t>
      </w:r>
      <w:r w:rsidRPr="007D729D">
        <w:rPr>
          <w:sz w:val="28"/>
          <w:szCs w:val="28"/>
          <w:lang w:val="en-US"/>
        </w:rPr>
        <w:t>). Knowledge management: The information technology dimension. Oxford University Press.</w:t>
      </w:r>
    </w:p>
    <w:p w14:paraId="3DA8890D" w14:textId="77777777" w:rsidR="006363E6" w:rsidRPr="006363E6" w:rsidRDefault="006363E6" w:rsidP="006104F2">
      <w:pPr>
        <w:pStyle w:val="a7"/>
        <w:numPr>
          <w:ilvl w:val="0"/>
          <w:numId w:val="35"/>
        </w:numPr>
        <w:spacing w:line="360" w:lineRule="auto"/>
        <w:ind w:left="567" w:right="707" w:firstLine="0"/>
        <w:jc w:val="both"/>
        <w:rPr>
          <w:sz w:val="28"/>
          <w:szCs w:val="28"/>
          <w:lang w:val="en-US"/>
        </w:rPr>
      </w:pPr>
      <w:r w:rsidRPr="006363E6">
        <w:rPr>
          <w:sz w:val="28"/>
          <w:szCs w:val="28"/>
          <w:lang w:val="en-US"/>
        </w:rPr>
        <w:t>Martín-de Castro, G., López-</w:t>
      </w:r>
      <w:proofErr w:type="spellStart"/>
      <w:r w:rsidRPr="006363E6">
        <w:rPr>
          <w:sz w:val="28"/>
          <w:szCs w:val="28"/>
          <w:lang w:val="en-US"/>
        </w:rPr>
        <w:t>Sáez</w:t>
      </w:r>
      <w:proofErr w:type="spellEnd"/>
      <w:r w:rsidRPr="006363E6">
        <w:rPr>
          <w:sz w:val="28"/>
          <w:szCs w:val="28"/>
          <w:lang w:val="en-US"/>
        </w:rPr>
        <w:t xml:space="preserve">, P., &amp; </w:t>
      </w:r>
      <w:proofErr w:type="spellStart"/>
      <w:r w:rsidRPr="006363E6">
        <w:rPr>
          <w:sz w:val="28"/>
          <w:szCs w:val="28"/>
          <w:lang w:val="en-US"/>
        </w:rPr>
        <w:t>Navas</w:t>
      </w:r>
      <w:proofErr w:type="spellEnd"/>
      <w:r w:rsidRPr="006363E6">
        <w:rPr>
          <w:sz w:val="28"/>
          <w:szCs w:val="28"/>
          <w:lang w:val="en-US"/>
        </w:rPr>
        <w:t>-López, J. E. (2018). The effect of knowledge management on innovation performance in SMEs: The role of technological intensity. Journal of Knowledge Management, 22(6), 1356-1375.</w:t>
      </w:r>
    </w:p>
    <w:p w14:paraId="059E9576" w14:textId="77777777" w:rsidR="006363E6" w:rsidRPr="006363E6" w:rsidRDefault="006363E6" w:rsidP="006104F2">
      <w:pPr>
        <w:pStyle w:val="a7"/>
        <w:numPr>
          <w:ilvl w:val="0"/>
          <w:numId w:val="35"/>
        </w:numPr>
        <w:spacing w:line="360" w:lineRule="auto"/>
        <w:ind w:left="567" w:right="707" w:firstLine="0"/>
        <w:jc w:val="both"/>
        <w:rPr>
          <w:sz w:val="28"/>
          <w:szCs w:val="28"/>
          <w:lang w:val="en-US"/>
        </w:rPr>
      </w:pPr>
      <w:r w:rsidRPr="006363E6">
        <w:rPr>
          <w:sz w:val="28"/>
          <w:szCs w:val="28"/>
          <w:lang w:val="en-US"/>
        </w:rPr>
        <w:lastRenderedPageBreak/>
        <w:t>Bock, G. W., &amp; Kim, Y. G. (2018). The influence of social capital on knowledge management effectiveness: An empirical analysis. Journal of Knowledge Management, 22(5), 998-1019.</w:t>
      </w:r>
    </w:p>
    <w:p w14:paraId="2FD88C43" w14:textId="77777777" w:rsidR="006363E6" w:rsidRPr="006363E6" w:rsidRDefault="006363E6" w:rsidP="006104F2">
      <w:pPr>
        <w:pStyle w:val="a7"/>
        <w:numPr>
          <w:ilvl w:val="0"/>
          <w:numId w:val="35"/>
        </w:numPr>
        <w:spacing w:line="360" w:lineRule="auto"/>
        <w:ind w:left="567" w:right="707" w:firstLine="0"/>
        <w:jc w:val="both"/>
        <w:rPr>
          <w:sz w:val="28"/>
          <w:szCs w:val="28"/>
          <w:lang w:val="en-US"/>
        </w:rPr>
      </w:pPr>
      <w:proofErr w:type="spellStart"/>
      <w:r w:rsidRPr="006363E6">
        <w:rPr>
          <w:sz w:val="28"/>
          <w:szCs w:val="28"/>
          <w:lang w:val="en-US"/>
        </w:rPr>
        <w:t>Dobni</w:t>
      </w:r>
      <w:proofErr w:type="spellEnd"/>
      <w:r w:rsidRPr="006363E6">
        <w:rPr>
          <w:sz w:val="28"/>
          <w:szCs w:val="28"/>
          <w:lang w:val="en-US"/>
        </w:rPr>
        <w:t xml:space="preserve">, C. B., &amp; </w:t>
      </w:r>
      <w:proofErr w:type="spellStart"/>
      <w:r w:rsidRPr="006363E6">
        <w:rPr>
          <w:sz w:val="28"/>
          <w:szCs w:val="28"/>
          <w:lang w:val="en-US"/>
        </w:rPr>
        <w:t>Luffman</w:t>
      </w:r>
      <w:proofErr w:type="spellEnd"/>
      <w:r w:rsidRPr="006363E6">
        <w:rPr>
          <w:sz w:val="28"/>
          <w:szCs w:val="28"/>
          <w:lang w:val="en-US"/>
        </w:rPr>
        <w:t>, G. (2018). The impact of knowledge management on organizational performance: A contingency theory perspective. Journal of Knowledge Management, 22(1), 1-20.</w:t>
      </w:r>
    </w:p>
    <w:p w14:paraId="2189A941" w14:textId="77777777" w:rsidR="006363E6" w:rsidRPr="006363E6" w:rsidRDefault="006363E6" w:rsidP="006104F2">
      <w:pPr>
        <w:pStyle w:val="a7"/>
        <w:numPr>
          <w:ilvl w:val="0"/>
          <w:numId w:val="35"/>
        </w:numPr>
        <w:spacing w:line="360" w:lineRule="auto"/>
        <w:ind w:left="567" w:right="707" w:firstLine="0"/>
        <w:jc w:val="both"/>
        <w:rPr>
          <w:sz w:val="28"/>
          <w:szCs w:val="28"/>
          <w:lang w:val="en-US"/>
        </w:rPr>
      </w:pPr>
      <w:r w:rsidRPr="006363E6">
        <w:rPr>
          <w:sz w:val="28"/>
          <w:szCs w:val="28"/>
          <w:lang w:val="en-US"/>
        </w:rPr>
        <w:t xml:space="preserve">Zhang, H., Wei, L., &amp; </w:t>
      </w:r>
      <w:proofErr w:type="spellStart"/>
      <w:r w:rsidRPr="006363E6">
        <w:rPr>
          <w:sz w:val="28"/>
          <w:szCs w:val="28"/>
          <w:lang w:val="en-US"/>
        </w:rPr>
        <w:t>Huo</w:t>
      </w:r>
      <w:proofErr w:type="spellEnd"/>
      <w:r w:rsidRPr="006363E6">
        <w:rPr>
          <w:sz w:val="28"/>
          <w:szCs w:val="28"/>
          <w:lang w:val="en-US"/>
        </w:rPr>
        <w:t>, Y. (2017). Knowledge management and innovation performance in knowledge-intensive industries: A regression-based study. Journal of Knowledge Management, 21(2), 367-384.</w:t>
      </w:r>
    </w:p>
    <w:p w14:paraId="392EDDF5" w14:textId="77777777" w:rsidR="006363E6" w:rsidRPr="006363E6" w:rsidRDefault="006363E6" w:rsidP="006104F2">
      <w:pPr>
        <w:pStyle w:val="a7"/>
        <w:numPr>
          <w:ilvl w:val="0"/>
          <w:numId w:val="35"/>
        </w:numPr>
        <w:spacing w:line="360" w:lineRule="auto"/>
        <w:ind w:left="567" w:right="707" w:firstLine="0"/>
        <w:jc w:val="both"/>
        <w:rPr>
          <w:sz w:val="28"/>
          <w:szCs w:val="28"/>
          <w:lang w:val="en-US"/>
        </w:rPr>
      </w:pPr>
      <w:r w:rsidRPr="006363E6">
        <w:rPr>
          <w:sz w:val="28"/>
          <w:szCs w:val="28"/>
          <w:lang w:val="en-US"/>
        </w:rPr>
        <w:t xml:space="preserve">Li, Y., </w:t>
      </w:r>
      <w:proofErr w:type="spellStart"/>
      <w:r w:rsidRPr="006363E6">
        <w:rPr>
          <w:sz w:val="28"/>
          <w:szCs w:val="28"/>
          <w:lang w:val="en-US"/>
        </w:rPr>
        <w:t>Duysters</w:t>
      </w:r>
      <w:proofErr w:type="spellEnd"/>
      <w:r w:rsidRPr="006363E6">
        <w:rPr>
          <w:sz w:val="28"/>
          <w:szCs w:val="28"/>
          <w:lang w:val="en-US"/>
        </w:rPr>
        <w:t>, G., &amp; Chen, H. (2017). How organizational learning affects a firm's flexibility: the moderating role of technological appropriateness. Journal of Knowledge Management, 21(3), 616-630.</w:t>
      </w:r>
    </w:p>
    <w:p w14:paraId="5605D472" w14:textId="77777777" w:rsidR="006363E6" w:rsidRPr="006363E6" w:rsidRDefault="006363E6" w:rsidP="006104F2">
      <w:pPr>
        <w:pStyle w:val="a7"/>
        <w:numPr>
          <w:ilvl w:val="0"/>
          <w:numId w:val="35"/>
        </w:numPr>
        <w:spacing w:line="360" w:lineRule="auto"/>
        <w:ind w:left="567" w:right="707" w:firstLine="0"/>
        <w:jc w:val="both"/>
        <w:rPr>
          <w:sz w:val="28"/>
          <w:szCs w:val="28"/>
          <w:lang w:val="en-US"/>
        </w:rPr>
      </w:pPr>
      <w:r w:rsidRPr="006363E6">
        <w:rPr>
          <w:sz w:val="28"/>
          <w:szCs w:val="28"/>
          <w:lang w:val="en-US"/>
        </w:rPr>
        <w:t xml:space="preserve">Hossain, M. M., &amp; </w:t>
      </w:r>
      <w:proofErr w:type="spellStart"/>
      <w:r w:rsidRPr="006363E6">
        <w:rPr>
          <w:sz w:val="28"/>
          <w:szCs w:val="28"/>
          <w:lang w:val="en-US"/>
        </w:rPr>
        <w:t>Alam</w:t>
      </w:r>
      <w:proofErr w:type="spellEnd"/>
      <w:r w:rsidRPr="006363E6">
        <w:rPr>
          <w:sz w:val="28"/>
          <w:szCs w:val="28"/>
          <w:lang w:val="en-US"/>
        </w:rPr>
        <w:t>, M. N. (2017). The impact of knowledge management on organizational performance: A study of private universities in Bangladesh. Journal of Knowledge Management, 21(2), 330-344.</w:t>
      </w:r>
    </w:p>
    <w:p w14:paraId="38B40E74" w14:textId="77777777" w:rsidR="006363E6" w:rsidRPr="006363E6" w:rsidRDefault="006363E6" w:rsidP="006104F2">
      <w:pPr>
        <w:pStyle w:val="a7"/>
        <w:numPr>
          <w:ilvl w:val="0"/>
          <w:numId w:val="35"/>
        </w:numPr>
        <w:spacing w:line="360" w:lineRule="auto"/>
        <w:ind w:left="567" w:right="707" w:firstLine="0"/>
        <w:jc w:val="both"/>
        <w:rPr>
          <w:sz w:val="28"/>
          <w:szCs w:val="28"/>
          <w:lang w:val="en-US"/>
        </w:rPr>
      </w:pPr>
      <w:r w:rsidRPr="006363E6">
        <w:rPr>
          <w:sz w:val="28"/>
          <w:szCs w:val="28"/>
          <w:lang w:val="en-US"/>
        </w:rPr>
        <w:t xml:space="preserve">Tam, M. (2017). Knowledge sharing and innovative work </w:t>
      </w:r>
      <w:proofErr w:type="spellStart"/>
      <w:r w:rsidRPr="006363E6">
        <w:rPr>
          <w:sz w:val="28"/>
          <w:szCs w:val="28"/>
          <w:lang w:val="en-US"/>
        </w:rPr>
        <w:t>behaviour</w:t>
      </w:r>
      <w:proofErr w:type="spellEnd"/>
      <w:r w:rsidRPr="006363E6">
        <w:rPr>
          <w:sz w:val="28"/>
          <w:szCs w:val="28"/>
          <w:lang w:val="en-US"/>
        </w:rPr>
        <w:t xml:space="preserve"> in healthcare: a micro-level study. Journal of Knowledge Management, 21(3), 580-596.</w:t>
      </w:r>
    </w:p>
    <w:p w14:paraId="6E9B4756" w14:textId="77777777" w:rsidR="006363E6" w:rsidRPr="006363E6" w:rsidRDefault="006363E6" w:rsidP="006104F2">
      <w:pPr>
        <w:pStyle w:val="a7"/>
        <w:numPr>
          <w:ilvl w:val="0"/>
          <w:numId w:val="35"/>
        </w:numPr>
        <w:spacing w:line="360" w:lineRule="auto"/>
        <w:ind w:left="567" w:right="707" w:firstLine="0"/>
        <w:jc w:val="both"/>
        <w:rPr>
          <w:sz w:val="28"/>
          <w:szCs w:val="28"/>
          <w:lang w:val="en-US"/>
        </w:rPr>
      </w:pPr>
      <w:r w:rsidRPr="006363E6">
        <w:rPr>
          <w:sz w:val="28"/>
          <w:szCs w:val="28"/>
          <w:lang w:val="en-US"/>
        </w:rPr>
        <w:t>Schubert, P., Grote, G., &amp; Brown, M. (2017). Knowledge management in hospitals: a systematic review. Journal of Knowledge Management, 21(1), 54-75.</w:t>
      </w:r>
    </w:p>
    <w:p w14:paraId="77276EA7" w14:textId="560CAE38" w:rsidR="006363E6" w:rsidRPr="007D729D" w:rsidRDefault="006363E6" w:rsidP="006104F2">
      <w:pPr>
        <w:pStyle w:val="a7"/>
        <w:numPr>
          <w:ilvl w:val="0"/>
          <w:numId w:val="35"/>
        </w:numPr>
        <w:spacing w:line="360" w:lineRule="auto"/>
        <w:ind w:left="567" w:right="707" w:firstLine="0"/>
        <w:jc w:val="both"/>
        <w:rPr>
          <w:sz w:val="28"/>
          <w:szCs w:val="28"/>
          <w:lang w:val="en-US"/>
        </w:rPr>
      </w:pPr>
      <w:r w:rsidRPr="006363E6">
        <w:rPr>
          <w:sz w:val="28"/>
          <w:szCs w:val="28"/>
          <w:lang w:val="en-US"/>
        </w:rPr>
        <w:t>Chou, S. W., &amp; Chen, Y. L. (2017). Knowledge management and innovation performance in service industries: The mediating effect of organizational learning capability. Journal of Knowledge Management, 21(1), 197-212.</w:t>
      </w:r>
    </w:p>
    <w:sectPr w:rsidR="006363E6" w:rsidRPr="007D729D" w:rsidSect="005A1A3B">
      <w:pgSz w:w="11906" w:h="16838"/>
      <w:pgMar w:top="1134" w:right="567" w:bottom="1134" w:left="1134"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1CAA" w14:textId="77777777" w:rsidR="009605AA" w:rsidRDefault="009605AA" w:rsidP="003C3587">
      <w:r>
        <w:separator/>
      </w:r>
    </w:p>
  </w:endnote>
  <w:endnote w:type="continuationSeparator" w:id="0">
    <w:p w14:paraId="19699595" w14:textId="77777777" w:rsidR="009605AA" w:rsidRDefault="009605AA" w:rsidP="003C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啠萴羭"/>
    <w:panose1 w:val="02020603050405020304"/>
    <w:charset w:val="CC"/>
    <w:family w:val="roman"/>
    <w:pitch w:val="variable"/>
    <w:sig w:usb0="E0002EFF" w:usb1="C000785B" w:usb2="00000009" w:usb3="00000000" w:csb0="000001FF" w:csb1="00000000"/>
  </w:font>
  <w:font w:name="Georgia">
    <w:altName w:val="﷽﷽﷽﷽﷽﷽﷽﷽敷瑥栠浯㴽ƐȂआȄࠅЃ˿ﷻ櫇ࠀ"/>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0CE6" w14:textId="021B7F81" w:rsidR="00696544" w:rsidRDefault="00696544">
    <w:pPr>
      <w:pStyle w:val="a5"/>
      <w:jc w:val="right"/>
    </w:pPr>
  </w:p>
  <w:p w14:paraId="615A1E5D" w14:textId="77777777" w:rsidR="00696544" w:rsidRDefault="00696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5B32" w14:textId="77777777" w:rsidR="009605AA" w:rsidRDefault="009605AA" w:rsidP="003C3587">
      <w:r>
        <w:separator/>
      </w:r>
    </w:p>
  </w:footnote>
  <w:footnote w:type="continuationSeparator" w:id="0">
    <w:p w14:paraId="0D77FC54" w14:textId="77777777" w:rsidR="009605AA" w:rsidRDefault="009605AA" w:rsidP="003C3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46461"/>
      <w:docPartObj>
        <w:docPartGallery w:val="Page Numbers (Top of Page)"/>
        <w:docPartUnique/>
      </w:docPartObj>
    </w:sdtPr>
    <w:sdtEndPr/>
    <w:sdtContent>
      <w:p w14:paraId="5F05183A" w14:textId="4C9B8AC2" w:rsidR="00696544" w:rsidRDefault="00696544">
        <w:pPr>
          <w:pStyle w:val="a3"/>
          <w:jc w:val="right"/>
        </w:pPr>
        <w:r>
          <w:fldChar w:fldCharType="begin"/>
        </w:r>
        <w:r>
          <w:instrText>PAGE   \* MERGEFORMAT</w:instrText>
        </w:r>
        <w:r>
          <w:fldChar w:fldCharType="separate"/>
        </w:r>
        <w:r>
          <w:rPr>
            <w:noProof/>
          </w:rPr>
          <w:t>22</w:t>
        </w:r>
        <w:r>
          <w:fldChar w:fldCharType="end"/>
        </w:r>
      </w:p>
    </w:sdtContent>
  </w:sdt>
  <w:p w14:paraId="393016DC" w14:textId="77777777" w:rsidR="00696544" w:rsidRDefault="006965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0069" w14:textId="09239F21" w:rsidR="00696544" w:rsidRDefault="00696544">
    <w:pPr>
      <w:pStyle w:val="a3"/>
      <w:jc w:val="right"/>
    </w:pPr>
  </w:p>
  <w:p w14:paraId="52604597" w14:textId="77777777" w:rsidR="00696544" w:rsidRDefault="006965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363"/>
    <w:multiLevelType w:val="hybridMultilevel"/>
    <w:tmpl w:val="C2A2616C"/>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1" w15:restartNumberingAfterBreak="0">
    <w:nsid w:val="026C1FD0"/>
    <w:multiLevelType w:val="hybridMultilevel"/>
    <w:tmpl w:val="B6A67F0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9150C02"/>
    <w:multiLevelType w:val="multilevel"/>
    <w:tmpl w:val="A9AE2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F1BB9"/>
    <w:multiLevelType w:val="hybridMultilevel"/>
    <w:tmpl w:val="5D088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557532"/>
    <w:multiLevelType w:val="hybridMultilevel"/>
    <w:tmpl w:val="A5E00216"/>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5" w15:restartNumberingAfterBreak="0">
    <w:nsid w:val="0E91748F"/>
    <w:multiLevelType w:val="hybridMultilevel"/>
    <w:tmpl w:val="D3C82DD2"/>
    <w:lvl w:ilvl="0" w:tplc="0419000F">
      <w:start w:val="1"/>
      <w:numFmt w:val="decimal"/>
      <w:lvlText w:val="%1."/>
      <w:lvlJc w:val="left"/>
      <w:pPr>
        <w:ind w:left="7731" w:hanging="360"/>
      </w:pPr>
    </w:lvl>
    <w:lvl w:ilvl="1" w:tplc="04190019" w:tentative="1">
      <w:start w:val="1"/>
      <w:numFmt w:val="lowerLetter"/>
      <w:lvlText w:val="%2."/>
      <w:lvlJc w:val="left"/>
      <w:pPr>
        <w:ind w:left="8451" w:hanging="360"/>
      </w:pPr>
    </w:lvl>
    <w:lvl w:ilvl="2" w:tplc="0419001B" w:tentative="1">
      <w:start w:val="1"/>
      <w:numFmt w:val="lowerRoman"/>
      <w:lvlText w:val="%3."/>
      <w:lvlJc w:val="right"/>
      <w:pPr>
        <w:ind w:left="9171" w:hanging="180"/>
      </w:pPr>
    </w:lvl>
    <w:lvl w:ilvl="3" w:tplc="0419000F" w:tentative="1">
      <w:start w:val="1"/>
      <w:numFmt w:val="decimal"/>
      <w:lvlText w:val="%4."/>
      <w:lvlJc w:val="left"/>
      <w:pPr>
        <w:ind w:left="9891" w:hanging="360"/>
      </w:pPr>
    </w:lvl>
    <w:lvl w:ilvl="4" w:tplc="04190019" w:tentative="1">
      <w:start w:val="1"/>
      <w:numFmt w:val="lowerLetter"/>
      <w:lvlText w:val="%5."/>
      <w:lvlJc w:val="left"/>
      <w:pPr>
        <w:ind w:left="10611" w:hanging="360"/>
      </w:pPr>
    </w:lvl>
    <w:lvl w:ilvl="5" w:tplc="0419001B" w:tentative="1">
      <w:start w:val="1"/>
      <w:numFmt w:val="lowerRoman"/>
      <w:lvlText w:val="%6."/>
      <w:lvlJc w:val="right"/>
      <w:pPr>
        <w:ind w:left="11331" w:hanging="180"/>
      </w:pPr>
    </w:lvl>
    <w:lvl w:ilvl="6" w:tplc="0419000F" w:tentative="1">
      <w:start w:val="1"/>
      <w:numFmt w:val="decimal"/>
      <w:lvlText w:val="%7."/>
      <w:lvlJc w:val="left"/>
      <w:pPr>
        <w:ind w:left="12051" w:hanging="360"/>
      </w:pPr>
    </w:lvl>
    <w:lvl w:ilvl="7" w:tplc="04190019" w:tentative="1">
      <w:start w:val="1"/>
      <w:numFmt w:val="lowerLetter"/>
      <w:lvlText w:val="%8."/>
      <w:lvlJc w:val="left"/>
      <w:pPr>
        <w:ind w:left="12771" w:hanging="360"/>
      </w:pPr>
    </w:lvl>
    <w:lvl w:ilvl="8" w:tplc="0419001B" w:tentative="1">
      <w:start w:val="1"/>
      <w:numFmt w:val="lowerRoman"/>
      <w:lvlText w:val="%9."/>
      <w:lvlJc w:val="right"/>
      <w:pPr>
        <w:ind w:left="13491" w:hanging="180"/>
      </w:pPr>
    </w:lvl>
  </w:abstractNum>
  <w:abstractNum w:abstractNumId="6" w15:restartNumberingAfterBreak="0">
    <w:nsid w:val="0F9B5D26"/>
    <w:multiLevelType w:val="multilevel"/>
    <w:tmpl w:val="99143FC6"/>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102A4081"/>
    <w:multiLevelType w:val="multilevel"/>
    <w:tmpl w:val="B9544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841DDD"/>
    <w:multiLevelType w:val="hybridMultilevel"/>
    <w:tmpl w:val="D5CA4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B313EC"/>
    <w:multiLevelType w:val="hybridMultilevel"/>
    <w:tmpl w:val="F8D0D4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4215C9C"/>
    <w:multiLevelType w:val="hybridMultilevel"/>
    <w:tmpl w:val="29365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0B5F2B"/>
    <w:multiLevelType w:val="hybridMultilevel"/>
    <w:tmpl w:val="96B2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616D09"/>
    <w:multiLevelType w:val="multilevel"/>
    <w:tmpl w:val="71E61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F703C1"/>
    <w:multiLevelType w:val="hybridMultilevel"/>
    <w:tmpl w:val="5FF6B73C"/>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14" w15:restartNumberingAfterBreak="0">
    <w:nsid w:val="1971430C"/>
    <w:multiLevelType w:val="hybridMultilevel"/>
    <w:tmpl w:val="DF509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251214"/>
    <w:multiLevelType w:val="multilevel"/>
    <w:tmpl w:val="9B16342E"/>
    <w:lvl w:ilvl="0">
      <w:start w:val="1"/>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20D30318"/>
    <w:multiLevelType w:val="hybridMultilevel"/>
    <w:tmpl w:val="CFD000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17B1F9F"/>
    <w:multiLevelType w:val="hybridMultilevel"/>
    <w:tmpl w:val="FB4AE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0D0ACD"/>
    <w:multiLevelType w:val="hybridMultilevel"/>
    <w:tmpl w:val="BBF41B7A"/>
    <w:lvl w:ilvl="0" w:tplc="5D923AD8">
      <w:start w:val="3"/>
      <w:numFmt w:val="bullet"/>
      <w:lvlText w:val="-"/>
      <w:lvlJc w:val="left"/>
      <w:pPr>
        <w:ind w:left="1211" w:hanging="360"/>
      </w:pPr>
      <w:rPr>
        <w:rFonts w:ascii="Times New Roman" w:eastAsia="Times New Roman" w:hAnsi="Times New Roman" w:cs="Times New Roman" w:hint="default"/>
        <w:color w:val="FF000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231473F4"/>
    <w:multiLevelType w:val="hybridMultilevel"/>
    <w:tmpl w:val="B37622CA"/>
    <w:lvl w:ilvl="0" w:tplc="2000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2C1C5817"/>
    <w:multiLevelType w:val="hybridMultilevel"/>
    <w:tmpl w:val="760C287E"/>
    <w:lvl w:ilvl="0" w:tplc="7C64995A">
      <w:start w:val="1"/>
      <w:numFmt w:val="upperLetter"/>
      <w:lvlText w:val="%1."/>
      <w:lvlJc w:val="left"/>
      <w:pPr>
        <w:ind w:left="734" w:hanging="45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1" w15:restartNumberingAfterBreak="0">
    <w:nsid w:val="2D817592"/>
    <w:multiLevelType w:val="multilevel"/>
    <w:tmpl w:val="7802772C"/>
    <w:lvl w:ilvl="0">
      <w:start w:val="3"/>
      <w:numFmt w:val="decimal"/>
      <w:lvlText w:val="%1."/>
      <w:lvlJc w:val="left"/>
      <w:pPr>
        <w:ind w:left="420" w:hanging="420"/>
      </w:pPr>
      <w:rPr>
        <w:rFonts w:hint="default"/>
      </w:rPr>
    </w:lvl>
    <w:lvl w:ilvl="1">
      <w:start w:val="1"/>
      <w:numFmt w:val="decimal"/>
      <w:lvlText w:val="%1.%2."/>
      <w:lvlJc w:val="left"/>
      <w:pPr>
        <w:ind w:left="1743" w:hanging="720"/>
      </w:pPr>
      <w:rPr>
        <w:rFonts w:hint="default"/>
      </w:rPr>
    </w:lvl>
    <w:lvl w:ilvl="2">
      <w:start w:val="1"/>
      <w:numFmt w:val="decimal"/>
      <w:lvlText w:val="%1.%2.%3."/>
      <w:lvlJc w:val="left"/>
      <w:pPr>
        <w:ind w:left="2766" w:hanging="720"/>
      </w:pPr>
      <w:rPr>
        <w:rFonts w:hint="default"/>
      </w:rPr>
    </w:lvl>
    <w:lvl w:ilvl="3">
      <w:start w:val="1"/>
      <w:numFmt w:val="decimal"/>
      <w:lvlText w:val="%1.%2.%3.%4."/>
      <w:lvlJc w:val="left"/>
      <w:pPr>
        <w:ind w:left="4149" w:hanging="1080"/>
      </w:pPr>
      <w:rPr>
        <w:rFonts w:hint="default"/>
      </w:rPr>
    </w:lvl>
    <w:lvl w:ilvl="4">
      <w:start w:val="1"/>
      <w:numFmt w:val="decimal"/>
      <w:lvlText w:val="%1.%2.%3.%4.%5."/>
      <w:lvlJc w:val="left"/>
      <w:pPr>
        <w:ind w:left="5172" w:hanging="1080"/>
      </w:pPr>
      <w:rPr>
        <w:rFonts w:hint="default"/>
      </w:rPr>
    </w:lvl>
    <w:lvl w:ilvl="5">
      <w:start w:val="1"/>
      <w:numFmt w:val="decimal"/>
      <w:lvlText w:val="%1.%2.%3.%4.%5.%6."/>
      <w:lvlJc w:val="left"/>
      <w:pPr>
        <w:ind w:left="6555" w:hanging="1440"/>
      </w:pPr>
      <w:rPr>
        <w:rFonts w:hint="default"/>
      </w:rPr>
    </w:lvl>
    <w:lvl w:ilvl="6">
      <w:start w:val="1"/>
      <w:numFmt w:val="decimal"/>
      <w:lvlText w:val="%1.%2.%3.%4.%5.%6.%7."/>
      <w:lvlJc w:val="left"/>
      <w:pPr>
        <w:ind w:left="7938" w:hanging="1800"/>
      </w:pPr>
      <w:rPr>
        <w:rFonts w:hint="default"/>
      </w:rPr>
    </w:lvl>
    <w:lvl w:ilvl="7">
      <w:start w:val="1"/>
      <w:numFmt w:val="decimal"/>
      <w:lvlText w:val="%1.%2.%3.%4.%5.%6.%7.%8."/>
      <w:lvlJc w:val="left"/>
      <w:pPr>
        <w:ind w:left="8961" w:hanging="1800"/>
      </w:pPr>
      <w:rPr>
        <w:rFonts w:hint="default"/>
      </w:rPr>
    </w:lvl>
    <w:lvl w:ilvl="8">
      <w:start w:val="1"/>
      <w:numFmt w:val="decimal"/>
      <w:lvlText w:val="%1.%2.%3.%4.%5.%6.%7.%8.%9."/>
      <w:lvlJc w:val="left"/>
      <w:pPr>
        <w:ind w:left="10344" w:hanging="2160"/>
      </w:pPr>
      <w:rPr>
        <w:rFonts w:hint="default"/>
      </w:rPr>
    </w:lvl>
  </w:abstractNum>
  <w:abstractNum w:abstractNumId="22" w15:restartNumberingAfterBreak="0">
    <w:nsid w:val="2EF94C64"/>
    <w:multiLevelType w:val="hybridMultilevel"/>
    <w:tmpl w:val="BCF8102C"/>
    <w:lvl w:ilvl="0" w:tplc="B336A98C">
      <w:numFmt w:val="bullet"/>
      <w:lvlText w:val="-"/>
      <w:lvlJc w:val="left"/>
      <w:pPr>
        <w:ind w:left="720" w:hanging="360"/>
      </w:pPr>
      <w:rPr>
        <w:rFonts w:ascii="Times New Roman" w:eastAsiaTheme="minorHAnsi" w:hAnsi="Times New Roman" w:cs="Times New Roman" w:hint="default"/>
      </w:rPr>
    </w:lvl>
    <w:lvl w:ilvl="1" w:tplc="B336A98C">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51788B"/>
    <w:multiLevelType w:val="hybridMultilevel"/>
    <w:tmpl w:val="8CB2FBA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1BC24B0"/>
    <w:multiLevelType w:val="multilevel"/>
    <w:tmpl w:val="CE16B4F4"/>
    <w:lvl w:ilvl="0">
      <w:start w:val="2"/>
      <w:numFmt w:val="decimal"/>
      <w:lvlText w:val="%1."/>
      <w:lvlJc w:val="left"/>
      <w:pPr>
        <w:ind w:left="92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861"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441" w:hanging="720"/>
      </w:pPr>
      <w:rPr>
        <w:rFonts w:hint="default"/>
      </w:rPr>
    </w:lvl>
    <w:lvl w:ilvl="5">
      <w:start w:val="1"/>
      <w:numFmt w:val="decimal"/>
      <w:isLgl/>
      <w:lvlText w:val="%1.%2.%3.%4.%5.%6"/>
      <w:lvlJc w:val="left"/>
      <w:pPr>
        <w:ind w:left="3091" w:hanging="1080"/>
      </w:pPr>
      <w:rPr>
        <w:rFonts w:hint="default"/>
      </w:rPr>
    </w:lvl>
    <w:lvl w:ilvl="6">
      <w:start w:val="1"/>
      <w:numFmt w:val="decimal"/>
      <w:isLgl/>
      <w:lvlText w:val="%1.%2.%3.%4.%5.%6.%7"/>
      <w:lvlJc w:val="left"/>
      <w:pPr>
        <w:ind w:left="3381" w:hanging="1080"/>
      </w:pPr>
      <w:rPr>
        <w:rFonts w:hint="default"/>
      </w:rPr>
    </w:lvl>
    <w:lvl w:ilvl="7">
      <w:start w:val="1"/>
      <w:numFmt w:val="decimal"/>
      <w:isLgl/>
      <w:lvlText w:val="%1.%2.%3.%4.%5.%6.%7.%8"/>
      <w:lvlJc w:val="left"/>
      <w:pPr>
        <w:ind w:left="4031" w:hanging="1440"/>
      </w:pPr>
      <w:rPr>
        <w:rFonts w:hint="default"/>
      </w:rPr>
    </w:lvl>
    <w:lvl w:ilvl="8">
      <w:start w:val="1"/>
      <w:numFmt w:val="decimal"/>
      <w:isLgl/>
      <w:lvlText w:val="%1.%2.%3.%4.%5.%6.%7.%8.%9"/>
      <w:lvlJc w:val="left"/>
      <w:pPr>
        <w:ind w:left="4321" w:hanging="1440"/>
      </w:pPr>
      <w:rPr>
        <w:rFonts w:hint="default"/>
      </w:rPr>
    </w:lvl>
  </w:abstractNum>
  <w:abstractNum w:abstractNumId="25" w15:restartNumberingAfterBreak="0">
    <w:nsid w:val="380E2C1B"/>
    <w:multiLevelType w:val="hybridMultilevel"/>
    <w:tmpl w:val="96C472B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 w15:restartNumberingAfterBreak="0">
    <w:nsid w:val="3DBE510D"/>
    <w:multiLevelType w:val="multilevel"/>
    <w:tmpl w:val="5A0C051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E4B00D9"/>
    <w:multiLevelType w:val="hybridMultilevel"/>
    <w:tmpl w:val="5E0095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402937A7"/>
    <w:multiLevelType w:val="hybridMultilevel"/>
    <w:tmpl w:val="7A3E27D6"/>
    <w:lvl w:ilvl="0" w:tplc="40567B38">
      <w:start w:val="1"/>
      <w:numFmt w:val="decimal"/>
      <w:lvlText w:val="%1)"/>
      <w:lvlJc w:val="left"/>
      <w:pPr>
        <w:ind w:left="1364" w:hanging="360"/>
      </w:pPr>
      <w:rPr>
        <w:rFonts w:ascii="Times New Roman" w:hAnsi="Times New Roman" w:cs="Times New Roman" w:hint="default"/>
        <w:color w:val="333333"/>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9D5173"/>
    <w:multiLevelType w:val="hybridMultilevel"/>
    <w:tmpl w:val="27BEF1C8"/>
    <w:lvl w:ilvl="0" w:tplc="40567B38">
      <w:start w:val="1"/>
      <w:numFmt w:val="decimal"/>
      <w:lvlText w:val="%1)"/>
      <w:lvlJc w:val="left"/>
      <w:pPr>
        <w:ind w:left="1364" w:hanging="360"/>
      </w:pPr>
      <w:rPr>
        <w:rFonts w:ascii="Times New Roman" w:hAnsi="Times New Roman" w:cs="Times New Roman" w:hint="default"/>
        <w:color w:val="333333"/>
        <w:sz w:val="28"/>
        <w:szCs w:val="28"/>
      </w:rPr>
    </w:lvl>
    <w:lvl w:ilvl="1" w:tplc="20000019" w:tentative="1">
      <w:start w:val="1"/>
      <w:numFmt w:val="lowerLetter"/>
      <w:lvlText w:val="%2."/>
      <w:lvlJc w:val="left"/>
      <w:pPr>
        <w:ind w:left="2084" w:hanging="360"/>
      </w:pPr>
    </w:lvl>
    <w:lvl w:ilvl="2" w:tplc="2000001B" w:tentative="1">
      <w:start w:val="1"/>
      <w:numFmt w:val="lowerRoman"/>
      <w:lvlText w:val="%3."/>
      <w:lvlJc w:val="right"/>
      <w:pPr>
        <w:ind w:left="2804" w:hanging="180"/>
      </w:pPr>
    </w:lvl>
    <w:lvl w:ilvl="3" w:tplc="2000000F" w:tentative="1">
      <w:start w:val="1"/>
      <w:numFmt w:val="decimal"/>
      <w:lvlText w:val="%4."/>
      <w:lvlJc w:val="left"/>
      <w:pPr>
        <w:ind w:left="3524" w:hanging="360"/>
      </w:pPr>
    </w:lvl>
    <w:lvl w:ilvl="4" w:tplc="20000019" w:tentative="1">
      <w:start w:val="1"/>
      <w:numFmt w:val="lowerLetter"/>
      <w:lvlText w:val="%5."/>
      <w:lvlJc w:val="left"/>
      <w:pPr>
        <w:ind w:left="4244" w:hanging="360"/>
      </w:pPr>
    </w:lvl>
    <w:lvl w:ilvl="5" w:tplc="2000001B" w:tentative="1">
      <w:start w:val="1"/>
      <w:numFmt w:val="lowerRoman"/>
      <w:lvlText w:val="%6."/>
      <w:lvlJc w:val="right"/>
      <w:pPr>
        <w:ind w:left="4964" w:hanging="180"/>
      </w:pPr>
    </w:lvl>
    <w:lvl w:ilvl="6" w:tplc="2000000F" w:tentative="1">
      <w:start w:val="1"/>
      <w:numFmt w:val="decimal"/>
      <w:lvlText w:val="%7."/>
      <w:lvlJc w:val="left"/>
      <w:pPr>
        <w:ind w:left="5684" w:hanging="360"/>
      </w:pPr>
    </w:lvl>
    <w:lvl w:ilvl="7" w:tplc="20000019" w:tentative="1">
      <w:start w:val="1"/>
      <w:numFmt w:val="lowerLetter"/>
      <w:lvlText w:val="%8."/>
      <w:lvlJc w:val="left"/>
      <w:pPr>
        <w:ind w:left="6404" w:hanging="360"/>
      </w:pPr>
    </w:lvl>
    <w:lvl w:ilvl="8" w:tplc="2000001B" w:tentative="1">
      <w:start w:val="1"/>
      <w:numFmt w:val="lowerRoman"/>
      <w:lvlText w:val="%9."/>
      <w:lvlJc w:val="right"/>
      <w:pPr>
        <w:ind w:left="7124" w:hanging="180"/>
      </w:pPr>
    </w:lvl>
  </w:abstractNum>
  <w:abstractNum w:abstractNumId="30" w15:restartNumberingAfterBreak="0">
    <w:nsid w:val="499D5DDC"/>
    <w:multiLevelType w:val="hybridMultilevel"/>
    <w:tmpl w:val="F37681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DD93581"/>
    <w:multiLevelType w:val="hybridMultilevel"/>
    <w:tmpl w:val="ADA2A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0F62266"/>
    <w:multiLevelType w:val="multilevel"/>
    <w:tmpl w:val="94F293BA"/>
    <w:lvl w:ilvl="0">
      <w:start w:val="1"/>
      <w:numFmt w:val="decimal"/>
      <w:lvlText w:val="%1."/>
      <w:lvlJc w:val="left"/>
      <w:pPr>
        <w:ind w:left="360" w:hanging="360"/>
      </w:pPr>
      <w:rPr>
        <w:rFonts w:hint="default"/>
      </w:rPr>
    </w:lvl>
    <w:lvl w:ilvl="1">
      <w:start w:val="1"/>
      <w:numFmt w:val="decimal"/>
      <w:isLgl/>
      <w:lvlText w:val="%1.%2."/>
      <w:lvlJc w:val="left"/>
      <w:pPr>
        <w:ind w:left="1023" w:hanging="720"/>
      </w:pPr>
      <w:rPr>
        <w:rFonts w:hint="default"/>
      </w:rPr>
    </w:lvl>
    <w:lvl w:ilvl="2">
      <w:start w:val="1"/>
      <w:numFmt w:val="decimal"/>
      <w:isLgl/>
      <w:lvlText w:val="%1.%2.%3."/>
      <w:lvlJc w:val="left"/>
      <w:pPr>
        <w:ind w:left="1326" w:hanging="720"/>
      </w:pPr>
      <w:rPr>
        <w:rFonts w:hint="default"/>
      </w:rPr>
    </w:lvl>
    <w:lvl w:ilvl="3">
      <w:start w:val="1"/>
      <w:numFmt w:val="decimal"/>
      <w:isLgl/>
      <w:lvlText w:val="%1.%2.%3.%4."/>
      <w:lvlJc w:val="left"/>
      <w:pPr>
        <w:ind w:left="1989"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955"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921" w:hanging="1800"/>
      </w:pPr>
      <w:rPr>
        <w:rFonts w:hint="default"/>
      </w:rPr>
    </w:lvl>
    <w:lvl w:ilvl="8">
      <w:start w:val="1"/>
      <w:numFmt w:val="decimal"/>
      <w:isLgl/>
      <w:lvlText w:val="%1.%2.%3.%4.%5.%6.%7.%8.%9."/>
      <w:lvlJc w:val="left"/>
      <w:pPr>
        <w:ind w:left="4584" w:hanging="2160"/>
      </w:pPr>
      <w:rPr>
        <w:rFonts w:hint="default"/>
      </w:rPr>
    </w:lvl>
  </w:abstractNum>
  <w:abstractNum w:abstractNumId="33" w15:restartNumberingAfterBreak="0">
    <w:nsid w:val="526D62F0"/>
    <w:multiLevelType w:val="hybridMultilevel"/>
    <w:tmpl w:val="5E4038CE"/>
    <w:lvl w:ilvl="0" w:tplc="D25464FA">
      <w:start w:val="1"/>
      <w:numFmt w:val="decimal"/>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34" w15:restartNumberingAfterBreak="0">
    <w:nsid w:val="534F4764"/>
    <w:multiLevelType w:val="multilevel"/>
    <w:tmpl w:val="F3DA8B96"/>
    <w:lvl w:ilvl="0">
      <w:start w:val="1"/>
      <w:numFmt w:val="decimal"/>
      <w:lvlText w:val="%1."/>
      <w:lvlJc w:val="left"/>
      <w:pPr>
        <w:ind w:left="492" w:hanging="492"/>
      </w:pPr>
      <w:rPr>
        <w:rFonts w:ascii="Times New Roman" w:eastAsia="Times New Roman" w:hAnsi="Times New Roman" w:cs="Times New Roman" w:hint="default"/>
        <w:color w:val="000000"/>
      </w:rPr>
    </w:lvl>
    <w:lvl w:ilvl="1">
      <w:start w:val="1"/>
      <w:numFmt w:val="decimal"/>
      <w:lvlText w:val="%1.%2."/>
      <w:lvlJc w:val="left"/>
      <w:pPr>
        <w:ind w:left="1004" w:hanging="720"/>
      </w:pPr>
      <w:rPr>
        <w:rFonts w:ascii="Times New Roman" w:eastAsia="Times New Roman" w:hAnsi="Times New Roman" w:cs="Times New Roman" w:hint="default"/>
        <w:color w:val="000000"/>
      </w:rPr>
    </w:lvl>
    <w:lvl w:ilvl="2">
      <w:start w:val="1"/>
      <w:numFmt w:val="decimal"/>
      <w:lvlText w:val="%1.%2.%3."/>
      <w:lvlJc w:val="left"/>
      <w:pPr>
        <w:ind w:left="1648" w:hanging="1080"/>
      </w:pPr>
      <w:rPr>
        <w:rFonts w:ascii="Times New Roman" w:eastAsia="Times New Roman" w:hAnsi="Times New Roman" w:cs="Times New Roman" w:hint="default"/>
        <w:color w:val="000000"/>
      </w:rPr>
    </w:lvl>
    <w:lvl w:ilvl="3">
      <w:start w:val="1"/>
      <w:numFmt w:val="decimal"/>
      <w:lvlText w:val="%1.%2.%3.%4."/>
      <w:lvlJc w:val="left"/>
      <w:pPr>
        <w:ind w:left="1932" w:hanging="1080"/>
      </w:pPr>
      <w:rPr>
        <w:rFonts w:ascii="Times New Roman" w:eastAsia="Times New Roman" w:hAnsi="Times New Roman" w:cs="Times New Roman" w:hint="default"/>
        <w:color w:val="000000"/>
      </w:rPr>
    </w:lvl>
    <w:lvl w:ilvl="4">
      <w:start w:val="1"/>
      <w:numFmt w:val="decimal"/>
      <w:lvlText w:val="%1.%2.%3.%4.%5."/>
      <w:lvlJc w:val="left"/>
      <w:pPr>
        <w:ind w:left="2576" w:hanging="1440"/>
      </w:pPr>
      <w:rPr>
        <w:rFonts w:ascii="Times New Roman" w:eastAsia="Times New Roman" w:hAnsi="Times New Roman" w:cs="Times New Roman" w:hint="default"/>
        <w:color w:val="000000"/>
      </w:rPr>
    </w:lvl>
    <w:lvl w:ilvl="5">
      <w:start w:val="1"/>
      <w:numFmt w:val="decimal"/>
      <w:lvlText w:val="%1.%2.%3.%4.%5.%6."/>
      <w:lvlJc w:val="left"/>
      <w:pPr>
        <w:ind w:left="3220" w:hanging="1800"/>
      </w:pPr>
      <w:rPr>
        <w:rFonts w:ascii="Times New Roman" w:eastAsia="Times New Roman" w:hAnsi="Times New Roman" w:cs="Times New Roman" w:hint="default"/>
        <w:color w:val="000000"/>
      </w:rPr>
    </w:lvl>
    <w:lvl w:ilvl="6">
      <w:start w:val="1"/>
      <w:numFmt w:val="decimal"/>
      <w:lvlText w:val="%1.%2.%3.%4.%5.%6.%7."/>
      <w:lvlJc w:val="left"/>
      <w:pPr>
        <w:ind w:left="3504" w:hanging="1800"/>
      </w:pPr>
      <w:rPr>
        <w:rFonts w:ascii="Times New Roman" w:eastAsia="Times New Roman" w:hAnsi="Times New Roman" w:cs="Times New Roman" w:hint="default"/>
        <w:color w:val="000000"/>
      </w:rPr>
    </w:lvl>
    <w:lvl w:ilvl="7">
      <w:start w:val="1"/>
      <w:numFmt w:val="decimal"/>
      <w:lvlText w:val="%1.%2.%3.%4.%5.%6.%7.%8."/>
      <w:lvlJc w:val="left"/>
      <w:pPr>
        <w:ind w:left="4148" w:hanging="2160"/>
      </w:pPr>
      <w:rPr>
        <w:rFonts w:ascii="Times New Roman" w:eastAsia="Times New Roman" w:hAnsi="Times New Roman" w:cs="Times New Roman" w:hint="default"/>
        <w:color w:val="000000"/>
      </w:rPr>
    </w:lvl>
    <w:lvl w:ilvl="8">
      <w:start w:val="1"/>
      <w:numFmt w:val="decimal"/>
      <w:lvlText w:val="%1.%2.%3.%4.%5.%6.%7.%8.%9."/>
      <w:lvlJc w:val="left"/>
      <w:pPr>
        <w:ind w:left="4792" w:hanging="2520"/>
      </w:pPr>
      <w:rPr>
        <w:rFonts w:ascii="Times New Roman" w:eastAsia="Times New Roman" w:hAnsi="Times New Roman" w:cs="Times New Roman" w:hint="default"/>
        <w:color w:val="000000"/>
      </w:rPr>
    </w:lvl>
  </w:abstractNum>
  <w:abstractNum w:abstractNumId="35" w15:restartNumberingAfterBreak="0">
    <w:nsid w:val="5B8A7572"/>
    <w:multiLevelType w:val="hybridMultilevel"/>
    <w:tmpl w:val="E26004AC"/>
    <w:lvl w:ilvl="0" w:tplc="20000001">
      <w:start w:val="1"/>
      <w:numFmt w:val="bullet"/>
      <w:lvlText w:val=""/>
      <w:lvlJc w:val="left"/>
      <w:pPr>
        <w:ind w:left="1211" w:hanging="360"/>
      </w:pPr>
      <w:rPr>
        <w:rFonts w:ascii="Symbol" w:hAnsi="Symbol" w:hint="default"/>
        <w:color w:val="FF000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6" w15:restartNumberingAfterBreak="0">
    <w:nsid w:val="5D6779AE"/>
    <w:multiLevelType w:val="hybridMultilevel"/>
    <w:tmpl w:val="96B06A36"/>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37" w15:restartNumberingAfterBreak="0">
    <w:nsid w:val="604B5965"/>
    <w:multiLevelType w:val="hybridMultilevel"/>
    <w:tmpl w:val="6374F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F12329"/>
    <w:multiLevelType w:val="hybridMultilevel"/>
    <w:tmpl w:val="482E9A4A"/>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39" w15:restartNumberingAfterBreak="0">
    <w:nsid w:val="6A0A45DE"/>
    <w:multiLevelType w:val="hybridMultilevel"/>
    <w:tmpl w:val="77DEFB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705B19C3"/>
    <w:multiLevelType w:val="hybridMultilevel"/>
    <w:tmpl w:val="0A12C2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808112F"/>
    <w:multiLevelType w:val="hybridMultilevel"/>
    <w:tmpl w:val="E59A06C0"/>
    <w:lvl w:ilvl="0" w:tplc="20000001">
      <w:start w:val="1"/>
      <w:numFmt w:val="bullet"/>
      <w:lvlText w:val=""/>
      <w:lvlJc w:val="left"/>
      <w:pPr>
        <w:ind w:left="864" w:hanging="360"/>
      </w:pPr>
      <w:rPr>
        <w:rFonts w:ascii="Symbol" w:hAnsi="Symbol" w:hint="default"/>
      </w:rPr>
    </w:lvl>
    <w:lvl w:ilvl="1" w:tplc="20000003" w:tentative="1">
      <w:start w:val="1"/>
      <w:numFmt w:val="bullet"/>
      <w:lvlText w:val="o"/>
      <w:lvlJc w:val="left"/>
      <w:pPr>
        <w:ind w:left="1584" w:hanging="360"/>
      </w:pPr>
      <w:rPr>
        <w:rFonts w:ascii="Courier New" w:hAnsi="Courier New" w:cs="Courier New" w:hint="default"/>
      </w:rPr>
    </w:lvl>
    <w:lvl w:ilvl="2" w:tplc="20000005" w:tentative="1">
      <w:start w:val="1"/>
      <w:numFmt w:val="bullet"/>
      <w:lvlText w:val=""/>
      <w:lvlJc w:val="left"/>
      <w:pPr>
        <w:ind w:left="2304" w:hanging="360"/>
      </w:pPr>
      <w:rPr>
        <w:rFonts w:ascii="Wingdings" w:hAnsi="Wingdings" w:hint="default"/>
      </w:rPr>
    </w:lvl>
    <w:lvl w:ilvl="3" w:tplc="20000001" w:tentative="1">
      <w:start w:val="1"/>
      <w:numFmt w:val="bullet"/>
      <w:lvlText w:val=""/>
      <w:lvlJc w:val="left"/>
      <w:pPr>
        <w:ind w:left="3024" w:hanging="360"/>
      </w:pPr>
      <w:rPr>
        <w:rFonts w:ascii="Symbol" w:hAnsi="Symbol" w:hint="default"/>
      </w:rPr>
    </w:lvl>
    <w:lvl w:ilvl="4" w:tplc="20000003" w:tentative="1">
      <w:start w:val="1"/>
      <w:numFmt w:val="bullet"/>
      <w:lvlText w:val="o"/>
      <w:lvlJc w:val="left"/>
      <w:pPr>
        <w:ind w:left="3744" w:hanging="360"/>
      </w:pPr>
      <w:rPr>
        <w:rFonts w:ascii="Courier New" w:hAnsi="Courier New" w:cs="Courier New" w:hint="default"/>
      </w:rPr>
    </w:lvl>
    <w:lvl w:ilvl="5" w:tplc="20000005" w:tentative="1">
      <w:start w:val="1"/>
      <w:numFmt w:val="bullet"/>
      <w:lvlText w:val=""/>
      <w:lvlJc w:val="left"/>
      <w:pPr>
        <w:ind w:left="4464" w:hanging="360"/>
      </w:pPr>
      <w:rPr>
        <w:rFonts w:ascii="Wingdings" w:hAnsi="Wingdings" w:hint="default"/>
      </w:rPr>
    </w:lvl>
    <w:lvl w:ilvl="6" w:tplc="20000001" w:tentative="1">
      <w:start w:val="1"/>
      <w:numFmt w:val="bullet"/>
      <w:lvlText w:val=""/>
      <w:lvlJc w:val="left"/>
      <w:pPr>
        <w:ind w:left="5184" w:hanging="360"/>
      </w:pPr>
      <w:rPr>
        <w:rFonts w:ascii="Symbol" w:hAnsi="Symbol" w:hint="default"/>
      </w:rPr>
    </w:lvl>
    <w:lvl w:ilvl="7" w:tplc="20000003" w:tentative="1">
      <w:start w:val="1"/>
      <w:numFmt w:val="bullet"/>
      <w:lvlText w:val="o"/>
      <w:lvlJc w:val="left"/>
      <w:pPr>
        <w:ind w:left="5904" w:hanging="360"/>
      </w:pPr>
      <w:rPr>
        <w:rFonts w:ascii="Courier New" w:hAnsi="Courier New" w:cs="Courier New" w:hint="default"/>
      </w:rPr>
    </w:lvl>
    <w:lvl w:ilvl="8" w:tplc="20000005" w:tentative="1">
      <w:start w:val="1"/>
      <w:numFmt w:val="bullet"/>
      <w:lvlText w:val=""/>
      <w:lvlJc w:val="left"/>
      <w:pPr>
        <w:ind w:left="6624" w:hanging="360"/>
      </w:pPr>
      <w:rPr>
        <w:rFonts w:ascii="Wingdings" w:hAnsi="Wingdings" w:hint="default"/>
      </w:rPr>
    </w:lvl>
  </w:abstractNum>
  <w:abstractNum w:abstractNumId="42" w15:restartNumberingAfterBreak="0">
    <w:nsid w:val="7B5A75C5"/>
    <w:multiLevelType w:val="hybridMultilevel"/>
    <w:tmpl w:val="99DC06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0"/>
  </w:num>
  <w:num w:numId="2">
    <w:abstractNumId w:val="23"/>
  </w:num>
  <w:num w:numId="3">
    <w:abstractNumId w:val="15"/>
  </w:num>
  <w:num w:numId="4">
    <w:abstractNumId w:val="26"/>
  </w:num>
  <w:num w:numId="5">
    <w:abstractNumId w:val="41"/>
  </w:num>
  <w:num w:numId="6">
    <w:abstractNumId w:val="16"/>
  </w:num>
  <w:num w:numId="7">
    <w:abstractNumId w:val="31"/>
  </w:num>
  <w:num w:numId="8">
    <w:abstractNumId w:val="33"/>
  </w:num>
  <w:num w:numId="9">
    <w:abstractNumId w:val="7"/>
  </w:num>
  <w:num w:numId="10">
    <w:abstractNumId w:val="2"/>
  </w:num>
  <w:num w:numId="11">
    <w:abstractNumId w:val="34"/>
  </w:num>
  <w:num w:numId="12">
    <w:abstractNumId w:val="38"/>
  </w:num>
  <w:num w:numId="13">
    <w:abstractNumId w:val="12"/>
  </w:num>
  <w:num w:numId="14">
    <w:abstractNumId w:val="4"/>
  </w:num>
  <w:num w:numId="15">
    <w:abstractNumId w:val="29"/>
  </w:num>
  <w:num w:numId="16">
    <w:abstractNumId w:val="39"/>
  </w:num>
  <w:num w:numId="17">
    <w:abstractNumId w:val="36"/>
  </w:num>
  <w:num w:numId="18">
    <w:abstractNumId w:val="1"/>
  </w:num>
  <w:num w:numId="19">
    <w:abstractNumId w:val="3"/>
  </w:num>
  <w:num w:numId="20">
    <w:abstractNumId w:val="14"/>
  </w:num>
  <w:num w:numId="21">
    <w:abstractNumId w:val="10"/>
  </w:num>
  <w:num w:numId="22">
    <w:abstractNumId w:val="22"/>
  </w:num>
  <w:num w:numId="23">
    <w:abstractNumId w:val="17"/>
  </w:num>
  <w:num w:numId="24">
    <w:abstractNumId w:val="28"/>
  </w:num>
  <w:num w:numId="25">
    <w:abstractNumId w:val="37"/>
  </w:num>
  <w:num w:numId="26">
    <w:abstractNumId w:val="9"/>
  </w:num>
  <w:num w:numId="27">
    <w:abstractNumId w:val="8"/>
  </w:num>
  <w:num w:numId="28">
    <w:abstractNumId w:val="11"/>
  </w:num>
  <w:num w:numId="29">
    <w:abstractNumId w:val="5"/>
  </w:num>
  <w:num w:numId="30">
    <w:abstractNumId w:val="42"/>
  </w:num>
  <w:num w:numId="31">
    <w:abstractNumId w:val="32"/>
  </w:num>
  <w:num w:numId="32">
    <w:abstractNumId w:val="24"/>
  </w:num>
  <w:num w:numId="33">
    <w:abstractNumId w:val="21"/>
  </w:num>
  <w:num w:numId="34">
    <w:abstractNumId w:val="6"/>
  </w:num>
  <w:num w:numId="35">
    <w:abstractNumId w:val="27"/>
  </w:num>
  <w:num w:numId="36">
    <w:abstractNumId w:val="25"/>
  </w:num>
  <w:num w:numId="37">
    <w:abstractNumId w:val="18"/>
  </w:num>
  <w:num w:numId="38">
    <w:abstractNumId w:val="40"/>
  </w:num>
  <w:num w:numId="39">
    <w:abstractNumId w:val="30"/>
  </w:num>
  <w:num w:numId="40">
    <w:abstractNumId w:val="35"/>
  </w:num>
  <w:num w:numId="41">
    <w:abstractNumId w:val="19"/>
  </w:num>
  <w:num w:numId="42">
    <w:abstractNumId w:val="13"/>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1B"/>
    <w:rsid w:val="000017F6"/>
    <w:rsid w:val="00002FF4"/>
    <w:rsid w:val="00006D56"/>
    <w:rsid w:val="00007EAE"/>
    <w:rsid w:val="00011AF1"/>
    <w:rsid w:val="00031C5E"/>
    <w:rsid w:val="0003603C"/>
    <w:rsid w:val="00050832"/>
    <w:rsid w:val="00060CB1"/>
    <w:rsid w:val="00066434"/>
    <w:rsid w:val="0006768A"/>
    <w:rsid w:val="000866F9"/>
    <w:rsid w:val="00092B01"/>
    <w:rsid w:val="00095F80"/>
    <w:rsid w:val="000A7BB8"/>
    <w:rsid w:val="000C0F53"/>
    <w:rsid w:val="000C24CC"/>
    <w:rsid w:val="000C4379"/>
    <w:rsid w:val="000D735B"/>
    <w:rsid w:val="000E32F5"/>
    <w:rsid w:val="000E4B58"/>
    <w:rsid w:val="000F4E36"/>
    <w:rsid w:val="000F75B7"/>
    <w:rsid w:val="00100EF0"/>
    <w:rsid w:val="00126495"/>
    <w:rsid w:val="001350CE"/>
    <w:rsid w:val="00135537"/>
    <w:rsid w:val="00137BB5"/>
    <w:rsid w:val="0014798C"/>
    <w:rsid w:val="00147C0A"/>
    <w:rsid w:val="00187198"/>
    <w:rsid w:val="00193B03"/>
    <w:rsid w:val="001A2342"/>
    <w:rsid w:val="001B6FE2"/>
    <w:rsid w:val="001B79F6"/>
    <w:rsid w:val="001C7C4F"/>
    <w:rsid w:val="001D1729"/>
    <w:rsid w:val="001D41AB"/>
    <w:rsid w:val="001D5AF3"/>
    <w:rsid w:val="001E0CFF"/>
    <w:rsid w:val="001E53E1"/>
    <w:rsid w:val="001F27FC"/>
    <w:rsid w:val="001F5159"/>
    <w:rsid w:val="00200BCE"/>
    <w:rsid w:val="00206B74"/>
    <w:rsid w:val="002140CE"/>
    <w:rsid w:val="00215F5E"/>
    <w:rsid w:val="00220E28"/>
    <w:rsid w:val="002242F3"/>
    <w:rsid w:val="002307CA"/>
    <w:rsid w:val="00233FC7"/>
    <w:rsid w:val="002340D1"/>
    <w:rsid w:val="00236AC6"/>
    <w:rsid w:val="00264B59"/>
    <w:rsid w:val="0027021A"/>
    <w:rsid w:val="002806E7"/>
    <w:rsid w:val="0029087C"/>
    <w:rsid w:val="002B0F7E"/>
    <w:rsid w:val="002C49C9"/>
    <w:rsid w:val="002D2F1B"/>
    <w:rsid w:val="002D3C4B"/>
    <w:rsid w:val="002F279B"/>
    <w:rsid w:val="002F4484"/>
    <w:rsid w:val="003018BE"/>
    <w:rsid w:val="003232EC"/>
    <w:rsid w:val="0034252F"/>
    <w:rsid w:val="00351480"/>
    <w:rsid w:val="003707E5"/>
    <w:rsid w:val="00384B4B"/>
    <w:rsid w:val="00390618"/>
    <w:rsid w:val="0039527B"/>
    <w:rsid w:val="003B585D"/>
    <w:rsid w:val="003C3587"/>
    <w:rsid w:val="003D153F"/>
    <w:rsid w:val="003E0A3A"/>
    <w:rsid w:val="003E20FE"/>
    <w:rsid w:val="003E4400"/>
    <w:rsid w:val="003F5829"/>
    <w:rsid w:val="00400EE3"/>
    <w:rsid w:val="00400F11"/>
    <w:rsid w:val="00403330"/>
    <w:rsid w:val="004048C7"/>
    <w:rsid w:val="0042512E"/>
    <w:rsid w:val="0042768F"/>
    <w:rsid w:val="004276FF"/>
    <w:rsid w:val="00437554"/>
    <w:rsid w:val="0044491A"/>
    <w:rsid w:val="00447631"/>
    <w:rsid w:val="00482570"/>
    <w:rsid w:val="00487728"/>
    <w:rsid w:val="004A16E5"/>
    <w:rsid w:val="004B0330"/>
    <w:rsid w:val="004B58D7"/>
    <w:rsid w:val="004C175C"/>
    <w:rsid w:val="004E0F6D"/>
    <w:rsid w:val="004E29F2"/>
    <w:rsid w:val="004E5377"/>
    <w:rsid w:val="004E616E"/>
    <w:rsid w:val="004F0B4F"/>
    <w:rsid w:val="004F1C52"/>
    <w:rsid w:val="004F3F81"/>
    <w:rsid w:val="004F49F7"/>
    <w:rsid w:val="005104F6"/>
    <w:rsid w:val="0051673C"/>
    <w:rsid w:val="0053445D"/>
    <w:rsid w:val="0054214D"/>
    <w:rsid w:val="0054250E"/>
    <w:rsid w:val="0055095A"/>
    <w:rsid w:val="005543CD"/>
    <w:rsid w:val="00557021"/>
    <w:rsid w:val="00575D7B"/>
    <w:rsid w:val="0057703A"/>
    <w:rsid w:val="00583911"/>
    <w:rsid w:val="005A1A3B"/>
    <w:rsid w:val="005B2A8F"/>
    <w:rsid w:val="005B5912"/>
    <w:rsid w:val="005D05B6"/>
    <w:rsid w:val="005D43DA"/>
    <w:rsid w:val="005E5E97"/>
    <w:rsid w:val="005E669C"/>
    <w:rsid w:val="005E7A25"/>
    <w:rsid w:val="005F176B"/>
    <w:rsid w:val="005F2078"/>
    <w:rsid w:val="005F280B"/>
    <w:rsid w:val="005F7F5C"/>
    <w:rsid w:val="006026CF"/>
    <w:rsid w:val="0060533B"/>
    <w:rsid w:val="0060646E"/>
    <w:rsid w:val="006104F2"/>
    <w:rsid w:val="00614F41"/>
    <w:rsid w:val="00631604"/>
    <w:rsid w:val="006363E6"/>
    <w:rsid w:val="00647E75"/>
    <w:rsid w:val="00650079"/>
    <w:rsid w:val="0065761B"/>
    <w:rsid w:val="00674F21"/>
    <w:rsid w:val="00696544"/>
    <w:rsid w:val="006C3972"/>
    <w:rsid w:val="006D3B48"/>
    <w:rsid w:val="006E3290"/>
    <w:rsid w:val="006E3D6B"/>
    <w:rsid w:val="006F0B58"/>
    <w:rsid w:val="006F18AA"/>
    <w:rsid w:val="00701064"/>
    <w:rsid w:val="00703E74"/>
    <w:rsid w:val="007151FA"/>
    <w:rsid w:val="00720009"/>
    <w:rsid w:val="00721E20"/>
    <w:rsid w:val="007270EA"/>
    <w:rsid w:val="00742026"/>
    <w:rsid w:val="00754002"/>
    <w:rsid w:val="00754C56"/>
    <w:rsid w:val="00770932"/>
    <w:rsid w:val="00781C3D"/>
    <w:rsid w:val="00781D59"/>
    <w:rsid w:val="00791DD2"/>
    <w:rsid w:val="00797E33"/>
    <w:rsid w:val="007C0B1D"/>
    <w:rsid w:val="007C4804"/>
    <w:rsid w:val="007C5897"/>
    <w:rsid w:val="007D1587"/>
    <w:rsid w:val="007D3710"/>
    <w:rsid w:val="007D729D"/>
    <w:rsid w:val="0081065F"/>
    <w:rsid w:val="00832264"/>
    <w:rsid w:val="008413B9"/>
    <w:rsid w:val="00844A4D"/>
    <w:rsid w:val="008571C7"/>
    <w:rsid w:val="00861285"/>
    <w:rsid w:val="00866E1A"/>
    <w:rsid w:val="008761C9"/>
    <w:rsid w:val="00894600"/>
    <w:rsid w:val="00894A5F"/>
    <w:rsid w:val="008A02E4"/>
    <w:rsid w:val="008A3A4D"/>
    <w:rsid w:val="008A793E"/>
    <w:rsid w:val="008B42BD"/>
    <w:rsid w:val="008C3456"/>
    <w:rsid w:val="008C4B64"/>
    <w:rsid w:val="008D10C1"/>
    <w:rsid w:val="008E063E"/>
    <w:rsid w:val="008E1E54"/>
    <w:rsid w:val="008F5843"/>
    <w:rsid w:val="00901D29"/>
    <w:rsid w:val="009040ED"/>
    <w:rsid w:val="0092481B"/>
    <w:rsid w:val="00924FEF"/>
    <w:rsid w:val="00925A4C"/>
    <w:rsid w:val="009267D9"/>
    <w:rsid w:val="009469B8"/>
    <w:rsid w:val="00955BDF"/>
    <w:rsid w:val="0096049C"/>
    <w:rsid w:val="009605AA"/>
    <w:rsid w:val="009655A0"/>
    <w:rsid w:val="00966A13"/>
    <w:rsid w:val="00985686"/>
    <w:rsid w:val="009A54CF"/>
    <w:rsid w:val="009A6988"/>
    <w:rsid w:val="009B1BB4"/>
    <w:rsid w:val="009B4338"/>
    <w:rsid w:val="009C01D9"/>
    <w:rsid w:val="009C2EAC"/>
    <w:rsid w:val="009D1FEF"/>
    <w:rsid w:val="009D7582"/>
    <w:rsid w:val="009E4431"/>
    <w:rsid w:val="00A20A0A"/>
    <w:rsid w:val="00A211B3"/>
    <w:rsid w:val="00A32A39"/>
    <w:rsid w:val="00A47EE3"/>
    <w:rsid w:val="00A50E51"/>
    <w:rsid w:val="00A5727B"/>
    <w:rsid w:val="00A64825"/>
    <w:rsid w:val="00A6738D"/>
    <w:rsid w:val="00A6759C"/>
    <w:rsid w:val="00A67EA9"/>
    <w:rsid w:val="00A74429"/>
    <w:rsid w:val="00A8614D"/>
    <w:rsid w:val="00AA77D8"/>
    <w:rsid w:val="00AD2E90"/>
    <w:rsid w:val="00AD4936"/>
    <w:rsid w:val="00AD6EBF"/>
    <w:rsid w:val="00AE20EB"/>
    <w:rsid w:val="00AE5BFA"/>
    <w:rsid w:val="00AF4DF7"/>
    <w:rsid w:val="00B04DC1"/>
    <w:rsid w:val="00B07586"/>
    <w:rsid w:val="00B13089"/>
    <w:rsid w:val="00B2739F"/>
    <w:rsid w:val="00B3125E"/>
    <w:rsid w:val="00B372B8"/>
    <w:rsid w:val="00B428D6"/>
    <w:rsid w:val="00B72C4D"/>
    <w:rsid w:val="00B73A7F"/>
    <w:rsid w:val="00B75960"/>
    <w:rsid w:val="00B7702E"/>
    <w:rsid w:val="00B774A2"/>
    <w:rsid w:val="00B82E2B"/>
    <w:rsid w:val="00B86B22"/>
    <w:rsid w:val="00BA75B4"/>
    <w:rsid w:val="00BA7651"/>
    <w:rsid w:val="00BC1376"/>
    <w:rsid w:val="00BE1FC4"/>
    <w:rsid w:val="00BE4186"/>
    <w:rsid w:val="00BF180B"/>
    <w:rsid w:val="00C007A8"/>
    <w:rsid w:val="00C03C3C"/>
    <w:rsid w:val="00C041C8"/>
    <w:rsid w:val="00C06940"/>
    <w:rsid w:val="00C158E0"/>
    <w:rsid w:val="00C17878"/>
    <w:rsid w:val="00C25454"/>
    <w:rsid w:val="00C3353F"/>
    <w:rsid w:val="00C36372"/>
    <w:rsid w:val="00C41F76"/>
    <w:rsid w:val="00C52727"/>
    <w:rsid w:val="00C52CC6"/>
    <w:rsid w:val="00C57898"/>
    <w:rsid w:val="00C61715"/>
    <w:rsid w:val="00C639BC"/>
    <w:rsid w:val="00CB2E46"/>
    <w:rsid w:val="00CB3AE9"/>
    <w:rsid w:val="00CC0085"/>
    <w:rsid w:val="00CC3F94"/>
    <w:rsid w:val="00CC46ED"/>
    <w:rsid w:val="00CE0C5F"/>
    <w:rsid w:val="00CE72B6"/>
    <w:rsid w:val="00CF4E5D"/>
    <w:rsid w:val="00CF6721"/>
    <w:rsid w:val="00D15342"/>
    <w:rsid w:val="00D34A53"/>
    <w:rsid w:val="00D35B0E"/>
    <w:rsid w:val="00D40258"/>
    <w:rsid w:val="00D40C66"/>
    <w:rsid w:val="00D47855"/>
    <w:rsid w:val="00D51283"/>
    <w:rsid w:val="00D51FDA"/>
    <w:rsid w:val="00D72ADB"/>
    <w:rsid w:val="00D84268"/>
    <w:rsid w:val="00D85B56"/>
    <w:rsid w:val="00D979A1"/>
    <w:rsid w:val="00DB42D9"/>
    <w:rsid w:val="00DD008B"/>
    <w:rsid w:val="00DD66F1"/>
    <w:rsid w:val="00DE1BA4"/>
    <w:rsid w:val="00E04845"/>
    <w:rsid w:val="00E05F30"/>
    <w:rsid w:val="00E131AB"/>
    <w:rsid w:val="00E24143"/>
    <w:rsid w:val="00E25FC0"/>
    <w:rsid w:val="00E3221F"/>
    <w:rsid w:val="00E42695"/>
    <w:rsid w:val="00E428EB"/>
    <w:rsid w:val="00E45982"/>
    <w:rsid w:val="00E5258A"/>
    <w:rsid w:val="00E57453"/>
    <w:rsid w:val="00E61588"/>
    <w:rsid w:val="00E6397D"/>
    <w:rsid w:val="00E74DD8"/>
    <w:rsid w:val="00E77FA0"/>
    <w:rsid w:val="00E803DF"/>
    <w:rsid w:val="00E84702"/>
    <w:rsid w:val="00EA26D1"/>
    <w:rsid w:val="00EB52C9"/>
    <w:rsid w:val="00EB5BC7"/>
    <w:rsid w:val="00EC6048"/>
    <w:rsid w:val="00ED1E3E"/>
    <w:rsid w:val="00EE0AE7"/>
    <w:rsid w:val="00EE2DFD"/>
    <w:rsid w:val="00EE5264"/>
    <w:rsid w:val="00EE7524"/>
    <w:rsid w:val="00EF3D0C"/>
    <w:rsid w:val="00F00D01"/>
    <w:rsid w:val="00F025C9"/>
    <w:rsid w:val="00F13AE6"/>
    <w:rsid w:val="00F240B6"/>
    <w:rsid w:val="00F37728"/>
    <w:rsid w:val="00F41998"/>
    <w:rsid w:val="00F44C3B"/>
    <w:rsid w:val="00F55274"/>
    <w:rsid w:val="00F554EA"/>
    <w:rsid w:val="00F56D6E"/>
    <w:rsid w:val="00F60393"/>
    <w:rsid w:val="00F61106"/>
    <w:rsid w:val="00F74235"/>
    <w:rsid w:val="00FA267B"/>
    <w:rsid w:val="00FB2071"/>
    <w:rsid w:val="00FB503E"/>
    <w:rsid w:val="00FC35C5"/>
    <w:rsid w:val="00FC5FC0"/>
    <w:rsid w:val="00FF5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A9EF"/>
  <w15:chartTrackingRefBased/>
  <w15:docId w15:val="{6393B96E-0FB2-435D-BD50-46238F0A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84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1350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E20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unhideWhenUsed/>
    <w:qFormat/>
    <w:rsid w:val="00F554E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587"/>
    <w:pPr>
      <w:tabs>
        <w:tab w:val="center" w:pos="4677"/>
        <w:tab w:val="right" w:pos="9355"/>
      </w:tabs>
    </w:pPr>
  </w:style>
  <w:style w:type="character" w:customStyle="1" w:styleId="a4">
    <w:name w:val="Верхний колонтитул Знак"/>
    <w:basedOn w:val="a0"/>
    <w:link w:val="a3"/>
    <w:uiPriority w:val="99"/>
    <w:rsid w:val="003C3587"/>
  </w:style>
  <w:style w:type="paragraph" w:styleId="a5">
    <w:name w:val="footer"/>
    <w:basedOn w:val="a"/>
    <w:link w:val="a6"/>
    <w:uiPriority w:val="99"/>
    <w:unhideWhenUsed/>
    <w:rsid w:val="003C3587"/>
    <w:pPr>
      <w:tabs>
        <w:tab w:val="center" w:pos="4677"/>
        <w:tab w:val="right" w:pos="9355"/>
      </w:tabs>
    </w:pPr>
  </w:style>
  <w:style w:type="character" w:customStyle="1" w:styleId="a6">
    <w:name w:val="Нижний колонтитул Знак"/>
    <w:basedOn w:val="a0"/>
    <w:link w:val="a5"/>
    <w:uiPriority w:val="99"/>
    <w:rsid w:val="003C3587"/>
  </w:style>
  <w:style w:type="paragraph" w:styleId="a7">
    <w:name w:val="List Paragraph"/>
    <w:basedOn w:val="a"/>
    <w:link w:val="a8"/>
    <w:uiPriority w:val="34"/>
    <w:qFormat/>
    <w:rsid w:val="001350CE"/>
    <w:pPr>
      <w:ind w:left="720"/>
      <w:contextualSpacing/>
    </w:pPr>
  </w:style>
  <w:style w:type="character" w:customStyle="1" w:styleId="10">
    <w:name w:val="Заголовок 1 Знак"/>
    <w:basedOn w:val="a0"/>
    <w:link w:val="1"/>
    <w:uiPriority w:val="9"/>
    <w:rsid w:val="001350CE"/>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1350CE"/>
    <w:pPr>
      <w:outlineLvl w:val="9"/>
    </w:pPr>
  </w:style>
  <w:style w:type="paragraph" w:styleId="11">
    <w:name w:val="toc 1"/>
    <w:basedOn w:val="a"/>
    <w:next w:val="a"/>
    <w:autoRedefine/>
    <w:uiPriority w:val="39"/>
    <w:unhideWhenUsed/>
    <w:rsid w:val="001350CE"/>
    <w:pPr>
      <w:spacing w:after="100"/>
    </w:pPr>
  </w:style>
  <w:style w:type="character" w:styleId="aa">
    <w:name w:val="Hyperlink"/>
    <w:basedOn w:val="a0"/>
    <w:uiPriority w:val="99"/>
    <w:unhideWhenUsed/>
    <w:rsid w:val="001350CE"/>
    <w:rPr>
      <w:color w:val="0563C1" w:themeColor="hyperlink"/>
      <w:u w:val="single"/>
    </w:rPr>
  </w:style>
  <w:style w:type="character" w:customStyle="1" w:styleId="20">
    <w:name w:val="Заголовок 2 Знак"/>
    <w:basedOn w:val="a0"/>
    <w:link w:val="2"/>
    <w:uiPriority w:val="9"/>
    <w:rsid w:val="003E20FE"/>
    <w:rPr>
      <w:rFonts w:asciiTheme="majorHAnsi" w:eastAsiaTheme="majorEastAsia" w:hAnsiTheme="majorHAnsi" w:cstheme="majorBidi"/>
      <w:color w:val="2F5496" w:themeColor="accent1" w:themeShade="BF"/>
      <w:sz w:val="26"/>
      <w:szCs w:val="26"/>
    </w:rPr>
  </w:style>
  <w:style w:type="character" w:customStyle="1" w:styleId="a-size-extra-large">
    <w:name w:val="a-size-extra-large"/>
    <w:basedOn w:val="a0"/>
    <w:rsid w:val="005F280B"/>
  </w:style>
  <w:style w:type="character" w:customStyle="1" w:styleId="a-size-large">
    <w:name w:val="a-size-large"/>
    <w:basedOn w:val="a0"/>
    <w:rsid w:val="005F280B"/>
  </w:style>
  <w:style w:type="character" w:customStyle="1" w:styleId="12">
    <w:name w:val="Неразрешенное упоминание1"/>
    <w:basedOn w:val="a0"/>
    <w:uiPriority w:val="99"/>
    <w:semiHidden/>
    <w:unhideWhenUsed/>
    <w:rsid w:val="007C5897"/>
    <w:rPr>
      <w:color w:val="605E5C"/>
      <w:shd w:val="clear" w:color="auto" w:fill="E1DFDD"/>
    </w:rPr>
  </w:style>
  <w:style w:type="character" w:styleId="HTML">
    <w:name w:val="HTML Cite"/>
    <w:basedOn w:val="a0"/>
    <w:uiPriority w:val="99"/>
    <w:semiHidden/>
    <w:unhideWhenUsed/>
    <w:rsid w:val="001A2342"/>
    <w:rPr>
      <w:i/>
      <w:iCs/>
    </w:rPr>
  </w:style>
  <w:style w:type="character" w:customStyle="1" w:styleId="cs1-format">
    <w:name w:val="cs1-format"/>
    <w:basedOn w:val="a0"/>
    <w:rsid w:val="001A2342"/>
  </w:style>
  <w:style w:type="paragraph" w:styleId="21">
    <w:name w:val="toc 2"/>
    <w:basedOn w:val="a"/>
    <w:next w:val="a"/>
    <w:autoRedefine/>
    <w:uiPriority w:val="39"/>
    <w:unhideWhenUsed/>
    <w:rsid w:val="00FF5D87"/>
    <w:pPr>
      <w:spacing w:after="100"/>
      <w:ind w:left="220"/>
    </w:pPr>
  </w:style>
  <w:style w:type="character" w:styleId="ab">
    <w:name w:val="Emphasis"/>
    <w:uiPriority w:val="20"/>
    <w:qFormat/>
    <w:rsid w:val="00701064"/>
    <w:rPr>
      <w:i/>
      <w:iCs/>
    </w:rPr>
  </w:style>
  <w:style w:type="paragraph" w:styleId="ac">
    <w:name w:val="Body Text Indent"/>
    <w:basedOn w:val="a"/>
    <w:link w:val="ad"/>
    <w:unhideWhenUsed/>
    <w:rsid w:val="00701064"/>
    <w:pPr>
      <w:widowControl w:val="0"/>
      <w:autoSpaceDE w:val="0"/>
      <w:autoSpaceDN w:val="0"/>
      <w:adjustRightInd w:val="0"/>
      <w:spacing w:after="120"/>
      <w:ind w:left="283"/>
    </w:pPr>
    <w:rPr>
      <w:rFonts w:ascii="Palatino Linotype" w:eastAsia="MS Mincho" w:hAnsi="Palatino Linotype"/>
      <w:lang w:eastAsia="ru-RU"/>
    </w:rPr>
  </w:style>
  <w:style w:type="character" w:customStyle="1" w:styleId="ad">
    <w:name w:val="Основной текст с отступом Знак"/>
    <w:basedOn w:val="a0"/>
    <w:link w:val="ac"/>
    <w:rsid w:val="00701064"/>
    <w:rPr>
      <w:rFonts w:ascii="Palatino Linotype" w:eastAsia="MS Mincho" w:hAnsi="Palatino Linotype" w:cs="Times New Roman"/>
      <w:sz w:val="24"/>
      <w:szCs w:val="24"/>
      <w:lang w:val="ru-RU" w:eastAsia="ru-RU"/>
    </w:rPr>
  </w:style>
  <w:style w:type="paragraph" w:customStyle="1" w:styleId="paragraph">
    <w:name w:val="paragraph"/>
    <w:basedOn w:val="a"/>
    <w:rsid w:val="00701064"/>
    <w:pPr>
      <w:spacing w:before="100" w:beforeAutospacing="1" w:after="100" w:afterAutospacing="1"/>
    </w:pPr>
    <w:rPr>
      <w:lang w:val="uk-UA" w:eastAsia="uk-UA"/>
    </w:rPr>
  </w:style>
  <w:style w:type="character" w:customStyle="1" w:styleId="spellingerror">
    <w:name w:val="spellingerror"/>
    <w:rsid w:val="00701064"/>
  </w:style>
  <w:style w:type="character" w:customStyle="1" w:styleId="normaltextrun">
    <w:name w:val="normaltextrun"/>
    <w:rsid w:val="00701064"/>
  </w:style>
  <w:style w:type="paragraph" w:styleId="ae">
    <w:name w:val="Normal (Web)"/>
    <w:basedOn w:val="a"/>
    <w:uiPriority w:val="99"/>
    <w:semiHidden/>
    <w:unhideWhenUsed/>
    <w:rsid w:val="0044491A"/>
    <w:pPr>
      <w:spacing w:before="100" w:beforeAutospacing="1" w:after="100" w:afterAutospacing="1"/>
    </w:pPr>
  </w:style>
  <w:style w:type="character" w:customStyle="1" w:styleId="eop">
    <w:name w:val="eop"/>
    <w:rsid w:val="00CF4E5D"/>
  </w:style>
  <w:style w:type="character" w:customStyle="1" w:styleId="a8">
    <w:name w:val="Абзац списка Знак"/>
    <w:link w:val="a7"/>
    <w:uiPriority w:val="34"/>
    <w:locked/>
    <w:rsid w:val="002F4484"/>
  </w:style>
  <w:style w:type="character" w:customStyle="1" w:styleId="50">
    <w:name w:val="Заголовок 5 Знак"/>
    <w:basedOn w:val="a0"/>
    <w:link w:val="5"/>
    <w:uiPriority w:val="9"/>
    <w:rsid w:val="00F554EA"/>
    <w:rPr>
      <w:rFonts w:asciiTheme="majorHAnsi" w:eastAsiaTheme="majorEastAsia" w:hAnsiTheme="majorHAnsi" w:cstheme="majorBidi"/>
      <w:color w:val="2F5496" w:themeColor="accent1" w:themeShade="BF"/>
    </w:rPr>
  </w:style>
  <w:style w:type="paragraph" w:customStyle="1" w:styleId="sansseriftext">
    <w:name w:val="sansseriftext"/>
    <w:basedOn w:val="a"/>
    <w:rsid w:val="00F554EA"/>
    <w:pPr>
      <w:spacing w:before="100" w:beforeAutospacing="1" w:after="100" w:afterAutospacing="1"/>
    </w:pPr>
    <w:rPr>
      <w:lang w:eastAsia="ru-RU"/>
    </w:rPr>
  </w:style>
  <w:style w:type="character" w:customStyle="1" w:styleId="black">
    <w:name w:val="black"/>
    <w:basedOn w:val="a0"/>
    <w:rsid w:val="00F554EA"/>
  </w:style>
  <w:style w:type="table" w:styleId="af">
    <w:name w:val="Table Grid"/>
    <w:basedOn w:val="a1"/>
    <w:uiPriority w:val="39"/>
    <w:rsid w:val="000F4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gi2ne">
    <w:name w:val="agi2ne"/>
    <w:basedOn w:val="a0"/>
    <w:rsid w:val="00E04845"/>
  </w:style>
  <w:style w:type="character" w:styleId="af0">
    <w:name w:val="FollowedHyperlink"/>
    <w:basedOn w:val="a0"/>
    <w:uiPriority w:val="99"/>
    <w:semiHidden/>
    <w:unhideWhenUsed/>
    <w:rsid w:val="00E048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242">
      <w:bodyDiv w:val="1"/>
      <w:marLeft w:val="0"/>
      <w:marRight w:val="0"/>
      <w:marTop w:val="0"/>
      <w:marBottom w:val="0"/>
      <w:divBdr>
        <w:top w:val="none" w:sz="0" w:space="0" w:color="auto"/>
        <w:left w:val="none" w:sz="0" w:space="0" w:color="auto"/>
        <w:bottom w:val="none" w:sz="0" w:space="0" w:color="auto"/>
        <w:right w:val="none" w:sz="0" w:space="0" w:color="auto"/>
      </w:divBdr>
    </w:div>
    <w:div w:id="40904176">
      <w:bodyDiv w:val="1"/>
      <w:marLeft w:val="0"/>
      <w:marRight w:val="0"/>
      <w:marTop w:val="0"/>
      <w:marBottom w:val="0"/>
      <w:divBdr>
        <w:top w:val="none" w:sz="0" w:space="0" w:color="auto"/>
        <w:left w:val="none" w:sz="0" w:space="0" w:color="auto"/>
        <w:bottom w:val="none" w:sz="0" w:space="0" w:color="auto"/>
        <w:right w:val="none" w:sz="0" w:space="0" w:color="auto"/>
      </w:divBdr>
    </w:div>
    <w:div w:id="51656045">
      <w:bodyDiv w:val="1"/>
      <w:marLeft w:val="0"/>
      <w:marRight w:val="0"/>
      <w:marTop w:val="0"/>
      <w:marBottom w:val="0"/>
      <w:divBdr>
        <w:top w:val="none" w:sz="0" w:space="0" w:color="auto"/>
        <w:left w:val="none" w:sz="0" w:space="0" w:color="auto"/>
        <w:bottom w:val="none" w:sz="0" w:space="0" w:color="auto"/>
        <w:right w:val="none" w:sz="0" w:space="0" w:color="auto"/>
      </w:divBdr>
    </w:div>
    <w:div w:id="111284767">
      <w:bodyDiv w:val="1"/>
      <w:marLeft w:val="0"/>
      <w:marRight w:val="0"/>
      <w:marTop w:val="0"/>
      <w:marBottom w:val="0"/>
      <w:divBdr>
        <w:top w:val="none" w:sz="0" w:space="0" w:color="auto"/>
        <w:left w:val="none" w:sz="0" w:space="0" w:color="auto"/>
        <w:bottom w:val="none" w:sz="0" w:space="0" w:color="auto"/>
        <w:right w:val="none" w:sz="0" w:space="0" w:color="auto"/>
      </w:divBdr>
    </w:div>
    <w:div w:id="144052446">
      <w:bodyDiv w:val="1"/>
      <w:marLeft w:val="0"/>
      <w:marRight w:val="0"/>
      <w:marTop w:val="0"/>
      <w:marBottom w:val="0"/>
      <w:divBdr>
        <w:top w:val="none" w:sz="0" w:space="0" w:color="auto"/>
        <w:left w:val="none" w:sz="0" w:space="0" w:color="auto"/>
        <w:bottom w:val="none" w:sz="0" w:space="0" w:color="auto"/>
        <w:right w:val="none" w:sz="0" w:space="0" w:color="auto"/>
      </w:divBdr>
    </w:div>
    <w:div w:id="244806573">
      <w:bodyDiv w:val="1"/>
      <w:marLeft w:val="0"/>
      <w:marRight w:val="0"/>
      <w:marTop w:val="0"/>
      <w:marBottom w:val="0"/>
      <w:divBdr>
        <w:top w:val="none" w:sz="0" w:space="0" w:color="auto"/>
        <w:left w:val="none" w:sz="0" w:space="0" w:color="auto"/>
        <w:bottom w:val="none" w:sz="0" w:space="0" w:color="auto"/>
        <w:right w:val="none" w:sz="0" w:space="0" w:color="auto"/>
      </w:divBdr>
    </w:div>
    <w:div w:id="300497919">
      <w:bodyDiv w:val="1"/>
      <w:marLeft w:val="0"/>
      <w:marRight w:val="0"/>
      <w:marTop w:val="0"/>
      <w:marBottom w:val="0"/>
      <w:divBdr>
        <w:top w:val="none" w:sz="0" w:space="0" w:color="auto"/>
        <w:left w:val="none" w:sz="0" w:space="0" w:color="auto"/>
        <w:bottom w:val="none" w:sz="0" w:space="0" w:color="auto"/>
        <w:right w:val="none" w:sz="0" w:space="0" w:color="auto"/>
      </w:divBdr>
    </w:div>
    <w:div w:id="400097905">
      <w:bodyDiv w:val="1"/>
      <w:marLeft w:val="0"/>
      <w:marRight w:val="0"/>
      <w:marTop w:val="0"/>
      <w:marBottom w:val="0"/>
      <w:divBdr>
        <w:top w:val="none" w:sz="0" w:space="0" w:color="auto"/>
        <w:left w:val="none" w:sz="0" w:space="0" w:color="auto"/>
        <w:bottom w:val="none" w:sz="0" w:space="0" w:color="auto"/>
        <w:right w:val="none" w:sz="0" w:space="0" w:color="auto"/>
      </w:divBdr>
    </w:div>
    <w:div w:id="628585388">
      <w:bodyDiv w:val="1"/>
      <w:marLeft w:val="0"/>
      <w:marRight w:val="0"/>
      <w:marTop w:val="0"/>
      <w:marBottom w:val="0"/>
      <w:divBdr>
        <w:top w:val="none" w:sz="0" w:space="0" w:color="auto"/>
        <w:left w:val="none" w:sz="0" w:space="0" w:color="auto"/>
        <w:bottom w:val="none" w:sz="0" w:space="0" w:color="auto"/>
        <w:right w:val="none" w:sz="0" w:space="0" w:color="auto"/>
      </w:divBdr>
    </w:div>
    <w:div w:id="683676763">
      <w:bodyDiv w:val="1"/>
      <w:marLeft w:val="0"/>
      <w:marRight w:val="0"/>
      <w:marTop w:val="0"/>
      <w:marBottom w:val="0"/>
      <w:divBdr>
        <w:top w:val="none" w:sz="0" w:space="0" w:color="auto"/>
        <w:left w:val="none" w:sz="0" w:space="0" w:color="auto"/>
        <w:bottom w:val="none" w:sz="0" w:space="0" w:color="auto"/>
        <w:right w:val="none" w:sz="0" w:space="0" w:color="auto"/>
      </w:divBdr>
    </w:div>
    <w:div w:id="981665022">
      <w:bodyDiv w:val="1"/>
      <w:marLeft w:val="0"/>
      <w:marRight w:val="0"/>
      <w:marTop w:val="0"/>
      <w:marBottom w:val="0"/>
      <w:divBdr>
        <w:top w:val="none" w:sz="0" w:space="0" w:color="auto"/>
        <w:left w:val="none" w:sz="0" w:space="0" w:color="auto"/>
        <w:bottom w:val="none" w:sz="0" w:space="0" w:color="auto"/>
        <w:right w:val="none" w:sz="0" w:space="0" w:color="auto"/>
      </w:divBdr>
    </w:div>
    <w:div w:id="1015572375">
      <w:bodyDiv w:val="1"/>
      <w:marLeft w:val="0"/>
      <w:marRight w:val="0"/>
      <w:marTop w:val="0"/>
      <w:marBottom w:val="0"/>
      <w:divBdr>
        <w:top w:val="none" w:sz="0" w:space="0" w:color="auto"/>
        <w:left w:val="none" w:sz="0" w:space="0" w:color="auto"/>
        <w:bottom w:val="none" w:sz="0" w:space="0" w:color="auto"/>
        <w:right w:val="none" w:sz="0" w:space="0" w:color="auto"/>
      </w:divBdr>
    </w:div>
    <w:div w:id="1064983029">
      <w:bodyDiv w:val="1"/>
      <w:marLeft w:val="0"/>
      <w:marRight w:val="0"/>
      <w:marTop w:val="0"/>
      <w:marBottom w:val="0"/>
      <w:divBdr>
        <w:top w:val="none" w:sz="0" w:space="0" w:color="auto"/>
        <w:left w:val="none" w:sz="0" w:space="0" w:color="auto"/>
        <w:bottom w:val="none" w:sz="0" w:space="0" w:color="auto"/>
        <w:right w:val="none" w:sz="0" w:space="0" w:color="auto"/>
      </w:divBdr>
    </w:div>
    <w:div w:id="1078289932">
      <w:bodyDiv w:val="1"/>
      <w:marLeft w:val="0"/>
      <w:marRight w:val="0"/>
      <w:marTop w:val="0"/>
      <w:marBottom w:val="0"/>
      <w:divBdr>
        <w:top w:val="none" w:sz="0" w:space="0" w:color="auto"/>
        <w:left w:val="none" w:sz="0" w:space="0" w:color="auto"/>
        <w:bottom w:val="none" w:sz="0" w:space="0" w:color="auto"/>
        <w:right w:val="none" w:sz="0" w:space="0" w:color="auto"/>
      </w:divBdr>
    </w:div>
    <w:div w:id="1087655003">
      <w:bodyDiv w:val="1"/>
      <w:marLeft w:val="0"/>
      <w:marRight w:val="0"/>
      <w:marTop w:val="0"/>
      <w:marBottom w:val="0"/>
      <w:divBdr>
        <w:top w:val="none" w:sz="0" w:space="0" w:color="auto"/>
        <w:left w:val="none" w:sz="0" w:space="0" w:color="auto"/>
        <w:bottom w:val="none" w:sz="0" w:space="0" w:color="auto"/>
        <w:right w:val="none" w:sz="0" w:space="0" w:color="auto"/>
      </w:divBdr>
    </w:div>
    <w:div w:id="1090546465">
      <w:bodyDiv w:val="1"/>
      <w:marLeft w:val="0"/>
      <w:marRight w:val="0"/>
      <w:marTop w:val="0"/>
      <w:marBottom w:val="0"/>
      <w:divBdr>
        <w:top w:val="none" w:sz="0" w:space="0" w:color="auto"/>
        <w:left w:val="none" w:sz="0" w:space="0" w:color="auto"/>
        <w:bottom w:val="none" w:sz="0" w:space="0" w:color="auto"/>
        <w:right w:val="none" w:sz="0" w:space="0" w:color="auto"/>
      </w:divBdr>
    </w:div>
    <w:div w:id="1123187889">
      <w:bodyDiv w:val="1"/>
      <w:marLeft w:val="0"/>
      <w:marRight w:val="0"/>
      <w:marTop w:val="0"/>
      <w:marBottom w:val="0"/>
      <w:divBdr>
        <w:top w:val="none" w:sz="0" w:space="0" w:color="auto"/>
        <w:left w:val="none" w:sz="0" w:space="0" w:color="auto"/>
        <w:bottom w:val="none" w:sz="0" w:space="0" w:color="auto"/>
        <w:right w:val="none" w:sz="0" w:space="0" w:color="auto"/>
      </w:divBdr>
    </w:div>
    <w:div w:id="1233151307">
      <w:bodyDiv w:val="1"/>
      <w:marLeft w:val="0"/>
      <w:marRight w:val="0"/>
      <w:marTop w:val="0"/>
      <w:marBottom w:val="0"/>
      <w:divBdr>
        <w:top w:val="none" w:sz="0" w:space="0" w:color="auto"/>
        <w:left w:val="none" w:sz="0" w:space="0" w:color="auto"/>
        <w:bottom w:val="none" w:sz="0" w:space="0" w:color="auto"/>
        <w:right w:val="none" w:sz="0" w:space="0" w:color="auto"/>
      </w:divBdr>
    </w:div>
    <w:div w:id="1268854203">
      <w:bodyDiv w:val="1"/>
      <w:marLeft w:val="0"/>
      <w:marRight w:val="0"/>
      <w:marTop w:val="0"/>
      <w:marBottom w:val="0"/>
      <w:divBdr>
        <w:top w:val="none" w:sz="0" w:space="0" w:color="auto"/>
        <w:left w:val="none" w:sz="0" w:space="0" w:color="auto"/>
        <w:bottom w:val="none" w:sz="0" w:space="0" w:color="auto"/>
        <w:right w:val="none" w:sz="0" w:space="0" w:color="auto"/>
      </w:divBdr>
    </w:div>
    <w:div w:id="1279529655">
      <w:bodyDiv w:val="1"/>
      <w:marLeft w:val="0"/>
      <w:marRight w:val="0"/>
      <w:marTop w:val="0"/>
      <w:marBottom w:val="0"/>
      <w:divBdr>
        <w:top w:val="none" w:sz="0" w:space="0" w:color="auto"/>
        <w:left w:val="none" w:sz="0" w:space="0" w:color="auto"/>
        <w:bottom w:val="none" w:sz="0" w:space="0" w:color="auto"/>
        <w:right w:val="none" w:sz="0" w:space="0" w:color="auto"/>
      </w:divBdr>
    </w:div>
    <w:div w:id="1507749288">
      <w:bodyDiv w:val="1"/>
      <w:marLeft w:val="0"/>
      <w:marRight w:val="0"/>
      <w:marTop w:val="0"/>
      <w:marBottom w:val="0"/>
      <w:divBdr>
        <w:top w:val="none" w:sz="0" w:space="0" w:color="auto"/>
        <w:left w:val="none" w:sz="0" w:space="0" w:color="auto"/>
        <w:bottom w:val="none" w:sz="0" w:space="0" w:color="auto"/>
        <w:right w:val="none" w:sz="0" w:space="0" w:color="auto"/>
      </w:divBdr>
    </w:div>
    <w:div w:id="1511797471">
      <w:bodyDiv w:val="1"/>
      <w:marLeft w:val="0"/>
      <w:marRight w:val="0"/>
      <w:marTop w:val="0"/>
      <w:marBottom w:val="0"/>
      <w:divBdr>
        <w:top w:val="none" w:sz="0" w:space="0" w:color="auto"/>
        <w:left w:val="none" w:sz="0" w:space="0" w:color="auto"/>
        <w:bottom w:val="none" w:sz="0" w:space="0" w:color="auto"/>
        <w:right w:val="none" w:sz="0" w:space="0" w:color="auto"/>
      </w:divBdr>
    </w:div>
    <w:div w:id="1677881623">
      <w:bodyDiv w:val="1"/>
      <w:marLeft w:val="0"/>
      <w:marRight w:val="0"/>
      <w:marTop w:val="0"/>
      <w:marBottom w:val="0"/>
      <w:divBdr>
        <w:top w:val="none" w:sz="0" w:space="0" w:color="auto"/>
        <w:left w:val="none" w:sz="0" w:space="0" w:color="auto"/>
        <w:bottom w:val="none" w:sz="0" w:space="0" w:color="auto"/>
        <w:right w:val="none" w:sz="0" w:space="0" w:color="auto"/>
      </w:divBdr>
    </w:div>
    <w:div w:id="19558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image" Target="media/image3.png"/><Relationship Id="rId26" Type="http://schemas.openxmlformats.org/officeDocument/2006/relationships/hyperlink" Target="https://zakon.rada.gov.ua/laws/show/2275-19?lang=en"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png"/><Relationship Id="rId25" Type="http://schemas.openxmlformats.org/officeDocument/2006/relationships/hyperlink" Target="https://doi.org/10.1371/journal.pone.0218614."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egain.com/what-is-knowledge-management-process/#Role of KM proces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080/1088937X.2014.890960."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doi.org/10.1126/science.1251554"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yperlink" Target="https://doi.org/10.3389/fevo.2018.00239"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5687AA-CC44-4353-AECF-94A3A816BB5D}"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ru-RU"/>
        </a:p>
      </dgm:t>
    </dgm:pt>
    <dgm:pt modelId="{5B8E38F5-D02A-44A0-BE0D-797011C2F9A3}">
      <dgm:prSet phldrT="[Текст]"/>
      <dgm:spPr/>
      <dgm:t>
        <a:bodyPr/>
        <a:lstStyle/>
        <a:p>
          <a:pPr algn="ctr"/>
          <a:r>
            <a:rPr lang="en-US"/>
            <a:t>Director</a:t>
          </a:r>
          <a:endParaRPr lang="ru-RU"/>
        </a:p>
      </dgm:t>
    </dgm:pt>
    <dgm:pt modelId="{DF54F67E-A747-48C7-8FB9-63BA7E5E0357}" type="parTrans" cxnId="{BFB18FD4-52A7-46D0-88DE-8C30545DA88D}">
      <dgm:prSet/>
      <dgm:spPr/>
      <dgm:t>
        <a:bodyPr/>
        <a:lstStyle/>
        <a:p>
          <a:pPr algn="ctr"/>
          <a:endParaRPr lang="ru-RU"/>
        </a:p>
      </dgm:t>
    </dgm:pt>
    <dgm:pt modelId="{3A6D7BBC-01F4-4996-BC7A-7FF7E21BE1A0}" type="sibTrans" cxnId="{BFB18FD4-52A7-46D0-88DE-8C30545DA88D}">
      <dgm:prSet/>
      <dgm:spPr/>
      <dgm:t>
        <a:bodyPr/>
        <a:lstStyle/>
        <a:p>
          <a:pPr algn="ctr"/>
          <a:endParaRPr lang="ru-RU"/>
        </a:p>
      </dgm:t>
    </dgm:pt>
    <dgm:pt modelId="{12D85537-9813-4D42-AC42-135BCCC4A170}">
      <dgm:prSet phldrT="[Текст]"/>
      <dgm:spPr/>
      <dgm:t>
        <a:bodyPr/>
        <a:lstStyle/>
        <a:p>
          <a:pPr algn="ctr"/>
          <a:r>
            <a:rPr lang="en-US"/>
            <a:t>Engineering department</a:t>
          </a:r>
          <a:endParaRPr lang="ru-RU"/>
        </a:p>
      </dgm:t>
    </dgm:pt>
    <dgm:pt modelId="{60D04054-1E99-4CBB-AE62-9FD7716CBD40}" type="parTrans" cxnId="{3949F064-BEA8-486A-958F-EC1586C10316}">
      <dgm:prSet/>
      <dgm:spPr/>
      <dgm:t>
        <a:bodyPr/>
        <a:lstStyle/>
        <a:p>
          <a:pPr algn="ctr"/>
          <a:endParaRPr lang="ru-RU"/>
        </a:p>
      </dgm:t>
    </dgm:pt>
    <dgm:pt modelId="{932D676B-D391-4B30-B873-219C3F7D1FB2}" type="sibTrans" cxnId="{3949F064-BEA8-486A-958F-EC1586C10316}">
      <dgm:prSet/>
      <dgm:spPr/>
      <dgm:t>
        <a:bodyPr/>
        <a:lstStyle/>
        <a:p>
          <a:pPr algn="ctr"/>
          <a:endParaRPr lang="ru-RU"/>
        </a:p>
      </dgm:t>
    </dgm:pt>
    <dgm:pt modelId="{C42F6A33-F97D-4D3E-AF68-CFCA2DEC5657}">
      <dgm:prSet phldrT="[Текст]"/>
      <dgm:spPr/>
      <dgm:t>
        <a:bodyPr/>
        <a:lstStyle/>
        <a:p>
          <a:pPr algn="ctr"/>
          <a:r>
            <a:rPr lang="en-US"/>
            <a:t>Installers department</a:t>
          </a:r>
          <a:endParaRPr lang="ru-RU"/>
        </a:p>
      </dgm:t>
    </dgm:pt>
    <dgm:pt modelId="{DF6A6B23-90EE-42D3-83BD-B0BFA0955857}" type="parTrans" cxnId="{A063D888-B841-43C9-B497-B5FBA7E778A3}">
      <dgm:prSet/>
      <dgm:spPr/>
      <dgm:t>
        <a:bodyPr/>
        <a:lstStyle/>
        <a:p>
          <a:pPr algn="ctr"/>
          <a:endParaRPr lang="ru-RU"/>
        </a:p>
      </dgm:t>
    </dgm:pt>
    <dgm:pt modelId="{5FC6B786-A9BB-4DF8-812A-4B8792AE1AEA}" type="sibTrans" cxnId="{A063D888-B841-43C9-B497-B5FBA7E778A3}">
      <dgm:prSet/>
      <dgm:spPr/>
      <dgm:t>
        <a:bodyPr/>
        <a:lstStyle/>
        <a:p>
          <a:pPr algn="ctr"/>
          <a:endParaRPr lang="ru-RU"/>
        </a:p>
      </dgm:t>
    </dgm:pt>
    <dgm:pt modelId="{1E932A92-1EE4-494E-A465-0F5BB515E509}">
      <dgm:prSet phldrT="[Текст]"/>
      <dgm:spPr/>
      <dgm:t>
        <a:bodyPr/>
        <a:lstStyle/>
        <a:p>
          <a:pPr algn="ctr"/>
          <a:r>
            <a:rPr lang="en-CA" b="0" i="0"/>
            <a:t>Accounting and Finance</a:t>
          </a:r>
          <a:endParaRPr lang="ru-RU" b="0"/>
        </a:p>
      </dgm:t>
    </dgm:pt>
    <dgm:pt modelId="{391B721A-5FA7-4240-A065-73CFEC53B863}" type="parTrans" cxnId="{B6472A06-FEDE-49BF-BFA6-1770E41E5BB1}">
      <dgm:prSet/>
      <dgm:spPr/>
      <dgm:t>
        <a:bodyPr/>
        <a:lstStyle/>
        <a:p>
          <a:pPr algn="ctr"/>
          <a:endParaRPr lang="ru-RU"/>
        </a:p>
      </dgm:t>
    </dgm:pt>
    <dgm:pt modelId="{AE8258E3-6472-4C8D-B99C-4216C5697987}" type="sibTrans" cxnId="{B6472A06-FEDE-49BF-BFA6-1770E41E5BB1}">
      <dgm:prSet/>
      <dgm:spPr/>
      <dgm:t>
        <a:bodyPr/>
        <a:lstStyle/>
        <a:p>
          <a:pPr algn="ctr"/>
          <a:endParaRPr lang="ru-RU"/>
        </a:p>
      </dgm:t>
    </dgm:pt>
    <dgm:pt modelId="{AAEF04E2-68A1-4F54-867B-9708AF7D2290}" type="pres">
      <dgm:prSet presAssocID="{055687AA-CC44-4353-AECF-94A3A816BB5D}" presName="hierChild1" presStyleCnt="0">
        <dgm:presLayoutVars>
          <dgm:orgChart val="1"/>
          <dgm:chPref val="1"/>
          <dgm:dir/>
          <dgm:animOne val="branch"/>
          <dgm:animLvl val="lvl"/>
          <dgm:resizeHandles/>
        </dgm:presLayoutVars>
      </dgm:prSet>
      <dgm:spPr/>
    </dgm:pt>
    <dgm:pt modelId="{B7AD10DC-E549-47F7-A6B2-724ED58C2707}" type="pres">
      <dgm:prSet presAssocID="{5B8E38F5-D02A-44A0-BE0D-797011C2F9A3}" presName="hierRoot1" presStyleCnt="0">
        <dgm:presLayoutVars>
          <dgm:hierBranch val="init"/>
        </dgm:presLayoutVars>
      </dgm:prSet>
      <dgm:spPr/>
    </dgm:pt>
    <dgm:pt modelId="{F0193680-7158-455E-83C9-2BDE336C9C99}" type="pres">
      <dgm:prSet presAssocID="{5B8E38F5-D02A-44A0-BE0D-797011C2F9A3}" presName="rootComposite1" presStyleCnt="0"/>
      <dgm:spPr/>
    </dgm:pt>
    <dgm:pt modelId="{80BDC8B0-5597-47DC-BB0F-85738DA3A4CF}" type="pres">
      <dgm:prSet presAssocID="{5B8E38F5-D02A-44A0-BE0D-797011C2F9A3}" presName="rootText1" presStyleLbl="node0" presStyleIdx="0" presStyleCnt="1">
        <dgm:presLayoutVars>
          <dgm:chPref val="3"/>
        </dgm:presLayoutVars>
      </dgm:prSet>
      <dgm:spPr/>
    </dgm:pt>
    <dgm:pt modelId="{0BB3F0B1-0BEA-48D8-B86C-767BE526B704}" type="pres">
      <dgm:prSet presAssocID="{5B8E38F5-D02A-44A0-BE0D-797011C2F9A3}" presName="rootConnector1" presStyleLbl="node1" presStyleIdx="0" presStyleCnt="0"/>
      <dgm:spPr/>
    </dgm:pt>
    <dgm:pt modelId="{0E23B9E8-B67D-4F57-B46F-69A2AE12070C}" type="pres">
      <dgm:prSet presAssocID="{5B8E38F5-D02A-44A0-BE0D-797011C2F9A3}" presName="hierChild2" presStyleCnt="0"/>
      <dgm:spPr/>
    </dgm:pt>
    <dgm:pt modelId="{C57F383B-229F-4CBE-B070-B88A21483BB8}" type="pres">
      <dgm:prSet presAssocID="{60D04054-1E99-4CBB-AE62-9FD7716CBD40}" presName="Name37" presStyleLbl="parChTrans1D2" presStyleIdx="0" presStyleCnt="3"/>
      <dgm:spPr/>
    </dgm:pt>
    <dgm:pt modelId="{C5996D53-1A78-466F-8396-AC985687914F}" type="pres">
      <dgm:prSet presAssocID="{12D85537-9813-4D42-AC42-135BCCC4A170}" presName="hierRoot2" presStyleCnt="0">
        <dgm:presLayoutVars>
          <dgm:hierBranch val="init"/>
        </dgm:presLayoutVars>
      </dgm:prSet>
      <dgm:spPr/>
    </dgm:pt>
    <dgm:pt modelId="{4864FDC7-2B6F-4191-A892-C170F451AF23}" type="pres">
      <dgm:prSet presAssocID="{12D85537-9813-4D42-AC42-135BCCC4A170}" presName="rootComposite" presStyleCnt="0"/>
      <dgm:spPr/>
    </dgm:pt>
    <dgm:pt modelId="{902D80A3-E2A2-4A0D-AF8E-29B624C3BC5B}" type="pres">
      <dgm:prSet presAssocID="{12D85537-9813-4D42-AC42-135BCCC4A170}" presName="rootText" presStyleLbl="node2" presStyleIdx="0" presStyleCnt="3">
        <dgm:presLayoutVars>
          <dgm:chPref val="3"/>
        </dgm:presLayoutVars>
      </dgm:prSet>
      <dgm:spPr/>
    </dgm:pt>
    <dgm:pt modelId="{9E4B79AC-9624-4432-B47B-DBD903DA7D3C}" type="pres">
      <dgm:prSet presAssocID="{12D85537-9813-4D42-AC42-135BCCC4A170}" presName="rootConnector" presStyleLbl="node2" presStyleIdx="0" presStyleCnt="3"/>
      <dgm:spPr/>
    </dgm:pt>
    <dgm:pt modelId="{C6FA036F-B44D-41A7-AE34-F003DF5A1877}" type="pres">
      <dgm:prSet presAssocID="{12D85537-9813-4D42-AC42-135BCCC4A170}" presName="hierChild4" presStyleCnt="0"/>
      <dgm:spPr/>
    </dgm:pt>
    <dgm:pt modelId="{AFDF2BEE-B148-4197-AF4F-041B56939A52}" type="pres">
      <dgm:prSet presAssocID="{12D85537-9813-4D42-AC42-135BCCC4A170}" presName="hierChild5" presStyleCnt="0"/>
      <dgm:spPr/>
    </dgm:pt>
    <dgm:pt modelId="{855A2A6E-411D-4D66-8379-411711D04517}" type="pres">
      <dgm:prSet presAssocID="{DF6A6B23-90EE-42D3-83BD-B0BFA0955857}" presName="Name37" presStyleLbl="parChTrans1D2" presStyleIdx="1" presStyleCnt="3"/>
      <dgm:spPr/>
    </dgm:pt>
    <dgm:pt modelId="{92ADCDEC-5BFA-4B4E-90F4-2E6F07CB75E8}" type="pres">
      <dgm:prSet presAssocID="{C42F6A33-F97D-4D3E-AF68-CFCA2DEC5657}" presName="hierRoot2" presStyleCnt="0">
        <dgm:presLayoutVars>
          <dgm:hierBranch val="init"/>
        </dgm:presLayoutVars>
      </dgm:prSet>
      <dgm:spPr/>
    </dgm:pt>
    <dgm:pt modelId="{32BDCDDF-EE6C-4DDC-8EAF-247770EB6BF0}" type="pres">
      <dgm:prSet presAssocID="{C42F6A33-F97D-4D3E-AF68-CFCA2DEC5657}" presName="rootComposite" presStyleCnt="0"/>
      <dgm:spPr/>
    </dgm:pt>
    <dgm:pt modelId="{D6874104-DA2F-447A-B94B-F241548C8A87}" type="pres">
      <dgm:prSet presAssocID="{C42F6A33-F97D-4D3E-AF68-CFCA2DEC5657}" presName="rootText" presStyleLbl="node2" presStyleIdx="1" presStyleCnt="3">
        <dgm:presLayoutVars>
          <dgm:chPref val="3"/>
        </dgm:presLayoutVars>
      </dgm:prSet>
      <dgm:spPr/>
    </dgm:pt>
    <dgm:pt modelId="{029C8D6E-4D6E-4AD3-8A8C-B8E3AEFCCCFD}" type="pres">
      <dgm:prSet presAssocID="{C42F6A33-F97D-4D3E-AF68-CFCA2DEC5657}" presName="rootConnector" presStyleLbl="node2" presStyleIdx="1" presStyleCnt="3"/>
      <dgm:spPr/>
    </dgm:pt>
    <dgm:pt modelId="{2062E57A-7ED5-420E-B27B-52FBDB7D6FE2}" type="pres">
      <dgm:prSet presAssocID="{C42F6A33-F97D-4D3E-AF68-CFCA2DEC5657}" presName="hierChild4" presStyleCnt="0"/>
      <dgm:spPr/>
    </dgm:pt>
    <dgm:pt modelId="{F4221F75-CB30-4E56-A305-45434C0917EF}" type="pres">
      <dgm:prSet presAssocID="{C42F6A33-F97D-4D3E-AF68-CFCA2DEC5657}" presName="hierChild5" presStyleCnt="0"/>
      <dgm:spPr/>
    </dgm:pt>
    <dgm:pt modelId="{2A20EACD-A76E-463A-8045-C03463CAF98F}" type="pres">
      <dgm:prSet presAssocID="{391B721A-5FA7-4240-A065-73CFEC53B863}" presName="Name37" presStyleLbl="parChTrans1D2" presStyleIdx="2" presStyleCnt="3"/>
      <dgm:spPr/>
    </dgm:pt>
    <dgm:pt modelId="{ABF86751-876C-46E3-AAF7-F63E9AFE66AC}" type="pres">
      <dgm:prSet presAssocID="{1E932A92-1EE4-494E-A465-0F5BB515E509}" presName="hierRoot2" presStyleCnt="0">
        <dgm:presLayoutVars>
          <dgm:hierBranch val="init"/>
        </dgm:presLayoutVars>
      </dgm:prSet>
      <dgm:spPr/>
    </dgm:pt>
    <dgm:pt modelId="{C96B2C79-2B4F-4878-8BE8-170197252497}" type="pres">
      <dgm:prSet presAssocID="{1E932A92-1EE4-494E-A465-0F5BB515E509}" presName="rootComposite" presStyleCnt="0"/>
      <dgm:spPr/>
    </dgm:pt>
    <dgm:pt modelId="{B17314EF-7B95-4AB5-BC07-7C12D98DD727}" type="pres">
      <dgm:prSet presAssocID="{1E932A92-1EE4-494E-A465-0F5BB515E509}" presName="rootText" presStyleLbl="node2" presStyleIdx="2" presStyleCnt="3">
        <dgm:presLayoutVars>
          <dgm:chPref val="3"/>
        </dgm:presLayoutVars>
      </dgm:prSet>
      <dgm:spPr/>
    </dgm:pt>
    <dgm:pt modelId="{B0B5D71A-9708-4E54-8346-C21BB24FDD7E}" type="pres">
      <dgm:prSet presAssocID="{1E932A92-1EE4-494E-A465-0F5BB515E509}" presName="rootConnector" presStyleLbl="node2" presStyleIdx="2" presStyleCnt="3"/>
      <dgm:spPr/>
    </dgm:pt>
    <dgm:pt modelId="{57008A7C-54BC-47D0-9FCC-85B31C1614E8}" type="pres">
      <dgm:prSet presAssocID="{1E932A92-1EE4-494E-A465-0F5BB515E509}" presName="hierChild4" presStyleCnt="0"/>
      <dgm:spPr/>
    </dgm:pt>
    <dgm:pt modelId="{459324C7-C491-4054-A457-581AEF64EC60}" type="pres">
      <dgm:prSet presAssocID="{1E932A92-1EE4-494E-A465-0F5BB515E509}" presName="hierChild5" presStyleCnt="0"/>
      <dgm:spPr/>
    </dgm:pt>
    <dgm:pt modelId="{232A9AB8-F722-417E-AA94-5B747F435EE3}" type="pres">
      <dgm:prSet presAssocID="{5B8E38F5-D02A-44A0-BE0D-797011C2F9A3}" presName="hierChild3" presStyleCnt="0"/>
      <dgm:spPr/>
    </dgm:pt>
  </dgm:ptLst>
  <dgm:cxnLst>
    <dgm:cxn modelId="{B6472A06-FEDE-49BF-BFA6-1770E41E5BB1}" srcId="{5B8E38F5-D02A-44A0-BE0D-797011C2F9A3}" destId="{1E932A92-1EE4-494E-A465-0F5BB515E509}" srcOrd="2" destOrd="0" parTransId="{391B721A-5FA7-4240-A065-73CFEC53B863}" sibTransId="{AE8258E3-6472-4C8D-B99C-4216C5697987}"/>
    <dgm:cxn modelId="{A756200A-B573-4269-A7B4-A98F27A31C39}" type="presOf" srcId="{055687AA-CC44-4353-AECF-94A3A816BB5D}" destId="{AAEF04E2-68A1-4F54-867B-9708AF7D2290}" srcOrd="0" destOrd="0" presId="urn:microsoft.com/office/officeart/2005/8/layout/orgChart1"/>
    <dgm:cxn modelId="{C59C682D-27F7-4B5A-8988-8B62763E47CA}" type="presOf" srcId="{5B8E38F5-D02A-44A0-BE0D-797011C2F9A3}" destId="{0BB3F0B1-0BEA-48D8-B86C-767BE526B704}" srcOrd="1" destOrd="0" presId="urn:microsoft.com/office/officeart/2005/8/layout/orgChart1"/>
    <dgm:cxn modelId="{E6605C32-F83D-4EB3-A12F-69D858F04D56}" type="presOf" srcId="{60D04054-1E99-4CBB-AE62-9FD7716CBD40}" destId="{C57F383B-229F-4CBE-B070-B88A21483BB8}" srcOrd="0" destOrd="0" presId="urn:microsoft.com/office/officeart/2005/8/layout/orgChart1"/>
    <dgm:cxn modelId="{440D6E35-0A74-4C25-9776-D47E8CDE1366}" type="presOf" srcId="{C42F6A33-F97D-4D3E-AF68-CFCA2DEC5657}" destId="{029C8D6E-4D6E-4AD3-8A8C-B8E3AEFCCCFD}" srcOrd="1" destOrd="0" presId="urn:microsoft.com/office/officeart/2005/8/layout/orgChart1"/>
    <dgm:cxn modelId="{366DB55B-7DA4-49E9-B8F9-90F7D079EF04}" type="presOf" srcId="{1E932A92-1EE4-494E-A465-0F5BB515E509}" destId="{B0B5D71A-9708-4E54-8346-C21BB24FDD7E}" srcOrd="1" destOrd="0" presId="urn:microsoft.com/office/officeart/2005/8/layout/orgChart1"/>
    <dgm:cxn modelId="{3949F064-BEA8-486A-958F-EC1586C10316}" srcId="{5B8E38F5-D02A-44A0-BE0D-797011C2F9A3}" destId="{12D85537-9813-4D42-AC42-135BCCC4A170}" srcOrd="0" destOrd="0" parTransId="{60D04054-1E99-4CBB-AE62-9FD7716CBD40}" sibTransId="{932D676B-D391-4B30-B873-219C3F7D1FB2}"/>
    <dgm:cxn modelId="{9A64C548-1EB3-40DB-9B71-15D6DCF91F81}" type="presOf" srcId="{DF6A6B23-90EE-42D3-83BD-B0BFA0955857}" destId="{855A2A6E-411D-4D66-8379-411711D04517}" srcOrd="0" destOrd="0" presId="urn:microsoft.com/office/officeart/2005/8/layout/orgChart1"/>
    <dgm:cxn modelId="{4C06E96B-B07C-4545-9D16-4A54DA54A5B3}" type="presOf" srcId="{1E932A92-1EE4-494E-A465-0F5BB515E509}" destId="{B17314EF-7B95-4AB5-BC07-7C12D98DD727}" srcOrd="0" destOrd="0" presId="urn:microsoft.com/office/officeart/2005/8/layout/orgChart1"/>
    <dgm:cxn modelId="{6CDD2A4D-222A-460D-BDC3-A276C7C11DB8}" type="presOf" srcId="{5B8E38F5-D02A-44A0-BE0D-797011C2F9A3}" destId="{80BDC8B0-5597-47DC-BB0F-85738DA3A4CF}" srcOrd="0" destOrd="0" presId="urn:microsoft.com/office/officeart/2005/8/layout/orgChart1"/>
    <dgm:cxn modelId="{E690EF7A-578C-45A7-96C4-B76FD9084EEC}" type="presOf" srcId="{12D85537-9813-4D42-AC42-135BCCC4A170}" destId="{9E4B79AC-9624-4432-B47B-DBD903DA7D3C}" srcOrd="1" destOrd="0" presId="urn:microsoft.com/office/officeart/2005/8/layout/orgChart1"/>
    <dgm:cxn modelId="{72B1F97F-931D-4DF1-A6EE-7A1B9CF0C521}" type="presOf" srcId="{C42F6A33-F97D-4D3E-AF68-CFCA2DEC5657}" destId="{D6874104-DA2F-447A-B94B-F241548C8A87}" srcOrd="0" destOrd="0" presId="urn:microsoft.com/office/officeart/2005/8/layout/orgChart1"/>
    <dgm:cxn modelId="{A063D888-B841-43C9-B497-B5FBA7E778A3}" srcId="{5B8E38F5-D02A-44A0-BE0D-797011C2F9A3}" destId="{C42F6A33-F97D-4D3E-AF68-CFCA2DEC5657}" srcOrd="1" destOrd="0" parTransId="{DF6A6B23-90EE-42D3-83BD-B0BFA0955857}" sibTransId="{5FC6B786-A9BB-4DF8-812A-4B8792AE1AEA}"/>
    <dgm:cxn modelId="{BFB18FD4-52A7-46D0-88DE-8C30545DA88D}" srcId="{055687AA-CC44-4353-AECF-94A3A816BB5D}" destId="{5B8E38F5-D02A-44A0-BE0D-797011C2F9A3}" srcOrd="0" destOrd="0" parTransId="{DF54F67E-A747-48C7-8FB9-63BA7E5E0357}" sibTransId="{3A6D7BBC-01F4-4996-BC7A-7FF7E21BE1A0}"/>
    <dgm:cxn modelId="{8BBDF9DC-63C0-47D5-85AD-BB6AA600395B}" type="presOf" srcId="{391B721A-5FA7-4240-A065-73CFEC53B863}" destId="{2A20EACD-A76E-463A-8045-C03463CAF98F}" srcOrd="0" destOrd="0" presId="urn:microsoft.com/office/officeart/2005/8/layout/orgChart1"/>
    <dgm:cxn modelId="{948FEEE6-88B7-4909-89F5-6437FCE8FDE5}" type="presOf" srcId="{12D85537-9813-4D42-AC42-135BCCC4A170}" destId="{902D80A3-E2A2-4A0D-AF8E-29B624C3BC5B}" srcOrd="0" destOrd="0" presId="urn:microsoft.com/office/officeart/2005/8/layout/orgChart1"/>
    <dgm:cxn modelId="{7A849447-32A5-444C-9C33-C66DFD15B947}" type="presParOf" srcId="{AAEF04E2-68A1-4F54-867B-9708AF7D2290}" destId="{B7AD10DC-E549-47F7-A6B2-724ED58C2707}" srcOrd="0" destOrd="0" presId="urn:microsoft.com/office/officeart/2005/8/layout/orgChart1"/>
    <dgm:cxn modelId="{47596466-10FA-4316-A7AB-73F30B0C0852}" type="presParOf" srcId="{B7AD10DC-E549-47F7-A6B2-724ED58C2707}" destId="{F0193680-7158-455E-83C9-2BDE336C9C99}" srcOrd="0" destOrd="0" presId="urn:microsoft.com/office/officeart/2005/8/layout/orgChart1"/>
    <dgm:cxn modelId="{E07B08E6-B6CF-4E0D-8ACE-59505CC80D33}" type="presParOf" srcId="{F0193680-7158-455E-83C9-2BDE336C9C99}" destId="{80BDC8B0-5597-47DC-BB0F-85738DA3A4CF}" srcOrd="0" destOrd="0" presId="urn:microsoft.com/office/officeart/2005/8/layout/orgChart1"/>
    <dgm:cxn modelId="{3D4158E5-1110-4611-9379-BFD9218FA190}" type="presParOf" srcId="{F0193680-7158-455E-83C9-2BDE336C9C99}" destId="{0BB3F0B1-0BEA-48D8-B86C-767BE526B704}" srcOrd="1" destOrd="0" presId="urn:microsoft.com/office/officeart/2005/8/layout/orgChart1"/>
    <dgm:cxn modelId="{5D53E1A5-C6C6-4717-8A78-C7653245AA54}" type="presParOf" srcId="{B7AD10DC-E549-47F7-A6B2-724ED58C2707}" destId="{0E23B9E8-B67D-4F57-B46F-69A2AE12070C}" srcOrd="1" destOrd="0" presId="urn:microsoft.com/office/officeart/2005/8/layout/orgChart1"/>
    <dgm:cxn modelId="{F7120710-62AB-4F60-B809-5DDAF4418904}" type="presParOf" srcId="{0E23B9E8-B67D-4F57-B46F-69A2AE12070C}" destId="{C57F383B-229F-4CBE-B070-B88A21483BB8}" srcOrd="0" destOrd="0" presId="urn:microsoft.com/office/officeart/2005/8/layout/orgChart1"/>
    <dgm:cxn modelId="{E08C74D0-5A17-41CB-9BC9-82A04F45DFF6}" type="presParOf" srcId="{0E23B9E8-B67D-4F57-B46F-69A2AE12070C}" destId="{C5996D53-1A78-466F-8396-AC985687914F}" srcOrd="1" destOrd="0" presId="urn:microsoft.com/office/officeart/2005/8/layout/orgChart1"/>
    <dgm:cxn modelId="{20ECF18B-B78D-47A6-B8F0-2C018A261892}" type="presParOf" srcId="{C5996D53-1A78-466F-8396-AC985687914F}" destId="{4864FDC7-2B6F-4191-A892-C170F451AF23}" srcOrd="0" destOrd="0" presId="urn:microsoft.com/office/officeart/2005/8/layout/orgChart1"/>
    <dgm:cxn modelId="{5E4CED26-9D10-45E4-B26A-183F876922C3}" type="presParOf" srcId="{4864FDC7-2B6F-4191-A892-C170F451AF23}" destId="{902D80A3-E2A2-4A0D-AF8E-29B624C3BC5B}" srcOrd="0" destOrd="0" presId="urn:microsoft.com/office/officeart/2005/8/layout/orgChart1"/>
    <dgm:cxn modelId="{0D2DD547-99C2-4C23-B9AB-6797EA09941D}" type="presParOf" srcId="{4864FDC7-2B6F-4191-A892-C170F451AF23}" destId="{9E4B79AC-9624-4432-B47B-DBD903DA7D3C}" srcOrd="1" destOrd="0" presId="urn:microsoft.com/office/officeart/2005/8/layout/orgChart1"/>
    <dgm:cxn modelId="{05DA81F5-3EF7-42FC-B191-DEB4BC94982E}" type="presParOf" srcId="{C5996D53-1A78-466F-8396-AC985687914F}" destId="{C6FA036F-B44D-41A7-AE34-F003DF5A1877}" srcOrd="1" destOrd="0" presId="urn:microsoft.com/office/officeart/2005/8/layout/orgChart1"/>
    <dgm:cxn modelId="{C1DF6EB4-D521-4ABA-AD69-773951FADC02}" type="presParOf" srcId="{C5996D53-1A78-466F-8396-AC985687914F}" destId="{AFDF2BEE-B148-4197-AF4F-041B56939A52}" srcOrd="2" destOrd="0" presId="urn:microsoft.com/office/officeart/2005/8/layout/orgChart1"/>
    <dgm:cxn modelId="{95C67C0B-45AA-4566-9505-CDD564AE9B73}" type="presParOf" srcId="{0E23B9E8-B67D-4F57-B46F-69A2AE12070C}" destId="{855A2A6E-411D-4D66-8379-411711D04517}" srcOrd="2" destOrd="0" presId="urn:microsoft.com/office/officeart/2005/8/layout/orgChart1"/>
    <dgm:cxn modelId="{6DD61992-6D93-481E-8D53-560A3BCA987B}" type="presParOf" srcId="{0E23B9E8-B67D-4F57-B46F-69A2AE12070C}" destId="{92ADCDEC-5BFA-4B4E-90F4-2E6F07CB75E8}" srcOrd="3" destOrd="0" presId="urn:microsoft.com/office/officeart/2005/8/layout/orgChart1"/>
    <dgm:cxn modelId="{2CCF042D-205D-4471-8943-E590FBF411C4}" type="presParOf" srcId="{92ADCDEC-5BFA-4B4E-90F4-2E6F07CB75E8}" destId="{32BDCDDF-EE6C-4DDC-8EAF-247770EB6BF0}" srcOrd="0" destOrd="0" presId="urn:microsoft.com/office/officeart/2005/8/layout/orgChart1"/>
    <dgm:cxn modelId="{1A75262F-C8D4-49FD-AA86-BBE961168A50}" type="presParOf" srcId="{32BDCDDF-EE6C-4DDC-8EAF-247770EB6BF0}" destId="{D6874104-DA2F-447A-B94B-F241548C8A87}" srcOrd="0" destOrd="0" presId="urn:microsoft.com/office/officeart/2005/8/layout/orgChart1"/>
    <dgm:cxn modelId="{C36E502C-EFC9-49CB-843C-59B6FD1B73F6}" type="presParOf" srcId="{32BDCDDF-EE6C-4DDC-8EAF-247770EB6BF0}" destId="{029C8D6E-4D6E-4AD3-8A8C-B8E3AEFCCCFD}" srcOrd="1" destOrd="0" presId="urn:microsoft.com/office/officeart/2005/8/layout/orgChart1"/>
    <dgm:cxn modelId="{958A2524-41CE-45A3-8286-DA883CE00E0E}" type="presParOf" srcId="{92ADCDEC-5BFA-4B4E-90F4-2E6F07CB75E8}" destId="{2062E57A-7ED5-420E-B27B-52FBDB7D6FE2}" srcOrd="1" destOrd="0" presId="urn:microsoft.com/office/officeart/2005/8/layout/orgChart1"/>
    <dgm:cxn modelId="{DB3599F5-C472-41CA-97B6-3557753FBAB5}" type="presParOf" srcId="{92ADCDEC-5BFA-4B4E-90F4-2E6F07CB75E8}" destId="{F4221F75-CB30-4E56-A305-45434C0917EF}" srcOrd="2" destOrd="0" presId="urn:microsoft.com/office/officeart/2005/8/layout/orgChart1"/>
    <dgm:cxn modelId="{66FBEE33-DED5-4A9B-8BC7-2A937FC08271}" type="presParOf" srcId="{0E23B9E8-B67D-4F57-B46F-69A2AE12070C}" destId="{2A20EACD-A76E-463A-8045-C03463CAF98F}" srcOrd="4" destOrd="0" presId="urn:microsoft.com/office/officeart/2005/8/layout/orgChart1"/>
    <dgm:cxn modelId="{5DB2F87C-D0AD-4098-928C-B07661313257}" type="presParOf" srcId="{0E23B9E8-B67D-4F57-B46F-69A2AE12070C}" destId="{ABF86751-876C-46E3-AAF7-F63E9AFE66AC}" srcOrd="5" destOrd="0" presId="urn:microsoft.com/office/officeart/2005/8/layout/orgChart1"/>
    <dgm:cxn modelId="{E7277054-312B-45E2-8B9E-764F939A675A}" type="presParOf" srcId="{ABF86751-876C-46E3-AAF7-F63E9AFE66AC}" destId="{C96B2C79-2B4F-4878-8BE8-170197252497}" srcOrd="0" destOrd="0" presId="urn:microsoft.com/office/officeart/2005/8/layout/orgChart1"/>
    <dgm:cxn modelId="{49395BF7-7EFE-48B6-8C96-628CAF339361}" type="presParOf" srcId="{C96B2C79-2B4F-4878-8BE8-170197252497}" destId="{B17314EF-7B95-4AB5-BC07-7C12D98DD727}" srcOrd="0" destOrd="0" presId="urn:microsoft.com/office/officeart/2005/8/layout/orgChart1"/>
    <dgm:cxn modelId="{481AE874-1F46-48C6-8CD9-0CEF8193715B}" type="presParOf" srcId="{C96B2C79-2B4F-4878-8BE8-170197252497}" destId="{B0B5D71A-9708-4E54-8346-C21BB24FDD7E}" srcOrd="1" destOrd="0" presId="urn:microsoft.com/office/officeart/2005/8/layout/orgChart1"/>
    <dgm:cxn modelId="{C3570633-033B-48E6-BFE6-CCCB733BDDDF}" type="presParOf" srcId="{ABF86751-876C-46E3-AAF7-F63E9AFE66AC}" destId="{57008A7C-54BC-47D0-9FCC-85B31C1614E8}" srcOrd="1" destOrd="0" presId="urn:microsoft.com/office/officeart/2005/8/layout/orgChart1"/>
    <dgm:cxn modelId="{997610A5-B09C-4201-B78D-681D365A2CAB}" type="presParOf" srcId="{ABF86751-876C-46E3-AAF7-F63E9AFE66AC}" destId="{459324C7-C491-4054-A457-581AEF64EC60}" srcOrd="2" destOrd="0" presId="urn:microsoft.com/office/officeart/2005/8/layout/orgChart1"/>
    <dgm:cxn modelId="{B70AEA9D-2C69-47DC-9037-9268A27512A6}" type="presParOf" srcId="{B7AD10DC-E549-47F7-A6B2-724ED58C2707}" destId="{232A9AB8-F722-417E-AA94-5B747F435EE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20EACD-A76E-463A-8045-C03463CAF98F}">
      <dsp:nvSpPr>
        <dsp:cNvPr id="0" name=""/>
        <dsp:cNvSpPr/>
      </dsp:nvSpPr>
      <dsp:spPr>
        <a:xfrm>
          <a:off x="1828800" y="546850"/>
          <a:ext cx="1293889" cy="224559"/>
        </a:xfrm>
        <a:custGeom>
          <a:avLst/>
          <a:gdLst/>
          <a:ahLst/>
          <a:cxnLst/>
          <a:rect l="0" t="0" r="0" b="0"/>
          <a:pathLst>
            <a:path>
              <a:moveTo>
                <a:pt x="0" y="0"/>
              </a:moveTo>
              <a:lnTo>
                <a:pt x="0" y="112279"/>
              </a:lnTo>
              <a:lnTo>
                <a:pt x="1293889" y="112279"/>
              </a:lnTo>
              <a:lnTo>
                <a:pt x="1293889" y="22455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5A2A6E-411D-4D66-8379-411711D04517}">
      <dsp:nvSpPr>
        <dsp:cNvPr id="0" name=""/>
        <dsp:cNvSpPr/>
      </dsp:nvSpPr>
      <dsp:spPr>
        <a:xfrm>
          <a:off x="1783079" y="546850"/>
          <a:ext cx="91440" cy="224559"/>
        </a:xfrm>
        <a:custGeom>
          <a:avLst/>
          <a:gdLst/>
          <a:ahLst/>
          <a:cxnLst/>
          <a:rect l="0" t="0" r="0" b="0"/>
          <a:pathLst>
            <a:path>
              <a:moveTo>
                <a:pt x="45720" y="0"/>
              </a:moveTo>
              <a:lnTo>
                <a:pt x="45720" y="22455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7F383B-229F-4CBE-B070-B88A21483BB8}">
      <dsp:nvSpPr>
        <dsp:cNvPr id="0" name=""/>
        <dsp:cNvSpPr/>
      </dsp:nvSpPr>
      <dsp:spPr>
        <a:xfrm>
          <a:off x="534910" y="546850"/>
          <a:ext cx="1293889" cy="224559"/>
        </a:xfrm>
        <a:custGeom>
          <a:avLst/>
          <a:gdLst/>
          <a:ahLst/>
          <a:cxnLst/>
          <a:rect l="0" t="0" r="0" b="0"/>
          <a:pathLst>
            <a:path>
              <a:moveTo>
                <a:pt x="1293889" y="0"/>
              </a:moveTo>
              <a:lnTo>
                <a:pt x="1293889" y="112279"/>
              </a:lnTo>
              <a:lnTo>
                <a:pt x="0" y="112279"/>
              </a:lnTo>
              <a:lnTo>
                <a:pt x="0" y="22455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BDC8B0-5597-47DC-BB0F-85738DA3A4CF}">
      <dsp:nvSpPr>
        <dsp:cNvPr id="0" name=""/>
        <dsp:cNvSpPr/>
      </dsp:nvSpPr>
      <dsp:spPr>
        <a:xfrm>
          <a:off x="1294134" y="12185"/>
          <a:ext cx="1069330" cy="5346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Director</a:t>
          </a:r>
          <a:endParaRPr lang="ru-RU" sz="1600" kern="1200"/>
        </a:p>
      </dsp:txBody>
      <dsp:txXfrm>
        <a:off x="1294134" y="12185"/>
        <a:ext cx="1069330" cy="534665"/>
      </dsp:txXfrm>
    </dsp:sp>
    <dsp:sp modelId="{902D80A3-E2A2-4A0D-AF8E-29B624C3BC5B}">
      <dsp:nvSpPr>
        <dsp:cNvPr id="0" name=""/>
        <dsp:cNvSpPr/>
      </dsp:nvSpPr>
      <dsp:spPr>
        <a:xfrm>
          <a:off x="245" y="771409"/>
          <a:ext cx="1069330" cy="5346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Engineering department</a:t>
          </a:r>
          <a:endParaRPr lang="ru-RU" sz="1600" kern="1200"/>
        </a:p>
      </dsp:txBody>
      <dsp:txXfrm>
        <a:off x="245" y="771409"/>
        <a:ext cx="1069330" cy="534665"/>
      </dsp:txXfrm>
    </dsp:sp>
    <dsp:sp modelId="{D6874104-DA2F-447A-B94B-F241548C8A87}">
      <dsp:nvSpPr>
        <dsp:cNvPr id="0" name=""/>
        <dsp:cNvSpPr/>
      </dsp:nvSpPr>
      <dsp:spPr>
        <a:xfrm>
          <a:off x="1294134" y="771409"/>
          <a:ext cx="1069330" cy="5346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Installers department</a:t>
          </a:r>
          <a:endParaRPr lang="ru-RU" sz="1600" kern="1200"/>
        </a:p>
      </dsp:txBody>
      <dsp:txXfrm>
        <a:off x="1294134" y="771409"/>
        <a:ext cx="1069330" cy="534665"/>
      </dsp:txXfrm>
    </dsp:sp>
    <dsp:sp modelId="{B17314EF-7B95-4AB5-BC07-7C12D98DD727}">
      <dsp:nvSpPr>
        <dsp:cNvPr id="0" name=""/>
        <dsp:cNvSpPr/>
      </dsp:nvSpPr>
      <dsp:spPr>
        <a:xfrm>
          <a:off x="2588024" y="771409"/>
          <a:ext cx="1069330" cy="53466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CA" sz="1600" b="0" i="0" kern="1200"/>
            <a:t>Accounting and Finance</a:t>
          </a:r>
          <a:endParaRPr lang="ru-RU" sz="1600" b="0" kern="1200"/>
        </a:p>
      </dsp:txBody>
      <dsp:txXfrm>
        <a:off x="2588024" y="771409"/>
        <a:ext cx="1069330" cy="5346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92A7A-7B7C-466F-ABEE-F660338E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20255</Words>
  <Characters>115458</Characters>
  <Application>Microsoft Office Word</Application>
  <DocSecurity>0</DocSecurity>
  <Lines>962</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goga</cp:lastModifiedBy>
  <cp:revision>3</cp:revision>
  <dcterms:created xsi:type="dcterms:W3CDTF">2023-06-01T19:40:00Z</dcterms:created>
  <dcterms:modified xsi:type="dcterms:W3CDTF">2023-06-01T19:40:00Z</dcterms:modified>
</cp:coreProperties>
</file>