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8B02C">
      <w:pPr>
        <w:rPr>
          <w:rFonts w:hint="default"/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>Публікація</w:t>
      </w:r>
      <w:r>
        <w:rPr>
          <w:rFonts w:hint="default"/>
          <w:b/>
          <w:bCs/>
          <w:sz w:val="36"/>
          <w:szCs w:val="36"/>
          <w:lang w:val="uk-UA"/>
        </w:rPr>
        <w:t xml:space="preserve"> оголошення(демо)</w:t>
      </w:r>
    </w:p>
    <w:p w14:paraId="337419DE">
      <w:pPr>
        <w:rPr>
          <w:rFonts w:hint="default"/>
          <w:sz w:val="36"/>
          <w:szCs w:val="36"/>
          <w:lang w:val="uk-UA"/>
        </w:rPr>
      </w:pPr>
    </w:p>
    <w:p w14:paraId="61804438">
      <w:pPr>
        <w:rPr>
          <w:rFonts w:hint="default"/>
          <w:sz w:val="36"/>
          <w:szCs w:val="36"/>
          <w:lang w:val="uk-UA"/>
        </w:rPr>
      </w:pPr>
      <w:r>
        <w:rPr>
          <w:rFonts w:hint="default"/>
          <w:b/>
          <w:bCs/>
          <w:sz w:val="36"/>
          <w:szCs w:val="36"/>
          <w:lang w:val="uk-UA"/>
        </w:rPr>
        <w:t>Назва роботи:</w:t>
      </w:r>
      <w:r>
        <w:rPr>
          <w:rFonts w:hint="default"/>
          <w:sz w:val="36"/>
          <w:szCs w:val="36"/>
          <w:lang w:val="uk-UA"/>
        </w:rPr>
        <w:t>Публікація та оформлення оголошення(</w:t>
      </w:r>
      <w:r>
        <w:rPr>
          <w:rFonts w:hint="default"/>
          <w:sz w:val="36"/>
          <w:szCs w:val="36"/>
          <w:lang w:val="en-US"/>
        </w:rPr>
        <w:t>OLX</w:t>
      </w:r>
      <w:r>
        <w:rPr>
          <w:rFonts w:hint="default"/>
          <w:sz w:val="36"/>
          <w:szCs w:val="36"/>
          <w:lang w:val="uk-UA"/>
        </w:rPr>
        <w:t>)</w:t>
      </w:r>
    </w:p>
    <w:p w14:paraId="3FF2CB85">
      <w:pPr>
        <w:rPr>
          <w:rFonts w:hint="default"/>
          <w:sz w:val="36"/>
          <w:szCs w:val="36"/>
          <w:lang w:val="uk-UA"/>
        </w:rPr>
      </w:pPr>
    </w:p>
    <w:p w14:paraId="1B99A487">
      <w:pPr>
        <w:rPr>
          <w:rFonts w:hint="default"/>
          <w:b/>
          <w:bCs/>
          <w:sz w:val="36"/>
          <w:szCs w:val="36"/>
          <w:lang w:val="uk-UA"/>
        </w:rPr>
      </w:pPr>
      <w:r>
        <w:rPr>
          <w:rFonts w:hint="default"/>
          <w:b/>
          <w:bCs/>
          <w:sz w:val="36"/>
          <w:szCs w:val="36"/>
          <w:lang w:val="uk-UA"/>
        </w:rPr>
        <w:t>Опис:</w:t>
      </w:r>
    </w:p>
    <w:p w14:paraId="51319760">
      <w:pPr>
        <w:rPr>
          <w:rFonts w:hint="default"/>
          <w:sz w:val="36"/>
          <w:szCs w:val="36"/>
          <w:lang w:val="uk-UA"/>
        </w:rPr>
      </w:pPr>
      <w:r>
        <w:rPr>
          <w:rFonts w:hint="default"/>
          <w:sz w:val="36"/>
          <w:szCs w:val="36"/>
          <w:lang w:val="uk-UA"/>
        </w:rPr>
        <w:t>Демонстраційна робота для портфоліо.</w:t>
      </w:r>
    </w:p>
    <w:p w14:paraId="7BCA01F6">
      <w:pPr>
        <w:rPr>
          <w:rFonts w:hint="default"/>
          <w:sz w:val="36"/>
          <w:szCs w:val="36"/>
          <w:lang w:val="uk-UA"/>
        </w:rPr>
      </w:pPr>
      <w:r>
        <w:rPr>
          <w:rFonts w:hint="default"/>
          <w:sz w:val="36"/>
          <w:szCs w:val="36"/>
          <w:lang w:val="uk-UA"/>
        </w:rPr>
        <w:t>Написання тексту оголошення,підбір категорії та логічна структура опису.</w:t>
      </w:r>
    </w:p>
    <w:p w14:paraId="56BA82BB">
      <w:pPr>
        <w:rPr>
          <w:rFonts w:hint="default"/>
          <w:sz w:val="36"/>
          <w:szCs w:val="36"/>
          <w:lang w:val="uk-UA"/>
        </w:rPr>
      </w:pPr>
    </w:p>
    <w:p w14:paraId="6C19B937">
      <w:pPr>
        <w:rPr>
          <w:rFonts w:hint="default"/>
          <w:b/>
          <w:bCs/>
          <w:sz w:val="36"/>
          <w:szCs w:val="36"/>
          <w:lang w:val="uk-UA"/>
        </w:rPr>
      </w:pPr>
      <w:r>
        <w:rPr>
          <w:rFonts w:hint="default"/>
          <w:b/>
          <w:bCs/>
          <w:sz w:val="36"/>
          <w:szCs w:val="36"/>
          <w:lang w:val="uk-UA"/>
        </w:rPr>
        <w:t>Текст оголошення:</w:t>
      </w:r>
    </w:p>
    <w:p w14:paraId="063B90D4">
      <w:pPr>
        <w:rPr>
          <w:rFonts w:hint="default"/>
          <w:sz w:val="36"/>
          <w:szCs w:val="36"/>
          <w:lang w:val="uk-UA"/>
        </w:rPr>
      </w:pPr>
      <w:r>
        <w:rPr>
          <w:rFonts w:hint="default"/>
          <w:sz w:val="36"/>
          <w:szCs w:val="36"/>
          <w:lang w:val="uk-UA"/>
        </w:rPr>
        <w:t>Здам 1-кімнатну квартиру подобово.</w:t>
      </w:r>
    </w:p>
    <w:p w14:paraId="7CC6C55B">
      <w:pPr>
        <w:rPr>
          <w:rFonts w:hint="default"/>
          <w:sz w:val="36"/>
          <w:szCs w:val="36"/>
          <w:lang w:val="uk-UA"/>
        </w:rPr>
      </w:pPr>
    </w:p>
    <w:p w14:paraId="62FB721A">
      <w:pPr>
        <w:rPr>
          <w:rFonts w:hint="default"/>
          <w:sz w:val="36"/>
          <w:szCs w:val="36"/>
          <w:lang w:val="uk-UA"/>
        </w:rPr>
      </w:pPr>
      <w:r>
        <w:rPr>
          <w:rFonts w:hint="default"/>
          <w:sz w:val="36"/>
          <w:szCs w:val="36"/>
          <w:lang w:val="uk-UA"/>
        </w:rPr>
        <w:t>Чиста та затишна квартира,є все необхідне:Інтернет,пральна машина,кухня гаряча вода.</w:t>
      </w:r>
    </w:p>
    <w:p w14:paraId="0CCCB9F7">
      <w:pPr>
        <w:rPr>
          <w:rFonts w:hint="default"/>
          <w:sz w:val="36"/>
          <w:szCs w:val="36"/>
          <w:lang w:val="uk-UA"/>
        </w:rPr>
      </w:pPr>
    </w:p>
    <w:p w14:paraId="3A781B10">
      <w:pPr>
        <w:rPr>
          <w:rFonts w:hint="default"/>
          <w:sz w:val="36"/>
          <w:szCs w:val="36"/>
          <w:lang w:val="uk-UA"/>
        </w:rPr>
      </w:pPr>
      <w:r>
        <w:rPr>
          <w:rFonts w:hint="default"/>
          <w:sz w:val="36"/>
          <w:szCs w:val="36"/>
          <w:lang w:val="uk-UA"/>
        </w:rPr>
        <w:t>Зручне розташування,поруч магазини та транспорт.</w:t>
      </w:r>
    </w:p>
    <w:p w14:paraId="033170AA">
      <w:pPr>
        <w:rPr>
          <w:rFonts w:hint="default"/>
          <w:sz w:val="36"/>
          <w:szCs w:val="36"/>
          <w:lang w:val="uk-UA"/>
        </w:rPr>
      </w:pPr>
      <w:r>
        <w:rPr>
          <w:rFonts w:hint="default"/>
          <w:sz w:val="36"/>
          <w:szCs w:val="36"/>
          <w:lang w:val="uk-UA"/>
        </w:rPr>
        <w:t>Зателефонуйте або пишіть у повідоле</w:t>
      </w:r>
      <w:bookmarkStart w:id="0" w:name="_GoBack"/>
      <w:bookmarkEnd w:id="0"/>
      <w:r>
        <w:rPr>
          <w:rFonts w:hint="default"/>
          <w:sz w:val="36"/>
          <w:szCs w:val="36"/>
          <w:lang w:val="uk-UA"/>
        </w:rPr>
        <w:t>ння.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E39FD"/>
    <w:rsid w:val="6BBE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2026-01-11T18:31:00Z</dcterms:created>
  <dc:creator>david badyukov</dc:creator>
  <cp:lastModifiedBy>david badyukov</cp:lastModifiedBy>
  <dcterms:modified xsi:type="dcterms:W3CDTF">2026-01-11T18:34:45Z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22140FD688C748E1AF1D56D237D35DAE_11</vt:lpwstr>
  </property>
</Properties>
</file>