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80" w:rsidRPr="00802DC2" w:rsidRDefault="00802DC2" w:rsidP="00802DC2">
      <w:pPr>
        <w:spacing w:after="0" w:line="240" w:lineRule="auto"/>
        <w:rPr>
          <w:rFonts w:ascii="Arial" w:hAnsi="Arial" w:cs="Arial"/>
          <w:sz w:val="20"/>
          <w:szCs w:val="20"/>
          <w:lang w:val="en-US"/>
        </w:rPr>
      </w:pPr>
      <w:r>
        <w:rPr>
          <w:rFonts w:ascii="Arial" w:hAnsi="Arial" w:cs="Arial"/>
          <w:sz w:val="20"/>
          <w:szCs w:val="20"/>
          <w:lang w:val="en-US"/>
        </w:rPr>
        <w:t>-------------------------------------------------------------------------------------------------------------------------------------------------------------</w:t>
      </w:r>
    </w:p>
    <w:p w:rsidR="0025777F" w:rsidRDefault="00006CB6" w:rsidP="00006CB6">
      <w:pPr>
        <w:spacing w:after="0" w:line="240" w:lineRule="auto"/>
        <w:rPr>
          <w:rFonts w:ascii="Arial" w:hAnsi="Arial" w:cs="Arial"/>
          <w:b/>
          <w:sz w:val="20"/>
          <w:szCs w:val="20"/>
          <w:lang w:val="en-US"/>
        </w:rPr>
      </w:pPr>
      <w:r>
        <w:rPr>
          <w:rFonts w:ascii="Arial" w:hAnsi="Arial" w:cs="Arial"/>
          <w:b/>
          <w:sz w:val="20"/>
          <w:szCs w:val="20"/>
          <w:lang w:val="en-US"/>
        </w:rPr>
        <w:t>NOTICE</w:t>
      </w:r>
    </w:p>
    <w:p w:rsidR="00006CB6" w:rsidRDefault="00006CB6" w:rsidP="00006CB6">
      <w:pPr>
        <w:spacing w:after="0" w:line="240" w:lineRule="auto"/>
        <w:rPr>
          <w:rFonts w:ascii="Arial" w:hAnsi="Arial" w:cs="Arial"/>
          <w:b/>
          <w:sz w:val="20"/>
          <w:szCs w:val="20"/>
          <w:lang w:val="en-US"/>
        </w:rPr>
      </w:pPr>
    </w:p>
    <w:p w:rsidR="00006CB6" w:rsidRDefault="00006CB6" w:rsidP="00006CB6">
      <w:pPr>
        <w:spacing w:after="0" w:line="240" w:lineRule="auto"/>
        <w:rPr>
          <w:rFonts w:ascii="Arial" w:hAnsi="Arial" w:cs="Arial"/>
          <w:sz w:val="16"/>
          <w:szCs w:val="16"/>
          <w:lang w:val="en-US"/>
        </w:rPr>
      </w:pPr>
      <w:r w:rsidRPr="00006CB6">
        <w:rPr>
          <w:rFonts w:ascii="Arial" w:hAnsi="Arial" w:cs="Arial"/>
          <w:sz w:val="16"/>
          <w:szCs w:val="16"/>
          <w:lang w:val="en-US"/>
        </w:rPr>
        <w:t xml:space="preserve">Payment agent: Municipal Unitary Enterprise (MUP) Orekhovo-Zuyevo DEZ </w:t>
      </w:r>
      <w:proofErr w:type="spellStart"/>
      <w:r w:rsidRPr="00006CB6">
        <w:rPr>
          <w:rFonts w:ascii="Arial" w:hAnsi="Arial" w:cs="Arial"/>
          <w:sz w:val="16"/>
          <w:szCs w:val="16"/>
          <w:lang w:val="en-US"/>
        </w:rPr>
        <w:t>ZhKKh</w:t>
      </w:r>
      <w:proofErr w:type="spellEnd"/>
    </w:p>
    <w:p w:rsidR="00006CB6" w:rsidRDefault="00006CB6" w:rsidP="00006CB6">
      <w:pPr>
        <w:spacing w:after="0" w:line="240" w:lineRule="auto"/>
        <w:rPr>
          <w:rFonts w:ascii="Arial" w:hAnsi="Arial" w:cs="Arial"/>
          <w:sz w:val="16"/>
          <w:szCs w:val="16"/>
          <w:lang w:val="en-US"/>
        </w:rPr>
      </w:pPr>
      <w:r>
        <w:rPr>
          <w:rFonts w:ascii="Arial" w:hAnsi="Arial" w:cs="Arial"/>
          <w:sz w:val="16"/>
          <w:szCs w:val="16"/>
          <w:lang w:val="en-US"/>
        </w:rPr>
        <w:t>INN (Taxpayer ID): 5034006507</w:t>
      </w:r>
    </w:p>
    <w:p w:rsidR="00006CB6" w:rsidRDefault="00006CB6" w:rsidP="00006CB6">
      <w:pPr>
        <w:spacing w:after="0" w:line="240" w:lineRule="auto"/>
        <w:rPr>
          <w:rFonts w:ascii="Arial" w:hAnsi="Arial" w:cs="Arial"/>
          <w:sz w:val="16"/>
          <w:szCs w:val="16"/>
          <w:lang w:val="en-US"/>
        </w:rPr>
      </w:pPr>
      <w:r>
        <w:rPr>
          <w:rFonts w:ascii="Arial" w:hAnsi="Arial" w:cs="Arial"/>
          <w:sz w:val="16"/>
          <w:szCs w:val="16"/>
          <w:lang w:val="en-US"/>
        </w:rPr>
        <w:t xml:space="preserve">KPP (Taxpayer Record Validity Code): </w:t>
      </w:r>
      <w:r w:rsidR="00D14206">
        <w:rPr>
          <w:rFonts w:ascii="Arial" w:hAnsi="Arial" w:cs="Arial"/>
          <w:sz w:val="16"/>
          <w:szCs w:val="16"/>
          <w:lang w:val="en-US"/>
        </w:rPr>
        <w:t>503401001</w:t>
      </w:r>
    </w:p>
    <w:p w:rsidR="00D14206" w:rsidRDefault="00D14206" w:rsidP="00006CB6">
      <w:pPr>
        <w:spacing w:after="0" w:line="240" w:lineRule="auto"/>
        <w:rPr>
          <w:rFonts w:ascii="Arial" w:hAnsi="Arial" w:cs="Arial"/>
          <w:sz w:val="16"/>
          <w:szCs w:val="16"/>
          <w:lang w:val="en-US"/>
        </w:rPr>
      </w:pPr>
      <w:r>
        <w:rPr>
          <w:rFonts w:ascii="Arial" w:hAnsi="Arial" w:cs="Arial"/>
          <w:sz w:val="16"/>
          <w:szCs w:val="16"/>
          <w:lang w:val="en-US"/>
        </w:rPr>
        <w:t xml:space="preserve">Address: 1 </w:t>
      </w:r>
      <w:proofErr w:type="spellStart"/>
      <w:r>
        <w:rPr>
          <w:rFonts w:ascii="Arial" w:hAnsi="Arial" w:cs="Arial"/>
          <w:sz w:val="16"/>
          <w:szCs w:val="16"/>
          <w:lang w:val="en-US"/>
        </w:rPr>
        <w:t>Krasnoarmeyskaya</w:t>
      </w:r>
      <w:proofErr w:type="spellEnd"/>
      <w:r>
        <w:rPr>
          <w:rFonts w:ascii="Arial" w:hAnsi="Arial" w:cs="Arial"/>
          <w:sz w:val="16"/>
          <w:szCs w:val="16"/>
          <w:lang w:val="en-US"/>
        </w:rPr>
        <w:t xml:space="preserve"> </w:t>
      </w:r>
      <w:proofErr w:type="spellStart"/>
      <w:r>
        <w:rPr>
          <w:rFonts w:ascii="Arial" w:hAnsi="Arial" w:cs="Arial"/>
          <w:sz w:val="16"/>
          <w:szCs w:val="16"/>
          <w:lang w:val="en-US"/>
        </w:rPr>
        <w:t>ulitsa</w:t>
      </w:r>
      <w:proofErr w:type="spellEnd"/>
      <w:r>
        <w:rPr>
          <w:rFonts w:ascii="Arial" w:hAnsi="Arial" w:cs="Arial"/>
          <w:sz w:val="16"/>
          <w:szCs w:val="16"/>
          <w:lang w:val="en-US"/>
        </w:rPr>
        <w:t>, 142605 Orekhovo-Zuyevo, Moscow region, Russian Federation</w:t>
      </w:r>
    </w:p>
    <w:p w:rsidR="00D14206" w:rsidRDefault="00D14206" w:rsidP="00006CB6">
      <w:pPr>
        <w:spacing w:after="0" w:line="240" w:lineRule="auto"/>
        <w:rPr>
          <w:rFonts w:ascii="Arial" w:hAnsi="Arial" w:cs="Arial"/>
          <w:sz w:val="16"/>
          <w:szCs w:val="16"/>
          <w:lang w:val="en-US"/>
        </w:rPr>
      </w:pPr>
      <w:r>
        <w:rPr>
          <w:rFonts w:ascii="Arial" w:hAnsi="Arial" w:cs="Arial"/>
          <w:sz w:val="16"/>
          <w:szCs w:val="16"/>
          <w:lang w:val="en-US"/>
        </w:rPr>
        <w:t>Contact center: Tel.: +7 (496) 412-14-46</w:t>
      </w:r>
    </w:p>
    <w:p w:rsidR="00D14206" w:rsidRDefault="00D14206" w:rsidP="00006CB6">
      <w:pPr>
        <w:spacing w:after="0" w:line="240" w:lineRule="auto"/>
        <w:rPr>
          <w:rFonts w:ascii="Arial" w:hAnsi="Arial" w:cs="Arial"/>
          <w:sz w:val="16"/>
          <w:szCs w:val="16"/>
          <w:lang w:val="en-US"/>
        </w:rPr>
      </w:pPr>
    </w:p>
    <w:tbl>
      <w:tblPr>
        <w:tblStyle w:val="a3"/>
        <w:tblW w:w="0" w:type="auto"/>
        <w:tblLook w:val="04A0" w:firstRow="1" w:lastRow="0" w:firstColumn="1" w:lastColumn="0" w:noHBand="0" w:noVBand="1"/>
      </w:tblPr>
      <w:tblGrid>
        <w:gridCol w:w="1668"/>
        <w:gridCol w:w="2409"/>
      </w:tblGrid>
      <w:tr w:rsidR="00D14206" w:rsidTr="00D14206">
        <w:trPr>
          <w:trHeight w:val="274"/>
        </w:trPr>
        <w:tc>
          <w:tcPr>
            <w:tcW w:w="1668" w:type="dxa"/>
            <w:vAlign w:val="center"/>
          </w:tcPr>
          <w:p w:rsidR="00D14206" w:rsidRDefault="00D14206" w:rsidP="00D14206">
            <w:pPr>
              <w:rPr>
                <w:rFonts w:ascii="Arial" w:hAnsi="Arial" w:cs="Arial"/>
                <w:sz w:val="16"/>
                <w:szCs w:val="16"/>
                <w:lang w:val="en-US"/>
              </w:rPr>
            </w:pPr>
            <w:r>
              <w:rPr>
                <w:rFonts w:ascii="Arial" w:hAnsi="Arial" w:cs="Arial"/>
                <w:sz w:val="16"/>
                <w:szCs w:val="16"/>
                <w:lang w:val="en-US"/>
              </w:rPr>
              <w:t>Billing advice</w:t>
            </w:r>
          </w:p>
        </w:tc>
        <w:tc>
          <w:tcPr>
            <w:tcW w:w="2409" w:type="dxa"/>
            <w:vAlign w:val="center"/>
          </w:tcPr>
          <w:p w:rsidR="00D14206" w:rsidRDefault="00D14206" w:rsidP="00D14206">
            <w:pPr>
              <w:rPr>
                <w:rFonts w:ascii="Arial" w:hAnsi="Arial" w:cs="Arial"/>
                <w:sz w:val="16"/>
                <w:szCs w:val="16"/>
                <w:lang w:val="en-US"/>
              </w:rPr>
            </w:pPr>
            <w:r>
              <w:rPr>
                <w:rFonts w:ascii="Arial" w:hAnsi="Arial" w:cs="Arial"/>
                <w:sz w:val="16"/>
                <w:szCs w:val="16"/>
                <w:lang w:val="en-US"/>
              </w:rPr>
              <w:t>19634</w:t>
            </w:r>
          </w:p>
        </w:tc>
      </w:tr>
      <w:tr w:rsidR="00D14206" w:rsidTr="00D14206">
        <w:trPr>
          <w:trHeight w:val="362"/>
        </w:trPr>
        <w:tc>
          <w:tcPr>
            <w:tcW w:w="1668" w:type="dxa"/>
            <w:vAlign w:val="center"/>
          </w:tcPr>
          <w:p w:rsidR="00D14206" w:rsidRPr="00D14206" w:rsidRDefault="00D14206" w:rsidP="00D14206">
            <w:pPr>
              <w:rPr>
                <w:rFonts w:ascii="Arial" w:hAnsi="Arial" w:cs="Arial"/>
                <w:b/>
                <w:sz w:val="16"/>
                <w:szCs w:val="16"/>
                <w:lang w:val="en-US"/>
              </w:rPr>
            </w:pPr>
            <w:r w:rsidRPr="00D14206">
              <w:rPr>
                <w:rFonts w:ascii="Arial" w:hAnsi="Arial" w:cs="Arial"/>
                <w:b/>
                <w:sz w:val="16"/>
                <w:szCs w:val="16"/>
                <w:lang w:val="en-US"/>
              </w:rPr>
              <w:t>Accounting period</w:t>
            </w:r>
          </w:p>
        </w:tc>
        <w:tc>
          <w:tcPr>
            <w:tcW w:w="2409" w:type="dxa"/>
            <w:vAlign w:val="center"/>
          </w:tcPr>
          <w:p w:rsidR="00D14206" w:rsidRPr="00D14206" w:rsidRDefault="00D14206" w:rsidP="00D14206">
            <w:pPr>
              <w:rPr>
                <w:rFonts w:ascii="Times New Roman" w:hAnsi="Times New Roman" w:cs="Times New Roman"/>
                <w:sz w:val="16"/>
                <w:szCs w:val="16"/>
                <w:lang w:val="en-US"/>
              </w:rPr>
            </w:pPr>
            <w:r w:rsidRPr="00D14206">
              <w:rPr>
                <w:rFonts w:ascii="Times New Roman" w:hAnsi="Times New Roman" w:cs="Times New Roman"/>
                <w:sz w:val="16"/>
                <w:szCs w:val="16"/>
                <w:lang w:val="en-US"/>
              </w:rPr>
              <w:t>June 2019</w:t>
            </w:r>
          </w:p>
        </w:tc>
      </w:tr>
      <w:tr w:rsidR="00D14206" w:rsidTr="00D14206">
        <w:trPr>
          <w:trHeight w:val="309"/>
        </w:trPr>
        <w:tc>
          <w:tcPr>
            <w:tcW w:w="1668" w:type="dxa"/>
            <w:vAlign w:val="center"/>
          </w:tcPr>
          <w:p w:rsidR="00D14206" w:rsidRPr="00D14206" w:rsidRDefault="00D14206" w:rsidP="00D14206">
            <w:pPr>
              <w:rPr>
                <w:rFonts w:ascii="Arial" w:hAnsi="Arial" w:cs="Arial"/>
                <w:b/>
                <w:sz w:val="18"/>
                <w:szCs w:val="18"/>
                <w:lang w:val="en-US"/>
              </w:rPr>
            </w:pPr>
            <w:r w:rsidRPr="00D14206">
              <w:rPr>
                <w:rFonts w:ascii="Arial" w:hAnsi="Arial" w:cs="Arial"/>
                <w:b/>
                <w:sz w:val="18"/>
                <w:szCs w:val="18"/>
                <w:lang w:val="en-US"/>
              </w:rPr>
              <w:t>Amount due</w:t>
            </w:r>
          </w:p>
        </w:tc>
        <w:tc>
          <w:tcPr>
            <w:tcW w:w="2409" w:type="dxa"/>
            <w:vAlign w:val="center"/>
          </w:tcPr>
          <w:p w:rsidR="00D14206" w:rsidRDefault="00D14206" w:rsidP="00D14206">
            <w:pPr>
              <w:rPr>
                <w:rFonts w:ascii="Arial" w:hAnsi="Arial" w:cs="Arial"/>
                <w:sz w:val="16"/>
                <w:szCs w:val="16"/>
                <w:lang w:val="en-US"/>
              </w:rPr>
            </w:pPr>
            <w:r>
              <w:rPr>
                <w:rFonts w:ascii="Arial" w:hAnsi="Arial" w:cs="Arial"/>
                <w:sz w:val="16"/>
                <w:szCs w:val="16"/>
                <w:lang w:val="en-US"/>
              </w:rPr>
              <w:t>4,814 RUB 68 kopecks</w:t>
            </w:r>
          </w:p>
        </w:tc>
      </w:tr>
    </w:tbl>
    <w:p w:rsidR="00D14206" w:rsidRDefault="00D14206" w:rsidP="00006CB6">
      <w:pPr>
        <w:spacing w:after="0" w:line="240" w:lineRule="auto"/>
        <w:rPr>
          <w:rFonts w:ascii="Arial" w:hAnsi="Arial" w:cs="Arial"/>
          <w:sz w:val="16"/>
          <w:szCs w:val="16"/>
          <w:lang w:val="en-US"/>
        </w:rPr>
      </w:pPr>
    </w:p>
    <w:p w:rsidR="00D14206" w:rsidRDefault="00D14206" w:rsidP="00006CB6">
      <w:pPr>
        <w:spacing w:after="0" w:line="240" w:lineRule="auto"/>
        <w:rPr>
          <w:rFonts w:ascii="Arial" w:hAnsi="Arial" w:cs="Arial"/>
          <w:sz w:val="16"/>
          <w:szCs w:val="16"/>
          <w:lang w:val="en-US"/>
        </w:rPr>
      </w:pPr>
      <w:r>
        <w:rPr>
          <w:rFonts w:ascii="Arial" w:hAnsi="Arial" w:cs="Arial"/>
          <w:sz w:val="16"/>
          <w:szCs w:val="16"/>
          <w:lang w:val="en-US"/>
        </w:rPr>
        <w:t xml:space="preserve">Personal account: </w:t>
      </w:r>
      <w:r w:rsidRPr="00D14206">
        <w:rPr>
          <w:rFonts w:ascii="Times New Roman" w:hAnsi="Times New Roman" w:cs="Times New Roman"/>
          <w:lang w:val="en-US"/>
        </w:rPr>
        <w:t>19634</w:t>
      </w:r>
    </w:p>
    <w:p w:rsidR="00D14206" w:rsidRDefault="00E56752" w:rsidP="00006CB6">
      <w:pPr>
        <w:spacing w:after="0" w:line="240" w:lineRule="auto"/>
        <w:rPr>
          <w:rFonts w:ascii="Arial" w:hAnsi="Arial" w:cs="Arial"/>
          <w:sz w:val="16"/>
          <w:szCs w:val="16"/>
          <w:lang w:val="en-US"/>
        </w:rPr>
      </w:pPr>
      <w:hyperlink r:id="rId6" w:history="1">
        <w:r w:rsidR="00D14206" w:rsidRPr="00832839">
          <w:rPr>
            <w:rStyle w:val="a4"/>
            <w:rFonts w:ascii="Arial" w:hAnsi="Arial" w:cs="Arial"/>
            <w:sz w:val="16"/>
            <w:szCs w:val="16"/>
            <w:lang w:val="en-US"/>
          </w:rPr>
          <w:t>www.oz-dez.org</w:t>
        </w:r>
      </w:hyperlink>
    </w:p>
    <w:p w:rsidR="00D14206" w:rsidRDefault="00D14206" w:rsidP="00006CB6">
      <w:pPr>
        <w:spacing w:after="0" w:line="240" w:lineRule="auto"/>
        <w:rPr>
          <w:rFonts w:ascii="Arial" w:hAnsi="Arial" w:cs="Arial"/>
          <w:sz w:val="16"/>
          <w:szCs w:val="16"/>
          <w:lang w:val="en-US"/>
        </w:rPr>
      </w:pPr>
      <w:r>
        <w:rPr>
          <w:rFonts w:ascii="Arial" w:hAnsi="Arial" w:cs="Arial"/>
          <w:sz w:val="16"/>
          <w:szCs w:val="16"/>
          <w:lang w:val="en-US"/>
        </w:rPr>
        <w:t>Amount due:</w:t>
      </w:r>
    </w:p>
    <w:p w:rsidR="00245080" w:rsidRDefault="00245080" w:rsidP="00006CB6">
      <w:pPr>
        <w:spacing w:after="0" w:line="240" w:lineRule="auto"/>
        <w:rPr>
          <w:rFonts w:ascii="Arial" w:hAnsi="Arial" w:cs="Arial"/>
          <w:sz w:val="16"/>
          <w:szCs w:val="16"/>
          <w:lang w:val="en-US"/>
        </w:rPr>
      </w:pPr>
    </w:p>
    <w:tbl>
      <w:tblPr>
        <w:tblStyle w:val="a3"/>
        <w:tblW w:w="0" w:type="auto"/>
        <w:tblLook w:val="04A0" w:firstRow="1" w:lastRow="0" w:firstColumn="1" w:lastColumn="0" w:noHBand="0" w:noVBand="1"/>
      </w:tblPr>
      <w:tblGrid>
        <w:gridCol w:w="2093"/>
      </w:tblGrid>
      <w:tr w:rsidR="00245080" w:rsidTr="00245080">
        <w:trPr>
          <w:trHeight w:val="274"/>
        </w:trPr>
        <w:tc>
          <w:tcPr>
            <w:tcW w:w="2093" w:type="dxa"/>
          </w:tcPr>
          <w:p w:rsidR="00245080" w:rsidRDefault="00245080" w:rsidP="00006CB6">
            <w:pPr>
              <w:rPr>
                <w:rFonts w:ascii="Arial" w:hAnsi="Arial" w:cs="Arial"/>
                <w:sz w:val="16"/>
                <w:szCs w:val="16"/>
                <w:lang w:val="en-US"/>
              </w:rPr>
            </w:pPr>
          </w:p>
        </w:tc>
      </w:tr>
    </w:tbl>
    <w:p w:rsidR="00245080" w:rsidRPr="00245080" w:rsidRDefault="00245080" w:rsidP="00006CB6">
      <w:pPr>
        <w:spacing w:after="0" w:line="240" w:lineRule="auto"/>
        <w:rPr>
          <w:rFonts w:ascii="Arial" w:hAnsi="Arial" w:cs="Arial"/>
          <w:sz w:val="20"/>
          <w:szCs w:val="20"/>
          <w:lang w:val="en-US"/>
        </w:rPr>
      </w:pPr>
    </w:p>
    <w:p w:rsidR="00245080" w:rsidRPr="00245080" w:rsidRDefault="00245080" w:rsidP="00006CB6">
      <w:pPr>
        <w:spacing w:after="0" w:line="240" w:lineRule="auto"/>
        <w:rPr>
          <w:rFonts w:ascii="Arial" w:hAnsi="Arial" w:cs="Arial"/>
          <w:sz w:val="20"/>
          <w:szCs w:val="20"/>
          <w:lang w:val="en-US"/>
        </w:rPr>
      </w:pPr>
      <w:r w:rsidRPr="00245080">
        <w:rPr>
          <w:rFonts w:ascii="Arial" w:hAnsi="Arial" w:cs="Arial"/>
          <w:b/>
          <w:sz w:val="20"/>
          <w:szCs w:val="20"/>
          <w:lang w:val="en-US"/>
        </w:rPr>
        <w:t>Payer’s full name:</w:t>
      </w:r>
      <w:r w:rsidRPr="00245080">
        <w:rPr>
          <w:rFonts w:ascii="Arial" w:hAnsi="Arial" w:cs="Arial"/>
          <w:sz w:val="20"/>
          <w:szCs w:val="20"/>
          <w:lang w:val="en-US"/>
        </w:rPr>
        <w:tab/>
      </w:r>
      <w:r w:rsidRPr="00245080">
        <w:rPr>
          <w:rFonts w:ascii="Arial" w:hAnsi="Arial" w:cs="Arial"/>
          <w:sz w:val="20"/>
          <w:szCs w:val="20"/>
          <w:lang w:val="en-US"/>
        </w:rPr>
        <w:tab/>
      </w:r>
      <w:r w:rsidRPr="00245080">
        <w:rPr>
          <w:rFonts w:ascii="Times New Roman" w:hAnsi="Times New Roman" w:cs="Times New Roman"/>
          <w:sz w:val="20"/>
          <w:szCs w:val="20"/>
          <w:lang w:val="en-US"/>
        </w:rPr>
        <w:t>GULYANIN MIKHAIL VALERYEVICH</w:t>
      </w:r>
    </w:p>
    <w:p w:rsidR="00245080" w:rsidRDefault="00245080" w:rsidP="00006CB6">
      <w:pPr>
        <w:spacing w:after="0" w:line="240" w:lineRule="auto"/>
        <w:rPr>
          <w:rFonts w:ascii="Times New Roman" w:hAnsi="Times New Roman" w:cs="Times New Roman"/>
          <w:sz w:val="20"/>
          <w:szCs w:val="20"/>
          <w:lang w:val="en-US"/>
        </w:rPr>
      </w:pPr>
      <w:r w:rsidRPr="00245080">
        <w:rPr>
          <w:rFonts w:ascii="Arial" w:hAnsi="Arial" w:cs="Arial"/>
          <w:b/>
          <w:sz w:val="20"/>
          <w:szCs w:val="20"/>
          <w:lang w:val="en-US"/>
        </w:rPr>
        <w:t>Address:</w:t>
      </w:r>
      <w:r w:rsidRPr="00245080">
        <w:rPr>
          <w:rFonts w:ascii="Arial" w:hAnsi="Arial" w:cs="Arial"/>
          <w:sz w:val="20"/>
          <w:szCs w:val="20"/>
          <w:lang w:val="en-US"/>
        </w:rPr>
        <w:tab/>
      </w:r>
      <w:r w:rsidRPr="00245080">
        <w:rPr>
          <w:rFonts w:ascii="Arial" w:hAnsi="Arial" w:cs="Arial"/>
          <w:sz w:val="20"/>
          <w:szCs w:val="20"/>
          <w:lang w:val="en-US"/>
        </w:rPr>
        <w:tab/>
      </w:r>
      <w:r w:rsidRPr="00245080">
        <w:rPr>
          <w:rFonts w:ascii="Arial" w:hAnsi="Arial" w:cs="Arial"/>
          <w:sz w:val="20"/>
          <w:szCs w:val="20"/>
          <w:lang w:val="en-US"/>
        </w:rPr>
        <w:tab/>
      </w:r>
      <w:r w:rsidRPr="00245080">
        <w:rPr>
          <w:rFonts w:ascii="Times New Roman" w:hAnsi="Times New Roman" w:cs="Times New Roman"/>
          <w:sz w:val="20"/>
          <w:szCs w:val="20"/>
          <w:lang w:val="en-US"/>
        </w:rPr>
        <w:t>Apt. 87, 54 ULITSA URITSKOGO</w:t>
      </w:r>
    </w:p>
    <w:p w:rsidR="00245080" w:rsidRDefault="00245080" w:rsidP="00006CB6">
      <w:pPr>
        <w:spacing w:after="0" w:line="240" w:lineRule="auto"/>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1526"/>
        <w:gridCol w:w="1559"/>
      </w:tblGrid>
      <w:tr w:rsidR="00245080" w:rsidTr="00245080">
        <w:tc>
          <w:tcPr>
            <w:tcW w:w="1526" w:type="dxa"/>
          </w:tcPr>
          <w:p w:rsidR="00245080" w:rsidRPr="00245080" w:rsidRDefault="00245080" w:rsidP="00006CB6">
            <w:pPr>
              <w:rPr>
                <w:rFonts w:ascii="Arial" w:hAnsi="Arial" w:cs="Arial"/>
                <w:b/>
                <w:sz w:val="18"/>
                <w:szCs w:val="18"/>
                <w:lang w:val="en-US"/>
              </w:rPr>
            </w:pPr>
            <w:r w:rsidRPr="00245080">
              <w:rPr>
                <w:rFonts w:ascii="Arial" w:hAnsi="Arial" w:cs="Arial"/>
                <w:b/>
                <w:sz w:val="18"/>
                <w:szCs w:val="18"/>
                <w:lang w:val="en-US"/>
              </w:rPr>
              <w:t xml:space="preserve">Signature </w:t>
            </w:r>
          </w:p>
        </w:tc>
        <w:tc>
          <w:tcPr>
            <w:tcW w:w="1559" w:type="dxa"/>
          </w:tcPr>
          <w:p w:rsidR="00245080" w:rsidRPr="00245080" w:rsidRDefault="00245080" w:rsidP="00006CB6">
            <w:pPr>
              <w:rPr>
                <w:rFonts w:ascii="Arial" w:hAnsi="Arial" w:cs="Arial"/>
                <w:b/>
                <w:sz w:val="18"/>
                <w:szCs w:val="18"/>
                <w:lang w:val="en-US"/>
              </w:rPr>
            </w:pPr>
            <w:r w:rsidRPr="00245080">
              <w:rPr>
                <w:rFonts w:ascii="Arial" w:hAnsi="Arial" w:cs="Arial"/>
                <w:b/>
                <w:sz w:val="18"/>
                <w:szCs w:val="18"/>
                <w:lang w:val="en-US"/>
              </w:rPr>
              <w:t xml:space="preserve">Date </w:t>
            </w:r>
          </w:p>
        </w:tc>
      </w:tr>
      <w:tr w:rsidR="00245080" w:rsidTr="00245080">
        <w:trPr>
          <w:trHeight w:val="266"/>
        </w:trPr>
        <w:tc>
          <w:tcPr>
            <w:tcW w:w="1526" w:type="dxa"/>
          </w:tcPr>
          <w:p w:rsidR="00245080" w:rsidRDefault="00245080" w:rsidP="00006CB6">
            <w:pPr>
              <w:rPr>
                <w:rFonts w:ascii="Arial" w:hAnsi="Arial" w:cs="Arial"/>
                <w:sz w:val="20"/>
                <w:szCs w:val="20"/>
                <w:lang w:val="en-US"/>
              </w:rPr>
            </w:pPr>
          </w:p>
        </w:tc>
        <w:tc>
          <w:tcPr>
            <w:tcW w:w="1559" w:type="dxa"/>
          </w:tcPr>
          <w:p w:rsidR="00245080" w:rsidRDefault="00245080" w:rsidP="00006CB6">
            <w:pPr>
              <w:rPr>
                <w:rFonts w:ascii="Arial" w:hAnsi="Arial" w:cs="Arial"/>
                <w:sz w:val="20"/>
                <w:szCs w:val="20"/>
                <w:lang w:val="en-US"/>
              </w:rPr>
            </w:pPr>
          </w:p>
        </w:tc>
      </w:tr>
    </w:tbl>
    <w:p w:rsidR="00245080" w:rsidRDefault="00245080" w:rsidP="00006CB6">
      <w:pPr>
        <w:spacing w:after="0" w:line="240" w:lineRule="auto"/>
        <w:rPr>
          <w:rFonts w:ascii="Arial" w:hAnsi="Arial" w:cs="Arial"/>
          <w:sz w:val="20"/>
          <w:szCs w:val="20"/>
          <w:lang w:val="en-US"/>
        </w:rPr>
      </w:pPr>
    </w:p>
    <w:p w:rsidR="00245080" w:rsidRDefault="00245080" w:rsidP="00006CB6">
      <w:pPr>
        <w:spacing w:after="0" w:line="240" w:lineRule="auto"/>
        <w:rPr>
          <w:rFonts w:ascii="Arial" w:hAnsi="Arial" w:cs="Arial"/>
          <w:sz w:val="20"/>
          <w:szCs w:val="20"/>
          <w:lang w:val="en-US"/>
        </w:rPr>
      </w:pPr>
      <w:r>
        <w:rPr>
          <w:rFonts w:ascii="Arial" w:hAnsi="Arial" w:cs="Arial"/>
          <w:sz w:val="20"/>
          <w:szCs w:val="20"/>
          <w:lang w:val="en-US"/>
        </w:rPr>
        <w:t>-------------------------------------------------------------------------------------------------------------------------------------------------------------</w:t>
      </w:r>
    </w:p>
    <w:p w:rsidR="00245080" w:rsidRDefault="00245080" w:rsidP="00006CB6">
      <w:pPr>
        <w:spacing w:after="0" w:line="240" w:lineRule="auto"/>
        <w:rPr>
          <w:rFonts w:ascii="Arial" w:hAnsi="Arial" w:cs="Arial"/>
          <w:sz w:val="20"/>
          <w:szCs w:val="20"/>
          <w:lang w:val="en-US"/>
        </w:rPr>
      </w:pPr>
    </w:p>
    <w:p w:rsidR="00245080" w:rsidRDefault="00DF0A82" w:rsidP="00006CB6">
      <w:pPr>
        <w:spacing w:after="0" w:line="240" w:lineRule="auto"/>
        <w:rPr>
          <w:rFonts w:ascii="Arial" w:hAnsi="Arial" w:cs="Arial"/>
          <w:b/>
          <w:sz w:val="20"/>
          <w:szCs w:val="20"/>
          <w:lang w:val="en-US"/>
        </w:rPr>
      </w:pPr>
      <w:r>
        <w:rPr>
          <w:rFonts w:ascii="Arial" w:hAnsi="Arial" w:cs="Arial"/>
          <w:b/>
          <w:sz w:val="20"/>
          <w:szCs w:val="20"/>
          <w:lang w:val="en-US"/>
        </w:rPr>
        <w:t>RE</w:t>
      </w:r>
      <w:r w:rsidR="00086AD7">
        <w:rPr>
          <w:rFonts w:ascii="Arial" w:hAnsi="Arial" w:cs="Arial"/>
          <w:b/>
          <w:sz w:val="20"/>
          <w:szCs w:val="20"/>
          <w:lang w:val="en-US"/>
        </w:rPr>
        <w:t>CEIPT</w:t>
      </w:r>
    </w:p>
    <w:p w:rsidR="00086AD7" w:rsidRDefault="00086AD7" w:rsidP="00006CB6">
      <w:pPr>
        <w:spacing w:after="0" w:line="240" w:lineRule="auto"/>
        <w:rPr>
          <w:rFonts w:ascii="Arial" w:hAnsi="Arial" w:cs="Arial"/>
          <w:b/>
          <w:sz w:val="20"/>
          <w:szCs w:val="20"/>
          <w:lang w:val="en-US"/>
        </w:rPr>
      </w:pPr>
    </w:p>
    <w:p w:rsidR="00086AD7" w:rsidRPr="00086AD7" w:rsidRDefault="00086AD7" w:rsidP="00086AD7">
      <w:pPr>
        <w:widowControl w:val="0"/>
        <w:spacing w:after="0" w:line="240" w:lineRule="auto"/>
        <w:rPr>
          <w:rFonts w:ascii="Arial" w:eastAsia="Arial" w:hAnsi="Arial" w:cs="Arial"/>
          <w:color w:val="000000"/>
          <w:sz w:val="16"/>
          <w:szCs w:val="16"/>
          <w:lang w:val="en-US"/>
        </w:rPr>
      </w:pPr>
      <w:r w:rsidRPr="00086AD7">
        <w:rPr>
          <w:rFonts w:ascii="Arial" w:eastAsia="Arial" w:hAnsi="Arial" w:cs="Arial"/>
          <w:color w:val="000000"/>
          <w:sz w:val="16"/>
          <w:szCs w:val="16"/>
          <w:lang w:val="en-US"/>
        </w:rPr>
        <w:t>Payment agent: Municipal Unitary Enterprise (MUP) Orekhovo-Zuyevo D</w:t>
      </w:r>
      <w:r w:rsidR="00F11F05">
        <w:rPr>
          <w:rFonts w:ascii="Arial" w:eastAsia="Arial" w:hAnsi="Arial" w:cs="Arial"/>
          <w:color w:val="000000"/>
          <w:sz w:val="16"/>
          <w:szCs w:val="16"/>
          <w:lang w:val="en-US"/>
        </w:rPr>
        <w:t xml:space="preserve">EZ </w:t>
      </w:r>
      <w:proofErr w:type="spellStart"/>
      <w:r w:rsidR="00F11F05">
        <w:rPr>
          <w:rFonts w:ascii="Arial" w:eastAsia="Arial" w:hAnsi="Arial" w:cs="Arial"/>
          <w:color w:val="000000"/>
          <w:sz w:val="16"/>
          <w:szCs w:val="16"/>
          <w:lang w:val="en-US"/>
        </w:rPr>
        <w:t>ZhKKh</w:t>
      </w:r>
      <w:proofErr w:type="spellEnd"/>
    </w:p>
    <w:p w:rsidR="00086AD7" w:rsidRPr="00086AD7" w:rsidRDefault="00086AD7" w:rsidP="00086AD7">
      <w:pPr>
        <w:widowControl w:val="0"/>
        <w:spacing w:after="0" w:line="240" w:lineRule="auto"/>
        <w:rPr>
          <w:rFonts w:ascii="Arial" w:eastAsia="Arial" w:hAnsi="Arial" w:cs="Arial"/>
          <w:color w:val="000000"/>
          <w:sz w:val="16"/>
          <w:szCs w:val="16"/>
          <w:lang w:val="en-US"/>
        </w:rPr>
      </w:pPr>
      <w:r w:rsidRPr="00086AD7">
        <w:rPr>
          <w:rFonts w:ascii="Arial" w:eastAsia="Arial" w:hAnsi="Arial" w:cs="Arial"/>
          <w:color w:val="000000"/>
          <w:sz w:val="16"/>
          <w:szCs w:val="16"/>
          <w:lang w:val="en-US"/>
        </w:rPr>
        <w:t>INN (Taxpayer ID): 5034006507</w:t>
      </w:r>
    </w:p>
    <w:p w:rsidR="00086AD7" w:rsidRPr="00086AD7" w:rsidRDefault="00086AD7" w:rsidP="00086AD7">
      <w:pPr>
        <w:widowControl w:val="0"/>
        <w:spacing w:after="0" w:line="240" w:lineRule="auto"/>
        <w:rPr>
          <w:rFonts w:ascii="Arial" w:eastAsia="Arial" w:hAnsi="Arial" w:cs="Arial"/>
          <w:color w:val="000000"/>
          <w:sz w:val="16"/>
          <w:szCs w:val="16"/>
          <w:lang w:val="en-US"/>
        </w:rPr>
      </w:pPr>
      <w:r w:rsidRPr="00086AD7">
        <w:rPr>
          <w:rFonts w:ascii="Arial" w:eastAsia="Arial" w:hAnsi="Arial" w:cs="Arial"/>
          <w:color w:val="000000"/>
          <w:sz w:val="16"/>
          <w:szCs w:val="16"/>
          <w:lang w:val="en-US"/>
        </w:rPr>
        <w:t>KPP (Taxpayer Record Validity Code): 503401001</w:t>
      </w:r>
    </w:p>
    <w:p w:rsidR="00086AD7" w:rsidRDefault="00086AD7" w:rsidP="00006CB6">
      <w:pPr>
        <w:spacing w:after="0" w:line="240" w:lineRule="auto"/>
        <w:rPr>
          <w:rFonts w:ascii="Arial" w:hAnsi="Arial" w:cs="Arial"/>
          <w:sz w:val="16"/>
          <w:szCs w:val="16"/>
          <w:lang w:val="en-US"/>
        </w:rPr>
      </w:pPr>
      <w:r>
        <w:rPr>
          <w:rFonts w:ascii="Arial" w:hAnsi="Arial" w:cs="Arial"/>
          <w:sz w:val="16"/>
          <w:szCs w:val="16"/>
          <w:lang w:val="en-US"/>
        </w:rPr>
        <w:t xml:space="preserve">Billing advice </w:t>
      </w:r>
      <w:proofErr w:type="gramStart"/>
      <w:r>
        <w:rPr>
          <w:rFonts w:ascii="Arial" w:hAnsi="Arial" w:cs="Arial"/>
          <w:sz w:val="16"/>
          <w:szCs w:val="16"/>
          <w:lang w:val="en-US"/>
        </w:rPr>
        <w:t>No</w:t>
      </w:r>
      <w:proofErr w:type="gramEnd"/>
      <w:r>
        <w:rPr>
          <w:rFonts w:ascii="Arial" w:hAnsi="Arial" w:cs="Arial"/>
          <w:sz w:val="16"/>
          <w:szCs w:val="16"/>
          <w:lang w:val="en-US"/>
        </w:rPr>
        <w:t xml:space="preserve">. </w:t>
      </w:r>
    </w:p>
    <w:p w:rsidR="00086AD7" w:rsidRDefault="00086AD7" w:rsidP="00006CB6">
      <w:pPr>
        <w:spacing w:after="0" w:line="240" w:lineRule="auto"/>
        <w:rPr>
          <w:rFonts w:ascii="Arial" w:hAnsi="Arial" w:cs="Arial"/>
          <w:sz w:val="16"/>
          <w:szCs w:val="16"/>
          <w:lang w:val="en-US"/>
        </w:rPr>
      </w:pPr>
      <w:r w:rsidRPr="00086AD7">
        <w:rPr>
          <w:rFonts w:ascii="Arial" w:hAnsi="Arial" w:cs="Arial"/>
          <w:b/>
          <w:sz w:val="16"/>
          <w:szCs w:val="16"/>
          <w:lang w:val="en-US"/>
        </w:rPr>
        <w:t>Personal account</w:t>
      </w:r>
      <w:r>
        <w:rPr>
          <w:rFonts w:ascii="Arial" w:hAnsi="Arial" w:cs="Arial"/>
          <w:sz w:val="16"/>
          <w:szCs w:val="16"/>
          <w:lang w:val="en-US"/>
        </w:rPr>
        <w:t xml:space="preserve">: </w:t>
      </w:r>
      <w:r w:rsidRPr="00086AD7">
        <w:rPr>
          <w:rFonts w:ascii="Times New Roman" w:hAnsi="Times New Roman" w:cs="Times New Roman"/>
          <w:lang w:val="en-US"/>
        </w:rPr>
        <w:t>19634</w:t>
      </w:r>
    </w:p>
    <w:p w:rsidR="00086AD7" w:rsidRDefault="00086AD7" w:rsidP="00006CB6">
      <w:pPr>
        <w:spacing w:after="0" w:line="240" w:lineRule="auto"/>
        <w:rPr>
          <w:rFonts w:ascii="Arial" w:hAnsi="Arial" w:cs="Arial"/>
          <w:sz w:val="16"/>
          <w:szCs w:val="16"/>
          <w:lang w:val="en-US"/>
        </w:rPr>
      </w:pPr>
    </w:p>
    <w:p w:rsidR="00086AD7" w:rsidRDefault="00086AD7" w:rsidP="00006CB6">
      <w:pPr>
        <w:spacing w:after="0" w:line="240" w:lineRule="auto"/>
        <w:rPr>
          <w:rFonts w:ascii="Arial" w:hAnsi="Arial" w:cs="Arial"/>
          <w:b/>
          <w:sz w:val="18"/>
          <w:szCs w:val="18"/>
          <w:lang w:val="en-US"/>
        </w:rPr>
      </w:pPr>
      <w:r w:rsidRPr="00086AD7">
        <w:rPr>
          <w:rFonts w:ascii="Arial" w:hAnsi="Arial" w:cs="Arial"/>
          <w:b/>
          <w:sz w:val="18"/>
          <w:szCs w:val="18"/>
          <w:lang w:val="en-US"/>
        </w:rPr>
        <w:t>Accounting period:  June 2019</w:t>
      </w:r>
    </w:p>
    <w:p w:rsidR="00086AD7" w:rsidRDefault="00086AD7" w:rsidP="00006CB6">
      <w:pPr>
        <w:spacing w:after="0" w:line="240" w:lineRule="auto"/>
        <w:rPr>
          <w:rFonts w:ascii="Arial" w:hAnsi="Arial" w:cs="Arial"/>
          <w:b/>
          <w:sz w:val="18"/>
          <w:szCs w:val="18"/>
          <w:lang w:val="en-US"/>
        </w:rPr>
      </w:pPr>
    </w:p>
    <w:p w:rsidR="00086AD7" w:rsidRDefault="00086AD7" w:rsidP="00006CB6">
      <w:pPr>
        <w:spacing w:after="0" w:line="240" w:lineRule="auto"/>
        <w:rPr>
          <w:rFonts w:ascii="Times New Roman" w:hAnsi="Times New Roman" w:cs="Times New Roman"/>
          <w:sz w:val="20"/>
          <w:szCs w:val="20"/>
          <w:lang w:val="en-US"/>
        </w:rPr>
      </w:pPr>
      <w:r>
        <w:rPr>
          <w:rFonts w:ascii="Arial" w:hAnsi="Arial" w:cs="Arial"/>
          <w:b/>
          <w:sz w:val="20"/>
          <w:szCs w:val="20"/>
          <w:lang w:val="en-US"/>
        </w:rPr>
        <w:t>Payer’s full name:</w:t>
      </w:r>
      <w:r>
        <w:rPr>
          <w:rFonts w:ascii="Arial" w:hAnsi="Arial" w:cs="Arial"/>
          <w:b/>
          <w:sz w:val="20"/>
          <w:szCs w:val="20"/>
          <w:lang w:val="en-US"/>
        </w:rPr>
        <w:tab/>
      </w:r>
      <w:r>
        <w:rPr>
          <w:rFonts w:ascii="Times New Roman" w:hAnsi="Times New Roman" w:cs="Times New Roman"/>
          <w:sz w:val="20"/>
          <w:szCs w:val="20"/>
          <w:lang w:val="en-US"/>
        </w:rPr>
        <w:t>GULYANIN MIKHAIL VALERYEVICH</w:t>
      </w:r>
    </w:p>
    <w:p w:rsidR="00086AD7" w:rsidRDefault="00086AD7" w:rsidP="00006CB6">
      <w:pPr>
        <w:spacing w:after="0" w:line="240" w:lineRule="auto"/>
        <w:rPr>
          <w:rFonts w:ascii="Times New Roman" w:hAnsi="Times New Roman" w:cs="Times New Roman"/>
          <w:sz w:val="20"/>
          <w:szCs w:val="20"/>
          <w:lang w:val="en-US"/>
        </w:rPr>
      </w:pPr>
      <w:r>
        <w:rPr>
          <w:rFonts w:ascii="Arial" w:hAnsi="Arial" w:cs="Arial"/>
          <w:b/>
          <w:sz w:val="20"/>
          <w:szCs w:val="20"/>
          <w:lang w:val="en-US"/>
        </w:rPr>
        <w:t>Address:</w:t>
      </w:r>
      <w:r>
        <w:rPr>
          <w:rFonts w:ascii="Arial" w:hAnsi="Arial" w:cs="Arial"/>
          <w:b/>
          <w:sz w:val="20"/>
          <w:szCs w:val="20"/>
          <w:lang w:val="en-US"/>
        </w:rPr>
        <w:tab/>
      </w:r>
      <w:r>
        <w:rPr>
          <w:rFonts w:ascii="Arial" w:hAnsi="Arial" w:cs="Arial"/>
          <w:b/>
          <w:sz w:val="20"/>
          <w:szCs w:val="20"/>
          <w:lang w:val="en-US"/>
        </w:rPr>
        <w:tab/>
      </w:r>
      <w:r>
        <w:rPr>
          <w:rFonts w:ascii="Times New Roman" w:hAnsi="Times New Roman" w:cs="Times New Roman"/>
          <w:sz w:val="20"/>
          <w:szCs w:val="20"/>
          <w:lang w:val="en-US"/>
        </w:rPr>
        <w:t>Apt. 87, 54 ULITSA URITSKOGO</w:t>
      </w:r>
    </w:p>
    <w:p w:rsidR="00086AD7" w:rsidRDefault="00086AD7" w:rsidP="00006CB6">
      <w:pPr>
        <w:spacing w:after="0" w:line="240" w:lineRule="auto"/>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070"/>
        <w:gridCol w:w="2409"/>
      </w:tblGrid>
      <w:tr w:rsidR="00F11F05" w:rsidTr="00F11F05">
        <w:tc>
          <w:tcPr>
            <w:tcW w:w="5070" w:type="dxa"/>
          </w:tcPr>
          <w:p w:rsidR="00F11F05" w:rsidRDefault="00F11F05" w:rsidP="00006CB6">
            <w:pPr>
              <w:rPr>
                <w:rFonts w:ascii="Arial" w:hAnsi="Arial" w:cs="Arial"/>
                <w:b/>
                <w:sz w:val="16"/>
                <w:szCs w:val="16"/>
                <w:lang w:val="en-US"/>
              </w:rPr>
            </w:pPr>
            <w:r>
              <w:rPr>
                <w:rFonts w:ascii="Arial" w:hAnsi="Arial" w:cs="Arial"/>
                <w:b/>
                <w:sz w:val="16"/>
                <w:szCs w:val="16"/>
                <w:lang w:val="en-US"/>
              </w:rPr>
              <w:t>Apartment type:</w:t>
            </w:r>
          </w:p>
        </w:tc>
        <w:tc>
          <w:tcPr>
            <w:tcW w:w="2409" w:type="dxa"/>
          </w:tcPr>
          <w:p w:rsidR="00F11F05" w:rsidRDefault="00F11F05" w:rsidP="00006CB6">
            <w:pPr>
              <w:rPr>
                <w:rFonts w:ascii="Arial" w:hAnsi="Arial" w:cs="Arial"/>
                <w:b/>
                <w:sz w:val="16"/>
                <w:szCs w:val="16"/>
                <w:lang w:val="en-US"/>
              </w:rPr>
            </w:pPr>
            <w:r>
              <w:rPr>
                <w:rFonts w:ascii="Arial" w:hAnsi="Arial" w:cs="Arial"/>
                <w:b/>
                <w:sz w:val="16"/>
                <w:szCs w:val="16"/>
                <w:lang w:val="en-US"/>
              </w:rPr>
              <w:t xml:space="preserve">Separate </w:t>
            </w:r>
          </w:p>
        </w:tc>
      </w:tr>
      <w:tr w:rsidR="00F11F05" w:rsidTr="00F11F05">
        <w:tc>
          <w:tcPr>
            <w:tcW w:w="5070" w:type="dxa"/>
          </w:tcPr>
          <w:p w:rsidR="00F11F05" w:rsidRDefault="00F11F05" w:rsidP="00006CB6">
            <w:pPr>
              <w:rPr>
                <w:rFonts w:ascii="Arial" w:hAnsi="Arial" w:cs="Arial"/>
                <w:b/>
                <w:sz w:val="16"/>
                <w:szCs w:val="16"/>
                <w:lang w:val="en-US"/>
              </w:rPr>
            </w:pPr>
            <w:r>
              <w:rPr>
                <w:rFonts w:ascii="Arial" w:hAnsi="Arial" w:cs="Arial"/>
                <w:b/>
                <w:sz w:val="16"/>
                <w:szCs w:val="16"/>
                <w:lang w:val="en-US"/>
              </w:rPr>
              <w:t>Total/living area:</w:t>
            </w:r>
          </w:p>
        </w:tc>
        <w:tc>
          <w:tcPr>
            <w:tcW w:w="2409" w:type="dxa"/>
          </w:tcPr>
          <w:p w:rsidR="00F11F05" w:rsidRPr="00F11F05" w:rsidRDefault="00FB0B42" w:rsidP="00006CB6">
            <w:pPr>
              <w:rPr>
                <w:rFonts w:ascii="Arial" w:hAnsi="Arial" w:cs="Arial"/>
                <w:b/>
                <w:sz w:val="16"/>
                <w:szCs w:val="16"/>
                <w:vertAlign w:val="superscript"/>
                <w:lang w:val="en-US"/>
              </w:rPr>
            </w:pPr>
            <w:r>
              <w:rPr>
                <w:rFonts w:ascii="Arial" w:hAnsi="Arial" w:cs="Arial"/>
                <w:b/>
                <w:sz w:val="16"/>
                <w:szCs w:val="16"/>
                <w:lang w:val="en-US"/>
              </w:rPr>
              <w:t>43.1/27.1</w:t>
            </w:r>
            <w:r w:rsidR="00F11F05">
              <w:rPr>
                <w:rFonts w:ascii="Arial" w:hAnsi="Arial" w:cs="Arial"/>
                <w:b/>
                <w:sz w:val="16"/>
                <w:szCs w:val="16"/>
                <w:lang w:val="en-US"/>
              </w:rPr>
              <w:t xml:space="preserve"> m</w:t>
            </w:r>
            <w:r w:rsidR="00F11F05">
              <w:rPr>
                <w:rFonts w:ascii="Arial" w:hAnsi="Arial" w:cs="Arial"/>
                <w:b/>
                <w:sz w:val="16"/>
                <w:szCs w:val="16"/>
                <w:vertAlign w:val="superscript"/>
                <w:lang w:val="en-US"/>
              </w:rPr>
              <w:t>2</w:t>
            </w:r>
          </w:p>
        </w:tc>
      </w:tr>
      <w:tr w:rsidR="00F11F05" w:rsidTr="00F11F05">
        <w:tc>
          <w:tcPr>
            <w:tcW w:w="5070" w:type="dxa"/>
          </w:tcPr>
          <w:p w:rsidR="00F11F05" w:rsidRDefault="00F11F05" w:rsidP="00006CB6">
            <w:pPr>
              <w:rPr>
                <w:rFonts w:ascii="Arial" w:hAnsi="Arial" w:cs="Arial"/>
                <w:b/>
                <w:sz w:val="16"/>
                <w:szCs w:val="16"/>
                <w:lang w:val="en-US"/>
              </w:rPr>
            </w:pPr>
            <w:r>
              <w:rPr>
                <w:rFonts w:ascii="Arial" w:hAnsi="Arial" w:cs="Arial"/>
                <w:b/>
                <w:sz w:val="16"/>
                <w:szCs w:val="16"/>
                <w:lang w:val="en-US"/>
              </w:rPr>
              <w:t>Registered/living persons:</w:t>
            </w:r>
          </w:p>
        </w:tc>
        <w:tc>
          <w:tcPr>
            <w:tcW w:w="2409" w:type="dxa"/>
          </w:tcPr>
          <w:p w:rsidR="00F11F05" w:rsidRDefault="00FB0B42" w:rsidP="00006CB6">
            <w:pPr>
              <w:rPr>
                <w:rFonts w:ascii="Arial" w:hAnsi="Arial" w:cs="Arial"/>
                <w:b/>
                <w:sz w:val="16"/>
                <w:szCs w:val="16"/>
                <w:lang w:val="en-US"/>
              </w:rPr>
            </w:pPr>
            <w:r>
              <w:rPr>
                <w:rFonts w:ascii="Arial" w:hAnsi="Arial" w:cs="Arial"/>
                <w:b/>
                <w:sz w:val="16"/>
                <w:szCs w:val="16"/>
                <w:lang w:val="en-US"/>
              </w:rPr>
              <w:t>2/2</w:t>
            </w:r>
          </w:p>
        </w:tc>
      </w:tr>
      <w:tr w:rsidR="00F11F05" w:rsidTr="00F11F05">
        <w:tc>
          <w:tcPr>
            <w:tcW w:w="5070" w:type="dxa"/>
          </w:tcPr>
          <w:p w:rsidR="00F11F05" w:rsidRDefault="00F11F05" w:rsidP="00006CB6">
            <w:pPr>
              <w:rPr>
                <w:rFonts w:ascii="Arial" w:hAnsi="Arial" w:cs="Arial"/>
                <w:b/>
                <w:sz w:val="16"/>
                <w:szCs w:val="16"/>
                <w:lang w:val="en-US"/>
              </w:rPr>
            </w:pPr>
          </w:p>
        </w:tc>
        <w:tc>
          <w:tcPr>
            <w:tcW w:w="2409" w:type="dxa"/>
          </w:tcPr>
          <w:p w:rsidR="00F11F05" w:rsidRDefault="00F11F05" w:rsidP="00006CB6">
            <w:pPr>
              <w:rPr>
                <w:rFonts w:ascii="Arial" w:hAnsi="Arial" w:cs="Arial"/>
                <w:b/>
                <w:sz w:val="16"/>
                <w:szCs w:val="16"/>
                <w:lang w:val="en-US"/>
              </w:rPr>
            </w:pPr>
          </w:p>
        </w:tc>
      </w:tr>
      <w:tr w:rsidR="00F11F05" w:rsidTr="00F11F05">
        <w:tc>
          <w:tcPr>
            <w:tcW w:w="5070" w:type="dxa"/>
          </w:tcPr>
          <w:p w:rsidR="00F11F05" w:rsidRDefault="00F11F05" w:rsidP="00006CB6">
            <w:pPr>
              <w:rPr>
                <w:rFonts w:ascii="Arial" w:hAnsi="Arial" w:cs="Arial"/>
                <w:b/>
                <w:sz w:val="16"/>
                <w:szCs w:val="16"/>
                <w:lang w:val="en-US"/>
              </w:rPr>
            </w:pPr>
            <w:r>
              <w:rPr>
                <w:rFonts w:ascii="Arial" w:hAnsi="Arial" w:cs="Arial"/>
                <w:b/>
                <w:sz w:val="16"/>
                <w:szCs w:val="16"/>
                <w:lang w:val="en-US"/>
              </w:rPr>
              <w:t>Total area of the house:</w:t>
            </w:r>
          </w:p>
        </w:tc>
        <w:tc>
          <w:tcPr>
            <w:tcW w:w="2409" w:type="dxa"/>
          </w:tcPr>
          <w:p w:rsidR="00F11F05" w:rsidRPr="00F11F05" w:rsidRDefault="00FB0B42" w:rsidP="00006CB6">
            <w:pPr>
              <w:rPr>
                <w:rFonts w:ascii="Arial" w:hAnsi="Arial" w:cs="Arial"/>
                <w:b/>
                <w:sz w:val="16"/>
                <w:szCs w:val="16"/>
                <w:vertAlign w:val="superscript"/>
                <w:lang w:val="en-US"/>
              </w:rPr>
            </w:pPr>
            <w:r>
              <w:rPr>
                <w:rFonts w:ascii="Arial" w:hAnsi="Arial" w:cs="Arial"/>
                <w:b/>
                <w:sz w:val="16"/>
                <w:szCs w:val="16"/>
                <w:lang w:val="en-US"/>
              </w:rPr>
              <w:t>7,439.8</w:t>
            </w:r>
            <w:r w:rsidR="00F11F05">
              <w:rPr>
                <w:rFonts w:ascii="Arial" w:hAnsi="Arial" w:cs="Arial"/>
                <w:b/>
                <w:sz w:val="16"/>
                <w:szCs w:val="16"/>
                <w:lang w:val="en-US"/>
              </w:rPr>
              <w:t xml:space="preserve"> m</w:t>
            </w:r>
            <w:r w:rsidR="00F11F05">
              <w:rPr>
                <w:rFonts w:ascii="Arial" w:hAnsi="Arial" w:cs="Arial"/>
                <w:b/>
                <w:sz w:val="16"/>
                <w:szCs w:val="16"/>
                <w:vertAlign w:val="superscript"/>
                <w:lang w:val="en-US"/>
              </w:rPr>
              <w:t>2</w:t>
            </w:r>
          </w:p>
        </w:tc>
      </w:tr>
      <w:tr w:rsidR="00F11F05" w:rsidTr="00F11F05">
        <w:tc>
          <w:tcPr>
            <w:tcW w:w="5070" w:type="dxa"/>
          </w:tcPr>
          <w:p w:rsidR="00F11F05" w:rsidRDefault="00F11F05" w:rsidP="00006CB6">
            <w:pPr>
              <w:rPr>
                <w:rFonts w:ascii="Arial" w:hAnsi="Arial" w:cs="Arial"/>
                <w:b/>
                <w:sz w:val="16"/>
                <w:szCs w:val="16"/>
                <w:lang w:val="en-US"/>
              </w:rPr>
            </w:pPr>
            <w:r>
              <w:rPr>
                <w:rFonts w:ascii="Arial" w:hAnsi="Arial" w:cs="Arial"/>
                <w:b/>
                <w:sz w:val="16"/>
                <w:szCs w:val="16"/>
                <w:lang w:val="en-US"/>
              </w:rPr>
              <w:t>Premises area (residential and non-residential):</w:t>
            </w:r>
          </w:p>
        </w:tc>
        <w:tc>
          <w:tcPr>
            <w:tcW w:w="2409" w:type="dxa"/>
          </w:tcPr>
          <w:p w:rsidR="00F11F05" w:rsidRDefault="00F11F05" w:rsidP="00006CB6">
            <w:pPr>
              <w:rPr>
                <w:rFonts w:ascii="Arial" w:hAnsi="Arial" w:cs="Arial"/>
                <w:b/>
                <w:sz w:val="16"/>
                <w:szCs w:val="16"/>
                <w:lang w:val="en-US"/>
              </w:rPr>
            </w:pPr>
            <w:r>
              <w:rPr>
                <w:rFonts w:ascii="Arial" w:hAnsi="Arial" w:cs="Arial"/>
                <w:b/>
                <w:sz w:val="16"/>
                <w:szCs w:val="16"/>
                <w:lang w:val="en-US"/>
              </w:rPr>
              <w:t>0/0</w:t>
            </w:r>
          </w:p>
        </w:tc>
      </w:tr>
      <w:tr w:rsidR="00F11F05" w:rsidTr="00F11F05">
        <w:tc>
          <w:tcPr>
            <w:tcW w:w="5070" w:type="dxa"/>
          </w:tcPr>
          <w:p w:rsidR="00F11F05" w:rsidRDefault="00F11F05" w:rsidP="00006CB6">
            <w:pPr>
              <w:rPr>
                <w:rFonts w:ascii="Arial" w:hAnsi="Arial" w:cs="Arial"/>
                <w:b/>
                <w:sz w:val="16"/>
                <w:szCs w:val="16"/>
                <w:lang w:val="en-US"/>
              </w:rPr>
            </w:pPr>
            <w:r>
              <w:rPr>
                <w:rFonts w:ascii="Arial" w:hAnsi="Arial" w:cs="Arial"/>
                <w:b/>
                <w:sz w:val="16"/>
                <w:szCs w:val="16"/>
                <w:lang w:val="en-US"/>
              </w:rPr>
              <w:t>Public space:</w:t>
            </w:r>
          </w:p>
        </w:tc>
        <w:tc>
          <w:tcPr>
            <w:tcW w:w="2409" w:type="dxa"/>
          </w:tcPr>
          <w:p w:rsidR="00F11F05" w:rsidRDefault="00F11F05" w:rsidP="00006CB6">
            <w:pPr>
              <w:rPr>
                <w:rFonts w:ascii="Arial" w:hAnsi="Arial" w:cs="Arial"/>
                <w:b/>
                <w:sz w:val="16"/>
                <w:szCs w:val="16"/>
                <w:lang w:val="en-US"/>
              </w:rPr>
            </w:pPr>
          </w:p>
        </w:tc>
      </w:tr>
    </w:tbl>
    <w:p w:rsidR="00086AD7" w:rsidRDefault="00086AD7" w:rsidP="00006CB6">
      <w:pPr>
        <w:spacing w:after="0" w:line="240" w:lineRule="auto"/>
        <w:rPr>
          <w:rFonts w:ascii="Arial" w:hAnsi="Arial" w:cs="Arial"/>
          <w:b/>
          <w:sz w:val="16"/>
          <w:szCs w:val="16"/>
          <w:lang w:val="en-US"/>
        </w:rPr>
      </w:pPr>
    </w:p>
    <w:p w:rsidR="00F11F05" w:rsidRDefault="00F11F05" w:rsidP="00006CB6">
      <w:pPr>
        <w:spacing w:after="0" w:line="240" w:lineRule="auto"/>
        <w:rPr>
          <w:rFonts w:ascii="Arial" w:hAnsi="Arial" w:cs="Arial"/>
          <w:b/>
          <w:sz w:val="16"/>
          <w:szCs w:val="16"/>
          <w:lang w:val="en-US"/>
        </w:rPr>
      </w:pPr>
    </w:p>
    <w:tbl>
      <w:tblPr>
        <w:tblStyle w:val="a3"/>
        <w:tblW w:w="0" w:type="auto"/>
        <w:tblLook w:val="04A0" w:firstRow="1" w:lastRow="0" w:firstColumn="1" w:lastColumn="0" w:noHBand="0" w:noVBand="1"/>
      </w:tblPr>
      <w:tblGrid>
        <w:gridCol w:w="5070"/>
        <w:gridCol w:w="2409"/>
      </w:tblGrid>
      <w:tr w:rsidR="00F11F05" w:rsidTr="00F11F05">
        <w:tc>
          <w:tcPr>
            <w:tcW w:w="5070" w:type="dxa"/>
          </w:tcPr>
          <w:p w:rsidR="00F11F05" w:rsidRPr="00802DC2" w:rsidRDefault="00F11F05" w:rsidP="00006CB6">
            <w:pPr>
              <w:rPr>
                <w:rFonts w:ascii="Times New Roman" w:hAnsi="Times New Roman" w:cs="Times New Roman"/>
                <w:i/>
                <w:sz w:val="16"/>
                <w:szCs w:val="16"/>
                <w:lang w:val="en-US"/>
              </w:rPr>
            </w:pPr>
            <w:r w:rsidRPr="00802DC2">
              <w:rPr>
                <w:rFonts w:ascii="Times New Roman" w:hAnsi="Times New Roman" w:cs="Times New Roman"/>
                <w:i/>
                <w:sz w:val="16"/>
                <w:szCs w:val="16"/>
                <w:lang w:val="en-US"/>
              </w:rPr>
              <w:t>Accrued for the period:</w:t>
            </w:r>
          </w:p>
        </w:tc>
        <w:tc>
          <w:tcPr>
            <w:tcW w:w="2409" w:type="dxa"/>
          </w:tcPr>
          <w:p w:rsidR="00F11F05" w:rsidRDefault="00FB0B42" w:rsidP="00006CB6">
            <w:pPr>
              <w:rPr>
                <w:rFonts w:ascii="Arial" w:hAnsi="Arial" w:cs="Arial"/>
                <w:sz w:val="16"/>
                <w:szCs w:val="16"/>
                <w:lang w:val="en-US"/>
              </w:rPr>
            </w:pPr>
            <w:r>
              <w:rPr>
                <w:rFonts w:ascii="Arial" w:hAnsi="Arial" w:cs="Arial"/>
                <w:sz w:val="16"/>
                <w:szCs w:val="16"/>
                <w:lang w:val="en-US"/>
              </w:rPr>
              <w:t>4,814.68 RUB</w:t>
            </w:r>
          </w:p>
        </w:tc>
      </w:tr>
      <w:tr w:rsidR="00F11F05" w:rsidTr="00F11F05">
        <w:tc>
          <w:tcPr>
            <w:tcW w:w="5070" w:type="dxa"/>
          </w:tcPr>
          <w:p w:rsidR="00F11F05" w:rsidRPr="00802DC2" w:rsidRDefault="00F11F05" w:rsidP="00006CB6">
            <w:pPr>
              <w:rPr>
                <w:rFonts w:ascii="Times New Roman" w:hAnsi="Times New Roman" w:cs="Times New Roman"/>
                <w:i/>
                <w:sz w:val="16"/>
                <w:szCs w:val="16"/>
                <w:lang w:val="en-US"/>
              </w:rPr>
            </w:pPr>
            <w:r w:rsidRPr="00802DC2">
              <w:rPr>
                <w:rFonts w:ascii="Times New Roman" w:hAnsi="Times New Roman" w:cs="Times New Roman"/>
                <w:i/>
                <w:sz w:val="16"/>
                <w:szCs w:val="16"/>
                <w:lang w:val="en-US"/>
              </w:rPr>
              <w:t>Debt/advance at the beginning of the period</w:t>
            </w:r>
            <w:r w:rsidR="00FB0B42" w:rsidRPr="00802DC2">
              <w:rPr>
                <w:rFonts w:ascii="Times New Roman" w:hAnsi="Times New Roman" w:cs="Times New Roman"/>
                <w:i/>
                <w:sz w:val="16"/>
                <w:szCs w:val="16"/>
                <w:lang w:val="en-US"/>
              </w:rPr>
              <w:t xml:space="preserve"> (+/-)</w:t>
            </w:r>
            <w:r w:rsidRPr="00802DC2">
              <w:rPr>
                <w:rFonts w:ascii="Times New Roman" w:hAnsi="Times New Roman" w:cs="Times New Roman"/>
                <w:i/>
                <w:sz w:val="16"/>
                <w:szCs w:val="16"/>
                <w:lang w:val="en-US"/>
              </w:rPr>
              <w:t>:</w:t>
            </w:r>
          </w:p>
        </w:tc>
        <w:tc>
          <w:tcPr>
            <w:tcW w:w="2409" w:type="dxa"/>
          </w:tcPr>
          <w:p w:rsidR="00F11F05" w:rsidRDefault="00FB0B42" w:rsidP="00006CB6">
            <w:pPr>
              <w:rPr>
                <w:rFonts w:ascii="Arial" w:hAnsi="Arial" w:cs="Arial"/>
                <w:sz w:val="16"/>
                <w:szCs w:val="16"/>
                <w:lang w:val="en-US"/>
              </w:rPr>
            </w:pPr>
            <w:r>
              <w:rPr>
                <w:rFonts w:ascii="Arial" w:hAnsi="Arial" w:cs="Arial"/>
                <w:sz w:val="16"/>
                <w:szCs w:val="16"/>
                <w:lang w:val="en-US"/>
              </w:rPr>
              <w:t>0.00 RUB</w:t>
            </w:r>
          </w:p>
        </w:tc>
      </w:tr>
      <w:tr w:rsidR="00F11F05" w:rsidTr="00F11F05">
        <w:tc>
          <w:tcPr>
            <w:tcW w:w="5070" w:type="dxa"/>
          </w:tcPr>
          <w:p w:rsidR="00F11F05" w:rsidRPr="00802DC2" w:rsidRDefault="00FB0B42" w:rsidP="00006CB6">
            <w:pPr>
              <w:rPr>
                <w:rFonts w:ascii="Times New Roman" w:hAnsi="Times New Roman" w:cs="Times New Roman"/>
                <w:i/>
                <w:sz w:val="16"/>
                <w:szCs w:val="16"/>
                <w:lang w:val="en-US"/>
              </w:rPr>
            </w:pPr>
            <w:r w:rsidRPr="00802DC2">
              <w:rPr>
                <w:rFonts w:ascii="Times New Roman" w:hAnsi="Times New Roman" w:cs="Times New Roman"/>
                <w:i/>
                <w:sz w:val="16"/>
                <w:szCs w:val="16"/>
                <w:lang w:val="en-US"/>
              </w:rPr>
              <w:t>Received for the period:</w:t>
            </w:r>
          </w:p>
        </w:tc>
        <w:tc>
          <w:tcPr>
            <w:tcW w:w="2409" w:type="dxa"/>
          </w:tcPr>
          <w:p w:rsidR="00F11F05" w:rsidRDefault="00FB0B42" w:rsidP="00006CB6">
            <w:pPr>
              <w:rPr>
                <w:rFonts w:ascii="Arial" w:hAnsi="Arial" w:cs="Arial"/>
                <w:sz w:val="16"/>
                <w:szCs w:val="16"/>
                <w:lang w:val="en-US"/>
              </w:rPr>
            </w:pPr>
            <w:r>
              <w:rPr>
                <w:rFonts w:ascii="Arial" w:hAnsi="Arial" w:cs="Arial"/>
                <w:sz w:val="16"/>
                <w:szCs w:val="16"/>
                <w:lang w:val="en-US"/>
              </w:rPr>
              <w:t>0.00 RUB</w:t>
            </w:r>
          </w:p>
        </w:tc>
      </w:tr>
      <w:tr w:rsidR="00F11F05" w:rsidTr="00F11F05">
        <w:tc>
          <w:tcPr>
            <w:tcW w:w="5070" w:type="dxa"/>
          </w:tcPr>
          <w:p w:rsidR="00F11F05" w:rsidRPr="00802DC2" w:rsidRDefault="00FB0B42" w:rsidP="00006CB6">
            <w:pPr>
              <w:rPr>
                <w:rFonts w:ascii="Times New Roman" w:hAnsi="Times New Roman" w:cs="Times New Roman"/>
                <w:i/>
                <w:sz w:val="16"/>
                <w:szCs w:val="16"/>
                <w:lang w:val="en-US"/>
              </w:rPr>
            </w:pPr>
            <w:r w:rsidRPr="00802DC2">
              <w:rPr>
                <w:rFonts w:ascii="Times New Roman" w:hAnsi="Times New Roman" w:cs="Times New Roman"/>
                <w:i/>
                <w:sz w:val="16"/>
                <w:szCs w:val="16"/>
                <w:lang w:val="en-US"/>
              </w:rPr>
              <w:t>Last payment date:</w:t>
            </w:r>
          </w:p>
        </w:tc>
        <w:tc>
          <w:tcPr>
            <w:tcW w:w="2409" w:type="dxa"/>
          </w:tcPr>
          <w:p w:rsidR="00F11F05" w:rsidRDefault="00FB0B42" w:rsidP="00006CB6">
            <w:pPr>
              <w:rPr>
                <w:rFonts w:ascii="Arial" w:hAnsi="Arial" w:cs="Arial"/>
                <w:sz w:val="16"/>
                <w:szCs w:val="16"/>
                <w:lang w:val="en-US"/>
              </w:rPr>
            </w:pPr>
            <w:r>
              <w:rPr>
                <w:rFonts w:ascii="Arial" w:hAnsi="Arial" w:cs="Arial"/>
                <w:sz w:val="16"/>
                <w:szCs w:val="16"/>
                <w:lang w:val="en-US"/>
              </w:rPr>
              <w:t>May 13, 2019</w:t>
            </w:r>
          </w:p>
        </w:tc>
      </w:tr>
      <w:tr w:rsidR="00F11F05" w:rsidTr="00F11F05">
        <w:tc>
          <w:tcPr>
            <w:tcW w:w="5070" w:type="dxa"/>
          </w:tcPr>
          <w:p w:rsidR="00F11F05" w:rsidRPr="00802DC2" w:rsidRDefault="00FB0B42" w:rsidP="00006CB6">
            <w:pPr>
              <w:rPr>
                <w:rFonts w:ascii="Times New Roman" w:hAnsi="Times New Roman" w:cs="Times New Roman"/>
                <w:b/>
                <w:sz w:val="16"/>
                <w:szCs w:val="16"/>
                <w:lang w:val="en-US"/>
              </w:rPr>
            </w:pPr>
            <w:r w:rsidRPr="00802DC2">
              <w:rPr>
                <w:rFonts w:ascii="Times New Roman" w:hAnsi="Times New Roman" w:cs="Times New Roman"/>
                <w:b/>
                <w:sz w:val="16"/>
                <w:szCs w:val="16"/>
                <w:lang w:val="en-US"/>
              </w:rPr>
              <w:t>Total due:</w:t>
            </w:r>
          </w:p>
        </w:tc>
        <w:tc>
          <w:tcPr>
            <w:tcW w:w="2409" w:type="dxa"/>
          </w:tcPr>
          <w:p w:rsidR="00F11F05" w:rsidRDefault="00FB0B42" w:rsidP="00006CB6">
            <w:pPr>
              <w:rPr>
                <w:rFonts w:ascii="Arial" w:hAnsi="Arial" w:cs="Arial"/>
                <w:sz w:val="16"/>
                <w:szCs w:val="16"/>
                <w:lang w:val="en-US"/>
              </w:rPr>
            </w:pPr>
            <w:r>
              <w:rPr>
                <w:rFonts w:ascii="Arial" w:hAnsi="Arial" w:cs="Arial"/>
                <w:sz w:val="16"/>
                <w:szCs w:val="16"/>
                <w:lang w:val="en-US"/>
              </w:rPr>
              <w:t>4,814.68 RUB</w:t>
            </w:r>
          </w:p>
        </w:tc>
      </w:tr>
      <w:tr w:rsidR="00F11F05" w:rsidTr="00F11F05">
        <w:tc>
          <w:tcPr>
            <w:tcW w:w="5070" w:type="dxa"/>
          </w:tcPr>
          <w:p w:rsidR="00F11F05" w:rsidRPr="00802DC2" w:rsidRDefault="00FB0B42" w:rsidP="00006CB6">
            <w:pPr>
              <w:rPr>
                <w:rFonts w:ascii="Times New Roman" w:hAnsi="Times New Roman" w:cs="Times New Roman"/>
                <w:sz w:val="16"/>
                <w:szCs w:val="16"/>
                <w:lang w:val="en-US"/>
              </w:rPr>
            </w:pPr>
            <w:r w:rsidRPr="00802DC2">
              <w:rPr>
                <w:rFonts w:ascii="Times New Roman" w:hAnsi="Times New Roman" w:cs="Times New Roman"/>
                <w:sz w:val="16"/>
                <w:szCs w:val="16"/>
                <w:lang w:val="en-US"/>
              </w:rPr>
              <w:t>Bill maturity date:</w:t>
            </w:r>
          </w:p>
        </w:tc>
        <w:tc>
          <w:tcPr>
            <w:tcW w:w="2409" w:type="dxa"/>
          </w:tcPr>
          <w:p w:rsidR="00F11F05" w:rsidRDefault="00FB0B42" w:rsidP="00006CB6">
            <w:pPr>
              <w:rPr>
                <w:rFonts w:ascii="Arial" w:hAnsi="Arial" w:cs="Arial"/>
                <w:sz w:val="16"/>
                <w:szCs w:val="16"/>
                <w:lang w:val="en-US"/>
              </w:rPr>
            </w:pPr>
            <w:r>
              <w:rPr>
                <w:rFonts w:ascii="Arial" w:hAnsi="Arial" w:cs="Arial"/>
                <w:sz w:val="16"/>
                <w:szCs w:val="16"/>
                <w:lang w:val="en-US"/>
              </w:rPr>
              <w:t>July 10, 2019</w:t>
            </w:r>
          </w:p>
        </w:tc>
      </w:tr>
    </w:tbl>
    <w:p w:rsidR="00802DC2" w:rsidRDefault="00997BEA" w:rsidP="00006CB6">
      <w:pPr>
        <w:spacing w:after="0" w:line="240" w:lineRule="auto"/>
        <w:rPr>
          <w:rFonts w:ascii="Arial" w:hAnsi="Arial" w:cs="Arial"/>
          <w:sz w:val="16"/>
          <w:szCs w:val="16"/>
          <w:lang w:val="en-US"/>
        </w:rPr>
      </w:pPr>
      <w:r>
        <w:rPr>
          <w:rFonts w:ascii="Arial" w:hAnsi="Arial" w:cs="Arial"/>
          <w:sz w:val="16"/>
          <w:szCs w:val="16"/>
          <w:lang w:val="en-US"/>
        </w:rPr>
        <w:t>----------------------------------------------------------------------------------------------------------------------------------------------------------------------------------------------------</w:t>
      </w:r>
    </w:p>
    <w:p w:rsidR="00802DC2" w:rsidRDefault="00802DC2" w:rsidP="00006CB6">
      <w:pPr>
        <w:spacing w:after="0" w:line="240" w:lineRule="auto"/>
        <w:rPr>
          <w:rFonts w:ascii="Arial" w:hAnsi="Arial" w:cs="Arial"/>
          <w:b/>
          <w:sz w:val="16"/>
          <w:szCs w:val="16"/>
          <w:lang w:val="en-US"/>
        </w:rPr>
      </w:pPr>
      <w:r>
        <w:rPr>
          <w:rFonts w:ascii="Arial" w:hAnsi="Arial" w:cs="Arial"/>
          <w:b/>
          <w:sz w:val="16"/>
          <w:szCs w:val="16"/>
          <w:lang w:val="en-US"/>
        </w:rPr>
        <w:t>Bill breakdown for payment by types of services rendered</w:t>
      </w:r>
    </w:p>
    <w:p w:rsidR="00802DC2" w:rsidRDefault="00802DC2" w:rsidP="00006CB6">
      <w:pPr>
        <w:spacing w:after="0" w:line="240" w:lineRule="auto"/>
        <w:rPr>
          <w:rFonts w:ascii="Arial" w:hAnsi="Arial" w:cs="Arial"/>
          <w:b/>
          <w:sz w:val="16"/>
          <w:szCs w:val="16"/>
          <w:lang w:val="en-US"/>
        </w:rPr>
      </w:pPr>
    </w:p>
    <w:tbl>
      <w:tblPr>
        <w:tblStyle w:val="a3"/>
        <w:tblW w:w="11307" w:type="dxa"/>
        <w:tblLayout w:type="fixed"/>
        <w:tblLook w:val="04A0" w:firstRow="1" w:lastRow="0" w:firstColumn="1" w:lastColumn="0" w:noHBand="0" w:noVBand="1"/>
      </w:tblPr>
      <w:tblGrid>
        <w:gridCol w:w="1836"/>
        <w:gridCol w:w="820"/>
        <w:gridCol w:w="709"/>
        <w:gridCol w:w="709"/>
        <w:gridCol w:w="851"/>
        <w:gridCol w:w="709"/>
        <w:gridCol w:w="709"/>
        <w:gridCol w:w="851"/>
        <w:gridCol w:w="850"/>
        <w:gridCol w:w="851"/>
        <w:gridCol w:w="992"/>
        <w:gridCol w:w="709"/>
        <w:gridCol w:w="711"/>
      </w:tblGrid>
      <w:tr w:rsidR="007E3F81" w:rsidRPr="003C0BDB" w:rsidTr="00F26C19">
        <w:trPr>
          <w:trHeight w:val="312"/>
        </w:trPr>
        <w:tc>
          <w:tcPr>
            <w:tcW w:w="1837"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Service types</w:t>
            </w:r>
          </w:p>
        </w:tc>
        <w:tc>
          <w:tcPr>
            <w:tcW w:w="820"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Units of measurement</w:t>
            </w:r>
          </w:p>
        </w:tc>
        <w:tc>
          <w:tcPr>
            <w:tcW w:w="1418" w:type="dxa"/>
            <w:gridSpan w:val="2"/>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Volume of services rendered</w:t>
            </w:r>
          </w:p>
        </w:tc>
        <w:tc>
          <w:tcPr>
            <w:tcW w:w="851"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Rendered service tariff</w:t>
            </w:r>
          </w:p>
        </w:tc>
        <w:tc>
          <w:tcPr>
            <w:tcW w:w="1418" w:type="dxa"/>
            <w:gridSpan w:val="2"/>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Rendered service rate, RUB</w:t>
            </w:r>
          </w:p>
        </w:tc>
        <w:tc>
          <w:tcPr>
            <w:tcW w:w="851"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Total accrued for the period, RUB</w:t>
            </w:r>
          </w:p>
        </w:tc>
        <w:tc>
          <w:tcPr>
            <w:tcW w:w="850"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Total recalculated, RUB</w:t>
            </w:r>
          </w:p>
        </w:tc>
        <w:tc>
          <w:tcPr>
            <w:tcW w:w="851"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Benefits, subsidies</w:t>
            </w:r>
          </w:p>
        </w:tc>
        <w:tc>
          <w:tcPr>
            <w:tcW w:w="2411" w:type="dxa"/>
            <w:gridSpan w:val="3"/>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Total due for accounting period, RUB</w:t>
            </w:r>
          </w:p>
        </w:tc>
      </w:tr>
      <w:tr w:rsidR="007E3F81" w:rsidTr="00F26C19">
        <w:trPr>
          <w:trHeight w:val="348"/>
        </w:trPr>
        <w:tc>
          <w:tcPr>
            <w:tcW w:w="1837" w:type="dxa"/>
            <w:vMerge/>
            <w:vAlign w:val="center"/>
          </w:tcPr>
          <w:p w:rsidR="007E3F81" w:rsidRPr="00CC12A6" w:rsidRDefault="007E3F81" w:rsidP="007E3F81">
            <w:pPr>
              <w:jc w:val="center"/>
              <w:rPr>
                <w:rFonts w:ascii="Arial" w:hAnsi="Arial" w:cs="Arial"/>
                <w:sz w:val="14"/>
                <w:szCs w:val="14"/>
                <w:lang w:val="en-US"/>
              </w:rPr>
            </w:pPr>
          </w:p>
        </w:tc>
        <w:tc>
          <w:tcPr>
            <w:tcW w:w="820" w:type="dxa"/>
            <w:vMerge/>
            <w:vAlign w:val="center"/>
          </w:tcPr>
          <w:p w:rsidR="007E3F81" w:rsidRPr="00CC12A6" w:rsidRDefault="007E3F81" w:rsidP="007E3F81">
            <w:pPr>
              <w:jc w:val="center"/>
              <w:rPr>
                <w:rFonts w:ascii="Arial" w:hAnsi="Arial" w:cs="Arial"/>
                <w:sz w:val="14"/>
                <w:szCs w:val="14"/>
                <w:lang w:val="en-US"/>
              </w:rPr>
            </w:pPr>
          </w:p>
        </w:tc>
        <w:tc>
          <w:tcPr>
            <w:tcW w:w="1418" w:type="dxa"/>
            <w:gridSpan w:val="2"/>
            <w:vMerge/>
            <w:vAlign w:val="center"/>
          </w:tcPr>
          <w:p w:rsidR="007E3F81" w:rsidRPr="00CC12A6" w:rsidRDefault="007E3F81" w:rsidP="007E3F81">
            <w:pPr>
              <w:jc w:val="center"/>
              <w:rPr>
                <w:rFonts w:ascii="Arial" w:hAnsi="Arial" w:cs="Arial"/>
                <w:sz w:val="14"/>
                <w:szCs w:val="14"/>
                <w:lang w:val="en-US"/>
              </w:rPr>
            </w:pPr>
          </w:p>
        </w:tc>
        <w:tc>
          <w:tcPr>
            <w:tcW w:w="851" w:type="dxa"/>
            <w:vMerge/>
            <w:vAlign w:val="center"/>
          </w:tcPr>
          <w:p w:rsidR="007E3F81" w:rsidRPr="00CC12A6" w:rsidRDefault="007E3F81" w:rsidP="007E3F81">
            <w:pPr>
              <w:jc w:val="center"/>
              <w:rPr>
                <w:rFonts w:ascii="Arial" w:hAnsi="Arial" w:cs="Arial"/>
                <w:sz w:val="14"/>
                <w:szCs w:val="14"/>
                <w:lang w:val="en-US"/>
              </w:rPr>
            </w:pPr>
          </w:p>
        </w:tc>
        <w:tc>
          <w:tcPr>
            <w:tcW w:w="1418" w:type="dxa"/>
            <w:gridSpan w:val="2"/>
            <w:vMerge/>
            <w:vAlign w:val="center"/>
          </w:tcPr>
          <w:p w:rsidR="007E3F81" w:rsidRPr="00CC12A6" w:rsidRDefault="007E3F81" w:rsidP="007E3F81">
            <w:pPr>
              <w:jc w:val="center"/>
              <w:rPr>
                <w:rFonts w:ascii="Arial" w:hAnsi="Arial" w:cs="Arial"/>
                <w:sz w:val="14"/>
                <w:szCs w:val="14"/>
                <w:lang w:val="en-US"/>
              </w:rPr>
            </w:pPr>
          </w:p>
        </w:tc>
        <w:tc>
          <w:tcPr>
            <w:tcW w:w="851" w:type="dxa"/>
            <w:vMerge/>
            <w:vAlign w:val="center"/>
          </w:tcPr>
          <w:p w:rsidR="007E3F81" w:rsidRPr="00CC12A6" w:rsidRDefault="007E3F81" w:rsidP="007E3F81">
            <w:pPr>
              <w:jc w:val="center"/>
              <w:rPr>
                <w:rFonts w:ascii="Arial" w:hAnsi="Arial" w:cs="Arial"/>
                <w:sz w:val="14"/>
                <w:szCs w:val="14"/>
                <w:lang w:val="en-US"/>
              </w:rPr>
            </w:pPr>
          </w:p>
        </w:tc>
        <w:tc>
          <w:tcPr>
            <w:tcW w:w="850" w:type="dxa"/>
            <w:vMerge/>
            <w:vAlign w:val="center"/>
          </w:tcPr>
          <w:p w:rsidR="007E3F81" w:rsidRPr="00CC12A6" w:rsidRDefault="007E3F81" w:rsidP="007E3F81">
            <w:pPr>
              <w:jc w:val="center"/>
              <w:rPr>
                <w:rFonts w:ascii="Arial" w:hAnsi="Arial" w:cs="Arial"/>
                <w:sz w:val="14"/>
                <w:szCs w:val="14"/>
                <w:lang w:val="en-US"/>
              </w:rPr>
            </w:pPr>
          </w:p>
        </w:tc>
        <w:tc>
          <w:tcPr>
            <w:tcW w:w="851" w:type="dxa"/>
            <w:vMerge/>
            <w:vAlign w:val="center"/>
          </w:tcPr>
          <w:p w:rsidR="007E3F81" w:rsidRPr="00CC12A6" w:rsidRDefault="007E3F81" w:rsidP="007E3F81">
            <w:pPr>
              <w:jc w:val="center"/>
              <w:rPr>
                <w:rFonts w:ascii="Arial" w:hAnsi="Arial" w:cs="Arial"/>
                <w:sz w:val="14"/>
                <w:szCs w:val="14"/>
                <w:lang w:val="en-US"/>
              </w:rPr>
            </w:pPr>
          </w:p>
        </w:tc>
        <w:tc>
          <w:tcPr>
            <w:tcW w:w="992"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Total</w:t>
            </w:r>
          </w:p>
        </w:tc>
        <w:tc>
          <w:tcPr>
            <w:tcW w:w="1419" w:type="dxa"/>
            <w:gridSpan w:val="2"/>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including</w:t>
            </w:r>
          </w:p>
        </w:tc>
      </w:tr>
      <w:tr w:rsidR="007E3F81" w:rsidTr="00F26C19">
        <w:trPr>
          <w:trHeight w:val="161"/>
        </w:trPr>
        <w:tc>
          <w:tcPr>
            <w:tcW w:w="1837" w:type="dxa"/>
            <w:vMerge/>
            <w:vAlign w:val="center"/>
          </w:tcPr>
          <w:p w:rsidR="007E3F81" w:rsidRPr="00CC12A6" w:rsidRDefault="007E3F81" w:rsidP="007E3F81">
            <w:pPr>
              <w:jc w:val="center"/>
              <w:rPr>
                <w:rFonts w:ascii="Arial" w:hAnsi="Arial" w:cs="Arial"/>
                <w:sz w:val="14"/>
                <w:szCs w:val="14"/>
                <w:lang w:val="en-US"/>
              </w:rPr>
            </w:pPr>
          </w:p>
        </w:tc>
        <w:tc>
          <w:tcPr>
            <w:tcW w:w="820" w:type="dxa"/>
            <w:vMerge/>
            <w:vAlign w:val="center"/>
          </w:tcPr>
          <w:p w:rsidR="007E3F81" w:rsidRPr="00CC12A6" w:rsidRDefault="007E3F81" w:rsidP="007E3F81">
            <w:pPr>
              <w:jc w:val="center"/>
              <w:rPr>
                <w:rFonts w:ascii="Arial" w:hAnsi="Arial" w:cs="Arial"/>
                <w:sz w:val="14"/>
                <w:szCs w:val="14"/>
                <w:lang w:val="en-US"/>
              </w:rPr>
            </w:pPr>
          </w:p>
        </w:tc>
        <w:tc>
          <w:tcPr>
            <w:tcW w:w="1418" w:type="dxa"/>
            <w:gridSpan w:val="2"/>
            <w:vMerge/>
            <w:vAlign w:val="center"/>
          </w:tcPr>
          <w:p w:rsidR="007E3F81" w:rsidRPr="00CC12A6" w:rsidRDefault="007E3F81" w:rsidP="007E3F81">
            <w:pPr>
              <w:jc w:val="center"/>
              <w:rPr>
                <w:rFonts w:ascii="Arial" w:hAnsi="Arial" w:cs="Arial"/>
                <w:sz w:val="14"/>
                <w:szCs w:val="14"/>
                <w:lang w:val="en-US"/>
              </w:rPr>
            </w:pPr>
          </w:p>
        </w:tc>
        <w:tc>
          <w:tcPr>
            <w:tcW w:w="851" w:type="dxa"/>
            <w:vMerge/>
            <w:vAlign w:val="center"/>
          </w:tcPr>
          <w:p w:rsidR="007E3F81" w:rsidRPr="00CC12A6" w:rsidRDefault="007E3F81" w:rsidP="007E3F81">
            <w:pPr>
              <w:jc w:val="center"/>
              <w:rPr>
                <w:rFonts w:ascii="Arial" w:hAnsi="Arial" w:cs="Arial"/>
                <w:sz w:val="14"/>
                <w:szCs w:val="14"/>
                <w:lang w:val="en-US"/>
              </w:rPr>
            </w:pPr>
          </w:p>
        </w:tc>
        <w:tc>
          <w:tcPr>
            <w:tcW w:w="1418" w:type="dxa"/>
            <w:gridSpan w:val="2"/>
            <w:vMerge/>
            <w:vAlign w:val="center"/>
          </w:tcPr>
          <w:p w:rsidR="007E3F81" w:rsidRPr="00CC12A6" w:rsidRDefault="007E3F81" w:rsidP="007E3F81">
            <w:pPr>
              <w:jc w:val="center"/>
              <w:rPr>
                <w:rFonts w:ascii="Arial" w:hAnsi="Arial" w:cs="Arial"/>
                <w:sz w:val="14"/>
                <w:szCs w:val="14"/>
                <w:lang w:val="en-US"/>
              </w:rPr>
            </w:pPr>
          </w:p>
        </w:tc>
        <w:tc>
          <w:tcPr>
            <w:tcW w:w="851" w:type="dxa"/>
            <w:vMerge/>
            <w:vAlign w:val="center"/>
          </w:tcPr>
          <w:p w:rsidR="007E3F81" w:rsidRPr="00CC12A6" w:rsidRDefault="007E3F81" w:rsidP="007E3F81">
            <w:pPr>
              <w:jc w:val="center"/>
              <w:rPr>
                <w:rFonts w:ascii="Arial" w:hAnsi="Arial" w:cs="Arial"/>
                <w:sz w:val="14"/>
                <w:szCs w:val="14"/>
                <w:lang w:val="en-US"/>
              </w:rPr>
            </w:pPr>
          </w:p>
        </w:tc>
        <w:tc>
          <w:tcPr>
            <w:tcW w:w="850" w:type="dxa"/>
            <w:vMerge/>
            <w:vAlign w:val="center"/>
          </w:tcPr>
          <w:p w:rsidR="007E3F81" w:rsidRPr="00CC12A6" w:rsidRDefault="007E3F81" w:rsidP="007E3F81">
            <w:pPr>
              <w:jc w:val="center"/>
              <w:rPr>
                <w:rFonts w:ascii="Arial" w:hAnsi="Arial" w:cs="Arial"/>
                <w:sz w:val="14"/>
                <w:szCs w:val="14"/>
                <w:lang w:val="en-US"/>
              </w:rPr>
            </w:pPr>
          </w:p>
        </w:tc>
        <w:tc>
          <w:tcPr>
            <w:tcW w:w="851" w:type="dxa"/>
            <w:vMerge/>
            <w:vAlign w:val="center"/>
          </w:tcPr>
          <w:p w:rsidR="007E3F81" w:rsidRPr="00CC12A6" w:rsidRDefault="007E3F81" w:rsidP="007E3F81">
            <w:pPr>
              <w:jc w:val="center"/>
              <w:rPr>
                <w:rFonts w:ascii="Arial" w:hAnsi="Arial" w:cs="Arial"/>
                <w:sz w:val="14"/>
                <w:szCs w:val="14"/>
                <w:lang w:val="en-US"/>
              </w:rPr>
            </w:pPr>
          </w:p>
        </w:tc>
        <w:tc>
          <w:tcPr>
            <w:tcW w:w="992" w:type="dxa"/>
            <w:vMerge/>
            <w:vAlign w:val="center"/>
          </w:tcPr>
          <w:p w:rsidR="007E3F81" w:rsidRPr="00CC12A6" w:rsidRDefault="007E3F81" w:rsidP="007E3F81">
            <w:pPr>
              <w:jc w:val="center"/>
              <w:rPr>
                <w:rFonts w:ascii="Arial" w:hAnsi="Arial" w:cs="Arial"/>
                <w:sz w:val="14"/>
                <w:szCs w:val="14"/>
                <w:lang w:val="en-US"/>
              </w:rPr>
            </w:pPr>
          </w:p>
        </w:tc>
        <w:tc>
          <w:tcPr>
            <w:tcW w:w="709" w:type="dxa"/>
            <w:vMerge w:val="restart"/>
            <w:vAlign w:val="center"/>
          </w:tcPr>
          <w:p w:rsidR="007E3F81"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Individual consumption</w:t>
            </w:r>
          </w:p>
        </w:tc>
        <w:tc>
          <w:tcPr>
            <w:tcW w:w="710" w:type="dxa"/>
            <w:vMerge w:val="restart"/>
            <w:vAlign w:val="center"/>
          </w:tcPr>
          <w:p w:rsidR="007E3F81" w:rsidRPr="007E3F81" w:rsidRDefault="007E3F81" w:rsidP="007E3F81">
            <w:pPr>
              <w:jc w:val="center"/>
              <w:rPr>
                <w:rFonts w:ascii="Calibri" w:hAnsi="Calibri" w:cs="Calibri"/>
                <w:b/>
                <w:sz w:val="14"/>
                <w:szCs w:val="14"/>
                <w:lang w:val="en-US"/>
              </w:rPr>
            </w:pPr>
            <w:r w:rsidRPr="007E3F81">
              <w:rPr>
                <w:rFonts w:ascii="Calibri" w:hAnsi="Calibri" w:cs="Calibri"/>
                <w:b/>
                <w:sz w:val="14"/>
                <w:szCs w:val="14"/>
                <w:lang w:val="en-US"/>
              </w:rPr>
              <w:t>General house needs</w:t>
            </w:r>
          </w:p>
        </w:tc>
      </w:tr>
      <w:tr w:rsidR="007E3F81" w:rsidTr="00F26C19">
        <w:trPr>
          <w:trHeight w:val="768"/>
        </w:trPr>
        <w:tc>
          <w:tcPr>
            <w:tcW w:w="1837" w:type="dxa"/>
            <w:vMerge/>
            <w:vAlign w:val="center"/>
          </w:tcPr>
          <w:p w:rsidR="000B13DB" w:rsidRPr="00CC12A6" w:rsidRDefault="000B13DB" w:rsidP="007E3F81">
            <w:pPr>
              <w:jc w:val="center"/>
              <w:rPr>
                <w:rFonts w:ascii="Arial" w:hAnsi="Arial" w:cs="Arial"/>
                <w:sz w:val="14"/>
                <w:szCs w:val="14"/>
                <w:lang w:val="en-US"/>
              </w:rPr>
            </w:pPr>
          </w:p>
        </w:tc>
        <w:tc>
          <w:tcPr>
            <w:tcW w:w="820" w:type="dxa"/>
            <w:vMerge/>
            <w:vAlign w:val="center"/>
          </w:tcPr>
          <w:p w:rsidR="000B13DB" w:rsidRPr="00CC12A6" w:rsidRDefault="000B13DB" w:rsidP="007E3F81">
            <w:pPr>
              <w:jc w:val="center"/>
              <w:rPr>
                <w:rFonts w:ascii="Arial" w:hAnsi="Arial" w:cs="Arial"/>
                <w:sz w:val="14"/>
                <w:szCs w:val="14"/>
                <w:lang w:val="en-US"/>
              </w:rPr>
            </w:pPr>
          </w:p>
        </w:tc>
        <w:tc>
          <w:tcPr>
            <w:tcW w:w="709" w:type="dxa"/>
            <w:vAlign w:val="center"/>
          </w:tcPr>
          <w:p w:rsidR="000B13DB" w:rsidRPr="00CC12A6" w:rsidRDefault="000B13DB" w:rsidP="007E3F81">
            <w:pPr>
              <w:jc w:val="center"/>
              <w:rPr>
                <w:rFonts w:ascii="Calibri" w:hAnsi="Calibri" w:cs="Calibri"/>
                <w:sz w:val="14"/>
                <w:szCs w:val="14"/>
                <w:lang w:val="en-US"/>
              </w:rPr>
            </w:pPr>
            <w:r w:rsidRPr="00CC12A6">
              <w:rPr>
                <w:rFonts w:ascii="Calibri" w:hAnsi="Calibri" w:cs="Calibri"/>
                <w:sz w:val="14"/>
                <w:szCs w:val="14"/>
                <w:lang w:val="en-US"/>
              </w:rPr>
              <w:t>Individual consumption</w:t>
            </w:r>
          </w:p>
        </w:tc>
        <w:tc>
          <w:tcPr>
            <w:tcW w:w="709" w:type="dxa"/>
            <w:vAlign w:val="center"/>
          </w:tcPr>
          <w:p w:rsidR="000B13DB" w:rsidRPr="00CC12A6" w:rsidRDefault="000B13DB" w:rsidP="007E3F81">
            <w:pPr>
              <w:jc w:val="center"/>
              <w:rPr>
                <w:rFonts w:ascii="Calibri" w:hAnsi="Calibri" w:cs="Calibri"/>
                <w:sz w:val="14"/>
                <w:szCs w:val="14"/>
                <w:lang w:val="en-US"/>
              </w:rPr>
            </w:pPr>
            <w:r w:rsidRPr="00CC12A6">
              <w:rPr>
                <w:rFonts w:ascii="Calibri" w:hAnsi="Calibri" w:cs="Calibri"/>
                <w:sz w:val="14"/>
                <w:szCs w:val="14"/>
                <w:lang w:val="en-US"/>
              </w:rPr>
              <w:t>General house needs</w:t>
            </w:r>
          </w:p>
        </w:tc>
        <w:tc>
          <w:tcPr>
            <w:tcW w:w="851" w:type="dxa"/>
            <w:vMerge/>
            <w:vAlign w:val="center"/>
          </w:tcPr>
          <w:p w:rsidR="000B13DB" w:rsidRPr="00CC12A6" w:rsidRDefault="000B13DB" w:rsidP="007E3F81">
            <w:pPr>
              <w:jc w:val="center"/>
              <w:rPr>
                <w:rFonts w:ascii="Arial" w:hAnsi="Arial" w:cs="Arial"/>
                <w:sz w:val="14"/>
                <w:szCs w:val="14"/>
                <w:lang w:val="en-US"/>
              </w:rPr>
            </w:pPr>
          </w:p>
        </w:tc>
        <w:tc>
          <w:tcPr>
            <w:tcW w:w="709" w:type="dxa"/>
            <w:vAlign w:val="center"/>
          </w:tcPr>
          <w:p w:rsidR="000B13DB" w:rsidRPr="00CC12A6" w:rsidRDefault="000B13DB" w:rsidP="007E3F81">
            <w:pPr>
              <w:jc w:val="center"/>
              <w:rPr>
                <w:rFonts w:ascii="Calibri" w:hAnsi="Calibri" w:cs="Calibri"/>
                <w:sz w:val="14"/>
                <w:szCs w:val="14"/>
                <w:lang w:val="en-US"/>
              </w:rPr>
            </w:pPr>
            <w:r w:rsidRPr="00CC12A6">
              <w:rPr>
                <w:rFonts w:ascii="Calibri" w:hAnsi="Calibri" w:cs="Calibri"/>
                <w:sz w:val="14"/>
                <w:szCs w:val="14"/>
                <w:lang w:val="en-US"/>
              </w:rPr>
              <w:t>Individual consumption</w:t>
            </w:r>
          </w:p>
        </w:tc>
        <w:tc>
          <w:tcPr>
            <w:tcW w:w="709" w:type="dxa"/>
            <w:vAlign w:val="center"/>
          </w:tcPr>
          <w:p w:rsidR="000B13DB" w:rsidRPr="00CC12A6" w:rsidRDefault="000B13DB" w:rsidP="007E3F81">
            <w:pPr>
              <w:jc w:val="center"/>
              <w:rPr>
                <w:rFonts w:ascii="Calibri" w:hAnsi="Calibri" w:cs="Calibri"/>
                <w:sz w:val="14"/>
                <w:szCs w:val="14"/>
                <w:lang w:val="en-US"/>
              </w:rPr>
            </w:pPr>
            <w:r w:rsidRPr="00CC12A6">
              <w:rPr>
                <w:rFonts w:ascii="Calibri" w:hAnsi="Calibri" w:cs="Calibri"/>
                <w:sz w:val="14"/>
                <w:szCs w:val="14"/>
                <w:lang w:val="en-US"/>
              </w:rPr>
              <w:t>General house needs</w:t>
            </w:r>
          </w:p>
        </w:tc>
        <w:tc>
          <w:tcPr>
            <w:tcW w:w="851" w:type="dxa"/>
            <w:vMerge/>
            <w:vAlign w:val="center"/>
          </w:tcPr>
          <w:p w:rsidR="000B13DB" w:rsidRPr="00CC12A6" w:rsidRDefault="000B13DB" w:rsidP="007E3F81">
            <w:pPr>
              <w:jc w:val="center"/>
              <w:rPr>
                <w:rFonts w:ascii="Arial" w:hAnsi="Arial" w:cs="Arial"/>
                <w:sz w:val="14"/>
                <w:szCs w:val="14"/>
                <w:lang w:val="en-US"/>
              </w:rPr>
            </w:pPr>
          </w:p>
        </w:tc>
        <w:tc>
          <w:tcPr>
            <w:tcW w:w="850" w:type="dxa"/>
            <w:vMerge/>
            <w:vAlign w:val="center"/>
          </w:tcPr>
          <w:p w:rsidR="000B13DB" w:rsidRPr="00CC12A6" w:rsidRDefault="000B13DB" w:rsidP="007E3F81">
            <w:pPr>
              <w:jc w:val="center"/>
              <w:rPr>
                <w:rFonts w:ascii="Arial" w:hAnsi="Arial" w:cs="Arial"/>
                <w:sz w:val="14"/>
                <w:szCs w:val="14"/>
                <w:lang w:val="en-US"/>
              </w:rPr>
            </w:pPr>
          </w:p>
        </w:tc>
        <w:tc>
          <w:tcPr>
            <w:tcW w:w="851" w:type="dxa"/>
            <w:vMerge/>
            <w:vAlign w:val="center"/>
          </w:tcPr>
          <w:p w:rsidR="000B13DB" w:rsidRPr="00CC12A6" w:rsidRDefault="000B13DB" w:rsidP="007E3F81">
            <w:pPr>
              <w:jc w:val="center"/>
              <w:rPr>
                <w:rFonts w:ascii="Arial" w:hAnsi="Arial" w:cs="Arial"/>
                <w:sz w:val="14"/>
                <w:szCs w:val="14"/>
                <w:lang w:val="en-US"/>
              </w:rPr>
            </w:pPr>
          </w:p>
        </w:tc>
        <w:tc>
          <w:tcPr>
            <w:tcW w:w="992" w:type="dxa"/>
            <w:vMerge/>
            <w:vAlign w:val="center"/>
          </w:tcPr>
          <w:p w:rsidR="000B13DB" w:rsidRPr="00CC12A6" w:rsidRDefault="000B13DB" w:rsidP="007E3F81">
            <w:pPr>
              <w:jc w:val="center"/>
              <w:rPr>
                <w:rFonts w:ascii="Arial" w:hAnsi="Arial" w:cs="Arial"/>
                <w:sz w:val="14"/>
                <w:szCs w:val="14"/>
                <w:lang w:val="en-US"/>
              </w:rPr>
            </w:pPr>
          </w:p>
        </w:tc>
        <w:tc>
          <w:tcPr>
            <w:tcW w:w="709" w:type="dxa"/>
            <w:vMerge/>
            <w:vAlign w:val="center"/>
          </w:tcPr>
          <w:p w:rsidR="000B13DB" w:rsidRPr="00CC12A6" w:rsidRDefault="000B13DB" w:rsidP="007E3F81">
            <w:pPr>
              <w:jc w:val="center"/>
              <w:rPr>
                <w:rFonts w:ascii="Arial" w:hAnsi="Arial" w:cs="Arial"/>
                <w:sz w:val="14"/>
                <w:szCs w:val="14"/>
                <w:lang w:val="en-US"/>
              </w:rPr>
            </w:pPr>
          </w:p>
        </w:tc>
        <w:tc>
          <w:tcPr>
            <w:tcW w:w="710" w:type="dxa"/>
            <w:vMerge/>
            <w:vAlign w:val="center"/>
          </w:tcPr>
          <w:p w:rsidR="000B13DB" w:rsidRDefault="000B13DB" w:rsidP="007E3F81">
            <w:pPr>
              <w:jc w:val="center"/>
              <w:rPr>
                <w:rFonts w:ascii="Arial" w:hAnsi="Arial" w:cs="Arial"/>
                <w:b/>
                <w:sz w:val="14"/>
                <w:szCs w:val="14"/>
                <w:lang w:val="en-US"/>
              </w:rPr>
            </w:pPr>
          </w:p>
        </w:tc>
      </w:tr>
      <w:tr w:rsidR="007E3F81" w:rsidRPr="00CC12A6" w:rsidTr="00F26C19">
        <w:tc>
          <w:tcPr>
            <w:tcW w:w="1837"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1</w:t>
            </w:r>
          </w:p>
        </w:tc>
        <w:tc>
          <w:tcPr>
            <w:tcW w:w="820"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2</w:t>
            </w:r>
          </w:p>
        </w:tc>
        <w:tc>
          <w:tcPr>
            <w:tcW w:w="709"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3</w:t>
            </w:r>
          </w:p>
        </w:tc>
        <w:tc>
          <w:tcPr>
            <w:tcW w:w="709"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4</w:t>
            </w:r>
          </w:p>
        </w:tc>
        <w:tc>
          <w:tcPr>
            <w:tcW w:w="851"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5</w:t>
            </w:r>
          </w:p>
        </w:tc>
        <w:tc>
          <w:tcPr>
            <w:tcW w:w="709"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6</w:t>
            </w:r>
          </w:p>
        </w:tc>
        <w:tc>
          <w:tcPr>
            <w:tcW w:w="709"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7</w:t>
            </w:r>
          </w:p>
        </w:tc>
        <w:tc>
          <w:tcPr>
            <w:tcW w:w="851"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8</w:t>
            </w:r>
          </w:p>
        </w:tc>
        <w:tc>
          <w:tcPr>
            <w:tcW w:w="850"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9</w:t>
            </w:r>
          </w:p>
        </w:tc>
        <w:tc>
          <w:tcPr>
            <w:tcW w:w="851"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10</w:t>
            </w:r>
          </w:p>
        </w:tc>
        <w:tc>
          <w:tcPr>
            <w:tcW w:w="992"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11</w:t>
            </w:r>
          </w:p>
        </w:tc>
        <w:tc>
          <w:tcPr>
            <w:tcW w:w="709"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12</w:t>
            </w:r>
          </w:p>
        </w:tc>
        <w:tc>
          <w:tcPr>
            <w:tcW w:w="710" w:type="dxa"/>
            <w:vAlign w:val="center"/>
          </w:tcPr>
          <w:p w:rsidR="000B13DB" w:rsidRPr="00CC12A6" w:rsidRDefault="007E3F81" w:rsidP="007E3F81">
            <w:pPr>
              <w:jc w:val="center"/>
              <w:rPr>
                <w:rFonts w:ascii="Calibri" w:hAnsi="Calibri" w:cs="Calibri"/>
                <w:sz w:val="14"/>
                <w:szCs w:val="14"/>
                <w:lang w:val="en-US"/>
              </w:rPr>
            </w:pPr>
            <w:r w:rsidRPr="00CC12A6">
              <w:rPr>
                <w:rFonts w:ascii="Calibri" w:hAnsi="Calibri" w:cs="Calibri"/>
                <w:sz w:val="14"/>
                <w:szCs w:val="14"/>
                <w:lang w:val="en-US"/>
              </w:rPr>
              <w:t>13</w:t>
            </w:r>
          </w:p>
        </w:tc>
      </w:tr>
      <w:tr w:rsidR="007E3F81" w:rsidRPr="00CC12A6" w:rsidTr="00CC12A6">
        <w:tc>
          <w:tcPr>
            <w:tcW w:w="1837" w:type="dxa"/>
          </w:tcPr>
          <w:p w:rsidR="000B13DB" w:rsidRPr="00CC12A6" w:rsidRDefault="00F26C19" w:rsidP="00006CB6">
            <w:pPr>
              <w:rPr>
                <w:rFonts w:ascii="Calibri" w:hAnsi="Calibri" w:cs="Calibri"/>
                <w:sz w:val="14"/>
                <w:szCs w:val="14"/>
                <w:lang w:val="en-US"/>
              </w:rPr>
            </w:pPr>
            <w:r w:rsidRPr="00CC12A6">
              <w:rPr>
                <w:rFonts w:ascii="Calibri" w:hAnsi="Calibri" w:cs="Calibri"/>
                <w:sz w:val="14"/>
                <w:szCs w:val="14"/>
                <w:lang w:val="en-US"/>
              </w:rPr>
              <w:t>Maintenance and repair of apartment building</w:t>
            </w:r>
          </w:p>
        </w:tc>
        <w:tc>
          <w:tcPr>
            <w:tcW w:w="820" w:type="dxa"/>
            <w:vAlign w:val="center"/>
          </w:tcPr>
          <w:p w:rsidR="000B13DB"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2</w:t>
            </w:r>
          </w:p>
        </w:tc>
        <w:tc>
          <w:tcPr>
            <w:tcW w:w="709" w:type="dxa"/>
          </w:tcPr>
          <w:p w:rsidR="000B13DB" w:rsidRPr="00CC12A6" w:rsidRDefault="00B76461" w:rsidP="00006CB6">
            <w:pPr>
              <w:rPr>
                <w:rFonts w:ascii="Calibri" w:hAnsi="Calibri" w:cs="Calibri"/>
                <w:sz w:val="14"/>
                <w:szCs w:val="14"/>
                <w:lang w:val="en-US"/>
              </w:rPr>
            </w:pPr>
            <w:r w:rsidRPr="00CC12A6">
              <w:rPr>
                <w:rFonts w:ascii="Calibri" w:hAnsi="Calibri" w:cs="Calibri"/>
                <w:sz w:val="14"/>
                <w:szCs w:val="14"/>
                <w:lang w:val="en-US"/>
              </w:rPr>
              <w:t>43.1</w:t>
            </w:r>
          </w:p>
        </w:tc>
        <w:tc>
          <w:tcPr>
            <w:tcW w:w="709" w:type="dxa"/>
          </w:tcPr>
          <w:p w:rsidR="000B13DB" w:rsidRPr="00CC12A6" w:rsidRDefault="000B13DB" w:rsidP="00006CB6">
            <w:pPr>
              <w:rPr>
                <w:rFonts w:ascii="Calibri" w:hAnsi="Calibri" w:cs="Calibri"/>
                <w:sz w:val="14"/>
                <w:szCs w:val="14"/>
                <w:lang w:val="en-US"/>
              </w:rPr>
            </w:pPr>
          </w:p>
        </w:tc>
        <w:tc>
          <w:tcPr>
            <w:tcW w:w="851" w:type="dxa"/>
            <w:vAlign w:val="center"/>
          </w:tcPr>
          <w:p w:rsidR="000B13DB" w:rsidRPr="00CC12A6" w:rsidRDefault="00EC35FF" w:rsidP="00CC12A6">
            <w:pPr>
              <w:rPr>
                <w:rFonts w:ascii="Calibri" w:hAnsi="Calibri" w:cs="Calibri"/>
                <w:sz w:val="14"/>
                <w:szCs w:val="14"/>
                <w:lang w:val="en-US"/>
              </w:rPr>
            </w:pPr>
            <w:r w:rsidRPr="00CC12A6">
              <w:rPr>
                <w:rFonts w:ascii="Calibri" w:hAnsi="Calibri" w:cs="Calibri"/>
                <w:sz w:val="14"/>
                <w:szCs w:val="14"/>
                <w:lang w:val="en-US"/>
              </w:rPr>
              <w:t>34.79</w:t>
            </w:r>
          </w:p>
        </w:tc>
        <w:tc>
          <w:tcPr>
            <w:tcW w:w="709"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1,499.45</w:t>
            </w:r>
          </w:p>
        </w:tc>
        <w:tc>
          <w:tcPr>
            <w:tcW w:w="709"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1,499.45</w:t>
            </w:r>
          </w:p>
        </w:tc>
        <w:tc>
          <w:tcPr>
            <w:tcW w:w="850"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0B13DB" w:rsidP="00CC12A6">
            <w:pPr>
              <w:rPr>
                <w:rFonts w:ascii="Calibri" w:hAnsi="Calibri" w:cs="Calibri"/>
                <w:sz w:val="14"/>
                <w:szCs w:val="14"/>
                <w:lang w:val="en-US"/>
              </w:rPr>
            </w:pPr>
          </w:p>
        </w:tc>
        <w:tc>
          <w:tcPr>
            <w:tcW w:w="992" w:type="dxa"/>
            <w:vAlign w:val="center"/>
          </w:tcPr>
          <w:p w:rsidR="000B13DB"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1,499.45</w:t>
            </w:r>
          </w:p>
        </w:tc>
        <w:tc>
          <w:tcPr>
            <w:tcW w:w="709" w:type="dxa"/>
          </w:tcPr>
          <w:p w:rsidR="000B13DB" w:rsidRPr="00CC12A6" w:rsidRDefault="000B13DB" w:rsidP="00006CB6">
            <w:pPr>
              <w:rPr>
                <w:rFonts w:ascii="Calibri" w:hAnsi="Calibri" w:cs="Calibri"/>
                <w:sz w:val="14"/>
                <w:szCs w:val="14"/>
                <w:lang w:val="en-US"/>
              </w:rPr>
            </w:pPr>
          </w:p>
        </w:tc>
        <w:tc>
          <w:tcPr>
            <w:tcW w:w="710" w:type="dxa"/>
          </w:tcPr>
          <w:p w:rsidR="000B13DB" w:rsidRPr="00CC12A6" w:rsidRDefault="000B13DB" w:rsidP="00006CB6">
            <w:pPr>
              <w:rPr>
                <w:rFonts w:ascii="Calibri" w:hAnsi="Calibri" w:cs="Calibri"/>
                <w:b/>
                <w:sz w:val="14"/>
                <w:szCs w:val="14"/>
                <w:lang w:val="en-US"/>
              </w:rPr>
            </w:pPr>
          </w:p>
        </w:tc>
      </w:tr>
      <w:tr w:rsidR="007E3F81" w:rsidRPr="00CC12A6" w:rsidTr="00CC12A6">
        <w:tc>
          <w:tcPr>
            <w:tcW w:w="1837" w:type="dxa"/>
          </w:tcPr>
          <w:p w:rsidR="000B13DB" w:rsidRPr="00CC12A6" w:rsidRDefault="00F26C19" w:rsidP="00006CB6">
            <w:pPr>
              <w:rPr>
                <w:rFonts w:ascii="Calibri" w:hAnsi="Calibri" w:cs="Calibri"/>
                <w:sz w:val="14"/>
                <w:szCs w:val="14"/>
                <w:lang w:val="en-US"/>
              </w:rPr>
            </w:pPr>
            <w:r w:rsidRPr="00CC12A6">
              <w:rPr>
                <w:rFonts w:ascii="Calibri" w:hAnsi="Calibri" w:cs="Calibri"/>
                <w:sz w:val="14"/>
                <w:szCs w:val="14"/>
                <w:lang w:val="en-US"/>
              </w:rPr>
              <w:t>General house needs – electric energy (MES)</w:t>
            </w:r>
          </w:p>
        </w:tc>
        <w:tc>
          <w:tcPr>
            <w:tcW w:w="820" w:type="dxa"/>
            <w:vAlign w:val="center"/>
          </w:tcPr>
          <w:p w:rsidR="000B13DB"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2</w:t>
            </w:r>
          </w:p>
        </w:tc>
        <w:tc>
          <w:tcPr>
            <w:tcW w:w="709" w:type="dxa"/>
          </w:tcPr>
          <w:p w:rsidR="000B13DB" w:rsidRPr="00CC12A6" w:rsidRDefault="000B13DB" w:rsidP="00006CB6">
            <w:pPr>
              <w:rPr>
                <w:rFonts w:ascii="Calibri" w:hAnsi="Calibri" w:cs="Calibri"/>
                <w:sz w:val="14"/>
                <w:szCs w:val="14"/>
                <w:lang w:val="en-US"/>
              </w:rPr>
            </w:pPr>
          </w:p>
        </w:tc>
        <w:tc>
          <w:tcPr>
            <w:tcW w:w="709" w:type="dxa"/>
          </w:tcPr>
          <w:p w:rsidR="000B13DB" w:rsidRPr="00CC12A6" w:rsidRDefault="00EC35FF" w:rsidP="00006CB6">
            <w:pPr>
              <w:rPr>
                <w:rFonts w:ascii="Calibri" w:hAnsi="Calibri" w:cs="Calibri"/>
                <w:sz w:val="14"/>
                <w:szCs w:val="14"/>
                <w:lang w:val="en-US"/>
              </w:rPr>
            </w:pPr>
            <w:r w:rsidRPr="00CC12A6">
              <w:rPr>
                <w:rFonts w:ascii="Calibri" w:hAnsi="Calibri" w:cs="Calibri"/>
                <w:sz w:val="14"/>
                <w:szCs w:val="14"/>
                <w:lang w:val="en-US"/>
              </w:rPr>
              <w:t>43.1</w:t>
            </w:r>
          </w:p>
        </w:tc>
        <w:tc>
          <w:tcPr>
            <w:tcW w:w="851" w:type="dxa"/>
            <w:vAlign w:val="center"/>
          </w:tcPr>
          <w:p w:rsidR="000B13DB" w:rsidRPr="00CC12A6" w:rsidRDefault="00EC35FF" w:rsidP="00CC12A6">
            <w:pPr>
              <w:rPr>
                <w:rFonts w:ascii="Calibri" w:hAnsi="Calibri" w:cs="Calibri"/>
                <w:sz w:val="14"/>
                <w:szCs w:val="14"/>
                <w:lang w:val="en-US"/>
              </w:rPr>
            </w:pPr>
            <w:r w:rsidRPr="00CC12A6">
              <w:rPr>
                <w:rFonts w:ascii="Calibri" w:hAnsi="Calibri" w:cs="Calibri"/>
                <w:sz w:val="14"/>
                <w:szCs w:val="14"/>
                <w:lang w:val="en-US"/>
              </w:rPr>
              <w:t>2.4546</w:t>
            </w:r>
          </w:p>
        </w:tc>
        <w:tc>
          <w:tcPr>
            <w:tcW w:w="709" w:type="dxa"/>
            <w:vAlign w:val="center"/>
          </w:tcPr>
          <w:p w:rsidR="000B13DB" w:rsidRPr="00CC12A6" w:rsidRDefault="000B13DB" w:rsidP="00CC12A6">
            <w:pPr>
              <w:rPr>
                <w:rFonts w:ascii="Calibri" w:hAnsi="Calibri" w:cs="Calibri"/>
                <w:sz w:val="14"/>
                <w:szCs w:val="14"/>
                <w:lang w:val="en-US"/>
              </w:rPr>
            </w:pPr>
          </w:p>
        </w:tc>
        <w:tc>
          <w:tcPr>
            <w:tcW w:w="709"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105.79</w:t>
            </w:r>
          </w:p>
        </w:tc>
        <w:tc>
          <w:tcPr>
            <w:tcW w:w="851"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105.79</w:t>
            </w:r>
          </w:p>
        </w:tc>
        <w:tc>
          <w:tcPr>
            <w:tcW w:w="850"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0B13DB" w:rsidP="00CC12A6">
            <w:pPr>
              <w:rPr>
                <w:rFonts w:ascii="Calibri" w:hAnsi="Calibri" w:cs="Calibri"/>
                <w:sz w:val="14"/>
                <w:szCs w:val="14"/>
                <w:lang w:val="en-US"/>
              </w:rPr>
            </w:pPr>
          </w:p>
        </w:tc>
        <w:tc>
          <w:tcPr>
            <w:tcW w:w="992" w:type="dxa"/>
            <w:vAlign w:val="center"/>
          </w:tcPr>
          <w:p w:rsidR="000B13DB"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105.79</w:t>
            </w:r>
          </w:p>
        </w:tc>
        <w:tc>
          <w:tcPr>
            <w:tcW w:w="709" w:type="dxa"/>
          </w:tcPr>
          <w:p w:rsidR="000B13DB" w:rsidRPr="00CC12A6" w:rsidRDefault="000B13DB" w:rsidP="00006CB6">
            <w:pPr>
              <w:rPr>
                <w:rFonts w:ascii="Calibri" w:hAnsi="Calibri" w:cs="Calibri"/>
                <w:sz w:val="14"/>
                <w:szCs w:val="14"/>
                <w:lang w:val="en-US"/>
              </w:rPr>
            </w:pPr>
          </w:p>
        </w:tc>
        <w:tc>
          <w:tcPr>
            <w:tcW w:w="710" w:type="dxa"/>
          </w:tcPr>
          <w:p w:rsidR="000B13DB" w:rsidRPr="00CC12A6" w:rsidRDefault="000B13DB" w:rsidP="00006CB6">
            <w:pPr>
              <w:rPr>
                <w:rFonts w:ascii="Calibri" w:hAnsi="Calibri" w:cs="Calibri"/>
                <w:b/>
                <w:sz w:val="14"/>
                <w:szCs w:val="14"/>
                <w:lang w:val="en-US"/>
              </w:rPr>
            </w:pPr>
          </w:p>
        </w:tc>
      </w:tr>
      <w:tr w:rsidR="007E3F81" w:rsidRPr="00CC12A6" w:rsidTr="00CC12A6">
        <w:tc>
          <w:tcPr>
            <w:tcW w:w="1837" w:type="dxa"/>
          </w:tcPr>
          <w:p w:rsidR="000B13DB" w:rsidRPr="00CC12A6" w:rsidRDefault="00F26C19" w:rsidP="00006CB6">
            <w:pPr>
              <w:rPr>
                <w:rFonts w:ascii="Calibri" w:hAnsi="Calibri" w:cs="Calibri"/>
                <w:sz w:val="14"/>
                <w:szCs w:val="14"/>
                <w:lang w:val="en-US"/>
              </w:rPr>
            </w:pPr>
            <w:r w:rsidRPr="00CC12A6">
              <w:rPr>
                <w:rFonts w:ascii="Calibri" w:hAnsi="Calibri" w:cs="Calibri"/>
                <w:sz w:val="14"/>
                <w:szCs w:val="14"/>
                <w:lang w:val="en-US"/>
              </w:rPr>
              <w:t>Hot water supply – medium</w:t>
            </w:r>
          </w:p>
        </w:tc>
        <w:tc>
          <w:tcPr>
            <w:tcW w:w="820" w:type="dxa"/>
            <w:vAlign w:val="center"/>
          </w:tcPr>
          <w:p w:rsidR="000B13DB"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3</w:t>
            </w:r>
          </w:p>
        </w:tc>
        <w:tc>
          <w:tcPr>
            <w:tcW w:w="709" w:type="dxa"/>
          </w:tcPr>
          <w:p w:rsidR="000B13DB" w:rsidRPr="00CC12A6" w:rsidRDefault="00B76461" w:rsidP="00006CB6">
            <w:pPr>
              <w:rPr>
                <w:rFonts w:ascii="Calibri" w:hAnsi="Calibri" w:cs="Calibri"/>
                <w:sz w:val="14"/>
                <w:szCs w:val="14"/>
                <w:lang w:val="en-US"/>
              </w:rPr>
            </w:pPr>
            <w:r w:rsidRPr="00CC12A6">
              <w:rPr>
                <w:rFonts w:ascii="Calibri" w:hAnsi="Calibri" w:cs="Calibri"/>
                <w:sz w:val="14"/>
                <w:szCs w:val="14"/>
                <w:lang w:val="en-US"/>
              </w:rPr>
              <w:t>6.46</w:t>
            </w:r>
          </w:p>
        </w:tc>
        <w:tc>
          <w:tcPr>
            <w:tcW w:w="709" w:type="dxa"/>
          </w:tcPr>
          <w:p w:rsidR="000B13DB" w:rsidRPr="00CC12A6" w:rsidRDefault="000B13DB" w:rsidP="00006CB6">
            <w:pPr>
              <w:rPr>
                <w:rFonts w:ascii="Calibri" w:hAnsi="Calibri" w:cs="Calibri"/>
                <w:sz w:val="14"/>
                <w:szCs w:val="14"/>
                <w:lang w:val="en-US"/>
              </w:rPr>
            </w:pPr>
          </w:p>
        </w:tc>
        <w:tc>
          <w:tcPr>
            <w:tcW w:w="851" w:type="dxa"/>
            <w:vAlign w:val="center"/>
          </w:tcPr>
          <w:p w:rsidR="000B13DB" w:rsidRPr="00CC12A6" w:rsidRDefault="00EC35FF" w:rsidP="00CC12A6">
            <w:pPr>
              <w:rPr>
                <w:rFonts w:ascii="Calibri" w:hAnsi="Calibri" w:cs="Calibri"/>
                <w:sz w:val="14"/>
                <w:szCs w:val="14"/>
                <w:lang w:val="en-US"/>
              </w:rPr>
            </w:pPr>
            <w:r w:rsidRPr="00CC12A6">
              <w:rPr>
                <w:rFonts w:ascii="Calibri" w:hAnsi="Calibri" w:cs="Calibri"/>
                <w:sz w:val="14"/>
                <w:szCs w:val="14"/>
                <w:lang w:val="en-US"/>
              </w:rPr>
              <w:t>21.7</w:t>
            </w:r>
          </w:p>
        </w:tc>
        <w:tc>
          <w:tcPr>
            <w:tcW w:w="709"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140.18</w:t>
            </w:r>
          </w:p>
        </w:tc>
        <w:tc>
          <w:tcPr>
            <w:tcW w:w="709"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140.18</w:t>
            </w:r>
          </w:p>
        </w:tc>
        <w:tc>
          <w:tcPr>
            <w:tcW w:w="850"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0B13DB" w:rsidP="00CC12A6">
            <w:pPr>
              <w:rPr>
                <w:rFonts w:ascii="Calibri" w:hAnsi="Calibri" w:cs="Calibri"/>
                <w:sz w:val="14"/>
                <w:szCs w:val="14"/>
                <w:lang w:val="en-US"/>
              </w:rPr>
            </w:pPr>
          </w:p>
        </w:tc>
        <w:tc>
          <w:tcPr>
            <w:tcW w:w="992" w:type="dxa"/>
            <w:vAlign w:val="center"/>
          </w:tcPr>
          <w:p w:rsidR="000B13DB"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140.18</w:t>
            </w:r>
          </w:p>
        </w:tc>
        <w:tc>
          <w:tcPr>
            <w:tcW w:w="709" w:type="dxa"/>
          </w:tcPr>
          <w:p w:rsidR="000B13DB" w:rsidRPr="00CC12A6" w:rsidRDefault="000B13DB" w:rsidP="00006CB6">
            <w:pPr>
              <w:rPr>
                <w:rFonts w:ascii="Calibri" w:hAnsi="Calibri" w:cs="Calibri"/>
                <w:sz w:val="14"/>
                <w:szCs w:val="14"/>
                <w:lang w:val="en-US"/>
              </w:rPr>
            </w:pPr>
          </w:p>
        </w:tc>
        <w:tc>
          <w:tcPr>
            <w:tcW w:w="710" w:type="dxa"/>
          </w:tcPr>
          <w:p w:rsidR="000B13DB" w:rsidRPr="00CC12A6" w:rsidRDefault="000B13DB" w:rsidP="00006CB6">
            <w:pPr>
              <w:rPr>
                <w:rFonts w:ascii="Calibri" w:hAnsi="Calibri" w:cs="Calibri"/>
                <w:b/>
                <w:sz w:val="14"/>
                <w:szCs w:val="14"/>
                <w:lang w:val="en-US"/>
              </w:rPr>
            </w:pPr>
          </w:p>
        </w:tc>
      </w:tr>
      <w:tr w:rsidR="007E3F81" w:rsidRPr="00CC12A6" w:rsidTr="00CC12A6">
        <w:tc>
          <w:tcPr>
            <w:tcW w:w="1837" w:type="dxa"/>
          </w:tcPr>
          <w:p w:rsidR="000B13DB" w:rsidRPr="00CC12A6" w:rsidRDefault="00F26C19" w:rsidP="00006CB6">
            <w:pPr>
              <w:rPr>
                <w:rFonts w:ascii="Calibri" w:hAnsi="Calibri" w:cs="Calibri"/>
                <w:sz w:val="14"/>
                <w:szCs w:val="14"/>
                <w:lang w:val="en-US"/>
              </w:rPr>
            </w:pPr>
            <w:r w:rsidRPr="00CC12A6">
              <w:rPr>
                <w:rFonts w:ascii="Calibri" w:hAnsi="Calibri" w:cs="Calibri"/>
                <w:sz w:val="14"/>
                <w:szCs w:val="14"/>
                <w:lang w:val="en-US"/>
              </w:rPr>
              <w:t xml:space="preserve">Hot water supply – energy </w:t>
            </w:r>
          </w:p>
        </w:tc>
        <w:tc>
          <w:tcPr>
            <w:tcW w:w="820" w:type="dxa"/>
            <w:vAlign w:val="center"/>
          </w:tcPr>
          <w:p w:rsidR="000B13DB" w:rsidRPr="00CC12A6" w:rsidRDefault="00B76461" w:rsidP="00B76461">
            <w:pPr>
              <w:jc w:val="center"/>
              <w:rPr>
                <w:rFonts w:ascii="Calibri" w:hAnsi="Calibri" w:cs="Calibri"/>
                <w:sz w:val="14"/>
                <w:szCs w:val="14"/>
                <w:lang w:val="en-US"/>
              </w:rPr>
            </w:pPr>
            <w:proofErr w:type="spellStart"/>
            <w:r w:rsidRPr="00CC12A6">
              <w:rPr>
                <w:rFonts w:ascii="Calibri" w:hAnsi="Calibri" w:cs="Calibri"/>
                <w:sz w:val="14"/>
                <w:szCs w:val="14"/>
                <w:lang w:val="en-US"/>
              </w:rPr>
              <w:t>Gcal</w:t>
            </w:r>
            <w:proofErr w:type="spellEnd"/>
          </w:p>
        </w:tc>
        <w:tc>
          <w:tcPr>
            <w:tcW w:w="709" w:type="dxa"/>
          </w:tcPr>
          <w:p w:rsidR="000B13DB" w:rsidRPr="00CC12A6" w:rsidRDefault="00B76461" w:rsidP="00006CB6">
            <w:pPr>
              <w:rPr>
                <w:rFonts w:ascii="Calibri" w:hAnsi="Calibri" w:cs="Calibri"/>
                <w:sz w:val="14"/>
                <w:szCs w:val="14"/>
                <w:lang w:val="en-US"/>
              </w:rPr>
            </w:pPr>
            <w:r w:rsidRPr="00CC12A6">
              <w:rPr>
                <w:rFonts w:ascii="Calibri" w:hAnsi="Calibri" w:cs="Calibri"/>
                <w:sz w:val="14"/>
                <w:szCs w:val="14"/>
                <w:lang w:val="en-US"/>
              </w:rPr>
              <w:t>0.34884</w:t>
            </w:r>
          </w:p>
        </w:tc>
        <w:tc>
          <w:tcPr>
            <w:tcW w:w="709" w:type="dxa"/>
          </w:tcPr>
          <w:p w:rsidR="000B13DB" w:rsidRPr="00CC12A6" w:rsidRDefault="000B13DB" w:rsidP="00006CB6">
            <w:pPr>
              <w:rPr>
                <w:rFonts w:ascii="Calibri" w:hAnsi="Calibri" w:cs="Calibri"/>
                <w:sz w:val="14"/>
                <w:szCs w:val="14"/>
                <w:lang w:val="en-US"/>
              </w:rPr>
            </w:pPr>
          </w:p>
        </w:tc>
        <w:tc>
          <w:tcPr>
            <w:tcW w:w="851" w:type="dxa"/>
            <w:vAlign w:val="center"/>
          </w:tcPr>
          <w:p w:rsidR="000B13DB" w:rsidRPr="00CC12A6" w:rsidRDefault="00EC35FF" w:rsidP="00CC12A6">
            <w:pPr>
              <w:rPr>
                <w:rFonts w:ascii="Calibri" w:hAnsi="Calibri" w:cs="Calibri"/>
                <w:sz w:val="14"/>
                <w:szCs w:val="14"/>
                <w:lang w:val="en-US"/>
              </w:rPr>
            </w:pPr>
            <w:r w:rsidRPr="00CC12A6">
              <w:rPr>
                <w:rFonts w:ascii="Calibri" w:hAnsi="Calibri" w:cs="Calibri"/>
                <w:sz w:val="14"/>
                <w:szCs w:val="14"/>
                <w:lang w:val="en-US"/>
              </w:rPr>
              <w:t>2,203.59</w:t>
            </w:r>
          </w:p>
        </w:tc>
        <w:tc>
          <w:tcPr>
            <w:tcW w:w="709"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768.70</w:t>
            </w:r>
          </w:p>
        </w:tc>
        <w:tc>
          <w:tcPr>
            <w:tcW w:w="709"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768.70</w:t>
            </w:r>
          </w:p>
        </w:tc>
        <w:tc>
          <w:tcPr>
            <w:tcW w:w="850"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0B13DB" w:rsidP="00CC12A6">
            <w:pPr>
              <w:rPr>
                <w:rFonts w:ascii="Calibri" w:hAnsi="Calibri" w:cs="Calibri"/>
                <w:sz w:val="14"/>
                <w:szCs w:val="14"/>
                <w:lang w:val="en-US"/>
              </w:rPr>
            </w:pPr>
          </w:p>
        </w:tc>
        <w:tc>
          <w:tcPr>
            <w:tcW w:w="992" w:type="dxa"/>
            <w:vAlign w:val="center"/>
          </w:tcPr>
          <w:p w:rsidR="000B13DB" w:rsidRPr="00CC12A6" w:rsidRDefault="00CC12A6" w:rsidP="00CC12A6">
            <w:pPr>
              <w:rPr>
                <w:rFonts w:ascii="Calibri" w:hAnsi="Calibri" w:cs="Calibri"/>
                <w:sz w:val="14"/>
                <w:szCs w:val="14"/>
                <w:lang w:val="en-US"/>
              </w:rPr>
            </w:pPr>
            <w:r w:rsidRPr="00CC12A6">
              <w:rPr>
                <w:rFonts w:ascii="Calibri" w:hAnsi="Calibri" w:cs="Calibri"/>
                <w:sz w:val="14"/>
                <w:szCs w:val="14"/>
                <w:lang w:val="en-US"/>
              </w:rPr>
              <w:t>768.70</w:t>
            </w:r>
          </w:p>
        </w:tc>
        <w:tc>
          <w:tcPr>
            <w:tcW w:w="709" w:type="dxa"/>
          </w:tcPr>
          <w:p w:rsidR="000B13DB" w:rsidRPr="00CC12A6" w:rsidRDefault="000B13DB" w:rsidP="00006CB6">
            <w:pPr>
              <w:rPr>
                <w:rFonts w:ascii="Calibri" w:hAnsi="Calibri" w:cs="Calibri"/>
                <w:sz w:val="14"/>
                <w:szCs w:val="14"/>
                <w:lang w:val="en-US"/>
              </w:rPr>
            </w:pPr>
          </w:p>
        </w:tc>
        <w:tc>
          <w:tcPr>
            <w:tcW w:w="710" w:type="dxa"/>
          </w:tcPr>
          <w:p w:rsidR="000B13DB" w:rsidRPr="00CC12A6" w:rsidRDefault="000B13DB" w:rsidP="00006CB6">
            <w:pPr>
              <w:rPr>
                <w:rFonts w:ascii="Calibri" w:hAnsi="Calibri" w:cs="Calibri"/>
                <w:b/>
                <w:sz w:val="14"/>
                <w:szCs w:val="14"/>
                <w:lang w:val="en-US"/>
              </w:rPr>
            </w:pPr>
          </w:p>
        </w:tc>
      </w:tr>
      <w:tr w:rsidR="007E3F81" w:rsidRPr="00CC12A6" w:rsidTr="00CC12A6">
        <w:tc>
          <w:tcPr>
            <w:tcW w:w="1837" w:type="dxa"/>
          </w:tcPr>
          <w:p w:rsidR="000B13DB" w:rsidRPr="00CC12A6" w:rsidRDefault="00F26C19" w:rsidP="00006CB6">
            <w:pPr>
              <w:rPr>
                <w:rFonts w:ascii="Calibri" w:hAnsi="Calibri" w:cs="Calibri"/>
                <w:sz w:val="14"/>
                <w:szCs w:val="14"/>
                <w:lang w:val="en-US"/>
              </w:rPr>
            </w:pPr>
            <w:r w:rsidRPr="00CC12A6">
              <w:rPr>
                <w:rFonts w:ascii="Calibri" w:hAnsi="Calibri" w:cs="Calibri"/>
                <w:sz w:val="14"/>
                <w:szCs w:val="14"/>
                <w:lang w:val="en-US"/>
              </w:rPr>
              <w:lastRenderedPageBreak/>
              <w:t>General house needs – hot water supply</w:t>
            </w:r>
          </w:p>
        </w:tc>
        <w:tc>
          <w:tcPr>
            <w:tcW w:w="820" w:type="dxa"/>
            <w:vAlign w:val="center"/>
          </w:tcPr>
          <w:p w:rsidR="000B13DB"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3</w:t>
            </w:r>
          </w:p>
        </w:tc>
        <w:tc>
          <w:tcPr>
            <w:tcW w:w="709" w:type="dxa"/>
          </w:tcPr>
          <w:p w:rsidR="000B13DB" w:rsidRPr="00CC12A6" w:rsidRDefault="000B13DB" w:rsidP="00006CB6">
            <w:pPr>
              <w:rPr>
                <w:rFonts w:ascii="Calibri" w:hAnsi="Calibri" w:cs="Calibri"/>
                <w:sz w:val="14"/>
                <w:szCs w:val="14"/>
                <w:lang w:val="en-US"/>
              </w:rPr>
            </w:pPr>
          </w:p>
        </w:tc>
        <w:tc>
          <w:tcPr>
            <w:tcW w:w="709" w:type="dxa"/>
          </w:tcPr>
          <w:p w:rsidR="000B13DB" w:rsidRPr="00CC12A6" w:rsidRDefault="00EC35FF" w:rsidP="00006CB6">
            <w:pPr>
              <w:rPr>
                <w:rFonts w:ascii="Calibri" w:hAnsi="Calibri" w:cs="Calibri"/>
                <w:sz w:val="14"/>
                <w:szCs w:val="14"/>
                <w:lang w:val="en-US"/>
              </w:rPr>
            </w:pPr>
            <w:r w:rsidRPr="00CC12A6">
              <w:rPr>
                <w:rFonts w:ascii="Calibri" w:hAnsi="Calibri" w:cs="Calibri"/>
                <w:sz w:val="14"/>
                <w:szCs w:val="14"/>
                <w:lang w:val="en-US"/>
              </w:rPr>
              <w:t>0.08189</w:t>
            </w:r>
          </w:p>
        </w:tc>
        <w:tc>
          <w:tcPr>
            <w:tcW w:w="851" w:type="dxa"/>
            <w:vAlign w:val="center"/>
          </w:tcPr>
          <w:p w:rsidR="000B13DB" w:rsidRPr="00CC12A6" w:rsidRDefault="00A07AAF" w:rsidP="00CC12A6">
            <w:pPr>
              <w:rPr>
                <w:rFonts w:ascii="Calibri" w:hAnsi="Calibri" w:cs="Calibri"/>
                <w:sz w:val="14"/>
                <w:szCs w:val="14"/>
                <w:lang w:val="en-US"/>
              </w:rPr>
            </w:pPr>
            <w:r w:rsidRPr="00CC12A6">
              <w:rPr>
                <w:rFonts w:ascii="Calibri" w:hAnsi="Calibri" w:cs="Calibri"/>
                <w:sz w:val="14"/>
                <w:szCs w:val="14"/>
                <w:lang w:val="en-US"/>
              </w:rPr>
              <w:t>140.69</w:t>
            </w:r>
          </w:p>
        </w:tc>
        <w:tc>
          <w:tcPr>
            <w:tcW w:w="709" w:type="dxa"/>
            <w:vAlign w:val="center"/>
          </w:tcPr>
          <w:p w:rsidR="000B13DB" w:rsidRPr="00CC12A6" w:rsidRDefault="000B13DB" w:rsidP="00CC12A6">
            <w:pPr>
              <w:rPr>
                <w:rFonts w:ascii="Calibri" w:hAnsi="Calibri" w:cs="Calibri"/>
                <w:sz w:val="14"/>
                <w:szCs w:val="14"/>
                <w:lang w:val="en-US"/>
              </w:rPr>
            </w:pPr>
          </w:p>
        </w:tc>
        <w:tc>
          <w:tcPr>
            <w:tcW w:w="709"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11.52</w:t>
            </w:r>
          </w:p>
        </w:tc>
        <w:tc>
          <w:tcPr>
            <w:tcW w:w="851"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11.52</w:t>
            </w:r>
          </w:p>
        </w:tc>
        <w:tc>
          <w:tcPr>
            <w:tcW w:w="850"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0B13DB" w:rsidP="00CC12A6">
            <w:pPr>
              <w:rPr>
                <w:rFonts w:ascii="Calibri" w:hAnsi="Calibri" w:cs="Calibri"/>
                <w:sz w:val="14"/>
                <w:szCs w:val="14"/>
                <w:lang w:val="en-US"/>
              </w:rPr>
            </w:pPr>
          </w:p>
        </w:tc>
        <w:tc>
          <w:tcPr>
            <w:tcW w:w="992" w:type="dxa"/>
            <w:vAlign w:val="center"/>
          </w:tcPr>
          <w:p w:rsidR="000B13DB"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11.52</w:t>
            </w:r>
          </w:p>
        </w:tc>
        <w:tc>
          <w:tcPr>
            <w:tcW w:w="709" w:type="dxa"/>
          </w:tcPr>
          <w:p w:rsidR="000B13DB" w:rsidRPr="00CC12A6" w:rsidRDefault="000B13DB" w:rsidP="00006CB6">
            <w:pPr>
              <w:rPr>
                <w:rFonts w:ascii="Calibri" w:hAnsi="Calibri" w:cs="Calibri"/>
                <w:sz w:val="14"/>
                <w:szCs w:val="14"/>
                <w:lang w:val="en-US"/>
              </w:rPr>
            </w:pPr>
          </w:p>
        </w:tc>
        <w:tc>
          <w:tcPr>
            <w:tcW w:w="710" w:type="dxa"/>
          </w:tcPr>
          <w:p w:rsidR="000B13DB" w:rsidRPr="00CC12A6" w:rsidRDefault="000B13DB" w:rsidP="00006CB6">
            <w:pPr>
              <w:rPr>
                <w:rFonts w:ascii="Calibri" w:hAnsi="Calibri" w:cs="Calibri"/>
                <w:b/>
                <w:sz w:val="14"/>
                <w:szCs w:val="14"/>
                <w:lang w:val="en-US"/>
              </w:rPr>
            </w:pPr>
          </w:p>
        </w:tc>
      </w:tr>
      <w:tr w:rsidR="007E3F81" w:rsidRPr="00CC12A6" w:rsidTr="00CC12A6">
        <w:tc>
          <w:tcPr>
            <w:tcW w:w="1837" w:type="dxa"/>
          </w:tcPr>
          <w:p w:rsidR="000B13DB" w:rsidRPr="00CC12A6" w:rsidRDefault="00F26C19" w:rsidP="00006CB6">
            <w:pPr>
              <w:rPr>
                <w:rFonts w:ascii="Calibri" w:hAnsi="Calibri" w:cs="Calibri"/>
                <w:sz w:val="14"/>
                <w:szCs w:val="14"/>
                <w:lang w:val="en-US"/>
              </w:rPr>
            </w:pPr>
            <w:r w:rsidRPr="00CC12A6">
              <w:rPr>
                <w:rFonts w:ascii="Calibri" w:hAnsi="Calibri" w:cs="Calibri"/>
                <w:sz w:val="14"/>
                <w:szCs w:val="14"/>
                <w:lang w:val="en-US"/>
              </w:rPr>
              <w:t xml:space="preserve">Heating </w:t>
            </w:r>
          </w:p>
        </w:tc>
        <w:tc>
          <w:tcPr>
            <w:tcW w:w="820" w:type="dxa"/>
            <w:vAlign w:val="center"/>
          </w:tcPr>
          <w:p w:rsidR="000B13DB" w:rsidRPr="00CC12A6" w:rsidRDefault="00B76461" w:rsidP="00B76461">
            <w:pPr>
              <w:jc w:val="center"/>
              <w:rPr>
                <w:rFonts w:ascii="Calibri" w:hAnsi="Calibri" w:cs="Calibri"/>
                <w:sz w:val="14"/>
                <w:szCs w:val="14"/>
                <w:lang w:val="en-US"/>
              </w:rPr>
            </w:pPr>
            <w:proofErr w:type="spellStart"/>
            <w:r w:rsidRPr="00CC12A6">
              <w:rPr>
                <w:rFonts w:ascii="Calibri" w:hAnsi="Calibri" w:cs="Calibri"/>
                <w:sz w:val="14"/>
                <w:szCs w:val="14"/>
                <w:lang w:val="en-US"/>
              </w:rPr>
              <w:t>Gcal</w:t>
            </w:r>
            <w:proofErr w:type="spellEnd"/>
          </w:p>
        </w:tc>
        <w:tc>
          <w:tcPr>
            <w:tcW w:w="709" w:type="dxa"/>
          </w:tcPr>
          <w:p w:rsidR="000B13DB" w:rsidRPr="00CC12A6" w:rsidRDefault="00B76461" w:rsidP="00006CB6">
            <w:pPr>
              <w:rPr>
                <w:rFonts w:ascii="Calibri" w:hAnsi="Calibri" w:cs="Calibri"/>
                <w:sz w:val="14"/>
                <w:szCs w:val="14"/>
                <w:lang w:val="en-US"/>
              </w:rPr>
            </w:pPr>
            <w:r w:rsidRPr="00CC12A6">
              <w:rPr>
                <w:rFonts w:ascii="Calibri" w:hAnsi="Calibri" w:cs="Calibri"/>
                <w:sz w:val="14"/>
                <w:szCs w:val="14"/>
                <w:lang w:val="en-US"/>
              </w:rPr>
              <w:t>0.70253</w:t>
            </w:r>
          </w:p>
        </w:tc>
        <w:tc>
          <w:tcPr>
            <w:tcW w:w="709" w:type="dxa"/>
          </w:tcPr>
          <w:p w:rsidR="000B13DB" w:rsidRPr="00CC12A6" w:rsidRDefault="000B13DB" w:rsidP="00006CB6">
            <w:pPr>
              <w:rPr>
                <w:rFonts w:ascii="Calibri" w:hAnsi="Calibri" w:cs="Calibri"/>
                <w:sz w:val="14"/>
                <w:szCs w:val="14"/>
                <w:lang w:val="en-US"/>
              </w:rPr>
            </w:pPr>
          </w:p>
        </w:tc>
        <w:tc>
          <w:tcPr>
            <w:tcW w:w="851" w:type="dxa"/>
            <w:vAlign w:val="center"/>
          </w:tcPr>
          <w:p w:rsidR="000B13DB" w:rsidRPr="00CC12A6" w:rsidRDefault="00A07AAF" w:rsidP="00CC12A6">
            <w:pPr>
              <w:rPr>
                <w:rFonts w:ascii="Calibri" w:hAnsi="Calibri" w:cs="Calibri"/>
                <w:sz w:val="14"/>
                <w:szCs w:val="14"/>
                <w:lang w:val="en-US"/>
              </w:rPr>
            </w:pPr>
            <w:r w:rsidRPr="00CC12A6">
              <w:rPr>
                <w:rFonts w:ascii="Calibri" w:hAnsi="Calibri" w:cs="Calibri"/>
                <w:sz w:val="14"/>
                <w:szCs w:val="14"/>
                <w:lang w:val="en-US"/>
              </w:rPr>
              <w:t>2,203.59</w:t>
            </w:r>
          </w:p>
        </w:tc>
        <w:tc>
          <w:tcPr>
            <w:tcW w:w="709"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1,548.09</w:t>
            </w:r>
          </w:p>
        </w:tc>
        <w:tc>
          <w:tcPr>
            <w:tcW w:w="709"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1,548.09</w:t>
            </w:r>
          </w:p>
        </w:tc>
        <w:tc>
          <w:tcPr>
            <w:tcW w:w="850" w:type="dxa"/>
            <w:vAlign w:val="center"/>
          </w:tcPr>
          <w:p w:rsidR="000B13DB" w:rsidRPr="00CC12A6" w:rsidRDefault="000B13DB" w:rsidP="00CC12A6">
            <w:pPr>
              <w:rPr>
                <w:rFonts w:ascii="Calibri" w:hAnsi="Calibri" w:cs="Calibri"/>
                <w:sz w:val="14"/>
                <w:szCs w:val="14"/>
                <w:lang w:val="en-US"/>
              </w:rPr>
            </w:pPr>
          </w:p>
        </w:tc>
        <w:tc>
          <w:tcPr>
            <w:tcW w:w="851" w:type="dxa"/>
            <w:vAlign w:val="center"/>
          </w:tcPr>
          <w:p w:rsidR="000B13DB" w:rsidRPr="00CC12A6" w:rsidRDefault="000B13DB" w:rsidP="00CC12A6">
            <w:pPr>
              <w:rPr>
                <w:rFonts w:ascii="Calibri" w:hAnsi="Calibri" w:cs="Calibri"/>
                <w:sz w:val="14"/>
                <w:szCs w:val="14"/>
                <w:lang w:val="en-US"/>
              </w:rPr>
            </w:pPr>
          </w:p>
        </w:tc>
        <w:tc>
          <w:tcPr>
            <w:tcW w:w="992" w:type="dxa"/>
            <w:vAlign w:val="center"/>
          </w:tcPr>
          <w:p w:rsidR="000B13DB"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1,548.09</w:t>
            </w:r>
          </w:p>
        </w:tc>
        <w:tc>
          <w:tcPr>
            <w:tcW w:w="709" w:type="dxa"/>
          </w:tcPr>
          <w:p w:rsidR="000B13DB" w:rsidRPr="00CC12A6" w:rsidRDefault="000B13DB" w:rsidP="00006CB6">
            <w:pPr>
              <w:rPr>
                <w:rFonts w:ascii="Calibri" w:hAnsi="Calibri" w:cs="Calibri"/>
                <w:sz w:val="14"/>
                <w:szCs w:val="14"/>
                <w:lang w:val="en-US"/>
              </w:rPr>
            </w:pPr>
          </w:p>
        </w:tc>
        <w:tc>
          <w:tcPr>
            <w:tcW w:w="710" w:type="dxa"/>
          </w:tcPr>
          <w:p w:rsidR="000B13DB" w:rsidRPr="00CC12A6" w:rsidRDefault="000B13DB" w:rsidP="00006CB6">
            <w:pPr>
              <w:rPr>
                <w:rFonts w:ascii="Calibri" w:hAnsi="Calibri" w:cs="Calibri"/>
                <w:b/>
                <w:sz w:val="14"/>
                <w:szCs w:val="14"/>
                <w:lang w:val="en-US"/>
              </w:rPr>
            </w:pPr>
          </w:p>
        </w:tc>
      </w:tr>
      <w:tr w:rsidR="00F26C19" w:rsidRPr="00CC12A6" w:rsidTr="00CC12A6">
        <w:tc>
          <w:tcPr>
            <w:tcW w:w="1837" w:type="dxa"/>
          </w:tcPr>
          <w:p w:rsidR="00F26C19" w:rsidRPr="00CC12A6" w:rsidRDefault="00F26C19" w:rsidP="00006CB6">
            <w:pPr>
              <w:rPr>
                <w:rFonts w:ascii="Calibri" w:hAnsi="Calibri" w:cs="Calibri"/>
                <w:sz w:val="14"/>
                <w:szCs w:val="14"/>
                <w:lang w:val="en-US"/>
              </w:rPr>
            </w:pPr>
            <w:r w:rsidRPr="00CC12A6">
              <w:rPr>
                <w:rFonts w:ascii="Calibri" w:hAnsi="Calibri" w:cs="Calibri"/>
                <w:sz w:val="14"/>
                <w:szCs w:val="14"/>
                <w:lang w:val="en-US"/>
              </w:rPr>
              <w:t>Cold water supply</w:t>
            </w:r>
          </w:p>
        </w:tc>
        <w:tc>
          <w:tcPr>
            <w:tcW w:w="820" w:type="dxa"/>
            <w:vAlign w:val="center"/>
          </w:tcPr>
          <w:p w:rsidR="00F26C19"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3</w:t>
            </w:r>
          </w:p>
        </w:tc>
        <w:tc>
          <w:tcPr>
            <w:tcW w:w="709" w:type="dxa"/>
          </w:tcPr>
          <w:p w:rsidR="00F26C19" w:rsidRPr="00CC12A6" w:rsidRDefault="00B76461" w:rsidP="00006CB6">
            <w:pPr>
              <w:rPr>
                <w:rFonts w:ascii="Calibri" w:hAnsi="Calibri" w:cs="Calibri"/>
                <w:sz w:val="14"/>
                <w:szCs w:val="14"/>
                <w:lang w:val="en-US"/>
              </w:rPr>
            </w:pPr>
            <w:r w:rsidRPr="00CC12A6">
              <w:rPr>
                <w:rFonts w:ascii="Calibri" w:hAnsi="Calibri" w:cs="Calibri"/>
                <w:sz w:val="14"/>
                <w:szCs w:val="14"/>
                <w:lang w:val="en-US"/>
              </w:rPr>
              <w:t>8.66</w:t>
            </w:r>
          </w:p>
        </w:tc>
        <w:tc>
          <w:tcPr>
            <w:tcW w:w="709" w:type="dxa"/>
          </w:tcPr>
          <w:p w:rsidR="00F26C19" w:rsidRPr="00CC12A6" w:rsidRDefault="00F26C19" w:rsidP="00006CB6">
            <w:pPr>
              <w:rPr>
                <w:rFonts w:ascii="Calibri" w:hAnsi="Calibri" w:cs="Calibri"/>
                <w:sz w:val="14"/>
                <w:szCs w:val="14"/>
                <w:lang w:val="en-US"/>
              </w:rPr>
            </w:pPr>
          </w:p>
        </w:tc>
        <w:tc>
          <w:tcPr>
            <w:tcW w:w="851" w:type="dxa"/>
            <w:vAlign w:val="center"/>
          </w:tcPr>
          <w:p w:rsidR="00F26C19" w:rsidRPr="00CC12A6" w:rsidRDefault="00EC35FF" w:rsidP="00CC12A6">
            <w:pPr>
              <w:rPr>
                <w:rFonts w:ascii="Calibri" w:hAnsi="Calibri" w:cs="Calibri"/>
                <w:sz w:val="14"/>
                <w:szCs w:val="14"/>
                <w:lang w:val="en-US"/>
              </w:rPr>
            </w:pPr>
            <w:r w:rsidRPr="00CC12A6">
              <w:rPr>
                <w:rFonts w:ascii="Calibri" w:hAnsi="Calibri" w:cs="Calibri"/>
                <w:sz w:val="14"/>
                <w:szCs w:val="14"/>
                <w:lang w:val="en-US"/>
              </w:rPr>
              <w:t>21.7</w:t>
            </w:r>
          </w:p>
        </w:tc>
        <w:tc>
          <w:tcPr>
            <w:tcW w:w="709"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187.92</w:t>
            </w:r>
          </w:p>
        </w:tc>
        <w:tc>
          <w:tcPr>
            <w:tcW w:w="709" w:type="dxa"/>
            <w:vAlign w:val="center"/>
          </w:tcPr>
          <w:p w:rsidR="00F26C19" w:rsidRPr="00CC12A6" w:rsidRDefault="00F26C19" w:rsidP="00CC12A6">
            <w:pPr>
              <w:rPr>
                <w:rFonts w:ascii="Calibri" w:hAnsi="Calibri" w:cs="Calibri"/>
                <w:sz w:val="14"/>
                <w:szCs w:val="14"/>
                <w:lang w:val="en-US"/>
              </w:rPr>
            </w:pPr>
          </w:p>
        </w:tc>
        <w:tc>
          <w:tcPr>
            <w:tcW w:w="851"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187.92</w:t>
            </w:r>
          </w:p>
        </w:tc>
        <w:tc>
          <w:tcPr>
            <w:tcW w:w="850" w:type="dxa"/>
            <w:vAlign w:val="center"/>
          </w:tcPr>
          <w:p w:rsidR="00F26C19" w:rsidRPr="00CC12A6" w:rsidRDefault="00F26C19" w:rsidP="00CC12A6">
            <w:pPr>
              <w:rPr>
                <w:rFonts w:ascii="Calibri" w:hAnsi="Calibri" w:cs="Calibri"/>
                <w:sz w:val="14"/>
                <w:szCs w:val="14"/>
                <w:lang w:val="en-US"/>
              </w:rPr>
            </w:pPr>
          </w:p>
        </w:tc>
        <w:tc>
          <w:tcPr>
            <w:tcW w:w="851" w:type="dxa"/>
            <w:vAlign w:val="center"/>
          </w:tcPr>
          <w:p w:rsidR="00F26C19" w:rsidRPr="00CC12A6" w:rsidRDefault="00F26C19" w:rsidP="00CC12A6">
            <w:pPr>
              <w:rPr>
                <w:rFonts w:ascii="Calibri" w:hAnsi="Calibri" w:cs="Calibri"/>
                <w:sz w:val="14"/>
                <w:szCs w:val="14"/>
                <w:lang w:val="en-US"/>
              </w:rPr>
            </w:pPr>
          </w:p>
        </w:tc>
        <w:tc>
          <w:tcPr>
            <w:tcW w:w="992" w:type="dxa"/>
            <w:vAlign w:val="center"/>
          </w:tcPr>
          <w:p w:rsidR="00F26C19"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187.92</w:t>
            </w:r>
          </w:p>
        </w:tc>
        <w:tc>
          <w:tcPr>
            <w:tcW w:w="709" w:type="dxa"/>
          </w:tcPr>
          <w:p w:rsidR="00F26C19" w:rsidRPr="00CC12A6" w:rsidRDefault="00F26C19" w:rsidP="00006CB6">
            <w:pPr>
              <w:rPr>
                <w:rFonts w:ascii="Calibri" w:hAnsi="Calibri" w:cs="Calibri"/>
                <w:sz w:val="14"/>
                <w:szCs w:val="14"/>
                <w:lang w:val="en-US"/>
              </w:rPr>
            </w:pPr>
          </w:p>
        </w:tc>
        <w:tc>
          <w:tcPr>
            <w:tcW w:w="710" w:type="dxa"/>
          </w:tcPr>
          <w:p w:rsidR="00F26C19" w:rsidRPr="00CC12A6" w:rsidRDefault="00F26C19" w:rsidP="00006CB6">
            <w:pPr>
              <w:rPr>
                <w:rFonts w:ascii="Calibri" w:hAnsi="Calibri" w:cs="Calibri"/>
                <w:b/>
                <w:sz w:val="14"/>
                <w:szCs w:val="14"/>
                <w:lang w:val="en-US"/>
              </w:rPr>
            </w:pPr>
          </w:p>
        </w:tc>
      </w:tr>
      <w:tr w:rsidR="00F26C19" w:rsidRPr="00CC12A6" w:rsidTr="00CC12A6">
        <w:tc>
          <w:tcPr>
            <w:tcW w:w="1837" w:type="dxa"/>
          </w:tcPr>
          <w:p w:rsidR="00F26C19" w:rsidRPr="00CC12A6" w:rsidRDefault="00F26C19" w:rsidP="00006CB6">
            <w:pPr>
              <w:rPr>
                <w:rFonts w:ascii="Calibri" w:hAnsi="Calibri" w:cs="Calibri"/>
                <w:sz w:val="14"/>
                <w:szCs w:val="14"/>
                <w:lang w:val="en-US"/>
              </w:rPr>
            </w:pPr>
            <w:r w:rsidRPr="00CC12A6">
              <w:rPr>
                <w:rFonts w:ascii="Calibri" w:hAnsi="Calibri" w:cs="Calibri"/>
                <w:sz w:val="14"/>
                <w:szCs w:val="14"/>
                <w:lang w:val="en-US"/>
              </w:rPr>
              <w:t xml:space="preserve">Sewerage </w:t>
            </w:r>
          </w:p>
        </w:tc>
        <w:tc>
          <w:tcPr>
            <w:tcW w:w="820" w:type="dxa"/>
            <w:vAlign w:val="center"/>
          </w:tcPr>
          <w:p w:rsidR="00F26C19"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3</w:t>
            </w:r>
          </w:p>
        </w:tc>
        <w:tc>
          <w:tcPr>
            <w:tcW w:w="709" w:type="dxa"/>
          </w:tcPr>
          <w:p w:rsidR="00F26C19" w:rsidRPr="00CC12A6" w:rsidRDefault="00B76461" w:rsidP="00006CB6">
            <w:pPr>
              <w:rPr>
                <w:rFonts w:ascii="Calibri" w:hAnsi="Calibri" w:cs="Calibri"/>
                <w:sz w:val="14"/>
                <w:szCs w:val="14"/>
                <w:lang w:val="en-US"/>
              </w:rPr>
            </w:pPr>
            <w:r w:rsidRPr="00CC12A6">
              <w:rPr>
                <w:rFonts w:ascii="Calibri" w:hAnsi="Calibri" w:cs="Calibri"/>
                <w:sz w:val="14"/>
                <w:szCs w:val="14"/>
                <w:lang w:val="en-US"/>
              </w:rPr>
              <w:t>15.12</w:t>
            </w:r>
          </w:p>
        </w:tc>
        <w:tc>
          <w:tcPr>
            <w:tcW w:w="709" w:type="dxa"/>
          </w:tcPr>
          <w:p w:rsidR="00F26C19" w:rsidRPr="00CC12A6" w:rsidRDefault="00F26C19" w:rsidP="00006CB6">
            <w:pPr>
              <w:rPr>
                <w:rFonts w:ascii="Calibri" w:hAnsi="Calibri" w:cs="Calibri"/>
                <w:sz w:val="14"/>
                <w:szCs w:val="14"/>
                <w:lang w:val="en-US"/>
              </w:rPr>
            </w:pPr>
          </w:p>
        </w:tc>
        <w:tc>
          <w:tcPr>
            <w:tcW w:w="851" w:type="dxa"/>
            <w:vAlign w:val="center"/>
          </w:tcPr>
          <w:p w:rsidR="00F26C19" w:rsidRPr="00CC12A6" w:rsidRDefault="00EC35FF" w:rsidP="00CC12A6">
            <w:pPr>
              <w:rPr>
                <w:rFonts w:ascii="Calibri" w:hAnsi="Calibri" w:cs="Calibri"/>
                <w:sz w:val="14"/>
                <w:szCs w:val="14"/>
                <w:lang w:val="en-US"/>
              </w:rPr>
            </w:pPr>
            <w:r w:rsidRPr="00CC12A6">
              <w:rPr>
                <w:rFonts w:ascii="Calibri" w:hAnsi="Calibri" w:cs="Calibri"/>
                <w:sz w:val="14"/>
                <w:szCs w:val="14"/>
                <w:lang w:val="en-US"/>
              </w:rPr>
              <w:t>17.96</w:t>
            </w:r>
          </w:p>
        </w:tc>
        <w:tc>
          <w:tcPr>
            <w:tcW w:w="709"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271.56</w:t>
            </w:r>
          </w:p>
        </w:tc>
        <w:tc>
          <w:tcPr>
            <w:tcW w:w="709" w:type="dxa"/>
            <w:vAlign w:val="center"/>
          </w:tcPr>
          <w:p w:rsidR="00F26C19" w:rsidRPr="00CC12A6" w:rsidRDefault="00F26C19" w:rsidP="00CC12A6">
            <w:pPr>
              <w:rPr>
                <w:rFonts w:ascii="Calibri" w:hAnsi="Calibri" w:cs="Calibri"/>
                <w:sz w:val="14"/>
                <w:szCs w:val="14"/>
                <w:lang w:val="en-US"/>
              </w:rPr>
            </w:pPr>
          </w:p>
        </w:tc>
        <w:tc>
          <w:tcPr>
            <w:tcW w:w="851"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271.56</w:t>
            </w:r>
          </w:p>
        </w:tc>
        <w:tc>
          <w:tcPr>
            <w:tcW w:w="850" w:type="dxa"/>
            <w:vAlign w:val="center"/>
          </w:tcPr>
          <w:p w:rsidR="00F26C19" w:rsidRPr="00CC12A6" w:rsidRDefault="00F26C19" w:rsidP="00CC12A6">
            <w:pPr>
              <w:rPr>
                <w:rFonts w:ascii="Calibri" w:hAnsi="Calibri" w:cs="Calibri"/>
                <w:sz w:val="14"/>
                <w:szCs w:val="14"/>
                <w:lang w:val="en-US"/>
              </w:rPr>
            </w:pPr>
          </w:p>
        </w:tc>
        <w:tc>
          <w:tcPr>
            <w:tcW w:w="851" w:type="dxa"/>
            <w:vAlign w:val="center"/>
          </w:tcPr>
          <w:p w:rsidR="00F26C19" w:rsidRPr="00CC12A6" w:rsidRDefault="00F26C19" w:rsidP="00CC12A6">
            <w:pPr>
              <w:rPr>
                <w:rFonts w:ascii="Calibri" w:hAnsi="Calibri" w:cs="Calibri"/>
                <w:sz w:val="14"/>
                <w:szCs w:val="14"/>
                <w:lang w:val="en-US"/>
              </w:rPr>
            </w:pPr>
          </w:p>
        </w:tc>
        <w:tc>
          <w:tcPr>
            <w:tcW w:w="992" w:type="dxa"/>
            <w:vAlign w:val="center"/>
          </w:tcPr>
          <w:p w:rsidR="00F26C19" w:rsidRPr="00CC12A6" w:rsidRDefault="00CC12A6" w:rsidP="00CC12A6">
            <w:pPr>
              <w:rPr>
                <w:rFonts w:ascii="Calibri" w:hAnsi="Calibri" w:cs="Calibri"/>
                <w:sz w:val="14"/>
                <w:szCs w:val="14"/>
                <w:lang w:val="en-US"/>
              </w:rPr>
            </w:pPr>
            <w:r w:rsidRPr="00CC12A6">
              <w:rPr>
                <w:rFonts w:ascii="Calibri" w:hAnsi="Calibri" w:cs="Calibri"/>
                <w:sz w:val="14"/>
                <w:szCs w:val="14"/>
                <w:lang w:val="en-US"/>
              </w:rPr>
              <w:t>271.56</w:t>
            </w:r>
          </w:p>
        </w:tc>
        <w:tc>
          <w:tcPr>
            <w:tcW w:w="709" w:type="dxa"/>
          </w:tcPr>
          <w:p w:rsidR="00F26C19" w:rsidRPr="00CC12A6" w:rsidRDefault="00F26C19" w:rsidP="00006CB6">
            <w:pPr>
              <w:rPr>
                <w:rFonts w:ascii="Calibri" w:hAnsi="Calibri" w:cs="Calibri"/>
                <w:sz w:val="14"/>
                <w:szCs w:val="14"/>
                <w:lang w:val="en-US"/>
              </w:rPr>
            </w:pPr>
          </w:p>
        </w:tc>
        <w:tc>
          <w:tcPr>
            <w:tcW w:w="710" w:type="dxa"/>
          </w:tcPr>
          <w:p w:rsidR="00F26C19" w:rsidRPr="00CC12A6" w:rsidRDefault="00F26C19" w:rsidP="00006CB6">
            <w:pPr>
              <w:rPr>
                <w:rFonts w:ascii="Calibri" w:hAnsi="Calibri" w:cs="Calibri"/>
                <w:b/>
                <w:sz w:val="14"/>
                <w:szCs w:val="14"/>
                <w:lang w:val="en-US"/>
              </w:rPr>
            </w:pPr>
          </w:p>
        </w:tc>
      </w:tr>
      <w:tr w:rsidR="00F26C19" w:rsidRPr="00CC12A6" w:rsidTr="00CC12A6">
        <w:tc>
          <w:tcPr>
            <w:tcW w:w="1837" w:type="dxa"/>
          </w:tcPr>
          <w:p w:rsidR="00F26C19" w:rsidRPr="00CC12A6" w:rsidRDefault="00F26C19" w:rsidP="00006CB6">
            <w:pPr>
              <w:rPr>
                <w:rFonts w:ascii="Calibri" w:hAnsi="Calibri" w:cs="Calibri"/>
                <w:sz w:val="14"/>
                <w:szCs w:val="14"/>
                <w:lang w:val="en-US"/>
              </w:rPr>
            </w:pPr>
            <w:r w:rsidRPr="00CC12A6">
              <w:rPr>
                <w:rFonts w:ascii="Calibri" w:hAnsi="Calibri" w:cs="Calibri"/>
                <w:sz w:val="14"/>
                <w:szCs w:val="14"/>
                <w:lang w:val="en-US"/>
              </w:rPr>
              <w:t>General house needs – cold water supply</w:t>
            </w:r>
          </w:p>
        </w:tc>
        <w:tc>
          <w:tcPr>
            <w:tcW w:w="820" w:type="dxa"/>
            <w:vAlign w:val="center"/>
          </w:tcPr>
          <w:p w:rsidR="00F26C19"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3</w:t>
            </w:r>
          </w:p>
        </w:tc>
        <w:tc>
          <w:tcPr>
            <w:tcW w:w="709" w:type="dxa"/>
          </w:tcPr>
          <w:p w:rsidR="00F26C19" w:rsidRPr="00CC12A6" w:rsidRDefault="00F26C19" w:rsidP="00006CB6">
            <w:pPr>
              <w:rPr>
                <w:rFonts w:ascii="Calibri" w:hAnsi="Calibri" w:cs="Calibri"/>
                <w:sz w:val="14"/>
                <w:szCs w:val="14"/>
                <w:lang w:val="en-US"/>
              </w:rPr>
            </w:pPr>
          </w:p>
        </w:tc>
        <w:tc>
          <w:tcPr>
            <w:tcW w:w="709" w:type="dxa"/>
          </w:tcPr>
          <w:p w:rsidR="00F26C19" w:rsidRPr="00CC12A6" w:rsidRDefault="00EC35FF" w:rsidP="00006CB6">
            <w:pPr>
              <w:rPr>
                <w:rFonts w:ascii="Calibri" w:hAnsi="Calibri" w:cs="Calibri"/>
                <w:sz w:val="14"/>
                <w:szCs w:val="14"/>
                <w:lang w:val="en-US"/>
              </w:rPr>
            </w:pPr>
            <w:r w:rsidRPr="00CC12A6">
              <w:rPr>
                <w:rFonts w:ascii="Calibri" w:hAnsi="Calibri" w:cs="Calibri"/>
                <w:sz w:val="14"/>
                <w:szCs w:val="14"/>
                <w:lang w:val="en-US"/>
              </w:rPr>
              <w:t>0.08189</w:t>
            </w:r>
          </w:p>
        </w:tc>
        <w:tc>
          <w:tcPr>
            <w:tcW w:w="851" w:type="dxa"/>
            <w:vAlign w:val="center"/>
          </w:tcPr>
          <w:p w:rsidR="00F26C19" w:rsidRPr="00CC12A6" w:rsidRDefault="00A07AAF" w:rsidP="00CC12A6">
            <w:pPr>
              <w:rPr>
                <w:rFonts w:ascii="Calibri" w:hAnsi="Calibri" w:cs="Calibri"/>
                <w:sz w:val="14"/>
                <w:szCs w:val="14"/>
                <w:lang w:val="en-US"/>
              </w:rPr>
            </w:pPr>
            <w:r w:rsidRPr="00CC12A6">
              <w:rPr>
                <w:rFonts w:ascii="Calibri" w:hAnsi="Calibri" w:cs="Calibri"/>
                <w:sz w:val="14"/>
                <w:szCs w:val="14"/>
                <w:lang w:val="en-US"/>
              </w:rPr>
              <w:t>21.7</w:t>
            </w:r>
          </w:p>
        </w:tc>
        <w:tc>
          <w:tcPr>
            <w:tcW w:w="709" w:type="dxa"/>
            <w:vAlign w:val="center"/>
          </w:tcPr>
          <w:p w:rsidR="00F26C19" w:rsidRPr="00CC12A6" w:rsidRDefault="00F26C19" w:rsidP="00CC12A6">
            <w:pPr>
              <w:rPr>
                <w:rFonts w:ascii="Calibri" w:hAnsi="Calibri" w:cs="Calibri"/>
                <w:sz w:val="14"/>
                <w:szCs w:val="14"/>
                <w:lang w:val="en-US"/>
              </w:rPr>
            </w:pPr>
          </w:p>
        </w:tc>
        <w:tc>
          <w:tcPr>
            <w:tcW w:w="709"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1.78</w:t>
            </w:r>
          </w:p>
        </w:tc>
        <w:tc>
          <w:tcPr>
            <w:tcW w:w="851"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1.78</w:t>
            </w:r>
          </w:p>
        </w:tc>
        <w:tc>
          <w:tcPr>
            <w:tcW w:w="850" w:type="dxa"/>
            <w:vAlign w:val="center"/>
          </w:tcPr>
          <w:p w:rsidR="00F26C19" w:rsidRPr="00CC12A6" w:rsidRDefault="00F26C19" w:rsidP="00CC12A6">
            <w:pPr>
              <w:rPr>
                <w:rFonts w:ascii="Calibri" w:hAnsi="Calibri" w:cs="Calibri"/>
                <w:sz w:val="14"/>
                <w:szCs w:val="14"/>
                <w:lang w:val="en-US"/>
              </w:rPr>
            </w:pPr>
          </w:p>
        </w:tc>
        <w:tc>
          <w:tcPr>
            <w:tcW w:w="851" w:type="dxa"/>
            <w:vAlign w:val="center"/>
          </w:tcPr>
          <w:p w:rsidR="00F26C19" w:rsidRPr="00CC12A6" w:rsidRDefault="00F26C19" w:rsidP="00CC12A6">
            <w:pPr>
              <w:rPr>
                <w:rFonts w:ascii="Calibri" w:hAnsi="Calibri" w:cs="Calibri"/>
                <w:sz w:val="14"/>
                <w:szCs w:val="14"/>
                <w:lang w:val="en-US"/>
              </w:rPr>
            </w:pPr>
          </w:p>
        </w:tc>
        <w:tc>
          <w:tcPr>
            <w:tcW w:w="992" w:type="dxa"/>
            <w:vAlign w:val="center"/>
          </w:tcPr>
          <w:p w:rsidR="00F26C19"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1.78</w:t>
            </w:r>
          </w:p>
        </w:tc>
        <w:tc>
          <w:tcPr>
            <w:tcW w:w="709" w:type="dxa"/>
          </w:tcPr>
          <w:p w:rsidR="00F26C19" w:rsidRPr="00CC12A6" w:rsidRDefault="00F26C19" w:rsidP="00006CB6">
            <w:pPr>
              <w:rPr>
                <w:rFonts w:ascii="Calibri" w:hAnsi="Calibri" w:cs="Calibri"/>
                <w:sz w:val="14"/>
                <w:szCs w:val="14"/>
                <w:lang w:val="en-US"/>
              </w:rPr>
            </w:pPr>
          </w:p>
        </w:tc>
        <w:tc>
          <w:tcPr>
            <w:tcW w:w="710" w:type="dxa"/>
          </w:tcPr>
          <w:p w:rsidR="00F26C19" w:rsidRPr="00CC12A6" w:rsidRDefault="00F26C19" w:rsidP="00006CB6">
            <w:pPr>
              <w:rPr>
                <w:rFonts w:ascii="Calibri" w:hAnsi="Calibri" w:cs="Calibri"/>
                <w:b/>
                <w:sz w:val="14"/>
                <w:szCs w:val="14"/>
                <w:lang w:val="en-US"/>
              </w:rPr>
            </w:pPr>
          </w:p>
        </w:tc>
      </w:tr>
      <w:tr w:rsidR="00F26C19" w:rsidRPr="00CC12A6" w:rsidTr="00CC12A6">
        <w:trPr>
          <w:trHeight w:val="300"/>
        </w:trPr>
        <w:tc>
          <w:tcPr>
            <w:tcW w:w="1837" w:type="dxa"/>
            <w:tcBorders>
              <w:bottom w:val="single" w:sz="4" w:space="0" w:color="auto"/>
            </w:tcBorders>
          </w:tcPr>
          <w:p w:rsidR="00F26C19" w:rsidRPr="00CC12A6" w:rsidRDefault="00F26C19" w:rsidP="00006CB6">
            <w:pPr>
              <w:rPr>
                <w:rFonts w:ascii="Calibri" w:hAnsi="Calibri" w:cs="Calibri"/>
                <w:sz w:val="14"/>
                <w:szCs w:val="14"/>
                <w:lang w:val="en-US"/>
              </w:rPr>
            </w:pPr>
            <w:r w:rsidRPr="00CC12A6">
              <w:rPr>
                <w:rFonts w:ascii="Calibri" w:hAnsi="Calibri" w:cs="Calibri"/>
                <w:sz w:val="14"/>
                <w:szCs w:val="14"/>
                <w:lang w:val="en-US"/>
              </w:rPr>
              <w:t>General house needs – sewerage</w:t>
            </w:r>
          </w:p>
        </w:tc>
        <w:tc>
          <w:tcPr>
            <w:tcW w:w="820" w:type="dxa"/>
            <w:tcBorders>
              <w:bottom w:val="single" w:sz="4" w:space="0" w:color="auto"/>
            </w:tcBorders>
            <w:vAlign w:val="center"/>
          </w:tcPr>
          <w:p w:rsidR="00F26C19" w:rsidRPr="00CC12A6" w:rsidRDefault="00B76461" w:rsidP="00B76461">
            <w:pPr>
              <w:jc w:val="center"/>
              <w:rPr>
                <w:rFonts w:ascii="Calibri" w:hAnsi="Calibri" w:cs="Calibri"/>
                <w:sz w:val="14"/>
                <w:szCs w:val="14"/>
                <w:vertAlign w:val="superscript"/>
                <w:lang w:val="en-US"/>
              </w:rPr>
            </w:pPr>
            <w:r w:rsidRPr="00CC12A6">
              <w:rPr>
                <w:rFonts w:ascii="Calibri" w:hAnsi="Calibri" w:cs="Calibri"/>
                <w:sz w:val="14"/>
                <w:szCs w:val="14"/>
                <w:lang w:val="en-US"/>
              </w:rPr>
              <w:t>m</w:t>
            </w:r>
            <w:r w:rsidRPr="00CC12A6">
              <w:rPr>
                <w:rFonts w:ascii="Calibri" w:hAnsi="Calibri" w:cs="Calibri"/>
                <w:sz w:val="14"/>
                <w:szCs w:val="14"/>
                <w:vertAlign w:val="superscript"/>
                <w:lang w:val="en-US"/>
              </w:rPr>
              <w:t>3</w:t>
            </w:r>
          </w:p>
        </w:tc>
        <w:tc>
          <w:tcPr>
            <w:tcW w:w="709" w:type="dxa"/>
            <w:tcBorders>
              <w:bottom w:val="single" w:sz="4" w:space="0" w:color="auto"/>
            </w:tcBorders>
          </w:tcPr>
          <w:p w:rsidR="00F26C19" w:rsidRPr="00CC12A6" w:rsidRDefault="00F26C19" w:rsidP="00006CB6">
            <w:pPr>
              <w:rPr>
                <w:rFonts w:ascii="Calibri" w:hAnsi="Calibri" w:cs="Calibri"/>
                <w:sz w:val="14"/>
                <w:szCs w:val="14"/>
                <w:lang w:val="en-US"/>
              </w:rPr>
            </w:pPr>
          </w:p>
        </w:tc>
        <w:tc>
          <w:tcPr>
            <w:tcW w:w="709" w:type="dxa"/>
            <w:tcBorders>
              <w:bottom w:val="single" w:sz="4" w:space="0" w:color="auto"/>
            </w:tcBorders>
          </w:tcPr>
          <w:p w:rsidR="00F26C19" w:rsidRPr="00CC12A6" w:rsidRDefault="00EC35FF" w:rsidP="00006CB6">
            <w:pPr>
              <w:rPr>
                <w:rFonts w:ascii="Calibri" w:hAnsi="Calibri" w:cs="Calibri"/>
                <w:sz w:val="14"/>
                <w:szCs w:val="14"/>
                <w:lang w:val="en-US"/>
              </w:rPr>
            </w:pPr>
            <w:r w:rsidRPr="00CC12A6">
              <w:rPr>
                <w:rFonts w:ascii="Calibri" w:hAnsi="Calibri" w:cs="Calibri"/>
                <w:sz w:val="14"/>
                <w:szCs w:val="14"/>
                <w:lang w:val="en-US"/>
              </w:rPr>
              <w:t>0.16378</w:t>
            </w:r>
          </w:p>
        </w:tc>
        <w:tc>
          <w:tcPr>
            <w:tcW w:w="851" w:type="dxa"/>
            <w:tcBorders>
              <w:bottom w:val="single" w:sz="4" w:space="0" w:color="auto"/>
            </w:tcBorders>
            <w:vAlign w:val="center"/>
          </w:tcPr>
          <w:p w:rsidR="00F26C19" w:rsidRPr="00CC12A6" w:rsidRDefault="00A07AAF" w:rsidP="00CC12A6">
            <w:pPr>
              <w:rPr>
                <w:rFonts w:ascii="Calibri" w:hAnsi="Calibri" w:cs="Calibri"/>
                <w:sz w:val="14"/>
                <w:szCs w:val="14"/>
                <w:lang w:val="en-US"/>
              </w:rPr>
            </w:pPr>
            <w:r w:rsidRPr="00CC12A6">
              <w:rPr>
                <w:rFonts w:ascii="Calibri" w:hAnsi="Calibri" w:cs="Calibri"/>
                <w:sz w:val="14"/>
                <w:szCs w:val="14"/>
                <w:lang w:val="en-US"/>
              </w:rPr>
              <w:t>17.96</w:t>
            </w:r>
          </w:p>
        </w:tc>
        <w:tc>
          <w:tcPr>
            <w:tcW w:w="709" w:type="dxa"/>
            <w:tcBorders>
              <w:bottom w:val="single" w:sz="4" w:space="0" w:color="auto"/>
            </w:tcBorders>
            <w:vAlign w:val="center"/>
          </w:tcPr>
          <w:p w:rsidR="00F26C19" w:rsidRPr="00CC12A6" w:rsidRDefault="00F26C19" w:rsidP="00CC12A6">
            <w:pPr>
              <w:rPr>
                <w:rFonts w:ascii="Calibri" w:hAnsi="Calibri" w:cs="Calibri"/>
                <w:sz w:val="14"/>
                <w:szCs w:val="14"/>
                <w:lang w:val="en-US"/>
              </w:rPr>
            </w:pPr>
          </w:p>
        </w:tc>
        <w:tc>
          <w:tcPr>
            <w:tcW w:w="709" w:type="dxa"/>
            <w:tcBorders>
              <w:bottom w:val="single" w:sz="4" w:space="0" w:color="auto"/>
            </w:tcBorders>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2.94</w:t>
            </w:r>
          </w:p>
        </w:tc>
        <w:tc>
          <w:tcPr>
            <w:tcW w:w="851" w:type="dxa"/>
            <w:tcBorders>
              <w:bottom w:val="single" w:sz="4" w:space="0" w:color="auto"/>
            </w:tcBorders>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2.94</w:t>
            </w:r>
          </w:p>
        </w:tc>
        <w:tc>
          <w:tcPr>
            <w:tcW w:w="850" w:type="dxa"/>
            <w:tcBorders>
              <w:bottom w:val="single" w:sz="4" w:space="0" w:color="auto"/>
            </w:tcBorders>
            <w:vAlign w:val="center"/>
          </w:tcPr>
          <w:p w:rsidR="00F26C19" w:rsidRPr="00CC12A6" w:rsidRDefault="00F26C19" w:rsidP="00CC12A6">
            <w:pPr>
              <w:rPr>
                <w:rFonts w:ascii="Calibri" w:hAnsi="Calibri" w:cs="Calibri"/>
                <w:sz w:val="14"/>
                <w:szCs w:val="14"/>
                <w:lang w:val="en-US"/>
              </w:rPr>
            </w:pPr>
          </w:p>
        </w:tc>
        <w:tc>
          <w:tcPr>
            <w:tcW w:w="851" w:type="dxa"/>
            <w:tcBorders>
              <w:bottom w:val="single" w:sz="4" w:space="0" w:color="auto"/>
            </w:tcBorders>
            <w:vAlign w:val="center"/>
          </w:tcPr>
          <w:p w:rsidR="00F26C19" w:rsidRPr="00CC12A6" w:rsidRDefault="00F26C19" w:rsidP="00CC12A6">
            <w:pPr>
              <w:rPr>
                <w:rFonts w:ascii="Calibri" w:hAnsi="Calibri" w:cs="Calibri"/>
                <w:sz w:val="14"/>
                <w:szCs w:val="14"/>
                <w:lang w:val="en-US"/>
              </w:rPr>
            </w:pPr>
          </w:p>
        </w:tc>
        <w:tc>
          <w:tcPr>
            <w:tcW w:w="992" w:type="dxa"/>
            <w:tcBorders>
              <w:bottom w:val="single" w:sz="4" w:space="0" w:color="auto"/>
            </w:tcBorders>
            <w:vAlign w:val="center"/>
          </w:tcPr>
          <w:p w:rsidR="00F26C19" w:rsidRPr="00CC12A6" w:rsidRDefault="00CC12A6" w:rsidP="00CC12A6">
            <w:pPr>
              <w:rPr>
                <w:rFonts w:ascii="Calibri" w:hAnsi="Calibri" w:cs="Calibri"/>
                <w:sz w:val="14"/>
                <w:szCs w:val="14"/>
                <w:lang w:val="en-US"/>
              </w:rPr>
            </w:pPr>
            <w:r w:rsidRPr="00CC12A6">
              <w:rPr>
                <w:rFonts w:ascii="Calibri" w:hAnsi="Calibri" w:cs="Calibri"/>
                <w:sz w:val="14"/>
                <w:szCs w:val="14"/>
                <w:lang w:val="en-US"/>
              </w:rPr>
              <w:t>2.94</w:t>
            </w:r>
          </w:p>
        </w:tc>
        <w:tc>
          <w:tcPr>
            <w:tcW w:w="709" w:type="dxa"/>
            <w:tcBorders>
              <w:bottom w:val="single" w:sz="4" w:space="0" w:color="auto"/>
            </w:tcBorders>
          </w:tcPr>
          <w:p w:rsidR="00F26C19" w:rsidRPr="00CC12A6" w:rsidRDefault="00F26C19" w:rsidP="00006CB6">
            <w:pPr>
              <w:rPr>
                <w:rFonts w:ascii="Calibri" w:hAnsi="Calibri" w:cs="Calibri"/>
                <w:sz w:val="14"/>
                <w:szCs w:val="14"/>
                <w:lang w:val="en-US"/>
              </w:rPr>
            </w:pPr>
          </w:p>
        </w:tc>
        <w:tc>
          <w:tcPr>
            <w:tcW w:w="710" w:type="dxa"/>
            <w:tcBorders>
              <w:bottom w:val="single" w:sz="4" w:space="0" w:color="auto"/>
            </w:tcBorders>
          </w:tcPr>
          <w:p w:rsidR="00F26C19" w:rsidRPr="00CC12A6" w:rsidRDefault="00F26C19" w:rsidP="00006CB6">
            <w:pPr>
              <w:rPr>
                <w:rFonts w:ascii="Calibri" w:hAnsi="Calibri" w:cs="Calibri"/>
                <w:b/>
                <w:sz w:val="14"/>
                <w:szCs w:val="14"/>
                <w:lang w:val="en-US"/>
              </w:rPr>
            </w:pPr>
          </w:p>
        </w:tc>
      </w:tr>
      <w:tr w:rsidR="00F26C19" w:rsidRPr="00CC12A6" w:rsidTr="00CC12A6">
        <w:tc>
          <w:tcPr>
            <w:tcW w:w="1837" w:type="dxa"/>
          </w:tcPr>
          <w:p w:rsidR="00F26C19" w:rsidRPr="00CC12A6" w:rsidRDefault="00F26C19" w:rsidP="00006CB6">
            <w:pPr>
              <w:rPr>
                <w:rFonts w:ascii="Calibri" w:hAnsi="Calibri" w:cs="Calibri"/>
                <w:sz w:val="14"/>
                <w:szCs w:val="14"/>
                <w:lang w:val="en-US"/>
              </w:rPr>
            </w:pPr>
            <w:r w:rsidRPr="00CC12A6">
              <w:rPr>
                <w:rFonts w:ascii="Calibri" w:hAnsi="Calibri" w:cs="Calibri"/>
                <w:sz w:val="14"/>
                <w:szCs w:val="14"/>
                <w:lang w:val="en-US"/>
              </w:rPr>
              <w:t>Gas supply</w:t>
            </w:r>
          </w:p>
        </w:tc>
        <w:tc>
          <w:tcPr>
            <w:tcW w:w="820" w:type="dxa"/>
            <w:vAlign w:val="center"/>
          </w:tcPr>
          <w:p w:rsidR="00F26C19" w:rsidRPr="00CC12A6" w:rsidRDefault="00B76461" w:rsidP="00B76461">
            <w:pPr>
              <w:jc w:val="center"/>
              <w:rPr>
                <w:rFonts w:ascii="Calibri" w:hAnsi="Calibri" w:cs="Calibri"/>
                <w:sz w:val="14"/>
                <w:szCs w:val="14"/>
                <w:lang w:val="en-US"/>
              </w:rPr>
            </w:pPr>
            <w:r w:rsidRPr="00CC12A6">
              <w:rPr>
                <w:rFonts w:ascii="Calibri" w:hAnsi="Calibri" w:cs="Calibri"/>
                <w:sz w:val="14"/>
                <w:szCs w:val="14"/>
                <w:lang w:val="en-US"/>
              </w:rPr>
              <w:t>pers.</w:t>
            </w:r>
          </w:p>
        </w:tc>
        <w:tc>
          <w:tcPr>
            <w:tcW w:w="709" w:type="dxa"/>
          </w:tcPr>
          <w:p w:rsidR="00F26C19" w:rsidRPr="00CC12A6" w:rsidRDefault="00EC35FF" w:rsidP="00006CB6">
            <w:pPr>
              <w:rPr>
                <w:rFonts w:ascii="Calibri" w:hAnsi="Calibri" w:cs="Calibri"/>
                <w:sz w:val="14"/>
                <w:szCs w:val="14"/>
                <w:lang w:val="en-US"/>
              </w:rPr>
            </w:pPr>
            <w:r w:rsidRPr="00CC12A6">
              <w:rPr>
                <w:rFonts w:ascii="Calibri" w:hAnsi="Calibri" w:cs="Calibri"/>
                <w:sz w:val="14"/>
                <w:szCs w:val="14"/>
                <w:lang w:val="en-US"/>
              </w:rPr>
              <w:t>2</w:t>
            </w:r>
          </w:p>
        </w:tc>
        <w:tc>
          <w:tcPr>
            <w:tcW w:w="709" w:type="dxa"/>
          </w:tcPr>
          <w:p w:rsidR="00F26C19" w:rsidRPr="00CC12A6" w:rsidRDefault="00F26C19" w:rsidP="00006CB6">
            <w:pPr>
              <w:rPr>
                <w:rFonts w:ascii="Calibri" w:hAnsi="Calibri" w:cs="Calibri"/>
                <w:sz w:val="14"/>
                <w:szCs w:val="14"/>
                <w:lang w:val="en-US"/>
              </w:rPr>
            </w:pPr>
          </w:p>
        </w:tc>
        <w:tc>
          <w:tcPr>
            <w:tcW w:w="851" w:type="dxa"/>
            <w:vAlign w:val="center"/>
          </w:tcPr>
          <w:p w:rsidR="00F26C19" w:rsidRPr="00CC12A6" w:rsidRDefault="00A07AAF" w:rsidP="00CC12A6">
            <w:pPr>
              <w:rPr>
                <w:rFonts w:ascii="Calibri" w:hAnsi="Calibri" w:cs="Calibri"/>
                <w:sz w:val="14"/>
                <w:szCs w:val="14"/>
                <w:lang w:val="en-US"/>
              </w:rPr>
            </w:pPr>
            <w:r w:rsidRPr="00CC12A6">
              <w:rPr>
                <w:rFonts w:ascii="Calibri" w:hAnsi="Calibri" w:cs="Calibri"/>
                <w:sz w:val="14"/>
                <w:szCs w:val="14"/>
                <w:lang w:val="en-US"/>
              </w:rPr>
              <w:t>64.6</w:t>
            </w:r>
          </w:p>
        </w:tc>
        <w:tc>
          <w:tcPr>
            <w:tcW w:w="709"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129.20</w:t>
            </w:r>
          </w:p>
        </w:tc>
        <w:tc>
          <w:tcPr>
            <w:tcW w:w="709" w:type="dxa"/>
            <w:vAlign w:val="center"/>
          </w:tcPr>
          <w:p w:rsidR="00F26C19" w:rsidRPr="00CC12A6" w:rsidRDefault="00F26C19" w:rsidP="00CC12A6">
            <w:pPr>
              <w:rPr>
                <w:rFonts w:ascii="Calibri" w:hAnsi="Calibri" w:cs="Calibri"/>
                <w:sz w:val="14"/>
                <w:szCs w:val="14"/>
                <w:lang w:val="en-US"/>
              </w:rPr>
            </w:pPr>
          </w:p>
        </w:tc>
        <w:tc>
          <w:tcPr>
            <w:tcW w:w="851" w:type="dxa"/>
            <w:vAlign w:val="center"/>
          </w:tcPr>
          <w:p w:rsidR="00F26C19" w:rsidRPr="00CC12A6" w:rsidRDefault="00FE2B97" w:rsidP="00CC12A6">
            <w:pPr>
              <w:rPr>
                <w:rFonts w:ascii="Calibri" w:hAnsi="Calibri" w:cs="Calibri"/>
                <w:sz w:val="14"/>
                <w:szCs w:val="14"/>
                <w:lang w:val="en-US"/>
              </w:rPr>
            </w:pPr>
            <w:r w:rsidRPr="00CC12A6">
              <w:rPr>
                <w:rFonts w:ascii="Calibri" w:hAnsi="Calibri" w:cs="Calibri"/>
                <w:sz w:val="14"/>
                <w:szCs w:val="14"/>
                <w:lang w:val="en-US"/>
              </w:rPr>
              <w:t>129.20</w:t>
            </w:r>
          </w:p>
        </w:tc>
        <w:tc>
          <w:tcPr>
            <w:tcW w:w="850" w:type="dxa"/>
            <w:vAlign w:val="center"/>
          </w:tcPr>
          <w:p w:rsidR="00F26C19" w:rsidRPr="00CC12A6" w:rsidRDefault="00F26C19" w:rsidP="00CC12A6">
            <w:pPr>
              <w:rPr>
                <w:rFonts w:ascii="Calibri" w:hAnsi="Calibri" w:cs="Calibri"/>
                <w:sz w:val="14"/>
                <w:szCs w:val="14"/>
                <w:lang w:val="en-US"/>
              </w:rPr>
            </w:pPr>
          </w:p>
        </w:tc>
        <w:tc>
          <w:tcPr>
            <w:tcW w:w="851" w:type="dxa"/>
            <w:vAlign w:val="center"/>
          </w:tcPr>
          <w:p w:rsidR="00F26C19" w:rsidRPr="00CC12A6" w:rsidRDefault="00F26C19" w:rsidP="00CC12A6">
            <w:pPr>
              <w:rPr>
                <w:rFonts w:ascii="Calibri" w:hAnsi="Calibri" w:cs="Calibri"/>
                <w:sz w:val="14"/>
                <w:szCs w:val="14"/>
                <w:lang w:val="en-US"/>
              </w:rPr>
            </w:pPr>
          </w:p>
        </w:tc>
        <w:tc>
          <w:tcPr>
            <w:tcW w:w="992" w:type="dxa"/>
            <w:vAlign w:val="center"/>
          </w:tcPr>
          <w:p w:rsidR="00F26C19" w:rsidRPr="00CC12A6" w:rsidRDefault="00CC12A6" w:rsidP="00CC12A6">
            <w:pPr>
              <w:rPr>
                <w:rFonts w:ascii="Calibri" w:hAnsi="Calibri" w:cs="Calibri"/>
                <w:sz w:val="14"/>
                <w:szCs w:val="14"/>
                <w:lang w:val="en-US"/>
              </w:rPr>
            </w:pPr>
            <w:r w:rsidRPr="00CC12A6">
              <w:rPr>
                <w:rFonts w:ascii="Calibri" w:hAnsi="Calibri" w:cs="Calibri"/>
                <w:sz w:val="14"/>
                <w:szCs w:val="14"/>
                <w:lang w:val="en-US"/>
              </w:rPr>
              <w:t>129.20</w:t>
            </w:r>
          </w:p>
        </w:tc>
        <w:tc>
          <w:tcPr>
            <w:tcW w:w="709" w:type="dxa"/>
          </w:tcPr>
          <w:p w:rsidR="00F26C19" w:rsidRPr="00CC12A6" w:rsidRDefault="00F26C19" w:rsidP="00006CB6">
            <w:pPr>
              <w:rPr>
                <w:rFonts w:ascii="Calibri" w:hAnsi="Calibri" w:cs="Calibri"/>
                <w:sz w:val="14"/>
                <w:szCs w:val="14"/>
                <w:lang w:val="en-US"/>
              </w:rPr>
            </w:pPr>
          </w:p>
        </w:tc>
        <w:tc>
          <w:tcPr>
            <w:tcW w:w="710" w:type="dxa"/>
          </w:tcPr>
          <w:p w:rsidR="00F26C19" w:rsidRPr="00CC12A6" w:rsidRDefault="00F26C19" w:rsidP="00006CB6">
            <w:pPr>
              <w:rPr>
                <w:rFonts w:ascii="Calibri" w:hAnsi="Calibri" w:cs="Calibri"/>
                <w:b/>
                <w:sz w:val="14"/>
                <w:szCs w:val="14"/>
                <w:lang w:val="en-US"/>
              </w:rPr>
            </w:pPr>
          </w:p>
        </w:tc>
      </w:tr>
      <w:tr w:rsidR="00F26C19" w:rsidRPr="001211B5" w:rsidTr="00CC12A6">
        <w:tc>
          <w:tcPr>
            <w:tcW w:w="1837" w:type="dxa"/>
          </w:tcPr>
          <w:p w:rsidR="00F26C19" w:rsidRPr="001211B5" w:rsidRDefault="00F26C19" w:rsidP="00006CB6">
            <w:pPr>
              <w:rPr>
                <w:rFonts w:ascii="Calibri" w:hAnsi="Calibri" w:cs="Calibri"/>
                <w:sz w:val="14"/>
                <w:szCs w:val="14"/>
                <w:lang w:val="en-US"/>
              </w:rPr>
            </w:pPr>
            <w:r w:rsidRPr="001211B5">
              <w:rPr>
                <w:rFonts w:ascii="Calibri" w:hAnsi="Calibri" w:cs="Calibri"/>
                <w:sz w:val="14"/>
                <w:szCs w:val="14"/>
                <w:lang w:val="en-US"/>
              </w:rPr>
              <w:t>Intercom</w:t>
            </w:r>
          </w:p>
        </w:tc>
        <w:tc>
          <w:tcPr>
            <w:tcW w:w="820" w:type="dxa"/>
            <w:vAlign w:val="center"/>
          </w:tcPr>
          <w:p w:rsidR="00F26C19" w:rsidRPr="001211B5" w:rsidRDefault="00B76461" w:rsidP="00B76461">
            <w:pPr>
              <w:jc w:val="center"/>
              <w:rPr>
                <w:rFonts w:ascii="Calibri" w:hAnsi="Calibri" w:cs="Calibri"/>
                <w:sz w:val="14"/>
                <w:szCs w:val="14"/>
                <w:lang w:val="en-US"/>
              </w:rPr>
            </w:pPr>
            <w:r w:rsidRPr="001211B5">
              <w:rPr>
                <w:rFonts w:ascii="Calibri" w:hAnsi="Calibri" w:cs="Calibri"/>
                <w:sz w:val="14"/>
                <w:szCs w:val="14"/>
                <w:lang w:val="en-US"/>
              </w:rPr>
              <w:t>personal account</w:t>
            </w:r>
          </w:p>
        </w:tc>
        <w:tc>
          <w:tcPr>
            <w:tcW w:w="709" w:type="dxa"/>
            <w:vAlign w:val="center"/>
          </w:tcPr>
          <w:p w:rsidR="00F26C19" w:rsidRPr="001211B5" w:rsidRDefault="00EC35FF" w:rsidP="00EC35FF">
            <w:pPr>
              <w:rPr>
                <w:rFonts w:ascii="Calibri" w:hAnsi="Calibri" w:cs="Calibri"/>
                <w:sz w:val="14"/>
                <w:szCs w:val="14"/>
                <w:lang w:val="en-US"/>
              </w:rPr>
            </w:pPr>
            <w:r w:rsidRPr="001211B5">
              <w:rPr>
                <w:rFonts w:ascii="Calibri" w:hAnsi="Calibri" w:cs="Calibri"/>
                <w:sz w:val="14"/>
                <w:szCs w:val="14"/>
                <w:lang w:val="en-US"/>
              </w:rPr>
              <w:t>1</w:t>
            </w:r>
          </w:p>
        </w:tc>
        <w:tc>
          <w:tcPr>
            <w:tcW w:w="709" w:type="dxa"/>
          </w:tcPr>
          <w:p w:rsidR="00F26C19" w:rsidRPr="001211B5" w:rsidRDefault="00F26C19" w:rsidP="00006CB6">
            <w:pPr>
              <w:rPr>
                <w:rFonts w:ascii="Calibri" w:hAnsi="Calibri" w:cs="Calibri"/>
                <w:sz w:val="14"/>
                <w:szCs w:val="14"/>
                <w:lang w:val="en-US"/>
              </w:rPr>
            </w:pPr>
          </w:p>
        </w:tc>
        <w:tc>
          <w:tcPr>
            <w:tcW w:w="851" w:type="dxa"/>
            <w:vAlign w:val="center"/>
          </w:tcPr>
          <w:p w:rsidR="00F26C19" w:rsidRPr="001211B5" w:rsidRDefault="00A07AAF" w:rsidP="00CC12A6">
            <w:pPr>
              <w:rPr>
                <w:rFonts w:ascii="Calibri" w:hAnsi="Calibri" w:cs="Calibri"/>
                <w:sz w:val="14"/>
                <w:szCs w:val="14"/>
                <w:lang w:val="en-US"/>
              </w:rPr>
            </w:pPr>
            <w:r w:rsidRPr="001211B5">
              <w:rPr>
                <w:rFonts w:ascii="Calibri" w:hAnsi="Calibri" w:cs="Calibri"/>
                <w:sz w:val="14"/>
                <w:szCs w:val="14"/>
                <w:lang w:val="en-US"/>
              </w:rPr>
              <w:t>60</w:t>
            </w:r>
          </w:p>
        </w:tc>
        <w:tc>
          <w:tcPr>
            <w:tcW w:w="709" w:type="dxa"/>
            <w:vAlign w:val="center"/>
          </w:tcPr>
          <w:p w:rsidR="00F26C19" w:rsidRPr="001211B5" w:rsidRDefault="00FE2B97" w:rsidP="00CC12A6">
            <w:pPr>
              <w:rPr>
                <w:rFonts w:ascii="Calibri" w:hAnsi="Calibri" w:cs="Calibri"/>
                <w:sz w:val="14"/>
                <w:szCs w:val="14"/>
                <w:lang w:val="en-US"/>
              </w:rPr>
            </w:pPr>
            <w:r w:rsidRPr="001211B5">
              <w:rPr>
                <w:rFonts w:ascii="Calibri" w:hAnsi="Calibri" w:cs="Calibri"/>
                <w:sz w:val="14"/>
                <w:szCs w:val="14"/>
                <w:lang w:val="en-US"/>
              </w:rPr>
              <w:t>60.00</w:t>
            </w:r>
          </w:p>
        </w:tc>
        <w:tc>
          <w:tcPr>
            <w:tcW w:w="709" w:type="dxa"/>
            <w:vAlign w:val="center"/>
          </w:tcPr>
          <w:p w:rsidR="00F26C19" w:rsidRPr="001211B5" w:rsidRDefault="00F26C19" w:rsidP="00CC12A6">
            <w:pPr>
              <w:rPr>
                <w:rFonts w:ascii="Calibri" w:hAnsi="Calibri" w:cs="Calibri"/>
                <w:sz w:val="14"/>
                <w:szCs w:val="14"/>
                <w:lang w:val="en-US"/>
              </w:rPr>
            </w:pPr>
          </w:p>
        </w:tc>
        <w:tc>
          <w:tcPr>
            <w:tcW w:w="851" w:type="dxa"/>
            <w:vAlign w:val="center"/>
          </w:tcPr>
          <w:p w:rsidR="00F26C19" w:rsidRPr="001211B5" w:rsidRDefault="00FE2B97" w:rsidP="00CC12A6">
            <w:pPr>
              <w:rPr>
                <w:rFonts w:ascii="Calibri" w:hAnsi="Calibri" w:cs="Calibri"/>
                <w:sz w:val="14"/>
                <w:szCs w:val="14"/>
                <w:lang w:val="en-US"/>
              </w:rPr>
            </w:pPr>
            <w:r w:rsidRPr="001211B5">
              <w:rPr>
                <w:rFonts w:ascii="Calibri" w:hAnsi="Calibri" w:cs="Calibri"/>
                <w:sz w:val="14"/>
                <w:szCs w:val="14"/>
                <w:lang w:val="en-US"/>
              </w:rPr>
              <w:t>60.00</w:t>
            </w:r>
          </w:p>
        </w:tc>
        <w:tc>
          <w:tcPr>
            <w:tcW w:w="850" w:type="dxa"/>
            <w:vAlign w:val="center"/>
          </w:tcPr>
          <w:p w:rsidR="00F26C19" w:rsidRPr="001211B5" w:rsidRDefault="00F26C19" w:rsidP="00CC12A6">
            <w:pPr>
              <w:rPr>
                <w:rFonts w:ascii="Calibri" w:hAnsi="Calibri" w:cs="Calibri"/>
                <w:sz w:val="14"/>
                <w:szCs w:val="14"/>
                <w:lang w:val="en-US"/>
              </w:rPr>
            </w:pPr>
          </w:p>
        </w:tc>
        <w:tc>
          <w:tcPr>
            <w:tcW w:w="851" w:type="dxa"/>
            <w:vAlign w:val="center"/>
          </w:tcPr>
          <w:p w:rsidR="00F26C19" w:rsidRPr="001211B5" w:rsidRDefault="00F26C19" w:rsidP="00CC12A6">
            <w:pPr>
              <w:rPr>
                <w:rFonts w:ascii="Calibri" w:hAnsi="Calibri" w:cs="Calibri"/>
                <w:sz w:val="14"/>
                <w:szCs w:val="14"/>
                <w:lang w:val="en-US"/>
              </w:rPr>
            </w:pPr>
          </w:p>
        </w:tc>
        <w:tc>
          <w:tcPr>
            <w:tcW w:w="992" w:type="dxa"/>
            <w:vAlign w:val="center"/>
          </w:tcPr>
          <w:p w:rsidR="00F26C19" w:rsidRPr="001211B5" w:rsidRDefault="00CC12A6" w:rsidP="00CC12A6">
            <w:pPr>
              <w:rPr>
                <w:rFonts w:ascii="Calibri" w:hAnsi="Calibri" w:cs="Calibri"/>
                <w:sz w:val="14"/>
                <w:szCs w:val="14"/>
                <w:lang w:val="en-US"/>
              </w:rPr>
            </w:pPr>
            <w:r w:rsidRPr="001211B5">
              <w:rPr>
                <w:rFonts w:ascii="Calibri" w:hAnsi="Calibri" w:cs="Calibri"/>
                <w:sz w:val="14"/>
                <w:szCs w:val="14"/>
                <w:lang w:val="en-US"/>
              </w:rPr>
              <w:t>60.00</w:t>
            </w:r>
          </w:p>
        </w:tc>
        <w:tc>
          <w:tcPr>
            <w:tcW w:w="709" w:type="dxa"/>
          </w:tcPr>
          <w:p w:rsidR="00F26C19" w:rsidRPr="001211B5" w:rsidRDefault="00F26C19" w:rsidP="00006CB6">
            <w:pPr>
              <w:rPr>
                <w:rFonts w:ascii="Calibri" w:hAnsi="Calibri" w:cs="Calibri"/>
                <w:sz w:val="14"/>
                <w:szCs w:val="14"/>
                <w:lang w:val="en-US"/>
              </w:rPr>
            </w:pPr>
          </w:p>
        </w:tc>
        <w:tc>
          <w:tcPr>
            <w:tcW w:w="710" w:type="dxa"/>
          </w:tcPr>
          <w:p w:rsidR="00F26C19" w:rsidRPr="001211B5" w:rsidRDefault="00F26C19" w:rsidP="00006CB6">
            <w:pPr>
              <w:rPr>
                <w:rFonts w:ascii="Calibri" w:hAnsi="Calibri" w:cs="Calibri"/>
                <w:sz w:val="14"/>
                <w:szCs w:val="14"/>
                <w:lang w:val="en-US"/>
              </w:rPr>
            </w:pPr>
          </w:p>
        </w:tc>
      </w:tr>
      <w:tr w:rsidR="00F26C19" w:rsidRPr="001211B5" w:rsidTr="00CC12A6">
        <w:tc>
          <w:tcPr>
            <w:tcW w:w="1837" w:type="dxa"/>
          </w:tcPr>
          <w:p w:rsidR="00F26C19" w:rsidRPr="001211B5" w:rsidRDefault="00F26C19" w:rsidP="00006CB6">
            <w:pPr>
              <w:rPr>
                <w:rFonts w:ascii="Calibri" w:hAnsi="Calibri" w:cs="Calibri"/>
                <w:sz w:val="14"/>
                <w:szCs w:val="14"/>
                <w:lang w:val="en-US"/>
              </w:rPr>
            </w:pPr>
            <w:r w:rsidRPr="001211B5">
              <w:rPr>
                <w:rFonts w:ascii="Calibri" w:hAnsi="Calibri" w:cs="Calibri"/>
                <w:sz w:val="14"/>
                <w:szCs w:val="14"/>
                <w:lang w:val="en-US"/>
              </w:rPr>
              <w:t>Maintenance of intra-apartment gas equipment</w:t>
            </w:r>
          </w:p>
        </w:tc>
        <w:tc>
          <w:tcPr>
            <w:tcW w:w="820" w:type="dxa"/>
            <w:vAlign w:val="center"/>
          </w:tcPr>
          <w:p w:rsidR="00F26C19" w:rsidRPr="001211B5" w:rsidRDefault="00B76461" w:rsidP="00B76461">
            <w:pPr>
              <w:jc w:val="center"/>
              <w:rPr>
                <w:rFonts w:ascii="Calibri" w:hAnsi="Calibri" w:cs="Calibri"/>
                <w:sz w:val="14"/>
                <w:szCs w:val="14"/>
                <w:lang w:val="en-US"/>
              </w:rPr>
            </w:pPr>
            <w:r w:rsidRPr="001211B5">
              <w:rPr>
                <w:rFonts w:ascii="Calibri" w:hAnsi="Calibri" w:cs="Calibri"/>
                <w:sz w:val="14"/>
                <w:szCs w:val="14"/>
                <w:lang w:val="en-US"/>
              </w:rPr>
              <w:t>personal account</w:t>
            </w:r>
          </w:p>
        </w:tc>
        <w:tc>
          <w:tcPr>
            <w:tcW w:w="709" w:type="dxa"/>
            <w:vAlign w:val="center"/>
          </w:tcPr>
          <w:p w:rsidR="00F26C19" w:rsidRPr="001211B5" w:rsidRDefault="00EC35FF" w:rsidP="00EC35FF">
            <w:pPr>
              <w:rPr>
                <w:rFonts w:ascii="Calibri" w:hAnsi="Calibri" w:cs="Calibri"/>
                <w:sz w:val="14"/>
                <w:szCs w:val="14"/>
                <w:lang w:val="en-US"/>
              </w:rPr>
            </w:pPr>
            <w:r w:rsidRPr="001211B5">
              <w:rPr>
                <w:rFonts w:ascii="Calibri" w:hAnsi="Calibri" w:cs="Calibri"/>
                <w:sz w:val="14"/>
                <w:szCs w:val="14"/>
                <w:lang w:val="en-US"/>
              </w:rPr>
              <w:t>1</w:t>
            </w:r>
          </w:p>
        </w:tc>
        <w:tc>
          <w:tcPr>
            <w:tcW w:w="709" w:type="dxa"/>
          </w:tcPr>
          <w:p w:rsidR="00F26C19" w:rsidRPr="001211B5" w:rsidRDefault="00F26C19" w:rsidP="00006CB6">
            <w:pPr>
              <w:rPr>
                <w:rFonts w:ascii="Calibri" w:hAnsi="Calibri" w:cs="Calibri"/>
                <w:sz w:val="14"/>
                <w:szCs w:val="14"/>
                <w:lang w:val="en-US"/>
              </w:rPr>
            </w:pPr>
          </w:p>
        </w:tc>
        <w:tc>
          <w:tcPr>
            <w:tcW w:w="851" w:type="dxa"/>
            <w:vAlign w:val="center"/>
          </w:tcPr>
          <w:p w:rsidR="00F26C19" w:rsidRPr="001211B5" w:rsidRDefault="00A07AAF" w:rsidP="00CC12A6">
            <w:pPr>
              <w:rPr>
                <w:rFonts w:ascii="Calibri" w:hAnsi="Calibri" w:cs="Calibri"/>
                <w:sz w:val="14"/>
                <w:szCs w:val="14"/>
                <w:lang w:val="en-US"/>
              </w:rPr>
            </w:pPr>
            <w:r w:rsidRPr="001211B5">
              <w:rPr>
                <w:rFonts w:ascii="Calibri" w:hAnsi="Calibri" w:cs="Calibri"/>
                <w:sz w:val="14"/>
                <w:szCs w:val="14"/>
                <w:lang w:val="en-US"/>
              </w:rPr>
              <w:t>87.55</w:t>
            </w:r>
          </w:p>
        </w:tc>
        <w:tc>
          <w:tcPr>
            <w:tcW w:w="709" w:type="dxa"/>
            <w:vAlign w:val="center"/>
          </w:tcPr>
          <w:p w:rsidR="00F26C19" w:rsidRPr="001211B5" w:rsidRDefault="00FE2B97" w:rsidP="00CC12A6">
            <w:pPr>
              <w:rPr>
                <w:rFonts w:ascii="Calibri" w:hAnsi="Calibri" w:cs="Calibri"/>
                <w:sz w:val="14"/>
                <w:szCs w:val="14"/>
                <w:lang w:val="en-US"/>
              </w:rPr>
            </w:pPr>
            <w:r w:rsidRPr="001211B5">
              <w:rPr>
                <w:rFonts w:ascii="Calibri" w:hAnsi="Calibri" w:cs="Calibri"/>
                <w:sz w:val="14"/>
                <w:szCs w:val="14"/>
                <w:lang w:val="en-US"/>
              </w:rPr>
              <w:t>87.55</w:t>
            </w:r>
          </w:p>
        </w:tc>
        <w:tc>
          <w:tcPr>
            <w:tcW w:w="709" w:type="dxa"/>
            <w:vAlign w:val="center"/>
          </w:tcPr>
          <w:p w:rsidR="00F26C19" w:rsidRPr="001211B5" w:rsidRDefault="00F26C19" w:rsidP="00CC12A6">
            <w:pPr>
              <w:rPr>
                <w:rFonts w:ascii="Calibri" w:hAnsi="Calibri" w:cs="Calibri"/>
                <w:sz w:val="14"/>
                <w:szCs w:val="14"/>
                <w:lang w:val="en-US"/>
              </w:rPr>
            </w:pPr>
          </w:p>
        </w:tc>
        <w:tc>
          <w:tcPr>
            <w:tcW w:w="851" w:type="dxa"/>
            <w:vAlign w:val="center"/>
          </w:tcPr>
          <w:p w:rsidR="00F26C19" w:rsidRPr="001211B5" w:rsidRDefault="00FE2B97" w:rsidP="00CC12A6">
            <w:pPr>
              <w:rPr>
                <w:rFonts w:ascii="Calibri" w:hAnsi="Calibri" w:cs="Calibri"/>
                <w:sz w:val="14"/>
                <w:szCs w:val="14"/>
                <w:lang w:val="en-US"/>
              </w:rPr>
            </w:pPr>
            <w:r w:rsidRPr="001211B5">
              <w:rPr>
                <w:rFonts w:ascii="Calibri" w:hAnsi="Calibri" w:cs="Calibri"/>
                <w:sz w:val="14"/>
                <w:szCs w:val="14"/>
                <w:lang w:val="en-US"/>
              </w:rPr>
              <w:t>87.55</w:t>
            </w:r>
          </w:p>
        </w:tc>
        <w:tc>
          <w:tcPr>
            <w:tcW w:w="850" w:type="dxa"/>
            <w:vAlign w:val="center"/>
          </w:tcPr>
          <w:p w:rsidR="00F26C19" w:rsidRPr="001211B5" w:rsidRDefault="00F26C19" w:rsidP="00CC12A6">
            <w:pPr>
              <w:rPr>
                <w:rFonts w:ascii="Calibri" w:hAnsi="Calibri" w:cs="Calibri"/>
                <w:sz w:val="14"/>
                <w:szCs w:val="14"/>
                <w:lang w:val="en-US"/>
              </w:rPr>
            </w:pPr>
          </w:p>
        </w:tc>
        <w:tc>
          <w:tcPr>
            <w:tcW w:w="851" w:type="dxa"/>
            <w:vAlign w:val="center"/>
          </w:tcPr>
          <w:p w:rsidR="00F26C19" w:rsidRPr="001211B5" w:rsidRDefault="00F26C19" w:rsidP="00CC12A6">
            <w:pPr>
              <w:rPr>
                <w:rFonts w:ascii="Calibri" w:hAnsi="Calibri" w:cs="Calibri"/>
                <w:sz w:val="14"/>
                <w:szCs w:val="14"/>
                <w:lang w:val="en-US"/>
              </w:rPr>
            </w:pPr>
          </w:p>
        </w:tc>
        <w:tc>
          <w:tcPr>
            <w:tcW w:w="992" w:type="dxa"/>
            <w:vAlign w:val="center"/>
          </w:tcPr>
          <w:p w:rsidR="00F26C19" w:rsidRPr="001211B5" w:rsidRDefault="00CC12A6" w:rsidP="00CC12A6">
            <w:pPr>
              <w:rPr>
                <w:rFonts w:ascii="Calibri" w:hAnsi="Calibri" w:cs="Calibri"/>
                <w:sz w:val="14"/>
                <w:szCs w:val="14"/>
                <w:lang w:val="en-US"/>
              </w:rPr>
            </w:pPr>
            <w:r w:rsidRPr="001211B5">
              <w:rPr>
                <w:rFonts w:ascii="Calibri" w:hAnsi="Calibri" w:cs="Calibri"/>
                <w:sz w:val="14"/>
                <w:szCs w:val="14"/>
                <w:lang w:val="en-US"/>
              </w:rPr>
              <w:t>87.55</w:t>
            </w:r>
          </w:p>
        </w:tc>
        <w:tc>
          <w:tcPr>
            <w:tcW w:w="709" w:type="dxa"/>
          </w:tcPr>
          <w:p w:rsidR="00F26C19" w:rsidRPr="001211B5" w:rsidRDefault="00F26C19" w:rsidP="00006CB6">
            <w:pPr>
              <w:rPr>
                <w:rFonts w:ascii="Calibri" w:hAnsi="Calibri" w:cs="Calibri"/>
                <w:sz w:val="14"/>
                <w:szCs w:val="14"/>
                <w:lang w:val="en-US"/>
              </w:rPr>
            </w:pPr>
          </w:p>
        </w:tc>
        <w:tc>
          <w:tcPr>
            <w:tcW w:w="710" w:type="dxa"/>
          </w:tcPr>
          <w:p w:rsidR="00F26C19" w:rsidRPr="001211B5" w:rsidRDefault="00F26C19" w:rsidP="00006CB6">
            <w:pPr>
              <w:rPr>
                <w:rFonts w:ascii="Calibri" w:hAnsi="Calibri" w:cs="Calibri"/>
                <w:sz w:val="14"/>
                <w:szCs w:val="14"/>
                <w:lang w:val="en-US"/>
              </w:rPr>
            </w:pPr>
          </w:p>
        </w:tc>
      </w:tr>
      <w:tr w:rsidR="00CC12A6" w:rsidRPr="001211B5" w:rsidTr="00CC12A6">
        <w:tc>
          <w:tcPr>
            <w:tcW w:w="6344" w:type="dxa"/>
            <w:gridSpan w:val="7"/>
            <w:vAlign w:val="center"/>
          </w:tcPr>
          <w:p w:rsidR="00CC12A6" w:rsidRPr="001211B5" w:rsidRDefault="00CC12A6" w:rsidP="00CC12A6">
            <w:pPr>
              <w:jc w:val="right"/>
              <w:rPr>
                <w:rFonts w:ascii="Calibri" w:hAnsi="Calibri" w:cs="Calibri"/>
                <w:sz w:val="14"/>
                <w:szCs w:val="14"/>
                <w:lang w:val="en-US"/>
              </w:rPr>
            </w:pPr>
            <w:r w:rsidRPr="001211B5">
              <w:rPr>
                <w:rFonts w:ascii="Calibri" w:hAnsi="Calibri" w:cs="Calibri"/>
                <w:sz w:val="14"/>
                <w:szCs w:val="14"/>
                <w:lang w:val="en-US"/>
              </w:rPr>
              <w:t xml:space="preserve">Total due for accounting period             </w:t>
            </w:r>
          </w:p>
        </w:tc>
        <w:tc>
          <w:tcPr>
            <w:tcW w:w="851" w:type="dxa"/>
            <w:vAlign w:val="center"/>
          </w:tcPr>
          <w:p w:rsidR="00CC12A6" w:rsidRPr="001211B5" w:rsidRDefault="00CC12A6" w:rsidP="00CC12A6">
            <w:pPr>
              <w:rPr>
                <w:rFonts w:ascii="Calibri" w:hAnsi="Calibri" w:cs="Calibri"/>
                <w:sz w:val="14"/>
                <w:szCs w:val="14"/>
                <w:lang w:val="en-US"/>
              </w:rPr>
            </w:pPr>
            <w:r w:rsidRPr="001211B5">
              <w:rPr>
                <w:rFonts w:ascii="Calibri" w:hAnsi="Calibri" w:cs="Calibri"/>
                <w:sz w:val="14"/>
                <w:szCs w:val="14"/>
                <w:lang w:val="en-US"/>
              </w:rPr>
              <w:t>4,814.68</w:t>
            </w:r>
          </w:p>
        </w:tc>
        <w:tc>
          <w:tcPr>
            <w:tcW w:w="850" w:type="dxa"/>
            <w:vAlign w:val="center"/>
          </w:tcPr>
          <w:p w:rsidR="00CC12A6" w:rsidRPr="001211B5" w:rsidRDefault="00CC12A6" w:rsidP="00CC12A6">
            <w:pPr>
              <w:rPr>
                <w:rFonts w:ascii="Calibri" w:hAnsi="Calibri" w:cs="Calibri"/>
                <w:sz w:val="14"/>
                <w:szCs w:val="14"/>
                <w:lang w:val="en-US"/>
              </w:rPr>
            </w:pPr>
          </w:p>
        </w:tc>
        <w:tc>
          <w:tcPr>
            <w:tcW w:w="851" w:type="dxa"/>
            <w:vAlign w:val="center"/>
          </w:tcPr>
          <w:p w:rsidR="00CC12A6" w:rsidRPr="001211B5" w:rsidRDefault="00CC12A6" w:rsidP="00CC12A6">
            <w:pPr>
              <w:rPr>
                <w:rFonts w:ascii="Calibri" w:hAnsi="Calibri" w:cs="Calibri"/>
                <w:sz w:val="14"/>
                <w:szCs w:val="14"/>
                <w:lang w:val="en-US"/>
              </w:rPr>
            </w:pPr>
          </w:p>
        </w:tc>
        <w:tc>
          <w:tcPr>
            <w:tcW w:w="992" w:type="dxa"/>
            <w:vAlign w:val="center"/>
          </w:tcPr>
          <w:p w:rsidR="00CC12A6" w:rsidRPr="001211B5" w:rsidRDefault="00CC12A6" w:rsidP="00CC12A6">
            <w:pPr>
              <w:rPr>
                <w:rFonts w:ascii="Calibri" w:hAnsi="Calibri" w:cs="Calibri"/>
                <w:sz w:val="14"/>
                <w:szCs w:val="14"/>
                <w:lang w:val="en-US"/>
              </w:rPr>
            </w:pPr>
            <w:r w:rsidRPr="001211B5">
              <w:rPr>
                <w:rFonts w:ascii="Calibri" w:hAnsi="Calibri" w:cs="Calibri"/>
                <w:sz w:val="14"/>
                <w:szCs w:val="14"/>
                <w:lang w:val="en-US"/>
              </w:rPr>
              <w:t>4,814.68</w:t>
            </w:r>
          </w:p>
        </w:tc>
        <w:tc>
          <w:tcPr>
            <w:tcW w:w="708" w:type="dxa"/>
          </w:tcPr>
          <w:p w:rsidR="00CC12A6" w:rsidRPr="001211B5" w:rsidRDefault="00CC12A6" w:rsidP="00006CB6">
            <w:pPr>
              <w:rPr>
                <w:rFonts w:ascii="Calibri" w:hAnsi="Calibri" w:cs="Calibri"/>
                <w:sz w:val="14"/>
                <w:szCs w:val="14"/>
                <w:lang w:val="en-US"/>
              </w:rPr>
            </w:pPr>
          </w:p>
        </w:tc>
        <w:tc>
          <w:tcPr>
            <w:tcW w:w="711" w:type="dxa"/>
          </w:tcPr>
          <w:p w:rsidR="00CC12A6" w:rsidRPr="001211B5" w:rsidRDefault="00CC12A6" w:rsidP="00006CB6">
            <w:pPr>
              <w:rPr>
                <w:rFonts w:ascii="Calibri" w:hAnsi="Calibri" w:cs="Calibri"/>
                <w:sz w:val="14"/>
                <w:szCs w:val="14"/>
                <w:lang w:val="en-US"/>
              </w:rPr>
            </w:pPr>
          </w:p>
        </w:tc>
      </w:tr>
    </w:tbl>
    <w:p w:rsidR="00802DC2" w:rsidRPr="001211B5" w:rsidRDefault="00802DC2" w:rsidP="00006CB6">
      <w:pPr>
        <w:spacing w:after="0" w:line="240" w:lineRule="auto"/>
        <w:rPr>
          <w:rFonts w:ascii="Calibri" w:hAnsi="Calibri" w:cs="Calibri"/>
          <w:sz w:val="14"/>
          <w:szCs w:val="14"/>
          <w:lang w:val="en-US"/>
        </w:rPr>
      </w:pPr>
    </w:p>
    <w:tbl>
      <w:tblPr>
        <w:tblStyle w:val="a3"/>
        <w:tblW w:w="11448" w:type="dxa"/>
        <w:tblLayout w:type="fixed"/>
        <w:tblLook w:val="04A0" w:firstRow="1" w:lastRow="0" w:firstColumn="1" w:lastColumn="0" w:noHBand="0" w:noVBand="1"/>
      </w:tblPr>
      <w:tblGrid>
        <w:gridCol w:w="389"/>
        <w:gridCol w:w="995"/>
        <w:gridCol w:w="1176"/>
        <w:gridCol w:w="840"/>
        <w:gridCol w:w="900"/>
        <w:gridCol w:w="54"/>
        <w:gridCol w:w="1141"/>
        <w:gridCol w:w="1127"/>
        <w:gridCol w:w="54"/>
        <w:gridCol w:w="552"/>
        <w:gridCol w:w="6"/>
        <w:gridCol w:w="671"/>
        <w:gridCol w:w="134"/>
        <w:gridCol w:w="716"/>
        <w:gridCol w:w="136"/>
        <w:gridCol w:w="715"/>
        <w:gridCol w:w="850"/>
        <w:gridCol w:w="992"/>
      </w:tblGrid>
      <w:tr w:rsidR="00327211" w:rsidRPr="001211B5" w:rsidTr="00E56752">
        <w:tc>
          <w:tcPr>
            <w:tcW w:w="9606" w:type="dxa"/>
            <w:gridSpan w:val="16"/>
            <w:tcBorders>
              <w:right w:val="nil"/>
            </w:tcBorders>
          </w:tcPr>
          <w:p w:rsidR="00ED0786" w:rsidRPr="001211B5" w:rsidRDefault="00327211" w:rsidP="00006CB6">
            <w:pPr>
              <w:rPr>
                <w:rFonts w:cstheme="minorHAnsi"/>
                <w:sz w:val="16"/>
                <w:szCs w:val="16"/>
                <w:lang w:val="en-US"/>
              </w:rPr>
            </w:pPr>
            <w:r w:rsidRPr="001211B5">
              <w:rPr>
                <w:rFonts w:cstheme="minorHAnsi"/>
                <w:sz w:val="16"/>
                <w:szCs w:val="16"/>
                <w:lang w:val="en-US"/>
              </w:rPr>
              <w:t>Provider information</w:t>
            </w:r>
          </w:p>
        </w:tc>
        <w:tc>
          <w:tcPr>
            <w:tcW w:w="850" w:type="dxa"/>
            <w:tcBorders>
              <w:left w:val="nil"/>
              <w:right w:val="nil"/>
            </w:tcBorders>
          </w:tcPr>
          <w:p w:rsidR="00327211" w:rsidRPr="001211B5" w:rsidRDefault="00327211" w:rsidP="00006CB6">
            <w:pPr>
              <w:rPr>
                <w:rFonts w:ascii="Arial" w:hAnsi="Arial" w:cs="Arial"/>
                <w:sz w:val="14"/>
                <w:szCs w:val="14"/>
                <w:lang w:val="en-US"/>
              </w:rPr>
            </w:pPr>
          </w:p>
        </w:tc>
        <w:tc>
          <w:tcPr>
            <w:tcW w:w="992" w:type="dxa"/>
            <w:tcBorders>
              <w:left w:val="nil"/>
            </w:tcBorders>
          </w:tcPr>
          <w:p w:rsidR="00327211" w:rsidRPr="001211B5" w:rsidRDefault="00327211" w:rsidP="00006CB6">
            <w:pPr>
              <w:rPr>
                <w:rFonts w:ascii="Arial" w:hAnsi="Arial" w:cs="Arial"/>
                <w:sz w:val="14"/>
                <w:szCs w:val="14"/>
                <w:lang w:val="en-US"/>
              </w:rPr>
            </w:pPr>
          </w:p>
        </w:tc>
      </w:tr>
      <w:tr w:rsidR="00F36F05" w:rsidRPr="001211B5" w:rsidTr="00E56752">
        <w:trPr>
          <w:cantSplit/>
          <w:trHeight w:val="737"/>
        </w:trPr>
        <w:tc>
          <w:tcPr>
            <w:tcW w:w="389" w:type="dxa"/>
            <w:tcBorders>
              <w:right w:val="single" w:sz="4" w:space="0" w:color="auto"/>
            </w:tcBorders>
            <w:textDirection w:val="btLr"/>
          </w:tcPr>
          <w:p w:rsidR="00F36F05" w:rsidRPr="001211B5" w:rsidRDefault="00F36F05" w:rsidP="00F36F05">
            <w:pPr>
              <w:ind w:left="113" w:right="113"/>
              <w:rPr>
                <w:rFonts w:ascii="Calibri" w:hAnsi="Calibri" w:cs="Calibri"/>
                <w:sz w:val="14"/>
                <w:szCs w:val="14"/>
                <w:lang w:val="en-US"/>
              </w:rPr>
            </w:pPr>
            <w:r w:rsidRPr="001211B5">
              <w:rPr>
                <w:rFonts w:ascii="Calibri" w:hAnsi="Calibri" w:cs="Calibri"/>
                <w:sz w:val="14"/>
                <w:szCs w:val="14"/>
                <w:lang w:val="en-US"/>
              </w:rPr>
              <w:t>Provider code</w:t>
            </w:r>
          </w:p>
        </w:tc>
        <w:tc>
          <w:tcPr>
            <w:tcW w:w="3965" w:type="dxa"/>
            <w:gridSpan w:val="5"/>
            <w:tcBorders>
              <w:right w:val="single" w:sz="4" w:space="0" w:color="auto"/>
            </w:tcBorders>
            <w:vAlign w:val="center"/>
          </w:tcPr>
          <w:p w:rsidR="00F36F05" w:rsidRPr="00E56752" w:rsidRDefault="00F36F05" w:rsidP="00EE7CE5">
            <w:pPr>
              <w:jc w:val="center"/>
              <w:rPr>
                <w:rFonts w:cstheme="minorHAnsi"/>
                <w:b/>
                <w:sz w:val="16"/>
                <w:szCs w:val="16"/>
                <w:lang w:val="en-US"/>
              </w:rPr>
            </w:pPr>
            <w:r w:rsidRPr="00E56752">
              <w:rPr>
                <w:rFonts w:cstheme="minorHAnsi"/>
                <w:b/>
                <w:sz w:val="16"/>
                <w:szCs w:val="16"/>
                <w:lang w:val="en-US"/>
              </w:rPr>
              <w:t>Provider name</w:t>
            </w:r>
          </w:p>
        </w:tc>
        <w:tc>
          <w:tcPr>
            <w:tcW w:w="2268" w:type="dxa"/>
            <w:gridSpan w:val="2"/>
            <w:tcBorders>
              <w:right w:val="single" w:sz="4" w:space="0" w:color="auto"/>
            </w:tcBorders>
            <w:vAlign w:val="center"/>
          </w:tcPr>
          <w:p w:rsidR="00F36F05" w:rsidRPr="001211B5" w:rsidRDefault="00F36F05" w:rsidP="00EE7CE5">
            <w:pPr>
              <w:jc w:val="center"/>
              <w:rPr>
                <w:rFonts w:cstheme="minorHAnsi"/>
                <w:sz w:val="16"/>
                <w:szCs w:val="16"/>
                <w:lang w:val="en-US"/>
              </w:rPr>
            </w:pPr>
            <w:r w:rsidRPr="001211B5">
              <w:rPr>
                <w:rFonts w:cstheme="minorHAnsi"/>
                <w:sz w:val="16"/>
                <w:szCs w:val="16"/>
                <w:lang w:val="en-US"/>
              </w:rPr>
              <w:t>Contact center address and telephone</w:t>
            </w:r>
          </w:p>
        </w:tc>
        <w:tc>
          <w:tcPr>
            <w:tcW w:w="612" w:type="dxa"/>
            <w:gridSpan w:val="3"/>
            <w:tcBorders>
              <w:right w:val="single" w:sz="4" w:space="0" w:color="auto"/>
            </w:tcBorders>
            <w:vAlign w:val="center"/>
          </w:tcPr>
          <w:p w:rsidR="00F36F05" w:rsidRPr="001211B5" w:rsidRDefault="006C02B5" w:rsidP="00EE7CE5">
            <w:pPr>
              <w:jc w:val="center"/>
              <w:rPr>
                <w:rFonts w:cstheme="minorHAnsi"/>
                <w:sz w:val="16"/>
                <w:szCs w:val="16"/>
                <w:lang w:val="en-US"/>
              </w:rPr>
            </w:pPr>
            <w:r w:rsidRPr="001211B5">
              <w:rPr>
                <w:rFonts w:cstheme="minorHAnsi"/>
                <w:sz w:val="16"/>
                <w:szCs w:val="16"/>
                <w:lang w:val="en-US"/>
              </w:rPr>
              <w:t xml:space="preserve">Personal </w:t>
            </w:r>
            <w:r w:rsidR="001211B5" w:rsidRPr="001211B5">
              <w:rPr>
                <w:rFonts w:cstheme="minorHAnsi"/>
                <w:sz w:val="16"/>
                <w:szCs w:val="16"/>
                <w:lang w:val="en-US"/>
              </w:rPr>
              <w:t>acco</w:t>
            </w:r>
            <w:r w:rsidRPr="001211B5">
              <w:rPr>
                <w:rFonts w:cstheme="minorHAnsi"/>
                <w:sz w:val="16"/>
                <w:szCs w:val="16"/>
                <w:lang w:val="en-US"/>
              </w:rPr>
              <w:t>unt at</w:t>
            </w:r>
            <w:r w:rsidR="001211B5" w:rsidRPr="001211B5">
              <w:rPr>
                <w:rFonts w:cstheme="minorHAnsi"/>
                <w:sz w:val="16"/>
                <w:szCs w:val="16"/>
                <w:lang w:val="en-US"/>
              </w:rPr>
              <w:t xml:space="preserve"> </w:t>
            </w:r>
            <w:r w:rsidRPr="001211B5">
              <w:rPr>
                <w:rFonts w:cstheme="minorHAnsi"/>
                <w:sz w:val="16"/>
                <w:szCs w:val="16"/>
                <w:lang w:val="en-US"/>
              </w:rPr>
              <w:t>Provider</w:t>
            </w:r>
          </w:p>
        </w:tc>
        <w:tc>
          <w:tcPr>
            <w:tcW w:w="805" w:type="dxa"/>
            <w:gridSpan w:val="2"/>
            <w:tcBorders>
              <w:right w:val="single" w:sz="4" w:space="0" w:color="auto"/>
            </w:tcBorders>
            <w:vAlign w:val="center"/>
          </w:tcPr>
          <w:p w:rsidR="00F36F05" w:rsidRPr="001211B5" w:rsidRDefault="001211B5" w:rsidP="00EE7CE5">
            <w:pPr>
              <w:jc w:val="center"/>
              <w:rPr>
                <w:rFonts w:cstheme="minorHAnsi"/>
                <w:sz w:val="16"/>
                <w:szCs w:val="16"/>
                <w:lang w:val="en-US"/>
              </w:rPr>
            </w:pPr>
            <w:r w:rsidRPr="001211B5">
              <w:rPr>
                <w:rFonts w:cstheme="minorHAnsi"/>
                <w:sz w:val="16"/>
                <w:szCs w:val="16"/>
                <w:lang w:val="en-US"/>
              </w:rPr>
              <w:t>As of end of the period, RUB</w:t>
            </w:r>
          </w:p>
        </w:tc>
        <w:tc>
          <w:tcPr>
            <w:tcW w:w="852" w:type="dxa"/>
            <w:gridSpan w:val="2"/>
            <w:tcBorders>
              <w:right w:val="single" w:sz="4" w:space="0" w:color="auto"/>
            </w:tcBorders>
            <w:vAlign w:val="center"/>
          </w:tcPr>
          <w:p w:rsidR="00F36F05" w:rsidRPr="001211B5" w:rsidRDefault="001211B5" w:rsidP="00EE7CE5">
            <w:pPr>
              <w:jc w:val="center"/>
              <w:rPr>
                <w:rFonts w:cstheme="minorHAnsi"/>
                <w:sz w:val="16"/>
                <w:szCs w:val="16"/>
                <w:lang w:val="en-US"/>
              </w:rPr>
            </w:pPr>
            <w:r w:rsidRPr="001211B5">
              <w:rPr>
                <w:rFonts w:cstheme="minorHAnsi"/>
                <w:sz w:val="16"/>
                <w:szCs w:val="16"/>
                <w:lang w:val="en-US"/>
              </w:rPr>
              <w:t>Paid for the period, RUB</w:t>
            </w:r>
          </w:p>
        </w:tc>
        <w:tc>
          <w:tcPr>
            <w:tcW w:w="715" w:type="dxa"/>
            <w:tcBorders>
              <w:right w:val="single" w:sz="4" w:space="0" w:color="auto"/>
            </w:tcBorders>
            <w:vAlign w:val="center"/>
          </w:tcPr>
          <w:p w:rsidR="00F36F05" w:rsidRPr="001211B5" w:rsidRDefault="001211B5" w:rsidP="00EE7CE5">
            <w:pPr>
              <w:jc w:val="center"/>
              <w:rPr>
                <w:rFonts w:cstheme="minorHAnsi"/>
                <w:sz w:val="16"/>
                <w:szCs w:val="16"/>
                <w:lang w:val="en-US"/>
              </w:rPr>
            </w:pPr>
            <w:r w:rsidRPr="001211B5">
              <w:rPr>
                <w:rFonts w:cstheme="minorHAnsi"/>
                <w:sz w:val="16"/>
                <w:szCs w:val="16"/>
                <w:lang w:val="en-US"/>
              </w:rPr>
              <w:t>Fines, penalties, RUB</w:t>
            </w:r>
          </w:p>
        </w:tc>
        <w:tc>
          <w:tcPr>
            <w:tcW w:w="850" w:type="dxa"/>
            <w:tcBorders>
              <w:left w:val="single" w:sz="4" w:space="0" w:color="auto"/>
              <w:right w:val="single" w:sz="4" w:space="0" w:color="auto"/>
            </w:tcBorders>
            <w:vAlign w:val="center"/>
          </w:tcPr>
          <w:p w:rsidR="00F36F05" w:rsidRPr="001211B5" w:rsidRDefault="001211B5" w:rsidP="00EE7CE5">
            <w:pPr>
              <w:jc w:val="center"/>
              <w:rPr>
                <w:rFonts w:ascii="Arial" w:hAnsi="Arial" w:cs="Arial"/>
                <w:sz w:val="14"/>
                <w:szCs w:val="14"/>
                <w:lang w:val="en-US"/>
              </w:rPr>
            </w:pPr>
            <w:r w:rsidRPr="001211B5">
              <w:rPr>
                <w:rFonts w:ascii="Arial" w:hAnsi="Arial" w:cs="Arial"/>
                <w:sz w:val="14"/>
                <w:szCs w:val="14"/>
                <w:lang w:val="en-US"/>
              </w:rPr>
              <w:t>Accrued for the period, RUB</w:t>
            </w:r>
          </w:p>
        </w:tc>
        <w:tc>
          <w:tcPr>
            <w:tcW w:w="992" w:type="dxa"/>
            <w:tcBorders>
              <w:left w:val="single" w:sz="4" w:space="0" w:color="auto"/>
            </w:tcBorders>
            <w:vAlign w:val="center"/>
          </w:tcPr>
          <w:p w:rsidR="00F36F05" w:rsidRPr="00EE7CE5" w:rsidRDefault="001211B5" w:rsidP="00EE7CE5">
            <w:pPr>
              <w:jc w:val="center"/>
              <w:rPr>
                <w:rFonts w:ascii="Times New Roman" w:hAnsi="Times New Roman" w:cs="Times New Roman"/>
                <w:b/>
                <w:sz w:val="14"/>
                <w:szCs w:val="14"/>
                <w:lang w:val="en-US"/>
              </w:rPr>
            </w:pPr>
            <w:r w:rsidRPr="00EE7CE5">
              <w:rPr>
                <w:rFonts w:ascii="Times New Roman" w:hAnsi="Times New Roman" w:cs="Times New Roman"/>
                <w:b/>
                <w:sz w:val="14"/>
                <w:szCs w:val="14"/>
                <w:lang w:val="en-US"/>
              </w:rPr>
              <w:t>Total due, RUB</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57</w:t>
            </w:r>
          </w:p>
        </w:tc>
        <w:tc>
          <w:tcPr>
            <w:tcW w:w="3965" w:type="dxa"/>
            <w:gridSpan w:val="5"/>
          </w:tcPr>
          <w:p w:rsidR="00327211" w:rsidRPr="00327211" w:rsidRDefault="00327211" w:rsidP="00006CB6">
            <w:pPr>
              <w:rPr>
                <w:rFonts w:ascii="Calibri" w:hAnsi="Calibri" w:cs="Calibri"/>
                <w:b/>
                <w:sz w:val="14"/>
                <w:szCs w:val="14"/>
                <w:lang w:val="en-US"/>
              </w:rPr>
            </w:pPr>
            <w:proofErr w:type="spellStart"/>
            <w:r>
              <w:rPr>
                <w:rFonts w:ascii="Calibri" w:hAnsi="Calibri" w:cs="Calibri"/>
                <w:b/>
                <w:sz w:val="14"/>
                <w:szCs w:val="14"/>
                <w:lang w:val="en-US"/>
              </w:rPr>
              <w:t>Novy</w:t>
            </w:r>
            <w:proofErr w:type="spellEnd"/>
            <w:r>
              <w:rPr>
                <w:rFonts w:ascii="Calibri" w:hAnsi="Calibri" w:cs="Calibri"/>
                <w:b/>
                <w:sz w:val="14"/>
                <w:szCs w:val="14"/>
                <w:lang w:val="en-US"/>
              </w:rPr>
              <w:t xml:space="preserve"> </w:t>
            </w:r>
            <w:proofErr w:type="spellStart"/>
            <w:r>
              <w:rPr>
                <w:rFonts w:ascii="Calibri" w:hAnsi="Calibri" w:cs="Calibri"/>
                <w:b/>
                <w:sz w:val="14"/>
                <w:szCs w:val="14"/>
                <w:lang w:val="en-US"/>
              </w:rPr>
              <w:t>Kommunalny</w:t>
            </w:r>
            <w:proofErr w:type="spellEnd"/>
            <w:r>
              <w:rPr>
                <w:rFonts w:ascii="Calibri" w:hAnsi="Calibri" w:cs="Calibri"/>
                <w:b/>
                <w:sz w:val="14"/>
                <w:szCs w:val="14"/>
                <w:lang w:val="en-US"/>
              </w:rPr>
              <w:t xml:space="preserve"> Standard LLC, INN (Taxpayer ID) 7723377957 KPP (Taxpayer Record Validity Code</w:t>
            </w:r>
            <w:r w:rsidR="00E40DCC">
              <w:rPr>
                <w:rFonts w:ascii="Calibri" w:hAnsi="Calibri" w:cs="Calibri"/>
                <w:b/>
                <w:sz w:val="14"/>
                <w:szCs w:val="14"/>
                <w:lang w:val="en-US"/>
              </w:rPr>
              <w:t>) 772201001, account No.40702810440000020786 with PJSC SBERBANK BIC (Bank Sort Code) 044525225 correspondent account No.30101X10400000000225</w:t>
            </w:r>
          </w:p>
        </w:tc>
        <w:tc>
          <w:tcPr>
            <w:tcW w:w="2268" w:type="dxa"/>
            <w:gridSpan w:val="2"/>
          </w:tcPr>
          <w:p w:rsidR="00795031" w:rsidRPr="00795031" w:rsidRDefault="00795031" w:rsidP="00795031">
            <w:pPr>
              <w:widowControl w:val="0"/>
              <w:rPr>
                <w:rFonts w:ascii="Calibri" w:eastAsia="Calibri" w:hAnsi="Calibri" w:cs="Calibri"/>
                <w:b/>
                <w:color w:val="000000"/>
                <w:sz w:val="14"/>
                <w:szCs w:val="14"/>
                <w:lang w:val="en-US"/>
              </w:rPr>
            </w:pPr>
            <w:r w:rsidRPr="00795031">
              <w:rPr>
                <w:rFonts w:ascii="Calibri" w:eastAsia="Calibri" w:hAnsi="Calibri" w:cs="Calibri"/>
                <w:b/>
                <w:color w:val="000000"/>
                <w:sz w:val="14"/>
                <w:szCs w:val="14"/>
                <w:lang w:val="en-US"/>
              </w:rPr>
              <w:t xml:space="preserve">3 </w:t>
            </w:r>
            <w:proofErr w:type="spellStart"/>
            <w:r w:rsidRPr="00795031">
              <w:rPr>
                <w:rFonts w:ascii="Calibri" w:eastAsia="Calibri" w:hAnsi="Calibri" w:cs="Calibri"/>
                <w:b/>
                <w:color w:val="000000"/>
                <w:sz w:val="14"/>
                <w:szCs w:val="14"/>
                <w:lang w:val="en-US"/>
              </w:rPr>
              <w:t>ulitsa</w:t>
            </w:r>
            <w:proofErr w:type="spellEnd"/>
            <w:r w:rsidRPr="00795031">
              <w:rPr>
                <w:rFonts w:ascii="Calibri" w:eastAsia="Calibri" w:hAnsi="Calibri" w:cs="Calibri"/>
                <w:b/>
                <w:color w:val="000000"/>
                <w:sz w:val="14"/>
                <w:szCs w:val="14"/>
                <w:lang w:val="en-US"/>
              </w:rPr>
              <w:t xml:space="preserve"> </w:t>
            </w:r>
            <w:proofErr w:type="spellStart"/>
            <w:r w:rsidRPr="00795031">
              <w:rPr>
                <w:rFonts w:ascii="Calibri" w:eastAsia="Calibri" w:hAnsi="Calibri" w:cs="Calibri"/>
                <w:b/>
                <w:color w:val="000000"/>
                <w:sz w:val="14"/>
                <w:szCs w:val="14"/>
                <w:lang w:val="en-US"/>
              </w:rPr>
              <w:t>Kozlova</w:t>
            </w:r>
            <w:proofErr w:type="spellEnd"/>
            <w:r w:rsidRPr="00795031">
              <w:rPr>
                <w:rFonts w:ascii="Calibri" w:eastAsia="Calibri" w:hAnsi="Calibri" w:cs="Calibri"/>
                <w:b/>
                <w:color w:val="000000"/>
                <w:sz w:val="14"/>
                <w:szCs w:val="14"/>
                <w:lang w:val="en-US"/>
              </w:rPr>
              <w:t>, 142608 Orekhovo-Zuyevo, Moscow region, Russian Federation.</w:t>
            </w:r>
          </w:p>
          <w:p w:rsidR="00795031" w:rsidRPr="00795031" w:rsidRDefault="00795031" w:rsidP="00795031">
            <w:pPr>
              <w:rPr>
                <w:rFonts w:ascii="Calibri" w:eastAsia="Calibri" w:hAnsi="Calibri" w:cs="Calibri"/>
                <w:b/>
                <w:color w:val="000000"/>
                <w:sz w:val="14"/>
                <w:szCs w:val="14"/>
                <w:lang w:val="en-US"/>
              </w:rPr>
            </w:pP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r>
              <w:rPr>
                <w:rFonts w:ascii="Calibri" w:eastAsia="Calibri" w:hAnsi="Calibri" w:cs="Calibri"/>
                <w:b/>
                <w:color w:val="000000"/>
                <w:sz w:val="14"/>
                <w:szCs w:val="14"/>
              </w:rPr>
              <w:t xml:space="preserve"> +7 (800) 100-84-4</w:t>
            </w:r>
            <w:r>
              <w:rPr>
                <w:rFonts w:ascii="Calibri" w:eastAsia="Calibri" w:hAnsi="Calibri" w:cs="Calibri"/>
                <w:b/>
                <w:color w:val="000000"/>
                <w:sz w:val="14"/>
                <w:szCs w:val="14"/>
                <w:lang w:val="en-US"/>
              </w:rPr>
              <w:t>4</w:t>
            </w:r>
          </w:p>
        </w:tc>
        <w:tc>
          <w:tcPr>
            <w:tcW w:w="606" w:type="dxa"/>
            <w:gridSpan w:val="2"/>
            <w:vAlign w:val="center"/>
          </w:tcPr>
          <w:p w:rsidR="00327211"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tcBorders>
              <w:right w:val="single" w:sz="4" w:space="0" w:color="auto"/>
            </w:tcBorders>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1,499.45</w:t>
            </w:r>
          </w:p>
        </w:tc>
        <w:tc>
          <w:tcPr>
            <w:tcW w:w="992" w:type="dxa"/>
            <w:tcBorders>
              <w:left w:val="single" w:sz="4" w:space="0" w:color="auto"/>
            </w:tcBorders>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1,499.45</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68</w:t>
            </w:r>
          </w:p>
        </w:tc>
        <w:tc>
          <w:tcPr>
            <w:tcW w:w="3965" w:type="dxa"/>
            <w:gridSpan w:val="5"/>
          </w:tcPr>
          <w:p w:rsidR="00327211" w:rsidRPr="00DA36A4" w:rsidRDefault="00DA36A4" w:rsidP="00006CB6">
            <w:pPr>
              <w:rPr>
                <w:rFonts w:ascii="Calibri" w:hAnsi="Calibri" w:cs="Calibri"/>
                <w:b/>
                <w:sz w:val="14"/>
                <w:szCs w:val="14"/>
                <w:lang w:val="en-US"/>
              </w:rPr>
            </w:pPr>
            <w:r w:rsidRPr="00DA36A4">
              <w:rPr>
                <w:rFonts w:ascii="Calibri" w:hAnsi="Calibri" w:cs="Calibri"/>
                <w:b/>
                <w:sz w:val="14"/>
                <w:szCs w:val="14"/>
                <w:lang w:val="en-US"/>
              </w:rPr>
              <w:t xml:space="preserve">Service provider PJSC </w:t>
            </w:r>
            <w:proofErr w:type="spellStart"/>
            <w:r w:rsidRPr="00DA36A4">
              <w:rPr>
                <w:rFonts w:ascii="Calibri" w:hAnsi="Calibri" w:cs="Calibri"/>
                <w:b/>
                <w:sz w:val="14"/>
                <w:szCs w:val="14"/>
                <w:lang w:val="en-US"/>
              </w:rPr>
              <w:t>Mosenergosbyt</w:t>
            </w:r>
            <w:proofErr w:type="spellEnd"/>
            <w:r w:rsidRPr="00DA36A4">
              <w:rPr>
                <w:rFonts w:ascii="Calibri" w:hAnsi="Calibri" w:cs="Calibri"/>
                <w:b/>
                <w:sz w:val="14"/>
                <w:szCs w:val="14"/>
                <w:lang w:val="en-US"/>
              </w:rPr>
              <w:t xml:space="preserve">, beneficiary: MUP (Municipal Unitary Enterprise) OZ DEZ </w:t>
            </w:r>
            <w:proofErr w:type="spellStart"/>
            <w:r w:rsidRPr="00DA36A4">
              <w:rPr>
                <w:rFonts w:ascii="Calibri" w:hAnsi="Calibri" w:cs="Calibri"/>
                <w:b/>
                <w:sz w:val="14"/>
                <w:szCs w:val="14"/>
                <w:lang w:val="en-US"/>
              </w:rPr>
              <w:t>ZhKKh</w:t>
            </w:r>
            <w:proofErr w:type="spellEnd"/>
            <w:r w:rsidRPr="00DA36A4">
              <w:rPr>
                <w:rFonts w:ascii="Calibri" w:hAnsi="Calibri" w:cs="Calibri"/>
                <w:b/>
                <w:sz w:val="14"/>
                <w:szCs w:val="14"/>
                <w:lang w:val="en-US"/>
              </w:rPr>
              <w:t>, INN (Taxpayer ID) 5034006507, KPP (Taxpayer Record Validity Code) 503401001, account No.40602X10940310100064 with PJSC SBERBANK. BIC (Bank Sort Code) 044525225, correspondent account No. 30101810400000000225</w:t>
            </w:r>
          </w:p>
        </w:tc>
        <w:tc>
          <w:tcPr>
            <w:tcW w:w="2268" w:type="dxa"/>
            <w:gridSpan w:val="2"/>
          </w:tcPr>
          <w:p w:rsidR="00795031" w:rsidRPr="00795031" w:rsidRDefault="00795031" w:rsidP="00795031">
            <w:pPr>
              <w:widowControl w:val="0"/>
              <w:rPr>
                <w:rFonts w:ascii="Calibri" w:eastAsia="Calibri" w:hAnsi="Calibri" w:cs="Calibri"/>
                <w:b/>
                <w:color w:val="000000"/>
                <w:sz w:val="14"/>
                <w:szCs w:val="14"/>
                <w:lang w:val="en-US"/>
              </w:rPr>
            </w:pPr>
            <w:r w:rsidRPr="00795031">
              <w:rPr>
                <w:rFonts w:ascii="Calibri" w:eastAsia="Calibri" w:hAnsi="Calibri" w:cs="Calibri"/>
                <w:b/>
                <w:color w:val="000000"/>
                <w:sz w:val="14"/>
                <w:szCs w:val="14"/>
                <w:lang w:val="en-US"/>
              </w:rPr>
              <w:t xml:space="preserve">1 </w:t>
            </w:r>
            <w:proofErr w:type="spellStart"/>
            <w:r w:rsidRPr="00795031">
              <w:rPr>
                <w:rFonts w:ascii="Calibri" w:eastAsia="Calibri" w:hAnsi="Calibri" w:cs="Calibri"/>
                <w:b/>
                <w:color w:val="000000"/>
                <w:sz w:val="14"/>
                <w:szCs w:val="14"/>
                <w:lang w:val="en-US"/>
              </w:rPr>
              <w:t>Krasnoarmeyskaya</w:t>
            </w:r>
            <w:proofErr w:type="spellEnd"/>
            <w:r w:rsidRPr="00795031">
              <w:rPr>
                <w:rFonts w:ascii="Calibri" w:eastAsia="Calibri" w:hAnsi="Calibri" w:cs="Calibri"/>
                <w:b/>
                <w:color w:val="000000"/>
                <w:sz w:val="14"/>
                <w:szCs w:val="14"/>
                <w:lang w:val="en-US"/>
              </w:rPr>
              <w:t xml:space="preserve"> </w:t>
            </w:r>
            <w:proofErr w:type="spellStart"/>
            <w:r w:rsidRPr="00795031">
              <w:rPr>
                <w:rFonts w:ascii="Calibri" w:eastAsia="Calibri" w:hAnsi="Calibri" w:cs="Calibri"/>
                <w:b/>
                <w:color w:val="000000"/>
                <w:sz w:val="14"/>
                <w:szCs w:val="14"/>
                <w:lang w:val="en-US"/>
              </w:rPr>
              <w:t>ulitsa</w:t>
            </w:r>
            <w:proofErr w:type="spellEnd"/>
            <w:r w:rsidRPr="00795031">
              <w:rPr>
                <w:rFonts w:ascii="Calibri" w:eastAsia="Calibri" w:hAnsi="Calibri" w:cs="Calibri"/>
                <w:b/>
                <w:color w:val="000000"/>
                <w:sz w:val="14"/>
                <w:szCs w:val="14"/>
                <w:lang w:val="en-US"/>
              </w:rPr>
              <w:t xml:space="preserve">, 142605. </w:t>
            </w:r>
            <w:proofErr w:type="spellStart"/>
            <w:r w:rsidRPr="00795031">
              <w:rPr>
                <w:rFonts w:ascii="Calibri" w:eastAsia="Calibri" w:hAnsi="Calibri" w:cs="Calibri"/>
                <w:b/>
                <w:color w:val="000000"/>
                <w:sz w:val="14"/>
                <w:szCs w:val="14"/>
                <w:lang w:val="en-US"/>
              </w:rPr>
              <w:t>Orekhovo</w:t>
            </w:r>
            <w:proofErr w:type="spellEnd"/>
            <w:r w:rsidRPr="00795031">
              <w:rPr>
                <w:rFonts w:ascii="Calibri" w:eastAsia="Calibri" w:hAnsi="Calibri" w:cs="Calibri"/>
                <w:b/>
                <w:color w:val="000000"/>
                <w:sz w:val="14"/>
                <w:szCs w:val="14"/>
                <w:lang w:val="en-US"/>
              </w:rPr>
              <w:t xml:space="preserve">- </w:t>
            </w:r>
            <w:proofErr w:type="spellStart"/>
            <w:r w:rsidRPr="00795031">
              <w:rPr>
                <w:rFonts w:ascii="Calibri" w:eastAsia="Calibri" w:hAnsi="Calibri" w:cs="Calibri"/>
                <w:b/>
                <w:color w:val="000000"/>
                <w:sz w:val="14"/>
                <w:szCs w:val="14"/>
                <w:lang w:val="en-US"/>
              </w:rPr>
              <w:t>Zuyevo</w:t>
            </w:r>
            <w:proofErr w:type="spellEnd"/>
            <w:r w:rsidRPr="00795031">
              <w:rPr>
                <w:rFonts w:ascii="Calibri" w:eastAsia="Calibri" w:hAnsi="Calibri" w:cs="Calibri"/>
                <w:b/>
                <w:color w:val="000000"/>
                <w:sz w:val="14"/>
                <w:szCs w:val="14"/>
                <w:lang w:val="en-US"/>
              </w:rPr>
              <w:t>, Moscow region, Russian Federation.</w:t>
            </w:r>
          </w:p>
          <w:p w:rsidR="00327211" w:rsidRDefault="00795031" w:rsidP="00795031">
            <w:pPr>
              <w:rPr>
                <w:rFonts w:ascii="Arial" w:hAnsi="Arial" w:cs="Arial"/>
                <w:b/>
                <w:sz w:val="14"/>
                <w:szCs w:val="14"/>
                <w:lang w:val="en-US"/>
              </w:rPr>
            </w:pP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r>
              <w:rPr>
                <w:rFonts w:ascii="Calibri" w:eastAsia="Calibri" w:hAnsi="Calibri" w:cs="Calibri"/>
                <w:b/>
                <w:color w:val="000000"/>
                <w:sz w:val="14"/>
                <w:szCs w:val="14"/>
              </w:rPr>
              <w:t xml:space="preserve"> +7 (496) 412-14-46</w:t>
            </w:r>
          </w:p>
        </w:tc>
        <w:tc>
          <w:tcPr>
            <w:tcW w:w="606" w:type="dxa"/>
            <w:gridSpan w:val="2"/>
            <w:vAlign w:val="center"/>
          </w:tcPr>
          <w:p w:rsidR="003C0BDB"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327211" w:rsidRPr="00AC0352" w:rsidRDefault="00327211" w:rsidP="00E56752">
            <w:pPr>
              <w:jc w:val="center"/>
              <w:rPr>
                <w:rFonts w:ascii="Calibri" w:hAnsi="Calibri" w:cs="Calibri"/>
                <w:b/>
                <w:sz w:val="14"/>
                <w:szCs w:val="14"/>
                <w:lang w:val="en-US"/>
              </w:rPr>
            </w:pP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105.79</w:t>
            </w:r>
          </w:p>
        </w:tc>
        <w:tc>
          <w:tcPr>
            <w:tcW w:w="992" w:type="dxa"/>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105.79</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03</w:t>
            </w:r>
          </w:p>
        </w:tc>
        <w:tc>
          <w:tcPr>
            <w:tcW w:w="3965" w:type="dxa"/>
            <w:gridSpan w:val="5"/>
          </w:tcPr>
          <w:p w:rsidR="00327211" w:rsidRPr="0025323F" w:rsidRDefault="00DA36A4" w:rsidP="00006CB6">
            <w:pPr>
              <w:rPr>
                <w:rFonts w:ascii="Calibri" w:hAnsi="Calibri" w:cs="Calibri"/>
                <w:b/>
                <w:sz w:val="14"/>
                <w:szCs w:val="14"/>
                <w:lang w:val="en-US"/>
              </w:rPr>
            </w:pPr>
            <w:r w:rsidRPr="0025323F">
              <w:rPr>
                <w:rFonts w:ascii="Calibri" w:hAnsi="Calibri" w:cs="Calibri"/>
                <w:b/>
                <w:sz w:val="14"/>
                <w:szCs w:val="14"/>
                <w:lang w:val="en-US"/>
              </w:rPr>
              <w:t>GUP (State Unitary Enterprise</w:t>
            </w:r>
            <w:r w:rsidR="0025323F" w:rsidRPr="0025323F">
              <w:rPr>
                <w:rFonts w:ascii="Calibri" w:hAnsi="Calibri" w:cs="Calibri"/>
                <w:b/>
                <w:sz w:val="14"/>
                <w:szCs w:val="14"/>
                <w:lang w:val="en-US"/>
              </w:rPr>
              <w:t>) MO EKS MO, INN (Taxpayer ID) 503406517, KPP (Taxpayer Record Validity Code) 503401001, account No.406028105208000000002 with PJSC VTB BANK , BIC (Bank Sort Code) 044525187, correspondent account No. 30101810700000000187</w:t>
            </w:r>
          </w:p>
        </w:tc>
        <w:tc>
          <w:tcPr>
            <w:tcW w:w="2268" w:type="dxa"/>
            <w:gridSpan w:val="2"/>
          </w:tcPr>
          <w:p w:rsidR="00795031" w:rsidRPr="00795031" w:rsidRDefault="00795031" w:rsidP="00795031">
            <w:pPr>
              <w:widowControl w:val="0"/>
              <w:rPr>
                <w:rFonts w:ascii="Calibri" w:eastAsia="Calibri" w:hAnsi="Calibri" w:cs="Calibri"/>
                <w:b/>
                <w:color w:val="000000"/>
                <w:sz w:val="14"/>
                <w:szCs w:val="14"/>
                <w:lang w:val="en-US"/>
              </w:rPr>
            </w:pPr>
            <w:r w:rsidRPr="00795031">
              <w:rPr>
                <w:rFonts w:ascii="Calibri" w:eastAsia="Calibri" w:hAnsi="Calibri" w:cs="Calibri"/>
                <w:b/>
                <w:color w:val="000000"/>
                <w:sz w:val="14"/>
                <w:szCs w:val="14"/>
                <w:lang w:val="en-US"/>
              </w:rPr>
              <w:t xml:space="preserve">59 Severnaya </w:t>
            </w:r>
            <w:proofErr w:type="spellStart"/>
            <w:r w:rsidRPr="00795031">
              <w:rPr>
                <w:rFonts w:ascii="Calibri" w:eastAsia="Calibri" w:hAnsi="Calibri" w:cs="Calibri"/>
                <w:b/>
                <w:color w:val="000000"/>
                <w:sz w:val="14"/>
                <w:szCs w:val="14"/>
                <w:lang w:val="en-US"/>
              </w:rPr>
              <w:t>ulitsa</w:t>
            </w:r>
            <w:proofErr w:type="spellEnd"/>
            <w:r w:rsidRPr="00795031">
              <w:rPr>
                <w:rFonts w:ascii="Calibri" w:eastAsia="Calibri" w:hAnsi="Calibri" w:cs="Calibri"/>
                <w:b/>
                <w:color w:val="000000"/>
                <w:sz w:val="14"/>
                <w:szCs w:val="14"/>
                <w:lang w:val="en-US"/>
              </w:rPr>
              <w:t>, 142613 Orekhovo-Zuyevo, Moscow region, Russian Federation.</w:t>
            </w:r>
          </w:p>
          <w:p w:rsidR="00327211" w:rsidRDefault="00795031" w:rsidP="00795031">
            <w:pPr>
              <w:rPr>
                <w:rFonts w:ascii="Arial" w:hAnsi="Arial" w:cs="Arial"/>
                <w:b/>
                <w:sz w:val="14"/>
                <w:szCs w:val="14"/>
                <w:lang w:val="en-US"/>
              </w:rPr>
            </w:pPr>
            <w:r w:rsidRPr="00795031">
              <w:rPr>
                <w:rFonts w:ascii="Calibri" w:eastAsia="Calibri" w:hAnsi="Calibri" w:cs="Calibri"/>
                <w:b/>
                <w:color w:val="000000"/>
                <w:sz w:val="14"/>
                <w:szCs w:val="14"/>
                <w:lang w:val="en-US"/>
              </w:rPr>
              <w:t xml:space="preserve"> </w:t>
            </w: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r>
              <w:rPr>
                <w:rFonts w:ascii="Calibri" w:eastAsia="Calibri" w:hAnsi="Calibri" w:cs="Calibri"/>
                <w:b/>
                <w:color w:val="000000"/>
                <w:sz w:val="14"/>
                <w:szCs w:val="14"/>
              </w:rPr>
              <w:t xml:space="preserve"> +7 (496) 423-03-65</w:t>
            </w:r>
          </w:p>
        </w:tc>
        <w:tc>
          <w:tcPr>
            <w:tcW w:w="606" w:type="dxa"/>
            <w:gridSpan w:val="2"/>
            <w:vAlign w:val="center"/>
          </w:tcPr>
          <w:p w:rsidR="003C0BDB"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327211" w:rsidRPr="00AC0352" w:rsidRDefault="00327211" w:rsidP="00E56752">
            <w:pPr>
              <w:jc w:val="center"/>
              <w:rPr>
                <w:rFonts w:ascii="Calibri" w:hAnsi="Calibri" w:cs="Calibri"/>
                <w:b/>
                <w:sz w:val="14"/>
                <w:szCs w:val="14"/>
                <w:lang w:val="en-US"/>
              </w:rPr>
            </w:pP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2,456.97</w:t>
            </w:r>
          </w:p>
        </w:tc>
        <w:tc>
          <w:tcPr>
            <w:tcW w:w="992" w:type="dxa"/>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2,456.97</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73</w:t>
            </w:r>
          </w:p>
        </w:tc>
        <w:tc>
          <w:tcPr>
            <w:tcW w:w="3965" w:type="dxa"/>
            <w:gridSpan w:val="5"/>
          </w:tcPr>
          <w:p w:rsidR="0025323F" w:rsidRPr="0025323F" w:rsidRDefault="0025323F" w:rsidP="0025323F">
            <w:pPr>
              <w:widowControl w:val="0"/>
              <w:rPr>
                <w:rFonts w:ascii="Calibri" w:eastAsia="Calibri" w:hAnsi="Calibri" w:cs="Calibri"/>
                <w:b/>
                <w:color w:val="000000"/>
                <w:sz w:val="14"/>
                <w:szCs w:val="14"/>
                <w:lang w:val="en-US"/>
              </w:rPr>
            </w:pPr>
            <w:r w:rsidRPr="0025323F">
              <w:rPr>
                <w:rFonts w:ascii="Calibri" w:eastAsia="Calibri" w:hAnsi="Calibri" w:cs="Calibri"/>
                <w:b/>
                <w:color w:val="000000"/>
                <w:sz w:val="14"/>
                <w:szCs w:val="14"/>
                <w:lang w:val="en-US"/>
              </w:rPr>
              <w:t>GUP (State Unitary Enterprise) MO EKS MO, INN (Taxpayer ID) 503406517), KPP (Taxpayer Record Validity Code) 503401001, account  No.40602810520800000002 with PJSC VTB BANK,  BIC (Bank Sort Code)044525I87, correspondent account  No. 30101810700000000187</w:t>
            </w:r>
          </w:p>
        </w:tc>
        <w:tc>
          <w:tcPr>
            <w:tcW w:w="2268" w:type="dxa"/>
            <w:gridSpan w:val="2"/>
          </w:tcPr>
          <w:p w:rsidR="00795031" w:rsidRPr="00795031" w:rsidRDefault="00795031" w:rsidP="00795031">
            <w:pPr>
              <w:widowControl w:val="0"/>
              <w:rPr>
                <w:rFonts w:ascii="Calibri" w:eastAsia="Calibri" w:hAnsi="Calibri" w:cs="Calibri"/>
                <w:b/>
                <w:color w:val="000000"/>
                <w:sz w:val="14"/>
                <w:szCs w:val="14"/>
                <w:lang w:val="en-US"/>
              </w:rPr>
            </w:pPr>
            <w:r w:rsidRPr="00795031">
              <w:rPr>
                <w:rFonts w:ascii="Calibri" w:eastAsia="Calibri" w:hAnsi="Calibri" w:cs="Calibri"/>
                <w:b/>
                <w:color w:val="000000"/>
                <w:sz w:val="14"/>
                <w:szCs w:val="14"/>
                <w:lang w:val="en-US"/>
              </w:rPr>
              <w:t xml:space="preserve">59 Severnaya </w:t>
            </w:r>
            <w:proofErr w:type="spellStart"/>
            <w:r w:rsidRPr="00795031">
              <w:rPr>
                <w:rFonts w:ascii="Calibri" w:eastAsia="Calibri" w:hAnsi="Calibri" w:cs="Calibri"/>
                <w:b/>
                <w:color w:val="000000"/>
                <w:sz w:val="14"/>
                <w:szCs w:val="14"/>
                <w:lang w:val="en-US"/>
              </w:rPr>
              <w:t>ulitsa</w:t>
            </w:r>
            <w:proofErr w:type="spellEnd"/>
            <w:r w:rsidRPr="00795031">
              <w:rPr>
                <w:rFonts w:ascii="Calibri" w:eastAsia="Calibri" w:hAnsi="Calibri" w:cs="Calibri"/>
                <w:b/>
                <w:color w:val="000000"/>
                <w:sz w:val="14"/>
                <w:szCs w:val="14"/>
                <w:lang w:val="en-US"/>
              </w:rPr>
              <w:t>, 142613 Orekhovo-Zuyevo, Moscow region, Russian Federation.</w:t>
            </w:r>
          </w:p>
          <w:p w:rsidR="00327211" w:rsidRDefault="00795031" w:rsidP="00795031">
            <w:pPr>
              <w:rPr>
                <w:rFonts w:ascii="Arial" w:hAnsi="Arial" w:cs="Arial"/>
                <w:b/>
                <w:sz w:val="14"/>
                <w:szCs w:val="14"/>
                <w:lang w:val="en-US"/>
              </w:rPr>
            </w:pPr>
            <w:r w:rsidRPr="00795031">
              <w:rPr>
                <w:rFonts w:ascii="Calibri" w:eastAsia="Calibri" w:hAnsi="Calibri" w:cs="Calibri"/>
                <w:b/>
                <w:color w:val="000000"/>
                <w:sz w:val="14"/>
                <w:szCs w:val="14"/>
                <w:lang w:val="en-US"/>
              </w:rPr>
              <w:t xml:space="preserve"> </w:t>
            </w: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r>
              <w:rPr>
                <w:rFonts w:ascii="Calibri" w:eastAsia="Calibri" w:hAnsi="Calibri" w:cs="Calibri"/>
                <w:b/>
                <w:color w:val="000000"/>
                <w:sz w:val="14"/>
                <w:szCs w:val="14"/>
              </w:rPr>
              <w:t xml:space="preserve"> +7 (496) 423-03-65</w:t>
            </w:r>
          </w:p>
        </w:tc>
        <w:tc>
          <w:tcPr>
            <w:tcW w:w="606" w:type="dxa"/>
            <w:gridSpan w:val="2"/>
            <w:vAlign w:val="center"/>
          </w:tcPr>
          <w:p w:rsidR="003C0BDB"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3C0BDB" w:rsidRPr="00AC0352" w:rsidRDefault="003C0BDB" w:rsidP="00E56752">
            <w:pPr>
              <w:jc w:val="center"/>
              <w:rPr>
                <w:rFonts w:ascii="Calibri" w:hAnsi="Calibri" w:cs="Calibri"/>
                <w:b/>
                <w:sz w:val="14"/>
                <w:szCs w:val="14"/>
                <w:lang w:val="en-US"/>
              </w:rPr>
            </w:pPr>
          </w:p>
          <w:p w:rsidR="00327211" w:rsidRPr="00AC0352" w:rsidRDefault="00327211" w:rsidP="00E56752">
            <w:pPr>
              <w:jc w:val="center"/>
              <w:rPr>
                <w:rFonts w:ascii="Calibri" w:hAnsi="Calibri" w:cs="Calibri"/>
                <w:b/>
                <w:sz w:val="14"/>
                <w:szCs w:val="14"/>
                <w:lang w:val="en-US"/>
              </w:rPr>
            </w:pP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11.52</w:t>
            </w:r>
          </w:p>
        </w:tc>
        <w:tc>
          <w:tcPr>
            <w:tcW w:w="992" w:type="dxa"/>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11.52</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28</w:t>
            </w:r>
          </w:p>
        </w:tc>
        <w:tc>
          <w:tcPr>
            <w:tcW w:w="3965" w:type="dxa"/>
            <w:gridSpan w:val="5"/>
          </w:tcPr>
          <w:p w:rsidR="00327211" w:rsidRPr="0025323F" w:rsidRDefault="0025323F" w:rsidP="0025323F">
            <w:pPr>
              <w:widowControl w:val="0"/>
              <w:rPr>
                <w:rFonts w:ascii="Calibri" w:eastAsia="Calibri" w:hAnsi="Calibri" w:cs="Calibri"/>
                <w:b/>
                <w:color w:val="000000"/>
                <w:sz w:val="14"/>
                <w:szCs w:val="14"/>
                <w:lang w:val="en-US"/>
              </w:rPr>
            </w:pPr>
            <w:r>
              <w:rPr>
                <w:rFonts w:ascii="Calibri" w:eastAsia="Calibri" w:hAnsi="Calibri" w:cs="Calibri"/>
                <w:b/>
                <w:color w:val="000000"/>
                <w:sz w:val="14"/>
                <w:szCs w:val="14"/>
                <w:lang w:val="en-US"/>
              </w:rPr>
              <w:t>GUP (State Unitary Enterprise) MO EKS MO, INN (Taxpayer ID) 503406517), KPP (Taxpayer Record Validity Code) 503401001, account  No.40602810520800000002 with PJSC VTB BANK,  BIC (Bank Sort Code)044525I87, correspondent account  No. 30101810700000000187</w:t>
            </w:r>
          </w:p>
        </w:tc>
        <w:tc>
          <w:tcPr>
            <w:tcW w:w="2268" w:type="dxa"/>
            <w:gridSpan w:val="2"/>
          </w:tcPr>
          <w:p w:rsidR="00795031" w:rsidRPr="00795031" w:rsidRDefault="00795031" w:rsidP="00795031">
            <w:pPr>
              <w:widowControl w:val="0"/>
              <w:rPr>
                <w:rFonts w:ascii="Calibri" w:eastAsia="Calibri" w:hAnsi="Calibri" w:cs="Calibri"/>
                <w:b/>
                <w:color w:val="000000"/>
                <w:sz w:val="14"/>
                <w:szCs w:val="14"/>
                <w:lang w:val="en-US"/>
              </w:rPr>
            </w:pPr>
            <w:r w:rsidRPr="00795031">
              <w:rPr>
                <w:rFonts w:ascii="Calibri" w:eastAsia="Calibri" w:hAnsi="Calibri" w:cs="Calibri"/>
                <w:b/>
                <w:color w:val="000000"/>
                <w:sz w:val="14"/>
                <w:szCs w:val="14"/>
                <w:lang w:val="en-US"/>
              </w:rPr>
              <w:t xml:space="preserve">59 Severnaya </w:t>
            </w:r>
            <w:proofErr w:type="spellStart"/>
            <w:r w:rsidRPr="00795031">
              <w:rPr>
                <w:rFonts w:ascii="Calibri" w:eastAsia="Calibri" w:hAnsi="Calibri" w:cs="Calibri"/>
                <w:b/>
                <w:color w:val="000000"/>
                <w:sz w:val="14"/>
                <w:szCs w:val="14"/>
                <w:lang w:val="en-US"/>
              </w:rPr>
              <w:t>ulitsa</w:t>
            </w:r>
            <w:proofErr w:type="spellEnd"/>
            <w:r w:rsidRPr="00795031">
              <w:rPr>
                <w:rFonts w:ascii="Calibri" w:eastAsia="Calibri" w:hAnsi="Calibri" w:cs="Calibri"/>
                <w:b/>
                <w:color w:val="000000"/>
                <w:sz w:val="14"/>
                <w:szCs w:val="14"/>
                <w:lang w:val="en-US"/>
              </w:rPr>
              <w:t>, 142613 Orekhovo-Zuyevo, Moscow region, Russian Federation.</w:t>
            </w:r>
          </w:p>
          <w:p w:rsidR="00327211" w:rsidRDefault="00795031" w:rsidP="00795031">
            <w:pPr>
              <w:rPr>
                <w:rFonts w:ascii="Arial" w:hAnsi="Arial" w:cs="Arial"/>
                <w:b/>
                <w:sz w:val="14"/>
                <w:szCs w:val="14"/>
                <w:lang w:val="en-US"/>
              </w:rPr>
            </w:pPr>
            <w:r w:rsidRPr="00795031">
              <w:rPr>
                <w:rFonts w:ascii="Calibri" w:eastAsia="Calibri" w:hAnsi="Calibri" w:cs="Calibri"/>
                <w:b/>
                <w:color w:val="000000"/>
                <w:sz w:val="14"/>
                <w:szCs w:val="14"/>
                <w:lang w:val="en-US"/>
              </w:rPr>
              <w:t xml:space="preserve"> </w:t>
            </w: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r>
              <w:rPr>
                <w:rFonts w:ascii="Calibri" w:eastAsia="Calibri" w:hAnsi="Calibri" w:cs="Calibri"/>
                <w:b/>
                <w:color w:val="000000"/>
                <w:sz w:val="14"/>
                <w:szCs w:val="14"/>
              </w:rPr>
              <w:t xml:space="preserve"> +7 (496) 423-03-65</w:t>
            </w:r>
          </w:p>
        </w:tc>
        <w:tc>
          <w:tcPr>
            <w:tcW w:w="606" w:type="dxa"/>
            <w:gridSpan w:val="2"/>
            <w:vAlign w:val="center"/>
          </w:tcPr>
          <w:p w:rsidR="003C0BDB"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327211" w:rsidRPr="00AC0352" w:rsidRDefault="00327211" w:rsidP="00E56752">
            <w:pPr>
              <w:jc w:val="center"/>
              <w:rPr>
                <w:rFonts w:ascii="Calibri" w:hAnsi="Calibri" w:cs="Calibri"/>
                <w:b/>
                <w:sz w:val="14"/>
                <w:szCs w:val="14"/>
                <w:lang w:val="en-US"/>
              </w:rPr>
            </w:pP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464.20</w:t>
            </w:r>
          </w:p>
        </w:tc>
        <w:tc>
          <w:tcPr>
            <w:tcW w:w="992" w:type="dxa"/>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464.40</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17</w:t>
            </w:r>
          </w:p>
        </w:tc>
        <w:tc>
          <w:tcPr>
            <w:tcW w:w="3965" w:type="dxa"/>
            <w:gridSpan w:val="5"/>
          </w:tcPr>
          <w:p w:rsidR="00327211" w:rsidRPr="0025323F" w:rsidRDefault="0025323F" w:rsidP="0025323F">
            <w:pPr>
              <w:widowControl w:val="0"/>
              <w:rPr>
                <w:rFonts w:ascii="Calibri" w:eastAsia="Calibri" w:hAnsi="Calibri" w:cs="Calibri"/>
                <w:b/>
                <w:color w:val="000000"/>
                <w:sz w:val="14"/>
                <w:szCs w:val="14"/>
                <w:lang w:val="en-US"/>
              </w:rPr>
            </w:pPr>
            <w:r w:rsidRPr="0025323F">
              <w:rPr>
                <w:rFonts w:ascii="Calibri" w:eastAsia="Calibri" w:hAnsi="Calibri" w:cs="Calibri"/>
                <w:b/>
                <w:color w:val="000000"/>
                <w:sz w:val="14"/>
                <w:szCs w:val="14"/>
                <w:lang w:val="en-US"/>
              </w:rPr>
              <w:t xml:space="preserve">Branch of </w:t>
            </w:r>
            <w:proofErr w:type="spellStart"/>
            <w:r w:rsidRPr="0025323F">
              <w:rPr>
                <w:rFonts w:ascii="Calibri" w:eastAsia="Calibri" w:hAnsi="Calibri" w:cs="Calibri"/>
                <w:b/>
                <w:color w:val="000000"/>
                <w:sz w:val="14"/>
                <w:szCs w:val="14"/>
                <w:lang w:val="en-US"/>
              </w:rPr>
              <w:t>Mosoblgas</w:t>
            </w:r>
            <w:proofErr w:type="spellEnd"/>
            <w:r w:rsidRPr="0025323F">
              <w:rPr>
                <w:rFonts w:ascii="Calibri" w:eastAsia="Calibri" w:hAnsi="Calibri" w:cs="Calibri"/>
                <w:b/>
                <w:color w:val="000000"/>
                <w:sz w:val="14"/>
                <w:szCs w:val="14"/>
                <w:lang w:val="en-US"/>
              </w:rPr>
              <w:t xml:space="preserve"> JSC, INN (Taxpayer ID) 5032292612,  KPP (Taxpayer Record Validity Code) 503401001, account  No.40602X10240280100001 with PJSC SBERBANK BIC (Bank Sort Code)044525225, correspondent account  No. 30101810400000000225</w:t>
            </w:r>
          </w:p>
        </w:tc>
        <w:tc>
          <w:tcPr>
            <w:tcW w:w="2268" w:type="dxa"/>
            <w:gridSpan w:val="2"/>
          </w:tcPr>
          <w:p w:rsidR="00795031" w:rsidRPr="00795031" w:rsidRDefault="00795031" w:rsidP="00795031">
            <w:pPr>
              <w:widowControl w:val="0"/>
              <w:rPr>
                <w:rFonts w:ascii="Calibri" w:eastAsia="Calibri" w:hAnsi="Calibri" w:cs="Calibri"/>
                <w:b/>
                <w:color w:val="000000"/>
                <w:sz w:val="14"/>
                <w:szCs w:val="14"/>
                <w:lang w:val="en-US"/>
              </w:rPr>
            </w:pPr>
            <w:r w:rsidRPr="00795031">
              <w:rPr>
                <w:rFonts w:ascii="Calibri" w:eastAsia="Calibri" w:hAnsi="Calibri" w:cs="Calibri"/>
                <w:b/>
                <w:color w:val="000000"/>
                <w:sz w:val="14"/>
                <w:szCs w:val="14"/>
                <w:lang w:val="en-US"/>
              </w:rPr>
              <w:t xml:space="preserve">13 </w:t>
            </w:r>
            <w:proofErr w:type="spellStart"/>
            <w:r w:rsidRPr="00795031">
              <w:rPr>
                <w:rFonts w:ascii="Calibri" w:eastAsia="Calibri" w:hAnsi="Calibri" w:cs="Calibri"/>
                <w:b/>
                <w:color w:val="000000"/>
                <w:sz w:val="14"/>
                <w:szCs w:val="14"/>
                <w:lang w:val="en-US"/>
              </w:rPr>
              <w:t>ulitsa</w:t>
            </w:r>
            <w:proofErr w:type="spellEnd"/>
            <w:r w:rsidRPr="00795031">
              <w:rPr>
                <w:rFonts w:ascii="Calibri" w:eastAsia="Calibri" w:hAnsi="Calibri" w:cs="Calibri"/>
                <w:b/>
                <w:color w:val="000000"/>
                <w:sz w:val="14"/>
                <w:szCs w:val="14"/>
                <w:lang w:val="en-US"/>
              </w:rPr>
              <w:t xml:space="preserve"> Gagarina, 142602 Orekhovo-Zuyevo, Moscow region, Russian Federation.</w:t>
            </w:r>
          </w:p>
          <w:p w:rsidR="00327211" w:rsidRDefault="00795031" w:rsidP="00795031">
            <w:pPr>
              <w:rPr>
                <w:rFonts w:ascii="Arial" w:hAnsi="Arial" w:cs="Arial"/>
                <w:b/>
                <w:sz w:val="14"/>
                <w:szCs w:val="14"/>
                <w:lang w:val="en-US"/>
              </w:rPr>
            </w:pP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r>
              <w:rPr>
                <w:rFonts w:ascii="Calibri" w:eastAsia="Calibri" w:hAnsi="Calibri" w:cs="Calibri"/>
                <w:b/>
                <w:color w:val="000000"/>
                <w:sz w:val="14"/>
                <w:szCs w:val="14"/>
              </w:rPr>
              <w:t xml:space="preserve"> +7 (496) 412-77-13</w:t>
            </w:r>
          </w:p>
        </w:tc>
        <w:tc>
          <w:tcPr>
            <w:tcW w:w="606" w:type="dxa"/>
            <w:gridSpan w:val="2"/>
            <w:vAlign w:val="center"/>
          </w:tcPr>
          <w:p w:rsidR="003C0BDB"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327211" w:rsidRPr="00AC0352" w:rsidRDefault="00327211" w:rsidP="00E56752">
            <w:pPr>
              <w:jc w:val="center"/>
              <w:rPr>
                <w:rFonts w:ascii="Calibri" w:hAnsi="Calibri" w:cs="Calibri"/>
                <w:b/>
                <w:sz w:val="14"/>
                <w:szCs w:val="14"/>
                <w:lang w:val="en-US"/>
              </w:rPr>
            </w:pP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129.20</w:t>
            </w:r>
          </w:p>
        </w:tc>
        <w:tc>
          <w:tcPr>
            <w:tcW w:w="992" w:type="dxa"/>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129.20</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21</w:t>
            </w:r>
          </w:p>
        </w:tc>
        <w:tc>
          <w:tcPr>
            <w:tcW w:w="3965" w:type="dxa"/>
            <w:gridSpan w:val="5"/>
          </w:tcPr>
          <w:p w:rsidR="00B23C77" w:rsidRPr="00ED0786" w:rsidRDefault="00B23C77" w:rsidP="00006CB6">
            <w:pPr>
              <w:rPr>
                <w:rFonts w:ascii="Calibri" w:hAnsi="Calibri" w:cs="Calibri"/>
                <w:b/>
                <w:sz w:val="14"/>
                <w:szCs w:val="14"/>
                <w:lang w:val="en-US"/>
              </w:rPr>
            </w:pPr>
            <w:r w:rsidRPr="00ED0786">
              <w:rPr>
                <w:rFonts w:ascii="Calibri" w:hAnsi="Calibri" w:cs="Calibri"/>
                <w:b/>
                <w:sz w:val="14"/>
                <w:szCs w:val="14"/>
                <w:lang w:val="en-US"/>
              </w:rPr>
              <w:t>KP (Public Utility Company)</w:t>
            </w:r>
            <w:r w:rsidR="003C0BDB">
              <w:rPr>
                <w:rFonts w:ascii="Calibri" w:hAnsi="Calibri" w:cs="Calibri"/>
                <w:b/>
                <w:sz w:val="14"/>
                <w:szCs w:val="14"/>
                <w:lang w:val="en-US"/>
              </w:rPr>
              <w:t>/</w:t>
            </w:r>
            <w:r w:rsidRPr="00ED0786">
              <w:rPr>
                <w:rFonts w:ascii="Calibri" w:hAnsi="Calibri" w:cs="Calibri"/>
                <w:b/>
                <w:sz w:val="14"/>
                <w:szCs w:val="14"/>
                <w:lang w:val="en-US"/>
              </w:rPr>
              <w:t xml:space="preserve"> </w:t>
            </w:r>
            <w:r w:rsidRPr="00ED0786">
              <w:rPr>
                <w:rFonts w:ascii="Calibri" w:hAnsi="Calibri" w:cs="Calibri"/>
                <w:b/>
                <w:sz w:val="14"/>
                <w:szCs w:val="14"/>
                <w:highlight w:val="yellow"/>
                <w:lang w:val="en-US"/>
              </w:rPr>
              <w:t>illegible</w:t>
            </w:r>
            <w:r w:rsidR="003C0BDB">
              <w:rPr>
                <w:rFonts w:ascii="Calibri" w:hAnsi="Calibri" w:cs="Calibri"/>
                <w:b/>
                <w:sz w:val="14"/>
                <w:szCs w:val="14"/>
                <w:lang w:val="en-US"/>
              </w:rPr>
              <w:t>/</w:t>
            </w:r>
            <w:r w:rsidRPr="00ED0786">
              <w:rPr>
                <w:rFonts w:ascii="Calibri" w:hAnsi="Calibri" w:cs="Calibri"/>
                <w:b/>
                <w:sz w:val="14"/>
                <w:szCs w:val="14"/>
                <w:lang w:val="en-US"/>
              </w:rPr>
              <w:t xml:space="preserve"> </w:t>
            </w:r>
            <w:proofErr w:type="spellStart"/>
            <w:r w:rsidRPr="00ED0786">
              <w:rPr>
                <w:rFonts w:ascii="Calibri" w:hAnsi="Calibri" w:cs="Calibri"/>
                <w:b/>
                <w:sz w:val="14"/>
                <w:szCs w:val="14"/>
                <w:lang w:val="en-US"/>
              </w:rPr>
              <w:t>Anatoliy</w:t>
            </w:r>
            <w:proofErr w:type="spellEnd"/>
            <w:r w:rsidRPr="00ED0786">
              <w:rPr>
                <w:rFonts w:ascii="Calibri" w:hAnsi="Calibri" w:cs="Calibri"/>
                <w:b/>
                <w:sz w:val="14"/>
                <w:szCs w:val="14"/>
                <w:lang w:val="en-US"/>
              </w:rPr>
              <w:t xml:space="preserve"> </w:t>
            </w:r>
            <w:proofErr w:type="spellStart"/>
            <w:r w:rsidRPr="00ED0786">
              <w:rPr>
                <w:rFonts w:ascii="Calibri" w:hAnsi="Calibri" w:cs="Calibri"/>
                <w:b/>
                <w:sz w:val="14"/>
                <w:szCs w:val="14"/>
                <w:lang w:val="en-US"/>
              </w:rPr>
              <w:t>Antonovich</w:t>
            </w:r>
            <w:proofErr w:type="spellEnd"/>
            <w:r w:rsidRPr="00ED0786">
              <w:rPr>
                <w:rFonts w:ascii="Calibri" w:hAnsi="Calibri" w:cs="Calibri"/>
                <w:b/>
                <w:sz w:val="14"/>
                <w:szCs w:val="14"/>
                <w:lang w:val="en-US"/>
              </w:rPr>
              <w:t>, INN (Taxpayer ID) 332700686210 KPP, account No.30101810245250000117</w:t>
            </w:r>
          </w:p>
          <w:p w:rsidR="00327211" w:rsidRPr="00ED0786" w:rsidRDefault="00327211" w:rsidP="00B23C77">
            <w:pPr>
              <w:widowControl w:val="0"/>
              <w:rPr>
                <w:rFonts w:ascii="Calibri" w:eastAsia="Calibri" w:hAnsi="Calibri" w:cs="Calibri"/>
                <w:b/>
                <w:color w:val="000000"/>
                <w:sz w:val="14"/>
                <w:szCs w:val="14"/>
                <w:lang w:val="en-US"/>
              </w:rPr>
            </w:pPr>
          </w:p>
        </w:tc>
        <w:tc>
          <w:tcPr>
            <w:tcW w:w="2268" w:type="dxa"/>
            <w:gridSpan w:val="2"/>
          </w:tcPr>
          <w:p w:rsidR="00327211" w:rsidRPr="00ED0786" w:rsidRDefault="00ED0786" w:rsidP="00006CB6">
            <w:pPr>
              <w:rPr>
                <w:rFonts w:ascii="Calibri" w:hAnsi="Calibri" w:cs="Calibri"/>
                <w:b/>
                <w:sz w:val="14"/>
                <w:szCs w:val="14"/>
                <w:lang w:val="en-US"/>
              </w:rPr>
            </w:pPr>
            <w:r w:rsidRPr="00ED0786">
              <w:rPr>
                <w:rFonts w:ascii="Calibri" w:hAnsi="Calibri" w:cs="Calibri"/>
                <w:b/>
                <w:sz w:val="14"/>
                <w:szCs w:val="14"/>
                <w:lang w:val="en-US"/>
              </w:rPr>
              <w:t xml:space="preserve">105B </w:t>
            </w:r>
            <w:proofErr w:type="spellStart"/>
            <w:r w:rsidRPr="00ED0786">
              <w:rPr>
                <w:rFonts w:ascii="Calibri" w:hAnsi="Calibri" w:cs="Calibri"/>
                <w:b/>
                <w:sz w:val="14"/>
                <w:szCs w:val="14"/>
                <w:lang w:val="en-US"/>
              </w:rPr>
              <w:t>ulitsa</w:t>
            </w:r>
            <w:proofErr w:type="spellEnd"/>
            <w:r w:rsidRPr="00ED0786">
              <w:rPr>
                <w:rFonts w:ascii="Calibri" w:hAnsi="Calibri" w:cs="Calibri"/>
                <w:b/>
                <w:sz w:val="14"/>
                <w:szCs w:val="14"/>
                <w:lang w:val="en-US"/>
              </w:rPr>
              <w:t xml:space="preserve"> </w:t>
            </w:r>
            <w:proofErr w:type="spellStart"/>
            <w:r w:rsidRPr="00ED0786">
              <w:rPr>
                <w:rFonts w:ascii="Calibri" w:hAnsi="Calibri" w:cs="Calibri"/>
                <w:b/>
                <w:sz w:val="14"/>
                <w:szCs w:val="14"/>
                <w:lang w:val="en-US"/>
              </w:rPr>
              <w:t>Lenina</w:t>
            </w:r>
            <w:proofErr w:type="spellEnd"/>
            <w:r w:rsidRPr="00ED0786">
              <w:rPr>
                <w:rFonts w:ascii="Calibri" w:hAnsi="Calibri" w:cs="Calibri"/>
                <w:b/>
                <w:sz w:val="14"/>
                <w:szCs w:val="14"/>
                <w:lang w:val="en-US"/>
              </w:rPr>
              <w:t>, 142600 Orekhovo-Zuyevo, Moscow region, Russian Federation</w:t>
            </w:r>
          </w:p>
          <w:p w:rsidR="00ED0786" w:rsidRPr="00ED0786" w:rsidRDefault="00ED0786" w:rsidP="00006CB6">
            <w:pPr>
              <w:rPr>
                <w:rFonts w:ascii="Calibri" w:hAnsi="Calibri" w:cs="Calibri"/>
                <w:b/>
                <w:sz w:val="14"/>
                <w:szCs w:val="14"/>
                <w:lang w:val="en-US"/>
              </w:rPr>
            </w:pPr>
            <w:r w:rsidRPr="00ED0786">
              <w:rPr>
                <w:rFonts w:ascii="Calibri" w:hAnsi="Calibri" w:cs="Calibri"/>
                <w:b/>
                <w:sz w:val="14"/>
                <w:szCs w:val="14"/>
                <w:lang w:val="en-US"/>
              </w:rPr>
              <w:t>Tel.: (496) 4169162</w:t>
            </w:r>
          </w:p>
        </w:tc>
        <w:tc>
          <w:tcPr>
            <w:tcW w:w="606" w:type="dxa"/>
            <w:gridSpan w:val="2"/>
            <w:vAlign w:val="center"/>
          </w:tcPr>
          <w:p w:rsidR="003C0BDB"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327211" w:rsidRPr="00AC0352" w:rsidRDefault="00327211" w:rsidP="00E56752">
            <w:pPr>
              <w:jc w:val="center"/>
              <w:rPr>
                <w:rFonts w:ascii="Calibri" w:hAnsi="Calibri" w:cs="Calibri"/>
                <w:b/>
                <w:sz w:val="14"/>
                <w:szCs w:val="14"/>
                <w:lang w:val="en-US"/>
              </w:rPr>
            </w:pP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60.00</w:t>
            </w:r>
          </w:p>
        </w:tc>
        <w:tc>
          <w:tcPr>
            <w:tcW w:w="992" w:type="dxa"/>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60.00</w:t>
            </w:r>
          </w:p>
        </w:tc>
      </w:tr>
      <w:tr w:rsidR="00E56752" w:rsidTr="00E56752">
        <w:tc>
          <w:tcPr>
            <w:tcW w:w="389" w:type="dxa"/>
          </w:tcPr>
          <w:p w:rsidR="00327211" w:rsidRDefault="00327211" w:rsidP="00006CB6">
            <w:pPr>
              <w:rPr>
                <w:rFonts w:ascii="Arial" w:hAnsi="Arial" w:cs="Arial"/>
                <w:b/>
                <w:sz w:val="14"/>
                <w:szCs w:val="14"/>
                <w:lang w:val="en-US"/>
              </w:rPr>
            </w:pPr>
            <w:r>
              <w:rPr>
                <w:rFonts w:ascii="Arial" w:hAnsi="Arial" w:cs="Arial"/>
                <w:b/>
                <w:sz w:val="14"/>
                <w:szCs w:val="14"/>
                <w:lang w:val="en-US"/>
              </w:rPr>
              <w:t>09</w:t>
            </w:r>
          </w:p>
        </w:tc>
        <w:tc>
          <w:tcPr>
            <w:tcW w:w="3965" w:type="dxa"/>
            <w:gridSpan w:val="5"/>
          </w:tcPr>
          <w:p w:rsidR="00327211" w:rsidRPr="00B23C77" w:rsidRDefault="00B23C77" w:rsidP="00B23C77">
            <w:pPr>
              <w:widowControl w:val="0"/>
              <w:rPr>
                <w:rFonts w:ascii="Calibri" w:eastAsia="Calibri" w:hAnsi="Calibri" w:cs="Calibri"/>
                <w:b/>
                <w:color w:val="000000"/>
                <w:sz w:val="14"/>
                <w:szCs w:val="14"/>
                <w:lang w:val="en-US"/>
              </w:rPr>
            </w:pPr>
            <w:proofErr w:type="spellStart"/>
            <w:r w:rsidRPr="00B23C77">
              <w:rPr>
                <w:rFonts w:ascii="Calibri" w:eastAsia="Calibri" w:hAnsi="Calibri" w:cs="Calibri"/>
                <w:b/>
                <w:color w:val="000000"/>
                <w:sz w:val="14"/>
                <w:szCs w:val="14"/>
                <w:lang w:val="en-US"/>
              </w:rPr>
              <w:t>Gorodskaya</w:t>
            </w:r>
            <w:proofErr w:type="spellEnd"/>
            <w:r w:rsidRPr="00B23C77">
              <w:rPr>
                <w:rFonts w:ascii="Calibri" w:eastAsia="Calibri" w:hAnsi="Calibri" w:cs="Calibri"/>
                <w:b/>
                <w:color w:val="000000"/>
                <w:sz w:val="14"/>
                <w:szCs w:val="14"/>
                <w:lang w:val="en-US"/>
              </w:rPr>
              <w:t xml:space="preserve"> </w:t>
            </w:r>
            <w:proofErr w:type="spellStart"/>
            <w:r w:rsidRPr="00B23C77">
              <w:rPr>
                <w:rFonts w:ascii="Calibri" w:eastAsia="Calibri" w:hAnsi="Calibri" w:cs="Calibri"/>
                <w:b/>
                <w:color w:val="000000"/>
                <w:sz w:val="14"/>
                <w:szCs w:val="14"/>
                <w:lang w:val="en-US"/>
              </w:rPr>
              <w:t>Inzhenernaya</w:t>
            </w:r>
            <w:proofErr w:type="spellEnd"/>
            <w:r w:rsidRPr="00B23C77">
              <w:rPr>
                <w:rFonts w:ascii="Calibri" w:eastAsia="Calibri" w:hAnsi="Calibri" w:cs="Calibri"/>
                <w:b/>
                <w:color w:val="000000"/>
                <w:sz w:val="14"/>
                <w:szCs w:val="14"/>
                <w:lang w:val="en-US"/>
              </w:rPr>
              <w:t xml:space="preserve"> </w:t>
            </w:r>
            <w:proofErr w:type="spellStart"/>
            <w:r w:rsidRPr="00B23C77">
              <w:rPr>
                <w:rFonts w:ascii="Calibri" w:eastAsia="Calibri" w:hAnsi="Calibri" w:cs="Calibri"/>
                <w:b/>
                <w:color w:val="000000"/>
                <w:sz w:val="14"/>
                <w:szCs w:val="14"/>
                <w:lang w:val="en-US"/>
              </w:rPr>
              <w:t>Sluzhba</w:t>
            </w:r>
            <w:proofErr w:type="spellEnd"/>
            <w:r w:rsidRPr="00B23C77">
              <w:rPr>
                <w:rFonts w:ascii="Calibri" w:eastAsia="Calibri" w:hAnsi="Calibri" w:cs="Calibri"/>
                <w:b/>
                <w:color w:val="000000"/>
                <w:sz w:val="14"/>
                <w:szCs w:val="14"/>
                <w:lang w:val="en-US"/>
              </w:rPr>
              <w:t xml:space="preserve"> LLC, INN (Taxpayer ID) 5053052308, KPP (Taxpayer Record Validity Code) 505301001, account No. 40702810340280051154 with PJSC SBERBANK. </w:t>
            </w:r>
            <w:r>
              <w:rPr>
                <w:rFonts w:ascii="Calibri" w:eastAsia="Calibri" w:hAnsi="Calibri" w:cs="Calibri"/>
                <w:b/>
                <w:color w:val="000000"/>
                <w:sz w:val="14"/>
                <w:szCs w:val="14"/>
              </w:rPr>
              <w:t>BIC (</w:t>
            </w:r>
            <w:proofErr w:type="spellStart"/>
            <w:r>
              <w:rPr>
                <w:rFonts w:ascii="Calibri" w:eastAsia="Calibri" w:hAnsi="Calibri" w:cs="Calibri"/>
                <w:b/>
                <w:color w:val="000000"/>
                <w:sz w:val="14"/>
                <w:szCs w:val="14"/>
              </w:rPr>
              <w:t>Bank</w:t>
            </w:r>
            <w:proofErr w:type="spellEnd"/>
            <w:r>
              <w:rPr>
                <w:rFonts w:ascii="Calibri" w:eastAsia="Calibri" w:hAnsi="Calibri" w:cs="Calibri"/>
                <w:b/>
                <w:color w:val="000000"/>
                <w:sz w:val="14"/>
                <w:szCs w:val="14"/>
              </w:rPr>
              <w:t xml:space="preserve"> </w:t>
            </w:r>
            <w:proofErr w:type="spellStart"/>
            <w:r>
              <w:rPr>
                <w:rFonts w:ascii="Calibri" w:eastAsia="Calibri" w:hAnsi="Calibri" w:cs="Calibri"/>
                <w:b/>
                <w:color w:val="000000"/>
                <w:sz w:val="14"/>
                <w:szCs w:val="14"/>
              </w:rPr>
              <w:t>Sort</w:t>
            </w:r>
            <w:proofErr w:type="spellEnd"/>
            <w:r>
              <w:rPr>
                <w:rFonts w:ascii="Calibri" w:eastAsia="Calibri" w:hAnsi="Calibri" w:cs="Calibri"/>
                <w:b/>
                <w:color w:val="000000"/>
                <w:sz w:val="14"/>
                <w:szCs w:val="14"/>
              </w:rPr>
              <w:t xml:space="preserve"> </w:t>
            </w:r>
            <w:proofErr w:type="spellStart"/>
            <w:r>
              <w:rPr>
                <w:rFonts w:ascii="Calibri" w:eastAsia="Calibri" w:hAnsi="Calibri" w:cs="Calibri"/>
                <w:b/>
                <w:color w:val="000000"/>
                <w:sz w:val="14"/>
                <w:szCs w:val="14"/>
              </w:rPr>
              <w:t>Code</w:t>
            </w:r>
            <w:proofErr w:type="spellEnd"/>
            <w:r>
              <w:rPr>
                <w:rFonts w:ascii="Calibri" w:eastAsia="Calibri" w:hAnsi="Calibri" w:cs="Calibri"/>
                <w:b/>
                <w:color w:val="000000"/>
                <w:sz w:val="14"/>
                <w:szCs w:val="14"/>
              </w:rPr>
              <w:t xml:space="preserve">) 044525225, </w:t>
            </w:r>
            <w:proofErr w:type="spellStart"/>
            <w:r>
              <w:rPr>
                <w:rFonts w:ascii="Calibri" w:eastAsia="Calibri" w:hAnsi="Calibri" w:cs="Calibri"/>
                <w:b/>
                <w:color w:val="000000"/>
                <w:sz w:val="14"/>
                <w:szCs w:val="14"/>
              </w:rPr>
              <w:t>correspondent</w:t>
            </w:r>
            <w:proofErr w:type="spellEnd"/>
            <w:r>
              <w:rPr>
                <w:rFonts w:ascii="Calibri" w:eastAsia="Calibri" w:hAnsi="Calibri" w:cs="Calibri"/>
                <w:b/>
                <w:color w:val="000000"/>
                <w:sz w:val="14"/>
                <w:szCs w:val="14"/>
              </w:rPr>
              <w:t xml:space="preserve"> </w:t>
            </w:r>
            <w:proofErr w:type="spellStart"/>
            <w:r>
              <w:rPr>
                <w:rFonts w:ascii="Calibri" w:eastAsia="Calibri" w:hAnsi="Calibri" w:cs="Calibri"/>
                <w:b/>
                <w:color w:val="000000"/>
                <w:sz w:val="14"/>
                <w:szCs w:val="14"/>
              </w:rPr>
              <w:t>account</w:t>
            </w:r>
            <w:proofErr w:type="spellEnd"/>
            <w:r>
              <w:rPr>
                <w:rFonts w:ascii="Calibri" w:eastAsia="Calibri" w:hAnsi="Calibri" w:cs="Calibri"/>
                <w:b/>
                <w:color w:val="000000"/>
                <w:sz w:val="14"/>
                <w:szCs w:val="14"/>
              </w:rPr>
              <w:t xml:space="preserve"> </w:t>
            </w:r>
            <w:proofErr w:type="spellStart"/>
            <w:r>
              <w:rPr>
                <w:rFonts w:ascii="Calibri" w:eastAsia="Calibri" w:hAnsi="Calibri" w:cs="Calibri"/>
                <w:b/>
                <w:color w:val="000000"/>
                <w:sz w:val="14"/>
                <w:szCs w:val="14"/>
              </w:rPr>
              <w:t>No</w:t>
            </w:r>
            <w:proofErr w:type="spellEnd"/>
            <w:r>
              <w:rPr>
                <w:rFonts w:ascii="Calibri" w:eastAsia="Calibri" w:hAnsi="Calibri" w:cs="Calibri"/>
                <w:b/>
                <w:color w:val="000000"/>
                <w:sz w:val="14"/>
                <w:szCs w:val="14"/>
              </w:rPr>
              <w:t>. 30101810400000000225</w:t>
            </w:r>
          </w:p>
        </w:tc>
        <w:tc>
          <w:tcPr>
            <w:tcW w:w="2268" w:type="dxa"/>
            <w:gridSpan w:val="2"/>
          </w:tcPr>
          <w:p w:rsidR="00ED0786" w:rsidRPr="00ED0786" w:rsidRDefault="00ED0786" w:rsidP="00ED0786">
            <w:pPr>
              <w:widowControl w:val="0"/>
              <w:rPr>
                <w:rFonts w:ascii="Calibri" w:eastAsia="Calibri" w:hAnsi="Calibri" w:cs="Calibri"/>
                <w:b/>
                <w:color w:val="000000"/>
                <w:sz w:val="14"/>
                <w:szCs w:val="14"/>
                <w:lang w:val="en-US"/>
              </w:rPr>
            </w:pPr>
            <w:r w:rsidRPr="00ED0786">
              <w:rPr>
                <w:rFonts w:ascii="Calibri" w:eastAsia="Calibri" w:hAnsi="Calibri" w:cs="Calibri"/>
                <w:b/>
                <w:color w:val="000000"/>
                <w:sz w:val="14"/>
                <w:szCs w:val="14"/>
                <w:lang w:val="en-US"/>
              </w:rPr>
              <w:t xml:space="preserve">1 </w:t>
            </w:r>
            <w:proofErr w:type="spellStart"/>
            <w:r w:rsidRPr="00ED0786">
              <w:rPr>
                <w:rFonts w:ascii="Calibri" w:eastAsia="Calibri" w:hAnsi="Calibri" w:cs="Calibri"/>
                <w:b/>
                <w:color w:val="000000"/>
                <w:sz w:val="14"/>
                <w:szCs w:val="14"/>
                <w:lang w:val="en-US"/>
              </w:rPr>
              <w:t>ulitsa</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Tysyacha</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Devyatsot</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Pyatogo</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Goda</w:t>
            </w:r>
            <w:proofErr w:type="spellEnd"/>
            <w:r w:rsidRPr="00ED0786">
              <w:rPr>
                <w:rFonts w:ascii="Calibri" w:eastAsia="Calibri" w:hAnsi="Calibri" w:cs="Calibri"/>
                <w:b/>
                <w:color w:val="000000"/>
                <w:sz w:val="14"/>
                <w:szCs w:val="14"/>
                <w:lang w:val="en-US"/>
              </w:rPr>
              <w:t>, 19051 Orekhovo-Zuyevo, Moscow region, Russia.</w:t>
            </w:r>
          </w:p>
          <w:p w:rsidR="00327211" w:rsidRPr="00ED0786" w:rsidRDefault="00ED0786" w:rsidP="00ED0786">
            <w:pPr>
              <w:rPr>
                <w:rFonts w:ascii="Arial" w:hAnsi="Arial" w:cs="Arial"/>
                <w:b/>
                <w:sz w:val="14"/>
                <w:szCs w:val="14"/>
                <w:lang w:val="en-US"/>
              </w:rPr>
            </w:pP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r>
              <w:rPr>
                <w:rFonts w:ascii="Calibri" w:eastAsia="Calibri" w:hAnsi="Calibri" w:cs="Calibri"/>
                <w:b/>
                <w:color w:val="000000"/>
                <w:sz w:val="14"/>
                <w:szCs w:val="14"/>
              </w:rPr>
              <w:t xml:space="preserve"> +7  (800) 500-71-84 , ext.40.3 — </w:t>
            </w:r>
            <w:proofErr w:type="spellStart"/>
            <w:r>
              <w:rPr>
                <w:rFonts w:ascii="Calibri" w:eastAsia="Calibri" w:hAnsi="Calibri" w:cs="Calibri"/>
                <w:b/>
                <w:color w:val="000000"/>
                <w:sz w:val="14"/>
                <w:szCs w:val="14"/>
              </w:rPr>
              <w:t>information</w:t>
            </w:r>
            <w:proofErr w:type="spellEnd"/>
            <w:r>
              <w:rPr>
                <w:rFonts w:ascii="Calibri" w:eastAsia="Calibri" w:hAnsi="Calibri" w:cs="Calibri"/>
                <w:b/>
                <w:color w:val="000000"/>
                <w:sz w:val="14"/>
                <w:szCs w:val="14"/>
              </w:rPr>
              <w:t xml:space="preserve">, +7 (800) 500-98-75 — </w:t>
            </w:r>
            <w:proofErr w:type="spellStart"/>
            <w:r>
              <w:rPr>
                <w:rFonts w:ascii="Calibri" w:eastAsia="Calibri" w:hAnsi="Calibri" w:cs="Calibri"/>
                <w:b/>
                <w:color w:val="000000"/>
                <w:sz w:val="14"/>
                <w:szCs w:val="14"/>
              </w:rPr>
              <w:t>applications</w:t>
            </w:r>
            <w:proofErr w:type="spellEnd"/>
            <w:r>
              <w:rPr>
                <w:rFonts w:ascii="Calibri" w:eastAsia="Calibri" w:hAnsi="Calibri" w:cs="Calibri"/>
                <w:b/>
                <w:color w:val="000000"/>
                <w:sz w:val="14"/>
                <w:szCs w:val="14"/>
                <w:lang w:val="en-US"/>
              </w:rPr>
              <w:t xml:space="preserve"> </w:t>
            </w:r>
          </w:p>
        </w:tc>
        <w:tc>
          <w:tcPr>
            <w:tcW w:w="606" w:type="dxa"/>
            <w:gridSpan w:val="2"/>
            <w:vAlign w:val="center"/>
          </w:tcPr>
          <w:p w:rsidR="003C0BDB" w:rsidRPr="00AC0352" w:rsidRDefault="003C0BD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327211" w:rsidRPr="00AC0352" w:rsidRDefault="00327211" w:rsidP="00E56752">
            <w:pPr>
              <w:jc w:val="center"/>
              <w:rPr>
                <w:rFonts w:ascii="Calibri" w:hAnsi="Calibri" w:cs="Calibri"/>
                <w:b/>
                <w:sz w:val="14"/>
                <w:szCs w:val="14"/>
                <w:lang w:val="en-US"/>
              </w:rPr>
            </w:pPr>
          </w:p>
        </w:tc>
        <w:tc>
          <w:tcPr>
            <w:tcW w:w="811" w:type="dxa"/>
            <w:gridSpan w:val="3"/>
            <w:vAlign w:val="center"/>
          </w:tcPr>
          <w:p w:rsidR="00327211" w:rsidRDefault="00327211" w:rsidP="00E56752">
            <w:pPr>
              <w:jc w:val="center"/>
              <w:rPr>
                <w:rFonts w:ascii="Arial" w:hAnsi="Arial" w:cs="Arial"/>
                <w:b/>
                <w:sz w:val="14"/>
                <w:szCs w:val="14"/>
                <w:lang w:val="en-US"/>
              </w:rPr>
            </w:pPr>
          </w:p>
        </w:tc>
        <w:tc>
          <w:tcPr>
            <w:tcW w:w="852" w:type="dxa"/>
            <w:gridSpan w:val="2"/>
            <w:vAlign w:val="center"/>
          </w:tcPr>
          <w:p w:rsidR="00327211" w:rsidRDefault="00327211" w:rsidP="00E56752">
            <w:pPr>
              <w:jc w:val="center"/>
              <w:rPr>
                <w:rFonts w:ascii="Arial" w:hAnsi="Arial" w:cs="Arial"/>
                <w:b/>
                <w:sz w:val="14"/>
                <w:szCs w:val="14"/>
                <w:lang w:val="en-US"/>
              </w:rPr>
            </w:pPr>
          </w:p>
        </w:tc>
        <w:tc>
          <w:tcPr>
            <w:tcW w:w="715" w:type="dxa"/>
            <w:vAlign w:val="center"/>
          </w:tcPr>
          <w:p w:rsidR="00327211" w:rsidRDefault="00327211" w:rsidP="00E56752">
            <w:pPr>
              <w:jc w:val="center"/>
              <w:rPr>
                <w:rFonts w:ascii="Arial" w:hAnsi="Arial" w:cs="Arial"/>
                <w:b/>
                <w:sz w:val="14"/>
                <w:szCs w:val="14"/>
                <w:lang w:val="en-US"/>
              </w:rPr>
            </w:pPr>
          </w:p>
        </w:tc>
        <w:tc>
          <w:tcPr>
            <w:tcW w:w="850" w:type="dxa"/>
            <w:vAlign w:val="center"/>
          </w:tcPr>
          <w:p w:rsidR="00327211" w:rsidRPr="00EE7CE5" w:rsidRDefault="001211B5" w:rsidP="00E56752">
            <w:pPr>
              <w:jc w:val="center"/>
              <w:rPr>
                <w:rFonts w:ascii="Arial" w:hAnsi="Arial" w:cs="Arial"/>
                <w:sz w:val="14"/>
                <w:szCs w:val="14"/>
                <w:lang w:val="en-US"/>
              </w:rPr>
            </w:pPr>
            <w:r w:rsidRPr="00EE7CE5">
              <w:rPr>
                <w:rFonts w:ascii="Arial" w:hAnsi="Arial" w:cs="Arial"/>
                <w:sz w:val="14"/>
                <w:szCs w:val="14"/>
                <w:lang w:val="en-US"/>
              </w:rPr>
              <w:t>87.55</w:t>
            </w:r>
          </w:p>
        </w:tc>
        <w:tc>
          <w:tcPr>
            <w:tcW w:w="992" w:type="dxa"/>
            <w:vAlign w:val="center"/>
          </w:tcPr>
          <w:p w:rsidR="00327211" w:rsidRDefault="00EE7CE5" w:rsidP="00E56752">
            <w:pPr>
              <w:jc w:val="center"/>
              <w:rPr>
                <w:rFonts w:ascii="Arial" w:hAnsi="Arial" w:cs="Arial"/>
                <w:b/>
                <w:sz w:val="14"/>
                <w:szCs w:val="14"/>
                <w:lang w:val="en-US"/>
              </w:rPr>
            </w:pPr>
            <w:r>
              <w:rPr>
                <w:rFonts w:ascii="Arial" w:hAnsi="Arial" w:cs="Arial"/>
                <w:b/>
                <w:sz w:val="14"/>
                <w:szCs w:val="14"/>
                <w:lang w:val="en-US"/>
              </w:rPr>
              <w:t>87.55</w:t>
            </w:r>
          </w:p>
        </w:tc>
      </w:tr>
      <w:tr w:rsidR="00C3623B" w:rsidTr="00E56752">
        <w:tc>
          <w:tcPr>
            <w:tcW w:w="389" w:type="dxa"/>
          </w:tcPr>
          <w:p w:rsidR="00C3623B" w:rsidRDefault="00C3623B" w:rsidP="00006CB6">
            <w:pPr>
              <w:rPr>
                <w:rFonts w:ascii="Arial" w:hAnsi="Arial" w:cs="Arial"/>
                <w:b/>
                <w:sz w:val="14"/>
                <w:szCs w:val="14"/>
                <w:lang w:val="en-US"/>
              </w:rPr>
            </w:pPr>
            <w:r>
              <w:rPr>
                <w:rFonts w:ascii="Arial" w:hAnsi="Arial" w:cs="Arial"/>
                <w:b/>
                <w:sz w:val="14"/>
                <w:szCs w:val="14"/>
                <w:lang w:val="en-US"/>
              </w:rPr>
              <w:t>11</w:t>
            </w:r>
          </w:p>
        </w:tc>
        <w:tc>
          <w:tcPr>
            <w:tcW w:w="3965" w:type="dxa"/>
            <w:gridSpan w:val="5"/>
          </w:tcPr>
          <w:p w:rsidR="00C3623B" w:rsidRPr="00795031" w:rsidRDefault="00C3623B" w:rsidP="00795031">
            <w:pPr>
              <w:widowControl w:val="0"/>
              <w:rPr>
                <w:rFonts w:ascii="Calibri" w:eastAsia="Calibri" w:hAnsi="Calibri" w:cs="Calibri"/>
                <w:b/>
                <w:color w:val="000000"/>
                <w:sz w:val="14"/>
                <w:szCs w:val="14"/>
                <w:lang w:val="en-US"/>
              </w:rPr>
            </w:pPr>
            <w:r w:rsidRPr="00795031">
              <w:rPr>
                <w:rFonts w:ascii="Calibri" w:eastAsia="Calibri" w:hAnsi="Calibri" w:cs="Calibri"/>
                <w:b/>
                <w:color w:val="000000"/>
                <w:sz w:val="14"/>
                <w:szCs w:val="14"/>
                <w:lang w:val="en-US"/>
              </w:rPr>
              <w:t xml:space="preserve">PJSC </w:t>
            </w:r>
            <w:proofErr w:type="spellStart"/>
            <w:r w:rsidRPr="00795031">
              <w:rPr>
                <w:rFonts w:ascii="Calibri" w:eastAsia="Calibri" w:hAnsi="Calibri" w:cs="Calibri"/>
                <w:b/>
                <w:color w:val="000000"/>
                <w:sz w:val="14"/>
                <w:szCs w:val="14"/>
                <w:lang w:val="en-US"/>
              </w:rPr>
              <w:t>Rosgosstrakh</w:t>
            </w:r>
            <w:proofErr w:type="spellEnd"/>
            <w:r w:rsidRPr="00795031">
              <w:rPr>
                <w:rFonts w:ascii="Calibri" w:eastAsia="Calibri" w:hAnsi="Calibri" w:cs="Calibri"/>
                <w:b/>
                <w:color w:val="000000"/>
                <w:sz w:val="14"/>
                <w:szCs w:val="14"/>
                <w:lang w:val="en-US"/>
              </w:rPr>
              <w:t xml:space="preserve"> Insurance Company,  INN (Taxpayer ID) 7707067683</w:t>
            </w:r>
            <w:r>
              <w:rPr>
                <w:rFonts w:ascii="Calibri" w:eastAsia="Calibri" w:hAnsi="Calibri" w:cs="Calibri"/>
                <w:b/>
                <w:color w:val="000000"/>
                <w:sz w:val="14"/>
                <w:szCs w:val="14"/>
              </w:rPr>
              <w:t>б</w:t>
            </w:r>
            <w:r w:rsidRPr="00795031">
              <w:rPr>
                <w:rFonts w:ascii="Calibri" w:eastAsia="Calibri" w:hAnsi="Calibri" w:cs="Calibri"/>
                <w:b/>
                <w:color w:val="000000"/>
                <w:sz w:val="14"/>
                <w:szCs w:val="14"/>
                <w:lang w:val="en-US"/>
              </w:rPr>
              <w:t xml:space="preserve"> KPP (Taxpayer Record Validity Code) 774402001</w:t>
            </w:r>
            <w:r>
              <w:rPr>
                <w:rFonts w:ascii="Calibri" w:eastAsia="Calibri" w:hAnsi="Calibri" w:cs="Calibri"/>
                <w:b/>
                <w:color w:val="000000"/>
                <w:sz w:val="14"/>
                <w:szCs w:val="14"/>
              </w:rPr>
              <w:t>б</w:t>
            </w:r>
            <w:r w:rsidRPr="00795031">
              <w:rPr>
                <w:rFonts w:ascii="Calibri" w:eastAsia="Calibri" w:hAnsi="Calibri" w:cs="Calibri"/>
                <w:b/>
                <w:color w:val="000000"/>
                <w:sz w:val="14"/>
                <w:szCs w:val="14"/>
                <w:lang w:val="en-US"/>
              </w:rPr>
              <w:t xml:space="preserve"> account No. 40701810800000000122 with PJSC RGS BANK,  BIC (Bank Sort Code)044525174, correspondent account  No. 30101810945250000174</w:t>
            </w:r>
          </w:p>
        </w:tc>
        <w:tc>
          <w:tcPr>
            <w:tcW w:w="2268" w:type="dxa"/>
            <w:gridSpan w:val="2"/>
          </w:tcPr>
          <w:p w:rsidR="00C3623B" w:rsidRPr="00ED0786" w:rsidRDefault="00C3623B" w:rsidP="00ED0786">
            <w:pPr>
              <w:widowControl w:val="0"/>
              <w:rPr>
                <w:rFonts w:ascii="Calibri" w:eastAsia="Calibri" w:hAnsi="Calibri" w:cs="Calibri"/>
                <w:b/>
                <w:color w:val="000000"/>
                <w:sz w:val="14"/>
                <w:szCs w:val="14"/>
                <w:lang w:val="en-US"/>
              </w:rPr>
            </w:pPr>
            <w:r w:rsidRPr="00ED0786">
              <w:rPr>
                <w:rFonts w:ascii="Calibri" w:eastAsia="Calibri" w:hAnsi="Calibri" w:cs="Calibri"/>
                <w:b/>
                <w:color w:val="000000"/>
                <w:sz w:val="14"/>
                <w:szCs w:val="14"/>
                <w:lang w:val="en-US"/>
              </w:rPr>
              <w:t xml:space="preserve">1 </w:t>
            </w:r>
            <w:proofErr w:type="spellStart"/>
            <w:r w:rsidRPr="00ED0786">
              <w:rPr>
                <w:rFonts w:ascii="Calibri" w:eastAsia="Calibri" w:hAnsi="Calibri" w:cs="Calibri"/>
                <w:b/>
                <w:color w:val="000000"/>
                <w:sz w:val="14"/>
                <w:szCs w:val="14"/>
                <w:lang w:val="en-US"/>
              </w:rPr>
              <w:t>ulitsa</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Tysyacha</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Devyatsot</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Pyatogo</w:t>
            </w:r>
            <w:proofErr w:type="spellEnd"/>
            <w:r w:rsidRPr="00ED0786">
              <w:rPr>
                <w:rFonts w:ascii="Calibri" w:eastAsia="Calibri" w:hAnsi="Calibri" w:cs="Calibri"/>
                <w:b/>
                <w:color w:val="000000"/>
                <w:sz w:val="14"/>
                <w:szCs w:val="14"/>
                <w:lang w:val="en-US"/>
              </w:rPr>
              <w:t xml:space="preserve"> </w:t>
            </w:r>
            <w:proofErr w:type="spellStart"/>
            <w:r w:rsidRPr="00ED0786">
              <w:rPr>
                <w:rFonts w:ascii="Calibri" w:eastAsia="Calibri" w:hAnsi="Calibri" w:cs="Calibri"/>
                <w:b/>
                <w:color w:val="000000"/>
                <w:sz w:val="14"/>
                <w:szCs w:val="14"/>
                <w:lang w:val="en-US"/>
              </w:rPr>
              <w:t>Goda</w:t>
            </w:r>
            <w:proofErr w:type="spellEnd"/>
            <w:r w:rsidRPr="00ED0786">
              <w:rPr>
                <w:rFonts w:ascii="Calibri" w:eastAsia="Calibri" w:hAnsi="Calibri" w:cs="Calibri"/>
                <w:b/>
                <w:color w:val="000000"/>
                <w:sz w:val="14"/>
                <w:szCs w:val="14"/>
                <w:lang w:val="en-US"/>
              </w:rPr>
              <w:t>, 19051 Orekhovo-Zuyevo, Moscow region, Russia.</w:t>
            </w:r>
          </w:p>
          <w:p w:rsidR="00C3623B" w:rsidRPr="00ED0786" w:rsidRDefault="00C3623B" w:rsidP="00ED0786">
            <w:pPr>
              <w:rPr>
                <w:rFonts w:ascii="Arial" w:hAnsi="Arial" w:cs="Arial"/>
                <w:b/>
                <w:sz w:val="14"/>
                <w:szCs w:val="14"/>
                <w:lang w:val="en-US"/>
              </w:rPr>
            </w:pPr>
            <w:proofErr w:type="spellStart"/>
            <w:r>
              <w:rPr>
                <w:rFonts w:ascii="Calibri" w:eastAsia="Calibri" w:hAnsi="Calibri" w:cs="Calibri"/>
                <w:b/>
                <w:color w:val="000000"/>
                <w:sz w:val="14"/>
                <w:szCs w:val="14"/>
              </w:rPr>
              <w:t>Tel</w:t>
            </w:r>
            <w:proofErr w:type="spellEnd"/>
            <w:r>
              <w:rPr>
                <w:rFonts w:ascii="Calibri" w:eastAsia="Calibri" w:hAnsi="Calibri" w:cs="Calibri"/>
                <w:b/>
                <w:color w:val="000000"/>
                <w:sz w:val="14"/>
                <w:szCs w:val="14"/>
              </w:rPr>
              <w:t>.</w:t>
            </w:r>
            <w:r w:rsidR="00E56752">
              <w:rPr>
                <w:rFonts w:ascii="Calibri" w:eastAsia="Calibri" w:hAnsi="Calibri" w:cs="Calibri"/>
                <w:b/>
                <w:color w:val="000000"/>
                <w:sz w:val="14"/>
                <w:szCs w:val="14"/>
                <w:lang w:val="en-US"/>
              </w:rPr>
              <w:t>:</w:t>
            </w:r>
            <w:bookmarkStart w:id="0" w:name="_GoBack"/>
            <w:bookmarkEnd w:id="0"/>
            <w:r>
              <w:rPr>
                <w:rFonts w:ascii="Calibri" w:eastAsia="Calibri" w:hAnsi="Calibri" w:cs="Calibri"/>
                <w:b/>
                <w:color w:val="000000"/>
                <w:sz w:val="14"/>
                <w:szCs w:val="14"/>
              </w:rPr>
              <w:t xml:space="preserve"> +7  (496) 422-35-51</w:t>
            </w:r>
            <w:r>
              <w:rPr>
                <w:rFonts w:ascii="Calibri" w:eastAsia="Calibri" w:hAnsi="Calibri" w:cs="Calibri"/>
                <w:b/>
                <w:color w:val="000000"/>
                <w:sz w:val="14"/>
                <w:szCs w:val="14"/>
                <w:lang w:val="en-US"/>
              </w:rPr>
              <w:t xml:space="preserve"> </w:t>
            </w:r>
          </w:p>
        </w:tc>
        <w:tc>
          <w:tcPr>
            <w:tcW w:w="606" w:type="dxa"/>
            <w:gridSpan w:val="2"/>
            <w:vAlign w:val="center"/>
          </w:tcPr>
          <w:p w:rsidR="00C3623B" w:rsidRPr="00AC0352" w:rsidRDefault="00C3623B" w:rsidP="00E56752">
            <w:pPr>
              <w:jc w:val="center"/>
              <w:rPr>
                <w:rFonts w:ascii="Calibri" w:hAnsi="Calibri" w:cs="Calibri"/>
                <w:b/>
                <w:sz w:val="14"/>
                <w:szCs w:val="14"/>
                <w:lang w:val="en-US"/>
              </w:rPr>
            </w:pPr>
            <w:r w:rsidRPr="00AC0352">
              <w:rPr>
                <w:rFonts w:ascii="Calibri" w:hAnsi="Calibri" w:cs="Calibri"/>
                <w:b/>
                <w:sz w:val="14"/>
                <w:szCs w:val="14"/>
                <w:lang w:val="en-US"/>
              </w:rPr>
              <w:t>19634</w:t>
            </w:r>
          </w:p>
          <w:p w:rsidR="00C3623B" w:rsidRPr="00AC0352" w:rsidRDefault="00C3623B" w:rsidP="00E56752">
            <w:pPr>
              <w:jc w:val="center"/>
              <w:rPr>
                <w:rFonts w:ascii="Calibri" w:hAnsi="Calibri" w:cs="Calibri"/>
                <w:b/>
                <w:sz w:val="14"/>
                <w:szCs w:val="14"/>
                <w:lang w:val="en-US"/>
              </w:rPr>
            </w:pPr>
          </w:p>
        </w:tc>
        <w:tc>
          <w:tcPr>
            <w:tcW w:w="811" w:type="dxa"/>
            <w:gridSpan w:val="3"/>
            <w:vAlign w:val="center"/>
          </w:tcPr>
          <w:p w:rsidR="00C3623B" w:rsidRDefault="00C3623B" w:rsidP="00E56752">
            <w:pPr>
              <w:jc w:val="center"/>
              <w:rPr>
                <w:rFonts w:ascii="Arial" w:hAnsi="Arial" w:cs="Arial"/>
                <w:b/>
                <w:sz w:val="14"/>
                <w:szCs w:val="14"/>
                <w:lang w:val="en-US"/>
              </w:rPr>
            </w:pPr>
          </w:p>
        </w:tc>
        <w:tc>
          <w:tcPr>
            <w:tcW w:w="852" w:type="dxa"/>
            <w:gridSpan w:val="2"/>
            <w:vAlign w:val="center"/>
          </w:tcPr>
          <w:p w:rsidR="00C3623B" w:rsidRDefault="00C3623B" w:rsidP="00E56752">
            <w:pPr>
              <w:jc w:val="center"/>
              <w:rPr>
                <w:rFonts w:ascii="Arial" w:hAnsi="Arial" w:cs="Arial"/>
                <w:b/>
                <w:sz w:val="14"/>
                <w:szCs w:val="14"/>
                <w:lang w:val="en-US"/>
              </w:rPr>
            </w:pPr>
          </w:p>
        </w:tc>
        <w:tc>
          <w:tcPr>
            <w:tcW w:w="715" w:type="dxa"/>
            <w:vAlign w:val="center"/>
          </w:tcPr>
          <w:p w:rsidR="00C3623B" w:rsidRDefault="00C3623B" w:rsidP="00E56752">
            <w:pPr>
              <w:jc w:val="center"/>
              <w:rPr>
                <w:rFonts w:ascii="Arial" w:hAnsi="Arial" w:cs="Arial"/>
                <w:b/>
                <w:sz w:val="14"/>
                <w:szCs w:val="14"/>
                <w:lang w:val="en-US"/>
              </w:rPr>
            </w:pPr>
          </w:p>
        </w:tc>
        <w:tc>
          <w:tcPr>
            <w:tcW w:w="850" w:type="dxa"/>
            <w:vAlign w:val="center"/>
          </w:tcPr>
          <w:p w:rsidR="00C3623B" w:rsidRDefault="00C3623B" w:rsidP="00E56752">
            <w:pPr>
              <w:jc w:val="center"/>
              <w:rPr>
                <w:rFonts w:ascii="Arial" w:hAnsi="Arial" w:cs="Arial"/>
                <w:b/>
                <w:sz w:val="14"/>
                <w:szCs w:val="14"/>
                <w:lang w:val="en-US"/>
              </w:rPr>
            </w:pPr>
          </w:p>
        </w:tc>
        <w:tc>
          <w:tcPr>
            <w:tcW w:w="992" w:type="dxa"/>
            <w:vAlign w:val="center"/>
          </w:tcPr>
          <w:p w:rsidR="00C3623B" w:rsidRDefault="00C3623B" w:rsidP="00E56752">
            <w:pPr>
              <w:jc w:val="center"/>
              <w:rPr>
                <w:rFonts w:ascii="Arial" w:hAnsi="Arial" w:cs="Arial"/>
                <w:b/>
                <w:sz w:val="14"/>
                <w:szCs w:val="14"/>
                <w:lang w:val="en-US"/>
              </w:rPr>
            </w:pPr>
            <w:r>
              <w:rPr>
                <w:rFonts w:ascii="Arial" w:hAnsi="Arial" w:cs="Arial"/>
                <w:b/>
                <w:sz w:val="14"/>
                <w:szCs w:val="14"/>
                <w:lang w:val="en-US"/>
              </w:rPr>
              <w:t>145.00</w:t>
            </w:r>
          </w:p>
        </w:tc>
      </w:tr>
      <w:tr w:rsidR="00C3623B" w:rsidTr="00E56752">
        <w:tc>
          <w:tcPr>
            <w:tcW w:w="9606" w:type="dxa"/>
            <w:gridSpan w:val="16"/>
            <w:tcBorders>
              <w:right w:val="nil"/>
            </w:tcBorders>
          </w:tcPr>
          <w:p w:rsidR="00C3623B" w:rsidRPr="00C3623B" w:rsidRDefault="00C3623B" w:rsidP="00006CB6">
            <w:pPr>
              <w:rPr>
                <w:rFonts w:ascii="Calibri" w:hAnsi="Calibri" w:cs="Calibri"/>
                <w:sz w:val="14"/>
                <w:szCs w:val="14"/>
                <w:lang w:val="en-US"/>
              </w:rPr>
            </w:pPr>
            <w:r>
              <w:rPr>
                <w:rFonts w:ascii="Calibri" w:hAnsi="Calibri" w:cs="Calibri"/>
                <w:sz w:val="14"/>
                <w:szCs w:val="14"/>
                <w:lang w:val="en-US"/>
              </w:rPr>
              <w:t>For your information</w:t>
            </w:r>
          </w:p>
        </w:tc>
        <w:tc>
          <w:tcPr>
            <w:tcW w:w="850" w:type="dxa"/>
            <w:tcBorders>
              <w:left w:val="nil"/>
              <w:right w:val="nil"/>
            </w:tcBorders>
          </w:tcPr>
          <w:p w:rsidR="00C3623B" w:rsidRDefault="00C3623B" w:rsidP="00006CB6">
            <w:pPr>
              <w:rPr>
                <w:rFonts w:ascii="Arial" w:hAnsi="Arial" w:cs="Arial"/>
                <w:b/>
                <w:sz w:val="14"/>
                <w:szCs w:val="14"/>
                <w:lang w:val="en-US"/>
              </w:rPr>
            </w:pPr>
          </w:p>
        </w:tc>
        <w:tc>
          <w:tcPr>
            <w:tcW w:w="992" w:type="dxa"/>
            <w:tcBorders>
              <w:left w:val="nil"/>
            </w:tcBorders>
          </w:tcPr>
          <w:p w:rsidR="00C3623B" w:rsidRDefault="00C3623B" w:rsidP="00006CB6">
            <w:pPr>
              <w:rPr>
                <w:rFonts w:ascii="Arial" w:hAnsi="Arial" w:cs="Arial"/>
                <w:b/>
                <w:sz w:val="14"/>
                <w:szCs w:val="14"/>
                <w:lang w:val="en-US"/>
              </w:rPr>
            </w:pPr>
          </w:p>
        </w:tc>
      </w:tr>
      <w:tr w:rsidR="004B6A5C" w:rsidRPr="00CB683F" w:rsidTr="00E56752">
        <w:trPr>
          <w:trHeight w:val="444"/>
        </w:trPr>
        <w:tc>
          <w:tcPr>
            <w:tcW w:w="1384" w:type="dxa"/>
            <w:gridSpan w:val="2"/>
            <w:vMerge w:val="restart"/>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Service types</w:t>
            </w:r>
          </w:p>
        </w:tc>
        <w:tc>
          <w:tcPr>
            <w:tcW w:w="1176" w:type="dxa"/>
            <w:vMerge w:val="restart"/>
            <w:tcBorders>
              <w:right w:val="nil"/>
            </w:tcBorders>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Individual metering device/General house metering device</w:t>
            </w:r>
          </w:p>
        </w:tc>
        <w:tc>
          <w:tcPr>
            <w:tcW w:w="1740" w:type="dxa"/>
            <w:gridSpan w:val="2"/>
            <w:tcBorders>
              <w:right w:val="nil"/>
            </w:tcBorders>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Utility meter reader</w:t>
            </w:r>
          </w:p>
        </w:tc>
        <w:tc>
          <w:tcPr>
            <w:tcW w:w="1195" w:type="dxa"/>
            <w:gridSpan w:val="2"/>
            <w:vMerge w:val="restart"/>
            <w:tcBorders>
              <w:right w:val="nil"/>
            </w:tcBorders>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Consumption volume</w:t>
            </w:r>
          </w:p>
        </w:tc>
        <w:tc>
          <w:tcPr>
            <w:tcW w:w="1181" w:type="dxa"/>
            <w:gridSpan w:val="2"/>
            <w:vMerge w:val="restart"/>
            <w:tcBorders>
              <w:right w:val="nil"/>
            </w:tcBorders>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Service types</w:t>
            </w:r>
          </w:p>
          <w:p w:rsidR="004B6A5C" w:rsidRPr="004B6A5C" w:rsidRDefault="004B6A5C" w:rsidP="004B6A5C">
            <w:pPr>
              <w:jc w:val="center"/>
              <w:rPr>
                <w:rFonts w:ascii="Calibri" w:hAnsi="Calibri" w:cs="Calibri"/>
                <w:b/>
                <w:sz w:val="14"/>
                <w:szCs w:val="14"/>
                <w:lang w:val="en-US"/>
              </w:rPr>
            </w:pPr>
          </w:p>
        </w:tc>
        <w:tc>
          <w:tcPr>
            <w:tcW w:w="1229" w:type="dxa"/>
            <w:gridSpan w:val="3"/>
            <w:vMerge w:val="restart"/>
            <w:tcBorders>
              <w:right w:val="nil"/>
            </w:tcBorders>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Individual metering device/General house metering device</w:t>
            </w:r>
          </w:p>
          <w:p w:rsidR="004B6A5C" w:rsidRPr="004B6A5C" w:rsidRDefault="004B6A5C" w:rsidP="004B6A5C">
            <w:pPr>
              <w:jc w:val="center"/>
              <w:rPr>
                <w:rFonts w:ascii="Calibri" w:hAnsi="Calibri" w:cs="Calibri"/>
                <w:b/>
                <w:sz w:val="14"/>
                <w:szCs w:val="14"/>
                <w:lang w:val="en-US"/>
              </w:rPr>
            </w:pPr>
          </w:p>
        </w:tc>
        <w:tc>
          <w:tcPr>
            <w:tcW w:w="1701" w:type="dxa"/>
            <w:gridSpan w:val="4"/>
            <w:tcBorders>
              <w:right w:val="nil"/>
            </w:tcBorders>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Utility meter reader</w:t>
            </w:r>
          </w:p>
          <w:p w:rsidR="004B6A5C" w:rsidRPr="004B6A5C" w:rsidRDefault="004B6A5C" w:rsidP="004B6A5C">
            <w:pPr>
              <w:jc w:val="center"/>
              <w:rPr>
                <w:rFonts w:ascii="Calibri" w:hAnsi="Calibri" w:cs="Calibri"/>
                <w:b/>
                <w:sz w:val="14"/>
                <w:szCs w:val="14"/>
                <w:lang w:val="en-US"/>
              </w:rPr>
            </w:pPr>
          </w:p>
        </w:tc>
        <w:tc>
          <w:tcPr>
            <w:tcW w:w="1842" w:type="dxa"/>
            <w:gridSpan w:val="2"/>
            <w:vMerge w:val="restart"/>
            <w:vAlign w:val="center"/>
          </w:tcPr>
          <w:p w:rsidR="004B6A5C" w:rsidRPr="004B6A5C" w:rsidRDefault="004B6A5C" w:rsidP="004B6A5C">
            <w:pPr>
              <w:jc w:val="center"/>
              <w:rPr>
                <w:rFonts w:ascii="Calibri" w:hAnsi="Calibri" w:cs="Calibri"/>
                <w:b/>
                <w:sz w:val="14"/>
                <w:szCs w:val="14"/>
                <w:lang w:val="en-US"/>
              </w:rPr>
            </w:pPr>
            <w:r w:rsidRPr="004B6A5C">
              <w:rPr>
                <w:rFonts w:ascii="Calibri" w:hAnsi="Calibri" w:cs="Calibri"/>
                <w:b/>
                <w:sz w:val="14"/>
                <w:szCs w:val="14"/>
                <w:lang w:val="en-US"/>
              </w:rPr>
              <w:t>Consumption volume</w:t>
            </w:r>
          </w:p>
          <w:p w:rsidR="004B6A5C" w:rsidRPr="004B6A5C" w:rsidRDefault="004B6A5C" w:rsidP="004B6A5C">
            <w:pPr>
              <w:jc w:val="center"/>
              <w:rPr>
                <w:rFonts w:ascii="Calibri" w:hAnsi="Calibri" w:cs="Calibri"/>
                <w:b/>
                <w:sz w:val="14"/>
                <w:szCs w:val="14"/>
                <w:lang w:val="en-US"/>
              </w:rPr>
            </w:pPr>
          </w:p>
        </w:tc>
      </w:tr>
      <w:tr w:rsidR="004B6A5C" w:rsidRPr="00CB683F" w:rsidTr="00E56752">
        <w:trPr>
          <w:trHeight w:val="607"/>
        </w:trPr>
        <w:tc>
          <w:tcPr>
            <w:tcW w:w="1384" w:type="dxa"/>
            <w:gridSpan w:val="2"/>
            <w:vMerge/>
          </w:tcPr>
          <w:p w:rsidR="004B6A5C" w:rsidRDefault="004B6A5C" w:rsidP="00006CB6">
            <w:pPr>
              <w:rPr>
                <w:rFonts w:ascii="Arial" w:hAnsi="Arial" w:cs="Arial"/>
                <w:b/>
                <w:sz w:val="14"/>
                <w:szCs w:val="14"/>
                <w:lang w:val="en-US"/>
              </w:rPr>
            </w:pPr>
          </w:p>
        </w:tc>
        <w:tc>
          <w:tcPr>
            <w:tcW w:w="1176" w:type="dxa"/>
            <w:vMerge/>
            <w:tcBorders>
              <w:right w:val="nil"/>
            </w:tcBorders>
          </w:tcPr>
          <w:p w:rsidR="004B6A5C" w:rsidRDefault="004B6A5C" w:rsidP="00006CB6">
            <w:pPr>
              <w:rPr>
                <w:rFonts w:ascii="Arial" w:hAnsi="Arial" w:cs="Arial"/>
                <w:b/>
                <w:sz w:val="14"/>
                <w:szCs w:val="14"/>
                <w:lang w:val="en-US"/>
              </w:rPr>
            </w:pPr>
          </w:p>
        </w:tc>
        <w:tc>
          <w:tcPr>
            <w:tcW w:w="840" w:type="dxa"/>
            <w:tcBorders>
              <w:right w:val="nil"/>
            </w:tcBorders>
            <w:vAlign w:val="center"/>
          </w:tcPr>
          <w:p w:rsidR="004B6A5C" w:rsidRDefault="004B6A5C" w:rsidP="004B6A5C">
            <w:pPr>
              <w:jc w:val="center"/>
              <w:rPr>
                <w:rFonts w:ascii="Arial" w:hAnsi="Arial" w:cs="Arial"/>
                <w:b/>
                <w:sz w:val="14"/>
                <w:szCs w:val="14"/>
                <w:lang w:val="en-US"/>
              </w:rPr>
            </w:pPr>
            <w:r>
              <w:rPr>
                <w:rFonts w:ascii="Arial" w:hAnsi="Arial" w:cs="Arial"/>
                <w:b/>
                <w:sz w:val="14"/>
                <w:szCs w:val="14"/>
                <w:lang w:val="en-US"/>
              </w:rPr>
              <w:t>previous</w:t>
            </w:r>
          </w:p>
        </w:tc>
        <w:tc>
          <w:tcPr>
            <w:tcW w:w="900" w:type="dxa"/>
            <w:tcBorders>
              <w:right w:val="nil"/>
            </w:tcBorders>
            <w:vAlign w:val="center"/>
          </w:tcPr>
          <w:p w:rsidR="004B6A5C" w:rsidRDefault="004B6A5C" w:rsidP="004B6A5C">
            <w:pPr>
              <w:jc w:val="center"/>
              <w:rPr>
                <w:rFonts w:ascii="Arial" w:hAnsi="Arial" w:cs="Arial"/>
                <w:b/>
                <w:sz w:val="14"/>
                <w:szCs w:val="14"/>
                <w:lang w:val="en-US"/>
              </w:rPr>
            </w:pPr>
            <w:r>
              <w:rPr>
                <w:rFonts w:ascii="Arial" w:hAnsi="Arial" w:cs="Arial"/>
                <w:b/>
                <w:sz w:val="14"/>
                <w:szCs w:val="14"/>
                <w:lang w:val="en-US"/>
              </w:rPr>
              <w:t>current</w:t>
            </w:r>
          </w:p>
        </w:tc>
        <w:tc>
          <w:tcPr>
            <w:tcW w:w="1195" w:type="dxa"/>
            <w:gridSpan w:val="2"/>
            <w:vMerge/>
            <w:tcBorders>
              <w:right w:val="nil"/>
            </w:tcBorders>
          </w:tcPr>
          <w:p w:rsidR="004B6A5C" w:rsidRDefault="004B6A5C" w:rsidP="00006CB6">
            <w:pPr>
              <w:rPr>
                <w:rFonts w:ascii="Arial" w:hAnsi="Arial" w:cs="Arial"/>
                <w:b/>
                <w:sz w:val="14"/>
                <w:szCs w:val="14"/>
                <w:lang w:val="en-US"/>
              </w:rPr>
            </w:pPr>
          </w:p>
        </w:tc>
        <w:tc>
          <w:tcPr>
            <w:tcW w:w="1181" w:type="dxa"/>
            <w:gridSpan w:val="2"/>
            <w:vMerge/>
            <w:tcBorders>
              <w:right w:val="nil"/>
            </w:tcBorders>
          </w:tcPr>
          <w:p w:rsidR="004B6A5C" w:rsidRDefault="004B6A5C" w:rsidP="00006CB6">
            <w:pPr>
              <w:rPr>
                <w:rFonts w:ascii="Arial" w:hAnsi="Arial" w:cs="Arial"/>
                <w:b/>
                <w:sz w:val="14"/>
                <w:szCs w:val="14"/>
                <w:lang w:val="en-US"/>
              </w:rPr>
            </w:pPr>
          </w:p>
        </w:tc>
        <w:tc>
          <w:tcPr>
            <w:tcW w:w="1229" w:type="dxa"/>
            <w:gridSpan w:val="3"/>
            <w:vMerge/>
            <w:tcBorders>
              <w:right w:val="nil"/>
            </w:tcBorders>
          </w:tcPr>
          <w:p w:rsidR="004B6A5C" w:rsidRDefault="004B6A5C" w:rsidP="00006CB6">
            <w:pPr>
              <w:rPr>
                <w:rFonts w:ascii="Arial" w:hAnsi="Arial" w:cs="Arial"/>
                <w:b/>
                <w:sz w:val="14"/>
                <w:szCs w:val="14"/>
                <w:lang w:val="en-US"/>
              </w:rPr>
            </w:pPr>
          </w:p>
        </w:tc>
        <w:tc>
          <w:tcPr>
            <w:tcW w:w="850" w:type="dxa"/>
            <w:gridSpan w:val="2"/>
            <w:tcBorders>
              <w:right w:val="nil"/>
            </w:tcBorders>
            <w:vAlign w:val="center"/>
          </w:tcPr>
          <w:p w:rsidR="004B6A5C" w:rsidRDefault="004B6A5C" w:rsidP="004B6A5C">
            <w:pPr>
              <w:jc w:val="center"/>
              <w:rPr>
                <w:rFonts w:ascii="Arial" w:hAnsi="Arial" w:cs="Arial"/>
                <w:b/>
                <w:sz w:val="14"/>
                <w:szCs w:val="14"/>
                <w:lang w:val="en-US"/>
              </w:rPr>
            </w:pPr>
            <w:r>
              <w:rPr>
                <w:rFonts w:ascii="Arial" w:hAnsi="Arial" w:cs="Arial"/>
                <w:b/>
                <w:sz w:val="14"/>
                <w:szCs w:val="14"/>
                <w:lang w:val="en-US"/>
              </w:rPr>
              <w:t>previous</w:t>
            </w:r>
          </w:p>
          <w:p w:rsidR="004B6A5C" w:rsidRDefault="004B6A5C" w:rsidP="004B6A5C">
            <w:pPr>
              <w:jc w:val="center"/>
              <w:rPr>
                <w:rFonts w:ascii="Arial" w:hAnsi="Arial" w:cs="Arial"/>
                <w:b/>
                <w:sz w:val="14"/>
                <w:szCs w:val="14"/>
                <w:lang w:val="en-US"/>
              </w:rPr>
            </w:pPr>
          </w:p>
        </w:tc>
        <w:tc>
          <w:tcPr>
            <w:tcW w:w="851" w:type="dxa"/>
            <w:gridSpan w:val="2"/>
            <w:tcBorders>
              <w:right w:val="nil"/>
            </w:tcBorders>
            <w:vAlign w:val="center"/>
          </w:tcPr>
          <w:p w:rsidR="004B6A5C" w:rsidRDefault="004B6A5C" w:rsidP="004B6A5C">
            <w:pPr>
              <w:jc w:val="center"/>
              <w:rPr>
                <w:rFonts w:ascii="Arial" w:hAnsi="Arial" w:cs="Arial"/>
                <w:b/>
                <w:sz w:val="14"/>
                <w:szCs w:val="14"/>
                <w:lang w:val="en-US"/>
              </w:rPr>
            </w:pPr>
            <w:r>
              <w:rPr>
                <w:rFonts w:ascii="Arial" w:hAnsi="Arial" w:cs="Arial"/>
                <w:b/>
                <w:sz w:val="14"/>
                <w:szCs w:val="14"/>
                <w:lang w:val="en-US"/>
              </w:rPr>
              <w:t>current</w:t>
            </w:r>
          </w:p>
          <w:p w:rsidR="004B6A5C" w:rsidRDefault="004B6A5C" w:rsidP="004B6A5C">
            <w:pPr>
              <w:jc w:val="center"/>
              <w:rPr>
                <w:rFonts w:ascii="Arial" w:hAnsi="Arial" w:cs="Arial"/>
                <w:b/>
                <w:sz w:val="14"/>
                <w:szCs w:val="14"/>
                <w:lang w:val="en-US"/>
              </w:rPr>
            </w:pPr>
          </w:p>
        </w:tc>
        <w:tc>
          <w:tcPr>
            <w:tcW w:w="1842" w:type="dxa"/>
            <w:gridSpan w:val="2"/>
            <w:vMerge/>
          </w:tcPr>
          <w:p w:rsidR="004B6A5C" w:rsidRDefault="004B6A5C" w:rsidP="00006CB6">
            <w:pPr>
              <w:rPr>
                <w:rFonts w:ascii="Arial" w:hAnsi="Arial" w:cs="Arial"/>
                <w:b/>
                <w:sz w:val="14"/>
                <w:szCs w:val="14"/>
                <w:lang w:val="en-US"/>
              </w:rPr>
            </w:pPr>
          </w:p>
        </w:tc>
      </w:tr>
    </w:tbl>
    <w:p w:rsidR="00802DC2" w:rsidRDefault="00802DC2" w:rsidP="00006CB6">
      <w:pPr>
        <w:spacing w:after="0" w:line="240" w:lineRule="auto"/>
        <w:rPr>
          <w:rFonts w:ascii="Arial" w:hAnsi="Arial" w:cs="Arial"/>
          <w:b/>
          <w:sz w:val="14"/>
          <w:szCs w:val="14"/>
          <w:lang w:val="en-US"/>
        </w:rPr>
      </w:pPr>
    </w:p>
    <w:p w:rsidR="00385D27" w:rsidRDefault="00385D27" w:rsidP="00006CB6">
      <w:pPr>
        <w:spacing w:after="0" w:line="240" w:lineRule="auto"/>
        <w:rPr>
          <w:rFonts w:ascii="Arial" w:hAnsi="Arial" w:cs="Arial"/>
          <w:b/>
          <w:sz w:val="16"/>
          <w:szCs w:val="16"/>
          <w:lang w:val="en-US"/>
        </w:rPr>
      </w:pPr>
      <w:r>
        <w:rPr>
          <w:rFonts w:ascii="Arial" w:hAnsi="Arial" w:cs="Arial"/>
          <w:sz w:val="16"/>
          <w:szCs w:val="16"/>
          <w:lang w:val="en-US"/>
        </w:rPr>
        <w:t>Slip for the submission of meter readings, personal account 19634, Apt. 87,</w:t>
      </w:r>
      <w:r w:rsidR="00E56752">
        <w:rPr>
          <w:rFonts w:ascii="Arial" w:hAnsi="Arial" w:cs="Arial"/>
          <w:sz w:val="16"/>
          <w:szCs w:val="16"/>
          <w:lang w:val="en-US"/>
        </w:rPr>
        <w:t xml:space="preserve"> </w:t>
      </w:r>
      <w:r>
        <w:rPr>
          <w:rFonts w:ascii="Arial" w:hAnsi="Arial" w:cs="Arial"/>
          <w:sz w:val="16"/>
          <w:szCs w:val="16"/>
          <w:lang w:val="en-US"/>
        </w:rPr>
        <w:t xml:space="preserve">54 </w:t>
      </w:r>
      <w:proofErr w:type="spellStart"/>
      <w:r>
        <w:rPr>
          <w:rFonts w:ascii="Arial" w:hAnsi="Arial" w:cs="Arial"/>
          <w:sz w:val="16"/>
          <w:szCs w:val="16"/>
          <w:lang w:val="en-US"/>
        </w:rPr>
        <w:t>ulitsa</w:t>
      </w:r>
      <w:proofErr w:type="spellEnd"/>
      <w:r>
        <w:rPr>
          <w:rFonts w:ascii="Arial" w:hAnsi="Arial" w:cs="Arial"/>
          <w:sz w:val="16"/>
          <w:szCs w:val="16"/>
          <w:lang w:val="en-US"/>
        </w:rPr>
        <w:t xml:space="preserve"> URITSKOGO</w:t>
      </w:r>
      <w:r>
        <w:rPr>
          <w:rFonts w:ascii="Arial" w:hAnsi="Arial" w:cs="Arial"/>
          <w:sz w:val="16"/>
          <w:szCs w:val="16"/>
          <w:lang w:val="en-US"/>
        </w:rPr>
        <w:tab/>
      </w:r>
      <w:r>
        <w:rPr>
          <w:rFonts w:ascii="Arial" w:hAnsi="Arial" w:cs="Arial"/>
          <w:sz w:val="16"/>
          <w:szCs w:val="16"/>
          <w:lang w:val="en-US"/>
        </w:rPr>
        <w:tab/>
      </w:r>
      <w:r w:rsidR="00F02248" w:rsidRPr="00F02248">
        <w:rPr>
          <w:rFonts w:ascii="Arial" w:hAnsi="Arial" w:cs="Arial"/>
          <w:b/>
          <w:sz w:val="16"/>
          <w:szCs w:val="16"/>
          <w:lang w:val="en-US"/>
        </w:rPr>
        <w:t>Tel.: ________________</w:t>
      </w:r>
    </w:p>
    <w:p w:rsidR="00F02248" w:rsidRDefault="00F02248" w:rsidP="00006CB6">
      <w:pPr>
        <w:spacing w:after="0" w:line="240" w:lineRule="auto"/>
        <w:rPr>
          <w:rFonts w:ascii="Arial" w:hAnsi="Arial" w:cs="Arial"/>
          <w:sz w:val="16"/>
          <w:szCs w:val="16"/>
          <w:lang w:val="en-US"/>
        </w:rPr>
      </w:pPr>
    </w:p>
    <w:tbl>
      <w:tblPr>
        <w:tblStyle w:val="a3"/>
        <w:tblW w:w="0" w:type="auto"/>
        <w:tblLook w:val="04A0" w:firstRow="1" w:lastRow="0" w:firstColumn="1" w:lastColumn="0" w:noHBand="0" w:noVBand="1"/>
      </w:tblPr>
      <w:tblGrid>
        <w:gridCol w:w="2235"/>
        <w:gridCol w:w="1325"/>
        <w:gridCol w:w="1780"/>
        <w:gridCol w:w="1780"/>
        <w:gridCol w:w="1781"/>
        <w:gridCol w:w="1781"/>
      </w:tblGrid>
      <w:tr w:rsidR="00F02248" w:rsidTr="00E56752">
        <w:trPr>
          <w:trHeight w:val="440"/>
        </w:trPr>
        <w:tc>
          <w:tcPr>
            <w:tcW w:w="2235" w:type="dxa"/>
            <w:vAlign w:val="center"/>
          </w:tcPr>
          <w:p w:rsidR="00F02248" w:rsidRDefault="00F02248" w:rsidP="00E56752">
            <w:pPr>
              <w:jc w:val="center"/>
              <w:rPr>
                <w:rFonts w:ascii="Arial" w:hAnsi="Arial" w:cs="Arial"/>
                <w:b/>
                <w:sz w:val="14"/>
                <w:szCs w:val="14"/>
                <w:lang w:val="en-US"/>
              </w:rPr>
            </w:pPr>
            <w:r>
              <w:rPr>
                <w:rFonts w:ascii="Arial" w:hAnsi="Arial" w:cs="Arial"/>
                <w:b/>
                <w:sz w:val="14"/>
                <w:szCs w:val="14"/>
                <w:lang w:val="en-US"/>
              </w:rPr>
              <w:t>Bathroom</w:t>
            </w:r>
          </w:p>
        </w:tc>
        <w:tc>
          <w:tcPr>
            <w:tcW w:w="1325" w:type="dxa"/>
            <w:vAlign w:val="center"/>
          </w:tcPr>
          <w:p w:rsidR="00F02248" w:rsidRDefault="00F02248" w:rsidP="00E56752">
            <w:pPr>
              <w:jc w:val="center"/>
              <w:rPr>
                <w:rFonts w:ascii="Arial" w:hAnsi="Arial" w:cs="Arial"/>
                <w:b/>
                <w:sz w:val="14"/>
                <w:szCs w:val="14"/>
                <w:lang w:val="en-US"/>
              </w:rPr>
            </w:pPr>
            <w:r>
              <w:rPr>
                <w:rFonts w:ascii="Arial" w:hAnsi="Arial" w:cs="Arial"/>
                <w:b/>
                <w:sz w:val="14"/>
                <w:szCs w:val="14"/>
                <w:lang w:val="en-US"/>
              </w:rPr>
              <w:t>Kitchen</w:t>
            </w:r>
          </w:p>
        </w:tc>
        <w:tc>
          <w:tcPr>
            <w:tcW w:w="1780" w:type="dxa"/>
            <w:vAlign w:val="center"/>
          </w:tcPr>
          <w:p w:rsidR="00F02248" w:rsidRDefault="00F02248" w:rsidP="00E56752">
            <w:pPr>
              <w:jc w:val="center"/>
              <w:rPr>
                <w:rFonts w:ascii="Arial" w:hAnsi="Arial" w:cs="Arial"/>
                <w:b/>
                <w:sz w:val="14"/>
                <w:szCs w:val="14"/>
                <w:lang w:val="en-US"/>
              </w:rPr>
            </w:pPr>
            <w:r>
              <w:rPr>
                <w:rFonts w:ascii="Arial" w:hAnsi="Arial" w:cs="Arial"/>
                <w:b/>
                <w:sz w:val="14"/>
                <w:szCs w:val="14"/>
                <w:lang w:val="en-US"/>
              </w:rPr>
              <w:t>Electricity supply</w:t>
            </w:r>
          </w:p>
        </w:tc>
        <w:tc>
          <w:tcPr>
            <w:tcW w:w="1780" w:type="dxa"/>
            <w:vAlign w:val="center"/>
          </w:tcPr>
          <w:p w:rsidR="00F02248" w:rsidRDefault="00F02248" w:rsidP="00E56752">
            <w:pPr>
              <w:jc w:val="center"/>
              <w:rPr>
                <w:rFonts w:ascii="Arial" w:hAnsi="Arial" w:cs="Arial"/>
                <w:b/>
                <w:sz w:val="14"/>
                <w:szCs w:val="14"/>
                <w:lang w:val="en-US"/>
              </w:rPr>
            </w:pPr>
            <w:r>
              <w:rPr>
                <w:rFonts w:ascii="Arial" w:hAnsi="Arial" w:cs="Arial"/>
                <w:b/>
                <w:sz w:val="14"/>
                <w:szCs w:val="14"/>
                <w:lang w:val="en-US"/>
              </w:rPr>
              <w:t>Gas supply</w:t>
            </w:r>
          </w:p>
        </w:tc>
        <w:tc>
          <w:tcPr>
            <w:tcW w:w="1781" w:type="dxa"/>
            <w:vAlign w:val="center"/>
          </w:tcPr>
          <w:p w:rsidR="00F02248" w:rsidRDefault="00F02248" w:rsidP="00E56752">
            <w:pPr>
              <w:jc w:val="center"/>
              <w:rPr>
                <w:rFonts w:ascii="Arial" w:hAnsi="Arial" w:cs="Arial"/>
                <w:b/>
                <w:sz w:val="14"/>
                <w:szCs w:val="14"/>
                <w:lang w:val="en-US"/>
              </w:rPr>
            </w:pPr>
            <w:r>
              <w:rPr>
                <w:rFonts w:ascii="Arial" w:hAnsi="Arial" w:cs="Arial"/>
                <w:b/>
                <w:sz w:val="14"/>
                <w:szCs w:val="14"/>
                <w:lang w:val="en-US"/>
              </w:rPr>
              <w:t>Meter reading submission date</w:t>
            </w:r>
          </w:p>
        </w:tc>
        <w:tc>
          <w:tcPr>
            <w:tcW w:w="1781" w:type="dxa"/>
            <w:vAlign w:val="center"/>
          </w:tcPr>
          <w:p w:rsidR="00F02248" w:rsidRDefault="00F02248" w:rsidP="00E56752">
            <w:pPr>
              <w:jc w:val="center"/>
              <w:rPr>
                <w:rFonts w:ascii="Arial" w:hAnsi="Arial" w:cs="Arial"/>
                <w:b/>
                <w:sz w:val="14"/>
                <w:szCs w:val="14"/>
                <w:lang w:val="en-US"/>
              </w:rPr>
            </w:pPr>
            <w:r>
              <w:rPr>
                <w:rFonts w:ascii="Arial" w:hAnsi="Arial" w:cs="Arial"/>
                <w:b/>
                <w:sz w:val="14"/>
                <w:szCs w:val="14"/>
                <w:lang w:val="en-US"/>
              </w:rPr>
              <w:t>I hereby confirm the data.</w:t>
            </w:r>
          </w:p>
          <w:p w:rsidR="00F02248" w:rsidRDefault="00F02248" w:rsidP="00E56752">
            <w:pPr>
              <w:jc w:val="center"/>
              <w:rPr>
                <w:rFonts w:ascii="Arial" w:hAnsi="Arial" w:cs="Arial"/>
                <w:b/>
                <w:sz w:val="14"/>
                <w:szCs w:val="14"/>
                <w:lang w:val="en-US"/>
              </w:rPr>
            </w:pPr>
            <w:r>
              <w:rPr>
                <w:rFonts w:ascii="Arial" w:hAnsi="Arial" w:cs="Arial"/>
                <w:b/>
                <w:sz w:val="14"/>
                <w:szCs w:val="14"/>
                <w:lang w:val="en-US"/>
              </w:rPr>
              <w:t>Signature</w:t>
            </w:r>
          </w:p>
        </w:tc>
      </w:tr>
      <w:tr w:rsidR="00F02248" w:rsidTr="00E56752">
        <w:trPr>
          <w:trHeight w:val="372"/>
        </w:trPr>
        <w:tc>
          <w:tcPr>
            <w:tcW w:w="2235" w:type="dxa"/>
            <w:vAlign w:val="center"/>
          </w:tcPr>
          <w:p w:rsidR="00F02248" w:rsidRDefault="00F02248" w:rsidP="00E56752">
            <w:pPr>
              <w:rPr>
                <w:rFonts w:ascii="Arial" w:hAnsi="Arial" w:cs="Arial"/>
                <w:b/>
                <w:sz w:val="14"/>
                <w:szCs w:val="14"/>
                <w:lang w:val="en-US"/>
              </w:rPr>
            </w:pPr>
            <w:r>
              <w:rPr>
                <w:rFonts w:ascii="Arial" w:hAnsi="Arial" w:cs="Arial"/>
                <w:b/>
                <w:sz w:val="14"/>
                <w:szCs w:val="14"/>
                <w:lang w:val="en-US"/>
              </w:rPr>
              <w:t>Hot water supply</w:t>
            </w:r>
          </w:p>
        </w:tc>
        <w:tc>
          <w:tcPr>
            <w:tcW w:w="1325" w:type="dxa"/>
            <w:vAlign w:val="center"/>
          </w:tcPr>
          <w:p w:rsidR="00F02248" w:rsidRDefault="00F02248" w:rsidP="00E56752">
            <w:pPr>
              <w:jc w:val="center"/>
              <w:rPr>
                <w:rFonts w:ascii="Arial" w:hAnsi="Arial" w:cs="Arial"/>
                <w:b/>
                <w:sz w:val="14"/>
                <w:szCs w:val="14"/>
                <w:lang w:val="en-US"/>
              </w:rPr>
            </w:pPr>
          </w:p>
        </w:tc>
        <w:tc>
          <w:tcPr>
            <w:tcW w:w="1780" w:type="dxa"/>
            <w:vMerge w:val="restart"/>
            <w:vAlign w:val="center"/>
          </w:tcPr>
          <w:p w:rsidR="00F02248" w:rsidRDefault="00F02248" w:rsidP="00E56752">
            <w:pPr>
              <w:jc w:val="center"/>
              <w:rPr>
                <w:rFonts w:ascii="Arial" w:hAnsi="Arial" w:cs="Arial"/>
                <w:b/>
                <w:sz w:val="14"/>
                <w:szCs w:val="14"/>
                <w:lang w:val="en-US"/>
              </w:rPr>
            </w:pPr>
          </w:p>
        </w:tc>
        <w:tc>
          <w:tcPr>
            <w:tcW w:w="1780" w:type="dxa"/>
            <w:vMerge w:val="restart"/>
            <w:vAlign w:val="center"/>
          </w:tcPr>
          <w:p w:rsidR="00F02248" w:rsidRDefault="00F02248" w:rsidP="00E56752">
            <w:pPr>
              <w:jc w:val="center"/>
              <w:rPr>
                <w:rFonts w:ascii="Arial" w:hAnsi="Arial" w:cs="Arial"/>
                <w:b/>
                <w:sz w:val="14"/>
                <w:szCs w:val="14"/>
                <w:lang w:val="en-US"/>
              </w:rPr>
            </w:pPr>
          </w:p>
        </w:tc>
        <w:tc>
          <w:tcPr>
            <w:tcW w:w="1781" w:type="dxa"/>
            <w:vMerge w:val="restart"/>
            <w:vAlign w:val="center"/>
          </w:tcPr>
          <w:p w:rsidR="00F02248" w:rsidRDefault="00F02248" w:rsidP="00E56752">
            <w:pPr>
              <w:jc w:val="center"/>
              <w:rPr>
                <w:rFonts w:ascii="Arial" w:hAnsi="Arial" w:cs="Arial"/>
                <w:b/>
                <w:sz w:val="14"/>
                <w:szCs w:val="14"/>
                <w:lang w:val="en-US"/>
              </w:rPr>
            </w:pPr>
          </w:p>
        </w:tc>
        <w:tc>
          <w:tcPr>
            <w:tcW w:w="1781" w:type="dxa"/>
            <w:vMerge w:val="restart"/>
            <w:vAlign w:val="center"/>
          </w:tcPr>
          <w:p w:rsidR="00F02248" w:rsidRDefault="00F02248" w:rsidP="00E56752">
            <w:pPr>
              <w:jc w:val="center"/>
              <w:rPr>
                <w:rFonts w:ascii="Arial" w:hAnsi="Arial" w:cs="Arial"/>
                <w:b/>
                <w:sz w:val="14"/>
                <w:szCs w:val="14"/>
                <w:lang w:val="en-US"/>
              </w:rPr>
            </w:pPr>
          </w:p>
        </w:tc>
      </w:tr>
      <w:tr w:rsidR="00F02248" w:rsidTr="00E56752">
        <w:trPr>
          <w:trHeight w:val="313"/>
        </w:trPr>
        <w:tc>
          <w:tcPr>
            <w:tcW w:w="2235" w:type="dxa"/>
            <w:vAlign w:val="center"/>
          </w:tcPr>
          <w:p w:rsidR="00F02248" w:rsidRDefault="00E56752" w:rsidP="00E56752">
            <w:pPr>
              <w:rPr>
                <w:rFonts w:ascii="Arial" w:hAnsi="Arial" w:cs="Arial"/>
                <w:b/>
                <w:sz w:val="14"/>
                <w:szCs w:val="14"/>
                <w:lang w:val="en-US"/>
              </w:rPr>
            </w:pPr>
            <w:r>
              <w:rPr>
                <w:rFonts w:ascii="Arial" w:hAnsi="Arial" w:cs="Arial"/>
                <w:b/>
                <w:sz w:val="14"/>
                <w:szCs w:val="14"/>
                <w:lang w:val="en-US"/>
              </w:rPr>
              <w:t>Cold water supply</w:t>
            </w:r>
          </w:p>
        </w:tc>
        <w:tc>
          <w:tcPr>
            <w:tcW w:w="1325" w:type="dxa"/>
          </w:tcPr>
          <w:p w:rsidR="00F02248" w:rsidRDefault="00F02248" w:rsidP="00006CB6">
            <w:pPr>
              <w:rPr>
                <w:rFonts w:ascii="Arial" w:hAnsi="Arial" w:cs="Arial"/>
                <w:b/>
                <w:sz w:val="14"/>
                <w:szCs w:val="14"/>
                <w:lang w:val="en-US"/>
              </w:rPr>
            </w:pPr>
          </w:p>
        </w:tc>
        <w:tc>
          <w:tcPr>
            <w:tcW w:w="1780" w:type="dxa"/>
            <w:vMerge/>
          </w:tcPr>
          <w:p w:rsidR="00F02248" w:rsidRDefault="00F02248" w:rsidP="00006CB6">
            <w:pPr>
              <w:rPr>
                <w:rFonts w:ascii="Arial" w:hAnsi="Arial" w:cs="Arial"/>
                <w:b/>
                <w:sz w:val="14"/>
                <w:szCs w:val="14"/>
                <w:lang w:val="en-US"/>
              </w:rPr>
            </w:pPr>
          </w:p>
        </w:tc>
        <w:tc>
          <w:tcPr>
            <w:tcW w:w="1780" w:type="dxa"/>
            <w:vMerge/>
          </w:tcPr>
          <w:p w:rsidR="00F02248" w:rsidRDefault="00F02248" w:rsidP="00006CB6">
            <w:pPr>
              <w:rPr>
                <w:rFonts w:ascii="Arial" w:hAnsi="Arial" w:cs="Arial"/>
                <w:b/>
                <w:sz w:val="14"/>
                <w:szCs w:val="14"/>
                <w:lang w:val="en-US"/>
              </w:rPr>
            </w:pPr>
          </w:p>
        </w:tc>
        <w:tc>
          <w:tcPr>
            <w:tcW w:w="1781" w:type="dxa"/>
            <w:vMerge/>
          </w:tcPr>
          <w:p w:rsidR="00F02248" w:rsidRDefault="00F02248" w:rsidP="00006CB6">
            <w:pPr>
              <w:rPr>
                <w:rFonts w:ascii="Arial" w:hAnsi="Arial" w:cs="Arial"/>
                <w:b/>
                <w:sz w:val="14"/>
                <w:szCs w:val="14"/>
                <w:lang w:val="en-US"/>
              </w:rPr>
            </w:pPr>
          </w:p>
        </w:tc>
        <w:tc>
          <w:tcPr>
            <w:tcW w:w="1781" w:type="dxa"/>
            <w:vMerge/>
          </w:tcPr>
          <w:p w:rsidR="00F02248" w:rsidRDefault="00F02248" w:rsidP="00006CB6">
            <w:pPr>
              <w:rPr>
                <w:rFonts w:ascii="Arial" w:hAnsi="Arial" w:cs="Arial"/>
                <w:b/>
                <w:sz w:val="14"/>
                <w:szCs w:val="14"/>
                <w:lang w:val="en-US"/>
              </w:rPr>
            </w:pPr>
          </w:p>
        </w:tc>
      </w:tr>
    </w:tbl>
    <w:p w:rsidR="00F02248" w:rsidRPr="00F02248" w:rsidRDefault="00F02248" w:rsidP="00006CB6">
      <w:pPr>
        <w:spacing w:after="0" w:line="240" w:lineRule="auto"/>
        <w:rPr>
          <w:rFonts w:ascii="Arial" w:hAnsi="Arial" w:cs="Arial"/>
          <w:b/>
          <w:sz w:val="14"/>
          <w:szCs w:val="14"/>
          <w:lang w:val="en-US"/>
        </w:rPr>
      </w:pPr>
    </w:p>
    <w:sectPr w:rsidR="00F02248" w:rsidRPr="00F02248" w:rsidSect="00006C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0A8"/>
    <w:multiLevelType w:val="hybridMultilevel"/>
    <w:tmpl w:val="98F6840E"/>
    <w:lvl w:ilvl="0" w:tplc="12C2F940">
      <w:start w:val="1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593CCB"/>
    <w:multiLevelType w:val="hybridMultilevel"/>
    <w:tmpl w:val="1DC4439E"/>
    <w:lvl w:ilvl="0" w:tplc="6D64FC84">
      <w:start w:val="1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200321"/>
    <w:multiLevelType w:val="hybridMultilevel"/>
    <w:tmpl w:val="06DC7270"/>
    <w:lvl w:ilvl="0" w:tplc="465A53C4">
      <w:start w:val="1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B6"/>
    <w:rsid w:val="00006CB6"/>
    <w:rsid w:val="00086AD7"/>
    <w:rsid w:val="000A47A6"/>
    <w:rsid w:val="000B13DB"/>
    <w:rsid w:val="001211B5"/>
    <w:rsid w:val="00245080"/>
    <w:rsid w:val="0025323F"/>
    <w:rsid w:val="0025777F"/>
    <w:rsid w:val="00327211"/>
    <w:rsid w:val="00385D27"/>
    <w:rsid w:val="003C0BDB"/>
    <w:rsid w:val="004B6A5C"/>
    <w:rsid w:val="006C02B5"/>
    <w:rsid w:val="00795031"/>
    <w:rsid w:val="007E3F81"/>
    <w:rsid w:val="00802DC2"/>
    <w:rsid w:val="00871A0E"/>
    <w:rsid w:val="00891108"/>
    <w:rsid w:val="00997BEA"/>
    <w:rsid w:val="009A02FD"/>
    <w:rsid w:val="00A07AAF"/>
    <w:rsid w:val="00AC0352"/>
    <w:rsid w:val="00B23C77"/>
    <w:rsid w:val="00B76461"/>
    <w:rsid w:val="00C3623B"/>
    <w:rsid w:val="00CA3218"/>
    <w:rsid w:val="00CB683F"/>
    <w:rsid w:val="00CC12A6"/>
    <w:rsid w:val="00D14206"/>
    <w:rsid w:val="00DA36A4"/>
    <w:rsid w:val="00DF0A82"/>
    <w:rsid w:val="00E40DCC"/>
    <w:rsid w:val="00E56752"/>
    <w:rsid w:val="00EC35FF"/>
    <w:rsid w:val="00ED0786"/>
    <w:rsid w:val="00EE7CE5"/>
    <w:rsid w:val="00F02248"/>
    <w:rsid w:val="00F11F05"/>
    <w:rsid w:val="00F26C19"/>
    <w:rsid w:val="00F36F05"/>
    <w:rsid w:val="00FB0B42"/>
    <w:rsid w:val="00FE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4206"/>
    <w:rPr>
      <w:color w:val="0000FF" w:themeColor="hyperlink"/>
      <w:u w:val="single"/>
    </w:rPr>
  </w:style>
  <w:style w:type="paragraph" w:styleId="a5">
    <w:name w:val="List Paragraph"/>
    <w:basedOn w:val="a"/>
    <w:uiPriority w:val="34"/>
    <w:qFormat/>
    <w:rsid w:val="00802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4206"/>
    <w:rPr>
      <w:color w:val="0000FF" w:themeColor="hyperlink"/>
      <w:u w:val="single"/>
    </w:rPr>
  </w:style>
  <w:style w:type="paragraph" w:styleId="a5">
    <w:name w:val="List Paragraph"/>
    <w:basedOn w:val="a"/>
    <w:uiPriority w:val="34"/>
    <w:qFormat/>
    <w:rsid w:val="0080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502">
      <w:bodyDiv w:val="1"/>
      <w:marLeft w:val="0"/>
      <w:marRight w:val="0"/>
      <w:marTop w:val="0"/>
      <w:marBottom w:val="0"/>
      <w:divBdr>
        <w:top w:val="none" w:sz="0" w:space="0" w:color="auto"/>
        <w:left w:val="none" w:sz="0" w:space="0" w:color="auto"/>
        <w:bottom w:val="none" w:sz="0" w:space="0" w:color="auto"/>
        <w:right w:val="none" w:sz="0" w:space="0" w:color="auto"/>
      </w:divBdr>
    </w:div>
    <w:div w:id="29766366">
      <w:bodyDiv w:val="1"/>
      <w:marLeft w:val="0"/>
      <w:marRight w:val="0"/>
      <w:marTop w:val="0"/>
      <w:marBottom w:val="0"/>
      <w:divBdr>
        <w:top w:val="none" w:sz="0" w:space="0" w:color="auto"/>
        <w:left w:val="none" w:sz="0" w:space="0" w:color="auto"/>
        <w:bottom w:val="none" w:sz="0" w:space="0" w:color="auto"/>
        <w:right w:val="none" w:sz="0" w:space="0" w:color="auto"/>
      </w:divBdr>
    </w:div>
    <w:div w:id="57827884">
      <w:bodyDiv w:val="1"/>
      <w:marLeft w:val="0"/>
      <w:marRight w:val="0"/>
      <w:marTop w:val="0"/>
      <w:marBottom w:val="0"/>
      <w:divBdr>
        <w:top w:val="none" w:sz="0" w:space="0" w:color="auto"/>
        <w:left w:val="none" w:sz="0" w:space="0" w:color="auto"/>
        <w:bottom w:val="none" w:sz="0" w:space="0" w:color="auto"/>
        <w:right w:val="none" w:sz="0" w:space="0" w:color="auto"/>
      </w:divBdr>
    </w:div>
    <w:div w:id="82071944">
      <w:bodyDiv w:val="1"/>
      <w:marLeft w:val="0"/>
      <w:marRight w:val="0"/>
      <w:marTop w:val="0"/>
      <w:marBottom w:val="0"/>
      <w:divBdr>
        <w:top w:val="none" w:sz="0" w:space="0" w:color="auto"/>
        <w:left w:val="none" w:sz="0" w:space="0" w:color="auto"/>
        <w:bottom w:val="none" w:sz="0" w:space="0" w:color="auto"/>
        <w:right w:val="none" w:sz="0" w:space="0" w:color="auto"/>
      </w:divBdr>
    </w:div>
    <w:div w:id="243221141">
      <w:bodyDiv w:val="1"/>
      <w:marLeft w:val="0"/>
      <w:marRight w:val="0"/>
      <w:marTop w:val="0"/>
      <w:marBottom w:val="0"/>
      <w:divBdr>
        <w:top w:val="none" w:sz="0" w:space="0" w:color="auto"/>
        <w:left w:val="none" w:sz="0" w:space="0" w:color="auto"/>
        <w:bottom w:val="none" w:sz="0" w:space="0" w:color="auto"/>
        <w:right w:val="none" w:sz="0" w:space="0" w:color="auto"/>
      </w:divBdr>
    </w:div>
    <w:div w:id="290985950">
      <w:bodyDiv w:val="1"/>
      <w:marLeft w:val="0"/>
      <w:marRight w:val="0"/>
      <w:marTop w:val="0"/>
      <w:marBottom w:val="0"/>
      <w:divBdr>
        <w:top w:val="none" w:sz="0" w:space="0" w:color="auto"/>
        <w:left w:val="none" w:sz="0" w:space="0" w:color="auto"/>
        <w:bottom w:val="none" w:sz="0" w:space="0" w:color="auto"/>
        <w:right w:val="none" w:sz="0" w:space="0" w:color="auto"/>
      </w:divBdr>
    </w:div>
    <w:div w:id="427114949">
      <w:bodyDiv w:val="1"/>
      <w:marLeft w:val="0"/>
      <w:marRight w:val="0"/>
      <w:marTop w:val="0"/>
      <w:marBottom w:val="0"/>
      <w:divBdr>
        <w:top w:val="none" w:sz="0" w:space="0" w:color="auto"/>
        <w:left w:val="none" w:sz="0" w:space="0" w:color="auto"/>
        <w:bottom w:val="none" w:sz="0" w:space="0" w:color="auto"/>
        <w:right w:val="none" w:sz="0" w:space="0" w:color="auto"/>
      </w:divBdr>
    </w:div>
    <w:div w:id="561910145">
      <w:bodyDiv w:val="1"/>
      <w:marLeft w:val="0"/>
      <w:marRight w:val="0"/>
      <w:marTop w:val="0"/>
      <w:marBottom w:val="0"/>
      <w:divBdr>
        <w:top w:val="none" w:sz="0" w:space="0" w:color="auto"/>
        <w:left w:val="none" w:sz="0" w:space="0" w:color="auto"/>
        <w:bottom w:val="none" w:sz="0" w:space="0" w:color="auto"/>
        <w:right w:val="none" w:sz="0" w:space="0" w:color="auto"/>
      </w:divBdr>
    </w:div>
    <w:div w:id="598490972">
      <w:bodyDiv w:val="1"/>
      <w:marLeft w:val="0"/>
      <w:marRight w:val="0"/>
      <w:marTop w:val="0"/>
      <w:marBottom w:val="0"/>
      <w:divBdr>
        <w:top w:val="none" w:sz="0" w:space="0" w:color="auto"/>
        <w:left w:val="none" w:sz="0" w:space="0" w:color="auto"/>
        <w:bottom w:val="none" w:sz="0" w:space="0" w:color="auto"/>
        <w:right w:val="none" w:sz="0" w:space="0" w:color="auto"/>
      </w:divBdr>
    </w:div>
    <w:div w:id="624698913">
      <w:bodyDiv w:val="1"/>
      <w:marLeft w:val="0"/>
      <w:marRight w:val="0"/>
      <w:marTop w:val="0"/>
      <w:marBottom w:val="0"/>
      <w:divBdr>
        <w:top w:val="none" w:sz="0" w:space="0" w:color="auto"/>
        <w:left w:val="none" w:sz="0" w:space="0" w:color="auto"/>
        <w:bottom w:val="none" w:sz="0" w:space="0" w:color="auto"/>
        <w:right w:val="none" w:sz="0" w:space="0" w:color="auto"/>
      </w:divBdr>
    </w:div>
    <w:div w:id="913780660">
      <w:bodyDiv w:val="1"/>
      <w:marLeft w:val="0"/>
      <w:marRight w:val="0"/>
      <w:marTop w:val="0"/>
      <w:marBottom w:val="0"/>
      <w:divBdr>
        <w:top w:val="none" w:sz="0" w:space="0" w:color="auto"/>
        <w:left w:val="none" w:sz="0" w:space="0" w:color="auto"/>
        <w:bottom w:val="none" w:sz="0" w:space="0" w:color="auto"/>
        <w:right w:val="none" w:sz="0" w:space="0" w:color="auto"/>
      </w:divBdr>
    </w:div>
    <w:div w:id="1003971880">
      <w:bodyDiv w:val="1"/>
      <w:marLeft w:val="0"/>
      <w:marRight w:val="0"/>
      <w:marTop w:val="0"/>
      <w:marBottom w:val="0"/>
      <w:divBdr>
        <w:top w:val="none" w:sz="0" w:space="0" w:color="auto"/>
        <w:left w:val="none" w:sz="0" w:space="0" w:color="auto"/>
        <w:bottom w:val="none" w:sz="0" w:space="0" w:color="auto"/>
        <w:right w:val="none" w:sz="0" w:space="0" w:color="auto"/>
      </w:divBdr>
    </w:div>
    <w:div w:id="1167670261">
      <w:bodyDiv w:val="1"/>
      <w:marLeft w:val="0"/>
      <w:marRight w:val="0"/>
      <w:marTop w:val="0"/>
      <w:marBottom w:val="0"/>
      <w:divBdr>
        <w:top w:val="none" w:sz="0" w:space="0" w:color="auto"/>
        <w:left w:val="none" w:sz="0" w:space="0" w:color="auto"/>
        <w:bottom w:val="none" w:sz="0" w:space="0" w:color="auto"/>
        <w:right w:val="none" w:sz="0" w:space="0" w:color="auto"/>
      </w:divBdr>
    </w:div>
    <w:div w:id="1324624552">
      <w:bodyDiv w:val="1"/>
      <w:marLeft w:val="0"/>
      <w:marRight w:val="0"/>
      <w:marTop w:val="0"/>
      <w:marBottom w:val="0"/>
      <w:divBdr>
        <w:top w:val="none" w:sz="0" w:space="0" w:color="auto"/>
        <w:left w:val="none" w:sz="0" w:space="0" w:color="auto"/>
        <w:bottom w:val="none" w:sz="0" w:space="0" w:color="auto"/>
        <w:right w:val="none" w:sz="0" w:space="0" w:color="auto"/>
      </w:divBdr>
    </w:div>
    <w:div w:id="1329554370">
      <w:bodyDiv w:val="1"/>
      <w:marLeft w:val="0"/>
      <w:marRight w:val="0"/>
      <w:marTop w:val="0"/>
      <w:marBottom w:val="0"/>
      <w:divBdr>
        <w:top w:val="none" w:sz="0" w:space="0" w:color="auto"/>
        <w:left w:val="none" w:sz="0" w:space="0" w:color="auto"/>
        <w:bottom w:val="none" w:sz="0" w:space="0" w:color="auto"/>
        <w:right w:val="none" w:sz="0" w:space="0" w:color="auto"/>
      </w:divBdr>
    </w:div>
    <w:div w:id="1353606341">
      <w:bodyDiv w:val="1"/>
      <w:marLeft w:val="0"/>
      <w:marRight w:val="0"/>
      <w:marTop w:val="0"/>
      <w:marBottom w:val="0"/>
      <w:divBdr>
        <w:top w:val="none" w:sz="0" w:space="0" w:color="auto"/>
        <w:left w:val="none" w:sz="0" w:space="0" w:color="auto"/>
        <w:bottom w:val="none" w:sz="0" w:space="0" w:color="auto"/>
        <w:right w:val="none" w:sz="0" w:space="0" w:color="auto"/>
      </w:divBdr>
    </w:div>
    <w:div w:id="1360160088">
      <w:bodyDiv w:val="1"/>
      <w:marLeft w:val="0"/>
      <w:marRight w:val="0"/>
      <w:marTop w:val="0"/>
      <w:marBottom w:val="0"/>
      <w:divBdr>
        <w:top w:val="none" w:sz="0" w:space="0" w:color="auto"/>
        <w:left w:val="none" w:sz="0" w:space="0" w:color="auto"/>
        <w:bottom w:val="none" w:sz="0" w:space="0" w:color="auto"/>
        <w:right w:val="none" w:sz="0" w:space="0" w:color="auto"/>
      </w:divBdr>
    </w:div>
    <w:div w:id="1516382870">
      <w:bodyDiv w:val="1"/>
      <w:marLeft w:val="0"/>
      <w:marRight w:val="0"/>
      <w:marTop w:val="0"/>
      <w:marBottom w:val="0"/>
      <w:divBdr>
        <w:top w:val="none" w:sz="0" w:space="0" w:color="auto"/>
        <w:left w:val="none" w:sz="0" w:space="0" w:color="auto"/>
        <w:bottom w:val="none" w:sz="0" w:space="0" w:color="auto"/>
        <w:right w:val="none" w:sz="0" w:space="0" w:color="auto"/>
      </w:divBdr>
    </w:div>
    <w:div w:id="1592658741">
      <w:bodyDiv w:val="1"/>
      <w:marLeft w:val="0"/>
      <w:marRight w:val="0"/>
      <w:marTop w:val="0"/>
      <w:marBottom w:val="0"/>
      <w:divBdr>
        <w:top w:val="none" w:sz="0" w:space="0" w:color="auto"/>
        <w:left w:val="none" w:sz="0" w:space="0" w:color="auto"/>
        <w:bottom w:val="none" w:sz="0" w:space="0" w:color="auto"/>
        <w:right w:val="none" w:sz="0" w:space="0" w:color="auto"/>
      </w:divBdr>
    </w:div>
    <w:div w:id="1609238473">
      <w:bodyDiv w:val="1"/>
      <w:marLeft w:val="0"/>
      <w:marRight w:val="0"/>
      <w:marTop w:val="0"/>
      <w:marBottom w:val="0"/>
      <w:divBdr>
        <w:top w:val="none" w:sz="0" w:space="0" w:color="auto"/>
        <w:left w:val="none" w:sz="0" w:space="0" w:color="auto"/>
        <w:bottom w:val="none" w:sz="0" w:space="0" w:color="auto"/>
        <w:right w:val="none" w:sz="0" w:space="0" w:color="auto"/>
      </w:divBdr>
    </w:div>
    <w:div w:id="1716849825">
      <w:bodyDiv w:val="1"/>
      <w:marLeft w:val="0"/>
      <w:marRight w:val="0"/>
      <w:marTop w:val="0"/>
      <w:marBottom w:val="0"/>
      <w:divBdr>
        <w:top w:val="none" w:sz="0" w:space="0" w:color="auto"/>
        <w:left w:val="none" w:sz="0" w:space="0" w:color="auto"/>
        <w:bottom w:val="none" w:sz="0" w:space="0" w:color="auto"/>
        <w:right w:val="none" w:sz="0" w:space="0" w:color="auto"/>
      </w:divBdr>
    </w:div>
    <w:div w:id="1722634722">
      <w:bodyDiv w:val="1"/>
      <w:marLeft w:val="0"/>
      <w:marRight w:val="0"/>
      <w:marTop w:val="0"/>
      <w:marBottom w:val="0"/>
      <w:divBdr>
        <w:top w:val="none" w:sz="0" w:space="0" w:color="auto"/>
        <w:left w:val="none" w:sz="0" w:space="0" w:color="auto"/>
        <w:bottom w:val="none" w:sz="0" w:space="0" w:color="auto"/>
        <w:right w:val="none" w:sz="0" w:space="0" w:color="auto"/>
      </w:divBdr>
    </w:div>
    <w:div w:id="1807311693">
      <w:bodyDiv w:val="1"/>
      <w:marLeft w:val="0"/>
      <w:marRight w:val="0"/>
      <w:marTop w:val="0"/>
      <w:marBottom w:val="0"/>
      <w:divBdr>
        <w:top w:val="none" w:sz="0" w:space="0" w:color="auto"/>
        <w:left w:val="none" w:sz="0" w:space="0" w:color="auto"/>
        <w:bottom w:val="none" w:sz="0" w:space="0" w:color="auto"/>
        <w:right w:val="none" w:sz="0" w:space="0" w:color="auto"/>
      </w:divBdr>
    </w:div>
    <w:div w:id="1837070635">
      <w:bodyDiv w:val="1"/>
      <w:marLeft w:val="0"/>
      <w:marRight w:val="0"/>
      <w:marTop w:val="0"/>
      <w:marBottom w:val="0"/>
      <w:divBdr>
        <w:top w:val="none" w:sz="0" w:space="0" w:color="auto"/>
        <w:left w:val="none" w:sz="0" w:space="0" w:color="auto"/>
        <w:bottom w:val="none" w:sz="0" w:space="0" w:color="auto"/>
        <w:right w:val="none" w:sz="0" w:space="0" w:color="auto"/>
      </w:divBdr>
    </w:div>
    <w:div w:id="1874608347">
      <w:bodyDiv w:val="1"/>
      <w:marLeft w:val="0"/>
      <w:marRight w:val="0"/>
      <w:marTop w:val="0"/>
      <w:marBottom w:val="0"/>
      <w:divBdr>
        <w:top w:val="none" w:sz="0" w:space="0" w:color="auto"/>
        <w:left w:val="none" w:sz="0" w:space="0" w:color="auto"/>
        <w:bottom w:val="none" w:sz="0" w:space="0" w:color="auto"/>
        <w:right w:val="none" w:sz="0" w:space="0" w:color="auto"/>
      </w:divBdr>
    </w:div>
    <w:div w:id="1900020698">
      <w:bodyDiv w:val="1"/>
      <w:marLeft w:val="0"/>
      <w:marRight w:val="0"/>
      <w:marTop w:val="0"/>
      <w:marBottom w:val="0"/>
      <w:divBdr>
        <w:top w:val="none" w:sz="0" w:space="0" w:color="auto"/>
        <w:left w:val="none" w:sz="0" w:space="0" w:color="auto"/>
        <w:bottom w:val="none" w:sz="0" w:space="0" w:color="auto"/>
        <w:right w:val="none" w:sz="0" w:space="0" w:color="auto"/>
      </w:divBdr>
    </w:div>
    <w:div w:id="2013948059">
      <w:bodyDiv w:val="1"/>
      <w:marLeft w:val="0"/>
      <w:marRight w:val="0"/>
      <w:marTop w:val="0"/>
      <w:marBottom w:val="0"/>
      <w:divBdr>
        <w:top w:val="none" w:sz="0" w:space="0" w:color="auto"/>
        <w:left w:val="none" w:sz="0" w:space="0" w:color="auto"/>
        <w:bottom w:val="none" w:sz="0" w:space="0" w:color="auto"/>
        <w:right w:val="none" w:sz="0" w:space="0" w:color="auto"/>
      </w:divBdr>
    </w:div>
    <w:div w:id="2030795281">
      <w:bodyDiv w:val="1"/>
      <w:marLeft w:val="0"/>
      <w:marRight w:val="0"/>
      <w:marTop w:val="0"/>
      <w:marBottom w:val="0"/>
      <w:divBdr>
        <w:top w:val="none" w:sz="0" w:space="0" w:color="auto"/>
        <w:left w:val="none" w:sz="0" w:space="0" w:color="auto"/>
        <w:bottom w:val="none" w:sz="0" w:space="0" w:color="auto"/>
        <w:right w:val="none" w:sz="0" w:space="0" w:color="auto"/>
      </w:divBdr>
    </w:div>
    <w:div w:id="2073969215">
      <w:bodyDiv w:val="1"/>
      <w:marLeft w:val="0"/>
      <w:marRight w:val="0"/>
      <w:marTop w:val="0"/>
      <w:marBottom w:val="0"/>
      <w:divBdr>
        <w:top w:val="none" w:sz="0" w:space="0" w:color="auto"/>
        <w:left w:val="none" w:sz="0" w:space="0" w:color="auto"/>
        <w:bottom w:val="none" w:sz="0" w:space="0" w:color="auto"/>
        <w:right w:val="none" w:sz="0" w:space="0" w:color="auto"/>
      </w:divBdr>
    </w:div>
    <w:div w:id="2076194390">
      <w:bodyDiv w:val="1"/>
      <w:marLeft w:val="0"/>
      <w:marRight w:val="0"/>
      <w:marTop w:val="0"/>
      <w:marBottom w:val="0"/>
      <w:divBdr>
        <w:top w:val="none" w:sz="0" w:space="0" w:color="auto"/>
        <w:left w:val="none" w:sz="0" w:space="0" w:color="auto"/>
        <w:bottom w:val="none" w:sz="0" w:space="0" w:color="auto"/>
        <w:right w:val="none" w:sz="0" w:space="0" w:color="auto"/>
      </w:divBdr>
    </w:div>
    <w:div w:id="21299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de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Болотин</dc:creator>
  <cp:lastModifiedBy>Болотин</cp:lastModifiedBy>
  <cp:revision>3</cp:revision>
  <dcterms:created xsi:type="dcterms:W3CDTF">2019-07-15T12:25:00Z</dcterms:created>
  <dcterms:modified xsi:type="dcterms:W3CDTF">2019-07-16T04:57:00Z</dcterms:modified>
</cp:coreProperties>
</file>