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FB" w:rsidRPr="006B7DF5" w:rsidRDefault="00C921E5" w:rsidP="00C921E5">
      <w:pPr>
        <w:pStyle w:val="a3"/>
        <w:tabs>
          <w:tab w:val="left" w:pos="6195"/>
        </w:tabs>
        <w:rPr>
          <w:rFonts w:ascii="Times New Roman" w:hAnsi="Times New Roman" w:cs="Times New Roman"/>
          <w:sz w:val="20"/>
        </w:rPr>
      </w:pPr>
      <w:r w:rsidRPr="006B7DF5">
        <w:rPr>
          <w:rFonts w:ascii="Times New Roman" w:hAnsi="Times New Roman" w:cs="Times New Roman"/>
          <w:sz w:val="20"/>
        </w:rPr>
        <w:tab/>
      </w:r>
    </w:p>
    <w:p w:rsidR="00B12EFB" w:rsidRPr="006B7DF5" w:rsidRDefault="00B12EFB" w:rsidP="00B12EFB">
      <w:pPr>
        <w:pStyle w:val="a3"/>
        <w:spacing w:before="3"/>
        <w:rPr>
          <w:rFonts w:ascii="Times New Roman" w:hAnsi="Times New Roman" w:cs="Times New Roman"/>
          <w:sz w:val="24"/>
        </w:rPr>
      </w:pPr>
    </w:p>
    <w:p w:rsidR="00B12EFB" w:rsidRPr="006B7DF5" w:rsidRDefault="00B12EFB" w:rsidP="00B12EFB">
      <w:pPr>
        <w:spacing w:before="52"/>
        <w:ind w:left="744"/>
        <w:rPr>
          <w:rFonts w:ascii="Times New Roman" w:hAnsi="Times New Roman" w:cs="Times New Roman"/>
          <w:b/>
          <w:i/>
          <w:sz w:val="24"/>
          <w:lang w:val="ru-RU"/>
        </w:rPr>
      </w:pPr>
      <w:r w:rsidRPr="006B7DF5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3AD01DB0" wp14:editId="5D0FB1D7">
            <wp:simplePos x="0" y="0"/>
            <wp:positionH relativeFrom="page">
              <wp:posOffset>5495925</wp:posOffset>
            </wp:positionH>
            <wp:positionV relativeFrom="paragraph">
              <wp:posOffset>-319712</wp:posOffset>
            </wp:positionV>
            <wp:extent cx="1647825" cy="8858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D6C" w:rsidRPr="006B7DF5">
        <w:rPr>
          <w:rFonts w:ascii="Times New Roman" w:hAnsi="Times New Roman" w:cs="Times New Roman"/>
          <w:b/>
          <w:color w:val="001F5F"/>
          <w:sz w:val="24"/>
          <w:lang w:val="ru-RU"/>
        </w:rPr>
        <w:t xml:space="preserve"> </w:t>
      </w:r>
      <w:r w:rsidR="00DE1D6C" w:rsidRPr="006B7DF5">
        <w:rPr>
          <w:rFonts w:ascii="Times New Roman" w:hAnsi="Times New Roman" w:cs="Times New Roman"/>
          <w:b/>
          <w:i/>
          <w:color w:val="001F5F"/>
          <w:sz w:val="24"/>
          <w:lang w:val="ru-RU"/>
        </w:rPr>
        <w:t>Приложение В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i/>
          <w:sz w:val="20"/>
          <w:lang w:val="ru-RU"/>
        </w:rPr>
      </w:pP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i/>
          <w:sz w:val="20"/>
          <w:lang w:val="ru-RU"/>
        </w:rPr>
      </w:pPr>
    </w:p>
    <w:p w:rsidR="00B12EFB" w:rsidRPr="006B7DF5" w:rsidRDefault="00B12EFB" w:rsidP="00B12EFB">
      <w:pPr>
        <w:spacing w:before="213"/>
        <w:ind w:left="2386" w:right="2541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6B7DF5">
        <w:rPr>
          <w:rFonts w:ascii="Times New Roman" w:hAnsi="Times New Roman" w:cs="Times New Roman"/>
          <w:b/>
          <w:color w:val="001F5F"/>
          <w:sz w:val="24"/>
          <w:lang w:val="ru-RU"/>
        </w:rPr>
        <w:t>Приложение В</w:t>
      </w:r>
    </w:p>
    <w:p w:rsidR="007171AC" w:rsidRPr="007171AC" w:rsidRDefault="007171AC" w:rsidP="00B12EFB">
      <w:pPr>
        <w:ind w:left="2386" w:right="2538"/>
        <w:jc w:val="center"/>
        <w:rPr>
          <w:rFonts w:ascii="Times New Roman" w:hAnsi="Times New Roman" w:cs="Times New Roman"/>
          <w:b/>
          <w:color w:val="001F5F"/>
          <w:sz w:val="24"/>
          <w:lang w:val="ru-RU"/>
        </w:rPr>
      </w:pPr>
      <w:r>
        <w:rPr>
          <w:rFonts w:ascii="Times New Roman" w:hAnsi="Times New Roman" w:cs="Times New Roman"/>
          <w:b/>
          <w:color w:val="001F5F"/>
          <w:sz w:val="24"/>
          <w:lang w:val="uk-UA"/>
        </w:rPr>
        <w:t>С</w:t>
      </w:r>
      <w:r>
        <w:rPr>
          <w:rFonts w:ascii="Times New Roman" w:hAnsi="Times New Roman" w:cs="Times New Roman"/>
          <w:b/>
          <w:color w:val="001F5F"/>
          <w:sz w:val="24"/>
        </w:rPr>
        <w:t>all</w:t>
      </w:r>
      <w:r w:rsidRPr="007171AC">
        <w:rPr>
          <w:rFonts w:ascii="Times New Roman" w:hAnsi="Times New Roman" w:cs="Times New Roman"/>
          <w:b/>
          <w:color w:val="001F5F"/>
          <w:sz w:val="24"/>
          <w:lang w:val="ru-RU"/>
        </w:rPr>
        <w:t xml:space="preserve"> </w:t>
      </w:r>
      <w:r w:rsidR="00301937">
        <w:rPr>
          <w:rFonts w:ascii="Times New Roman" w:hAnsi="Times New Roman" w:cs="Times New Roman"/>
          <w:b/>
          <w:color w:val="001F5F"/>
          <w:sz w:val="24"/>
        </w:rPr>
        <w:t>f</w:t>
      </w:r>
      <w:r>
        <w:rPr>
          <w:rFonts w:ascii="Times New Roman" w:hAnsi="Times New Roman" w:cs="Times New Roman"/>
          <w:b/>
          <w:color w:val="001F5F"/>
          <w:sz w:val="24"/>
        </w:rPr>
        <w:t>or</w:t>
      </w:r>
      <w:r w:rsidRPr="007171AC">
        <w:rPr>
          <w:rFonts w:ascii="Times New Roman" w:hAnsi="Times New Roman" w:cs="Times New Roman"/>
          <w:b/>
          <w:color w:val="001F5F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1F5F"/>
          <w:sz w:val="24"/>
        </w:rPr>
        <w:t>Proposal</w:t>
      </w:r>
      <w:r w:rsidRPr="007171AC">
        <w:rPr>
          <w:rFonts w:ascii="Times New Roman" w:hAnsi="Times New Roman" w:cs="Times New Roman"/>
          <w:b/>
          <w:color w:val="001F5F"/>
          <w:sz w:val="24"/>
          <w:lang w:val="ru-RU"/>
        </w:rPr>
        <w:t xml:space="preserve"> (</w:t>
      </w:r>
      <w:r w:rsidR="00301937">
        <w:rPr>
          <w:rFonts w:ascii="Times New Roman" w:hAnsi="Times New Roman" w:cs="Times New Roman"/>
          <w:b/>
          <w:color w:val="001F5F"/>
          <w:sz w:val="24"/>
        </w:rPr>
        <w:t>CF</w:t>
      </w:r>
      <w:r>
        <w:rPr>
          <w:rFonts w:ascii="Times New Roman" w:hAnsi="Times New Roman" w:cs="Times New Roman"/>
          <w:b/>
          <w:color w:val="001F5F"/>
          <w:sz w:val="24"/>
        </w:rPr>
        <w:t>P</w:t>
      </w:r>
      <w:r w:rsidRPr="007171AC">
        <w:rPr>
          <w:rFonts w:ascii="Times New Roman" w:hAnsi="Times New Roman" w:cs="Times New Roman"/>
          <w:b/>
          <w:color w:val="001F5F"/>
          <w:sz w:val="24"/>
          <w:lang w:val="ru-RU"/>
        </w:rPr>
        <w:t>)</w:t>
      </w:r>
    </w:p>
    <w:p w:rsidR="00B12EFB" w:rsidRPr="007171AC" w:rsidRDefault="007171AC" w:rsidP="00B12EFB">
      <w:pPr>
        <w:ind w:left="2386" w:right="2538"/>
        <w:jc w:val="center"/>
        <w:rPr>
          <w:rFonts w:ascii="Times New Roman" w:hAnsi="Times New Roman" w:cs="Times New Roman"/>
          <w:b/>
          <w:lang w:val="ru-RU"/>
        </w:rPr>
      </w:pPr>
      <w:r w:rsidRPr="007171AC">
        <w:rPr>
          <w:rFonts w:ascii="Times New Roman" w:hAnsi="Times New Roman" w:cs="Times New Roman"/>
          <w:b/>
          <w:color w:val="001F5F"/>
          <w:lang w:val="ru-RU"/>
        </w:rPr>
        <w:t>(</w:t>
      </w:r>
      <w:r w:rsidRPr="007171AC">
        <w:rPr>
          <w:rFonts w:ascii="Times New Roman" w:hAnsi="Times New Roman" w:cs="Times New Roman"/>
          <w:b/>
          <w:color w:val="001F5F"/>
          <w:sz w:val="14"/>
          <w:lang w:val="ru-RU"/>
        </w:rPr>
        <w:t>рус.</w:t>
      </w:r>
      <w:r w:rsidRPr="007171AC">
        <w:rPr>
          <w:rFonts w:ascii="Times New Roman" w:hAnsi="Times New Roman" w:cs="Times New Roman"/>
          <w:b/>
          <w:color w:val="001F5F"/>
          <w:lang w:val="ru-RU"/>
        </w:rPr>
        <w:t xml:space="preserve"> </w:t>
      </w:r>
      <w:r w:rsidR="00DE1D6C" w:rsidRPr="007171AC">
        <w:rPr>
          <w:rFonts w:ascii="Times New Roman" w:hAnsi="Times New Roman" w:cs="Times New Roman"/>
          <w:b/>
          <w:color w:val="001F5F"/>
          <w:lang w:val="ru-RU"/>
        </w:rPr>
        <w:t>Конкурс предложений</w:t>
      </w:r>
      <w:r w:rsidR="00545BA0" w:rsidRPr="007171AC">
        <w:rPr>
          <w:rFonts w:ascii="Times New Roman" w:hAnsi="Times New Roman" w:cs="Times New Roman"/>
          <w:b/>
          <w:color w:val="001F5F"/>
          <w:lang w:val="ru-RU"/>
        </w:rPr>
        <w:t xml:space="preserve"> (заявок</w:t>
      </w:r>
      <w:r w:rsidRPr="007171AC">
        <w:rPr>
          <w:rFonts w:ascii="Times New Roman" w:hAnsi="Times New Roman" w:cs="Times New Roman"/>
          <w:b/>
          <w:color w:val="001F5F"/>
          <w:lang w:val="ru-RU"/>
        </w:rPr>
        <w:t>))</w:t>
      </w:r>
    </w:p>
    <w:p w:rsidR="00B12EFB" w:rsidRPr="006B7DF5" w:rsidRDefault="00B12EFB" w:rsidP="00B12EFB">
      <w:pPr>
        <w:pStyle w:val="a3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6B7DF5">
        <w:rPr>
          <w:rFonts w:ascii="Times New Roman" w:hAnsi="Times New Roman" w:cs="Times New Roman"/>
          <w:b/>
          <w:color w:val="001F5F"/>
          <w:sz w:val="24"/>
          <w:szCs w:val="22"/>
          <w:lang w:val="ru-RU"/>
        </w:rPr>
        <w:t>что б усилить потенциал субъектов сектора правосудия по эффективному применению законодательства о домашнем насилии и законодательно расширить возможности переживших домашнее насилие и женщин из группы риска в Донецкой и Луганской областях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24"/>
          <w:lang w:val="ru-RU"/>
        </w:rPr>
      </w:pP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24"/>
          <w:lang w:val="ru-RU"/>
        </w:rPr>
      </w:pP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24"/>
          <w:lang w:val="ru-RU"/>
        </w:rPr>
      </w:pPr>
    </w:p>
    <w:p w:rsidR="00B12EFB" w:rsidRPr="00C03759" w:rsidRDefault="00C03759" w:rsidP="00B12EFB">
      <w:pPr>
        <w:spacing w:before="1"/>
        <w:ind w:left="2386" w:right="2540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color w:val="006FC0"/>
          <w:sz w:val="18"/>
          <w:u w:val="single" w:color="006FC0"/>
          <w:lang w:val="ru-RU"/>
        </w:rPr>
        <w:t>Секция</w:t>
      </w:r>
      <w:r w:rsidRPr="00AF756C">
        <w:rPr>
          <w:rFonts w:ascii="Times New Roman" w:hAnsi="Times New Roman" w:cs="Times New Roman"/>
          <w:b/>
          <w:color w:val="006FC0"/>
          <w:sz w:val="18"/>
          <w:u w:val="single" w:color="006FC0"/>
        </w:rPr>
        <w:t xml:space="preserve"> </w:t>
      </w:r>
      <w:r>
        <w:rPr>
          <w:rFonts w:ascii="Times New Roman" w:hAnsi="Times New Roman" w:cs="Times New Roman"/>
          <w:b/>
          <w:color w:val="006FC0"/>
          <w:sz w:val="18"/>
          <w:u w:val="single" w:color="006FC0"/>
        </w:rPr>
        <w:t>1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20"/>
        </w:rPr>
      </w:pPr>
    </w:p>
    <w:p w:rsidR="00B12EFB" w:rsidRPr="006B7DF5" w:rsidRDefault="00B12EFB" w:rsidP="00B12EFB">
      <w:pPr>
        <w:pStyle w:val="a3"/>
        <w:spacing w:before="1"/>
        <w:rPr>
          <w:rFonts w:ascii="Times New Roman" w:hAnsi="Times New Roman" w:cs="Times New Roman"/>
          <w:b/>
          <w:sz w:val="16"/>
        </w:rPr>
      </w:pPr>
    </w:p>
    <w:p w:rsidR="00B12EFB" w:rsidRPr="006B7DF5" w:rsidRDefault="00301937" w:rsidP="00B12EFB">
      <w:pPr>
        <w:ind w:left="744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CFP</w:t>
      </w:r>
      <w:r w:rsidR="00DE1D6C" w:rsidRPr="006B7DF5">
        <w:rPr>
          <w:rFonts w:ascii="Times New Roman" w:hAnsi="Times New Roman" w:cs="Times New Roman"/>
          <w:b/>
          <w:sz w:val="18"/>
        </w:rPr>
        <w:t xml:space="preserve"> </w:t>
      </w:r>
      <w:r w:rsidR="00B12EFB" w:rsidRPr="006B7DF5">
        <w:rPr>
          <w:rFonts w:ascii="Times New Roman" w:hAnsi="Times New Roman" w:cs="Times New Roman"/>
          <w:b/>
          <w:sz w:val="18"/>
        </w:rPr>
        <w:t>No. UNW-ECA-UKR-CFP-2020-006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</w:rPr>
      </w:pPr>
    </w:p>
    <w:p w:rsidR="00B12EFB" w:rsidRPr="006B7DF5" w:rsidRDefault="00B12EFB" w:rsidP="00B12EFB">
      <w:pPr>
        <w:pStyle w:val="a3"/>
        <w:spacing w:before="1"/>
        <w:rPr>
          <w:rFonts w:ascii="Times New Roman" w:hAnsi="Times New Roman" w:cs="Times New Roman"/>
          <w:b/>
        </w:rPr>
      </w:pPr>
    </w:p>
    <w:p w:rsidR="00B12EFB" w:rsidRPr="006B7DF5" w:rsidRDefault="000346B2" w:rsidP="00B12EFB">
      <w:pPr>
        <w:pStyle w:val="a5"/>
        <w:numPr>
          <w:ilvl w:val="0"/>
          <w:numId w:val="20"/>
        </w:numPr>
        <w:tabs>
          <w:tab w:val="left" w:pos="1464"/>
          <w:tab w:val="left" w:pos="1465"/>
        </w:tabs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color w:val="006FC0"/>
          <w:sz w:val="18"/>
        </w:rPr>
        <w:t>CFP</w:t>
      </w:r>
      <w:r w:rsidR="00B12EFB" w:rsidRPr="006B7DF5">
        <w:rPr>
          <w:rFonts w:ascii="Times New Roman" w:hAnsi="Times New Roman" w:cs="Times New Roman"/>
          <w:b/>
          <w:color w:val="006FC0"/>
          <w:sz w:val="18"/>
          <w:lang w:val="ru-RU"/>
        </w:rPr>
        <w:t xml:space="preserve"> письмо для Ответственных сторон</w:t>
      </w:r>
    </w:p>
    <w:p w:rsidR="00B12EFB" w:rsidRPr="006B7DF5" w:rsidRDefault="00B12EFB" w:rsidP="00B12EFB">
      <w:pPr>
        <w:pStyle w:val="a3"/>
        <w:spacing w:before="12"/>
        <w:rPr>
          <w:rFonts w:ascii="Times New Roman" w:hAnsi="Times New Roman" w:cs="Times New Roman"/>
          <w:b/>
          <w:sz w:val="17"/>
          <w:lang w:val="ru-RU"/>
        </w:rPr>
      </w:pPr>
    </w:p>
    <w:p w:rsidR="00B12EFB" w:rsidRPr="006B7DF5" w:rsidRDefault="00DE1D6C" w:rsidP="00B12EFB">
      <w:pPr>
        <w:pStyle w:val="a3"/>
        <w:ind w:left="744" w:right="820"/>
        <w:rPr>
          <w:rFonts w:ascii="Times New Roman" w:hAnsi="Times New Roman" w:cs="Times New Roman"/>
          <w:lang w:val="ru-RU"/>
        </w:rPr>
      </w:pPr>
      <w:r w:rsidRPr="006B7DF5">
        <w:rPr>
          <w:rFonts w:ascii="Times New Roman" w:hAnsi="Times New Roman" w:cs="Times New Roman"/>
          <w:spacing w:val="-3"/>
          <w:lang w:val="ru-RU"/>
        </w:rPr>
        <w:t>«ООН-женщины»</w:t>
      </w:r>
      <w:r w:rsidR="00B12EFB" w:rsidRPr="006B7DF5">
        <w:rPr>
          <w:rFonts w:ascii="Times New Roman" w:hAnsi="Times New Roman" w:cs="Times New Roman"/>
          <w:spacing w:val="-8"/>
          <w:lang w:val="ru-RU"/>
        </w:rPr>
        <w:t xml:space="preserve"> </w:t>
      </w:r>
      <w:r w:rsidR="00B12EFB" w:rsidRPr="006B7DF5">
        <w:rPr>
          <w:rFonts w:ascii="Times New Roman" w:hAnsi="Times New Roman" w:cs="Times New Roman"/>
          <w:lang w:val="ru-RU"/>
        </w:rPr>
        <w:t>планирует привлечь Ответственную сторону, как определено в этих документах</w:t>
      </w:r>
      <w:r w:rsidR="00B12EFB" w:rsidRPr="006B7DF5">
        <w:rPr>
          <w:rFonts w:ascii="Times New Roman" w:hAnsi="Times New Roman" w:cs="Times New Roman"/>
          <w:spacing w:val="-3"/>
          <w:lang w:val="ru-RU"/>
        </w:rPr>
        <w:t>.</w:t>
      </w:r>
      <w:r w:rsidR="00B12EFB" w:rsidRPr="006B7DF5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6B7DF5">
        <w:rPr>
          <w:rFonts w:ascii="Times New Roman" w:hAnsi="Times New Roman" w:cs="Times New Roman"/>
          <w:lang w:val="ru-RU"/>
        </w:rPr>
        <w:t xml:space="preserve">«ООН-женщины» </w:t>
      </w:r>
      <w:r w:rsidR="00B12EFB" w:rsidRPr="006B7DF5">
        <w:rPr>
          <w:rFonts w:ascii="Times New Roman" w:hAnsi="Times New Roman" w:cs="Times New Roman"/>
          <w:spacing w:val="-2"/>
          <w:lang w:val="ru-RU"/>
        </w:rPr>
        <w:t>теперь принимает «запечат</w:t>
      </w:r>
      <w:r w:rsidRPr="006B7DF5">
        <w:rPr>
          <w:rFonts w:ascii="Times New Roman" w:hAnsi="Times New Roman" w:cs="Times New Roman"/>
          <w:spacing w:val="-2"/>
          <w:lang w:val="ru-RU"/>
        </w:rPr>
        <w:t>анные» предложения</w:t>
      </w:r>
      <w:r w:rsidR="00B12EFB" w:rsidRPr="006B7DF5">
        <w:rPr>
          <w:rFonts w:ascii="Times New Roman" w:hAnsi="Times New Roman" w:cs="Times New Roman"/>
          <w:spacing w:val="-2"/>
          <w:lang w:val="ru-RU"/>
        </w:rPr>
        <w:t xml:space="preserve"> от квалифицированных сторонников для обеспечения требований, определенных</w:t>
      </w:r>
      <w:r w:rsidR="00B12EFB" w:rsidRPr="006B7DF5">
        <w:rPr>
          <w:rFonts w:ascii="Times New Roman" w:hAnsi="Times New Roman" w:cs="Times New Roman"/>
          <w:lang w:val="ru-RU"/>
        </w:rPr>
        <w:t xml:space="preserve"> в сфере компетенции </w:t>
      </w:r>
      <w:r w:rsidRPr="006B7DF5">
        <w:rPr>
          <w:rFonts w:ascii="Times New Roman" w:hAnsi="Times New Roman" w:cs="Times New Roman"/>
          <w:lang w:val="ru-RU"/>
        </w:rPr>
        <w:t>«ООН-женщины»</w:t>
      </w:r>
      <w:r w:rsidR="00B12EFB" w:rsidRPr="006B7DF5">
        <w:rPr>
          <w:rFonts w:ascii="Times New Roman" w:hAnsi="Times New Roman" w:cs="Times New Roman"/>
          <w:spacing w:val="-3"/>
          <w:lang w:val="ru-RU"/>
        </w:rPr>
        <w:t>.</w:t>
      </w:r>
    </w:p>
    <w:p w:rsidR="00B12EFB" w:rsidRPr="006B7DF5" w:rsidRDefault="00DE1D6C" w:rsidP="00B12EFB">
      <w:pPr>
        <w:pStyle w:val="a3"/>
        <w:spacing w:line="218" w:lineRule="exact"/>
        <w:ind w:left="744"/>
        <w:rPr>
          <w:rFonts w:ascii="Times New Roman" w:hAnsi="Times New Roman" w:cs="Times New Roman"/>
          <w:lang w:val="ru-RU"/>
        </w:rPr>
      </w:pPr>
      <w:r w:rsidRPr="006B7DF5">
        <w:rPr>
          <w:rFonts w:ascii="Times New Roman" w:hAnsi="Times New Roman" w:cs="Times New Roman"/>
          <w:lang w:val="ru-RU"/>
        </w:rPr>
        <w:t>Предложения должны быть получены «ООН-женщины»</w:t>
      </w:r>
      <w:r w:rsidR="00B12EFB" w:rsidRPr="006B7DF5">
        <w:rPr>
          <w:rFonts w:ascii="Times New Roman" w:hAnsi="Times New Roman" w:cs="Times New Roman"/>
          <w:lang w:val="ru-RU"/>
        </w:rPr>
        <w:t xml:space="preserve"> </w:t>
      </w:r>
      <w:r w:rsidRPr="006B7DF5">
        <w:rPr>
          <w:rFonts w:ascii="Times New Roman" w:hAnsi="Times New Roman" w:cs="Times New Roman"/>
          <w:lang w:val="ru-RU"/>
        </w:rPr>
        <w:t>по указанному адресу не позднее 23:00 30 декабря 2020 года</w:t>
      </w:r>
      <w:r w:rsidR="00B12EFB" w:rsidRPr="006B7DF5">
        <w:rPr>
          <w:rFonts w:ascii="Times New Roman" w:hAnsi="Times New Roman" w:cs="Times New Roman"/>
          <w:lang w:val="ru-RU"/>
        </w:rPr>
        <w:t>.</w:t>
      </w:r>
    </w:p>
    <w:p w:rsidR="00B12EFB" w:rsidRPr="006B7DF5" w:rsidRDefault="00B12EFB" w:rsidP="00B12EFB">
      <w:pPr>
        <w:pStyle w:val="a3"/>
        <w:spacing w:before="2"/>
        <w:rPr>
          <w:rFonts w:ascii="Times New Roman" w:hAnsi="Times New Roman" w:cs="Times New Roman"/>
          <w:lang w:val="ru-RU"/>
        </w:rPr>
      </w:pPr>
    </w:p>
    <w:p w:rsidR="00B12EFB" w:rsidRPr="006B7DF5" w:rsidRDefault="00DE1D6C" w:rsidP="00B12EFB">
      <w:pPr>
        <w:pStyle w:val="4"/>
        <w:ind w:left="744" w:right="820"/>
        <w:rPr>
          <w:rFonts w:ascii="Times New Roman" w:hAnsi="Times New Roman" w:cs="Times New Roman"/>
          <w:lang w:val="ru-RU"/>
        </w:rPr>
      </w:pPr>
      <w:r w:rsidRPr="006B7DF5">
        <w:rPr>
          <w:rFonts w:ascii="Times New Roman" w:hAnsi="Times New Roman" w:cs="Times New Roman"/>
          <w:lang w:val="ru-RU"/>
        </w:rPr>
        <w:t>Диапазон бюджета для этого предложения должен составлять от 200 000 до 210 000 долларов США (бюджет на мероприятия 2021 года: до 120 000 долларов США; бюджет на мероприятия 2022 года: до 90 000 долларов США).</w:t>
      </w:r>
    </w:p>
    <w:p w:rsidR="00B12EFB" w:rsidRPr="006B7DF5" w:rsidRDefault="00B12EFB" w:rsidP="00B12EFB">
      <w:pPr>
        <w:pStyle w:val="a3"/>
        <w:spacing w:before="11" w:after="1"/>
        <w:rPr>
          <w:rFonts w:ascii="Times New Roman" w:hAnsi="Times New Roman" w:cs="Times New Roman"/>
          <w:b/>
          <w:sz w:val="17"/>
          <w:lang w:val="ru-RU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952"/>
        <w:gridCol w:w="4498"/>
      </w:tblGrid>
      <w:tr w:rsidR="00B12EFB" w:rsidRPr="00AF756C" w:rsidTr="00B12EFB">
        <w:trPr>
          <w:trHeight w:val="446"/>
        </w:trPr>
        <w:tc>
          <w:tcPr>
            <w:tcW w:w="4952" w:type="dxa"/>
            <w:tcBorders>
              <w:right w:val="single" w:sz="4" w:space="0" w:color="000000"/>
            </w:tcBorders>
            <w:shd w:val="clear" w:color="auto" w:fill="D4DCE3"/>
          </w:tcPr>
          <w:p w:rsidR="00B12EFB" w:rsidRPr="006B7DF5" w:rsidRDefault="00DE1D6C" w:rsidP="00DE1D6C">
            <w:pPr>
              <w:pStyle w:val="TableParagraph"/>
              <w:spacing w:line="219" w:lineRule="exact"/>
              <w:ind w:left="10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Этот конкурс заявок от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UN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-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Women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состоит из двух разделов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:</w:t>
            </w:r>
          </w:p>
        </w:tc>
        <w:tc>
          <w:tcPr>
            <w:tcW w:w="4498" w:type="dxa"/>
            <w:tcBorders>
              <w:left w:val="single" w:sz="4" w:space="0" w:color="000000"/>
            </w:tcBorders>
            <w:shd w:val="clear" w:color="auto" w:fill="D4DCE3"/>
          </w:tcPr>
          <w:p w:rsidR="00B12EFB" w:rsidRPr="006B7DF5" w:rsidRDefault="00DE1D6C" w:rsidP="00B12EFB">
            <w:pPr>
              <w:pStyle w:val="TableParagraph"/>
              <w:spacing w:before="1" w:line="207" w:lineRule="exact"/>
              <w:ind w:left="192" w:right="196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Приложения заполняются инициаторами и возвращаются вместе с их предложением (обязательно)</w:t>
            </w:r>
          </w:p>
        </w:tc>
      </w:tr>
      <w:tr w:rsidR="00B12EFB" w:rsidRPr="00AF756C" w:rsidTr="00B12EFB">
        <w:trPr>
          <w:trHeight w:val="455"/>
        </w:trPr>
        <w:tc>
          <w:tcPr>
            <w:tcW w:w="4952" w:type="dxa"/>
            <w:tcBorders>
              <w:right w:val="single" w:sz="4" w:space="0" w:color="000000"/>
            </w:tcBorders>
          </w:tcPr>
          <w:p w:rsidR="00B12EFB" w:rsidRPr="006B7DF5" w:rsidRDefault="00DE1D6C" w:rsidP="00B12EFB">
            <w:pPr>
              <w:pStyle w:val="TableParagraph"/>
              <w:spacing w:line="219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6B7DF5">
              <w:rPr>
                <w:rFonts w:ascii="Times New Roman" w:hAnsi="Times New Roman" w:cs="Times New Roman"/>
                <w:b/>
                <w:color w:val="006FC0"/>
                <w:sz w:val="18"/>
                <w:u w:val="single" w:color="006FC0"/>
                <w:lang w:val="ru-RU"/>
              </w:rPr>
              <w:t>Секция</w:t>
            </w:r>
            <w:r w:rsidR="00B12EFB" w:rsidRPr="006B7DF5">
              <w:rPr>
                <w:rFonts w:ascii="Times New Roman" w:hAnsi="Times New Roman" w:cs="Times New Roman"/>
                <w:b/>
                <w:color w:val="006FC0"/>
                <w:sz w:val="18"/>
                <w:u w:val="single" w:color="006FC0"/>
              </w:rPr>
              <w:t xml:space="preserve"> 1</w:t>
            </w:r>
          </w:p>
        </w:tc>
        <w:tc>
          <w:tcPr>
            <w:tcW w:w="4498" w:type="dxa"/>
            <w:tcBorders>
              <w:left w:val="single" w:sz="4" w:space="0" w:color="000000"/>
            </w:tcBorders>
          </w:tcPr>
          <w:p w:rsidR="00DE1D6C" w:rsidRPr="006B7DF5" w:rsidRDefault="00DE1D6C" w:rsidP="00DE1D6C">
            <w:pPr>
              <w:pStyle w:val="TableParagraph"/>
              <w:spacing w:line="219" w:lineRule="exact"/>
              <w:ind w:left="100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-1 </w:t>
            </w:r>
            <w:r w:rsidR="002F6AF2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Обязательные требования </w:t>
            </w: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</w:p>
          <w:p w:rsidR="00B12EFB" w:rsidRPr="006B7DF5" w:rsidRDefault="003B0D84" w:rsidP="003B0D84">
            <w:pPr>
              <w:pStyle w:val="TableParagraph"/>
              <w:spacing w:line="219" w:lineRule="exact"/>
              <w:ind w:left="100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К</w:t>
            </w:r>
            <w:r w:rsidR="002F6AF2" w:rsidRPr="006B7DF5">
              <w:rPr>
                <w:rFonts w:ascii="Times New Roman" w:hAnsi="Times New Roman" w:cs="Times New Roman"/>
                <w:sz w:val="18"/>
                <w:lang w:val="ru-RU"/>
              </w:rPr>
              <w:t>ритерии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предварительной квалификации</w:t>
            </w:r>
          </w:p>
        </w:tc>
      </w:tr>
      <w:tr w:rsidR="00B12EFB" w:rsidRPr="00AF756C" w:rsidTr="00B12EFB">
        <w:trPr>
          <w:trHeight w:val="1097"/>
        </w:trPr>
        <w:tc>
          <w:tcPr>
            <w:tcW w:w="4952" w:type="dxa"/>
            <w:tcBorders>
              <w:right w:val="single" w:sz="4" w:space="0" w:color="000000"/>
            </w:tcBorders>
          </w:tcPr>
          <w:p w:rsidR="00B12EFB" w:rsidRPr="006B7DF5" w:rsidRDefault="00C53393" w:rsidP="00C53393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1" w:line="219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>Письмо К.П. для ответственных сторон</w:t>
            </w:r>
          </w:p>
          <w:p w:rsidR="00B12EFB" w:rsidRPr="006B7DF5" w:rsidRDefault="00022982" w:rsidP="00022982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19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Лист данных предложения для Ответственных Сторон</w:t>
            </w:r>
          </w:p>
          <w:p w:rsidR="002F6AF2" w:rsidRPr="006B7DF5" w:rsidRDefault="000346B2" w:rsidP="002F6AF2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19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Цели и задачи (Содержание и объём работы)</w:t>
            </w:r>
            <w:r w:rsidR="002F6AF2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="00F72167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структуры </w:t>
            </w:r>
            <w:r w:rsidR="002F6AF2" w:rsidRPr="006B7DF5">
              <w:rPr>
                <w:rFonts w:ascii="Times New Roman" w:hAnsi="Times New Roman" w:cs="Times New Roman"/>
                <w:sz w:val="18"/>
                <w:lang w:val="ru-RU"/>
              </w:rPr>
              <w:t>«ООН-женщины».</w:t>
            </w:r>
          </w:p>
          <w:p w:rsidR="00C53393" w:rsidRPr="006B7DF5" w:rsidRDefault="00DE1D6C" w:rsidP="00C53393">
            <w:pPr>
              <w:pStyle w:val="TableParagraph"/>
              <w:spacing w:before="1" w:line="219" w:lineRule="exact"/>
              <w:ind w:left="467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-1 </w:t>
            </w:r>
            <w:r w:rsidR="00C53393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Обязательные требования </w:t>
            </w:r>
            <w:r w:rsidR="00B12EFB" w:rsidRPr="006B7DF5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</w:p>
          <w:p w:rsidR="00B12EFB" w:rsidRPr="006B7DF5" w:rsidRDefault="003B0D84" w:rsidP="00C53393">
            <w:pPr>
              <w:pStyle w:val="TableParagraph"/>
              <w:spacing w:before="1" w:line="219" w:lineRule="exact"/>
              <w:ind w:left="467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Критерии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предварительной квалификации</w:t>
            </w:r>
          </w:p>
        </w:tc>
        <w:tc>
          <w:tcPr>
            <w:tcW w:w="4498" w:type="dxa"/>
            <w:tcBorders>
              <w:left w:val="single" w:sz="4" w:space="0" w:color="000000"/>
            </w:tcBorders>
          </w:tcPr>
          <w:p w:rsidR="00B12EFB" w:rsidRPr="006B7DF5" w:rsidRDefault="00DE1D6C" w:rsidP="00B12EFB">
            <w:pPr>
              <w:pStyle w:val="TableParagraph"/>
              <w:spacing w:line="203" w:lineRule="exact"/>
              <w:ind w:left="100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-2 </w:t>
            </w:r>
            <w:r w:rsidR="002F6AF2" w:rsidRPr="006B7DF5">
              <w:rPr>
                <w:rFonts w:ascii="Times New Roman" w:hAnsi="Times New Roman" w:cs="Times New Roman"/>
                <w:sz w:val="18"/>
                <w:lang w:val="ru-RU"/>
              </w:rPr>
              <w:t>Шаблон для подачи предложения</w:t>
            </w:r>
          </w:p>
          <w:p w:rsidR="00B12EFB" w:rsidRPr="006B7DF5" w:rsidRDefault="00DE1D6C" w:rsidP="00B12EFB">
            <w:pPr>
              <w:pStyle w:val="TableParagraph"/>
              <w:spacing w:before="1" w:line="219" w:lineRule="exact"/>
              <w:ind w:left="100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-3 </w:t>
            </w:r>
            <w:r w:rsidR="002F6AF2" w:rsidRPr="006B7DF5">
              <w:rPr>
                <w:rFonts w:ascii="Times New Roman" w:hAnsi="Times New Roman" w:cs="Times New Roman"/>
                <w:sz w:val="18"/>
                <w:lang w:val="ru-RU"/>
              </w:rPr>
              <w:t>Формат резюме для предлагаемого персонала</w:t>
            </w:r>
          </w:p>
          <w:p w:rsidR="00B12EFB" w:rsidRPr="006B7DF5" w:rsidRDefault="00DE1D6C" w:rsidP="00B12EFB">
            <w:pPr>
              <w:pStyle w:val="TableParagraph"/>
              <w:spacing w:line="219" w:lineRule="exact"/>
              <w:ind w:left="100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-4 </w:t>
            </w:r>
            <w:r w:rsidR="002F6AF2" w:rsidRPr="006B7DF5">
              <w:rPr>
                <w:rFonts w:ascii="Times New Roman" w:hAnsi="Times New Roman" w:cs="Times New Roman"/>
                <w:sz w:val="18"/>
                <w:lang w:val="ru-RU"/>
              </w:rPr>
              <w:t>Оценка возможностей минимум Документов</w:t>
            </w:r>
          </w:p>
        </w:tc>
      </w:tr>
      <w:tr w:rsidR="00B12EFB" w:rsidRPr="006B7DF5" w:rsidTr="00B12EFB">
        <w:trPr>
          <w:trHeight w:val="219"/>
        </w:trPr>
        <w:tc>
          <w:tcPr>
            <w:tcW w:w="4952" w:type="dxa"/>
            <w:tcBorders>
              <w:right w:val="single" w:sz="4" w:space="0" w:color="000000"/>
            </w:tcBorders>
          </w:tcPr>
          <w:p w:rsidR="00B12EFB" w:rsidRPr="006B7DF5" w:rsidRDefault="00DE1D6C" w:rsidP="00B12EFB">
            <w:pPr>
              <w:pStyle w:val="TableParagraph"/>
              <w:spacing w:line="200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6B7DF5">
              <w:rPr>
                <w:rFonts w:ascii="Times New Roman" w:hAnsi="Times New Roman" w:cs="Times New Roman"/>
                <w:b/>
                <w:color w:val="006FC0"/>
                <w:sz w:val="18"/>
                <w:u w:val="single" w:color="006FC0"/>
                <w:lang w:val="ru-RU"/>
              </w:rPr>
              <w:t>Секция</w:t>
            </w:r>
            <w:r w:rsidR="00B12EFB" w:rsidRPr="006B7DF5">
              <w:rPr>
                <w:rFonts w:ascii="Times New Roman" w:hAnsi="Times New Roman" w:cs="Times New Roman"/>
                <w:b/>
                <w:color w:val="006FC0"/>
                <w:sz w:val="18"/>
                <w:u w:val="single" w:color="006FC0"/>
              </w:rPr>
              <w:t xml:space="preserve"> 2</w:t>
            </w:r>
          </w:p>
        </w:tc>
        <w:tc>
          <w:tcPr>
            <w:tcW w:w="4498" w:type="dxa"/>
            <w:tcBorders>
              <w:left w:val="single" w:sz="4" w:space="0" w:color="000000"/>
            </w:tcBorders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B12EFB" w:rsidRPr="00AF756C" w:rsidTr="00B12EFB">
        <w:trPr>
          <w:trHeight w:val="224"/>
        </w:trPr>
        <w:tc>
          <w:tcPr>
            <w:tcW w:w="4952" w:type="dxa"/>
            <w:tcBorders>
              <w:right w:val="single" w:sz="4" w:space="0" w:color="000000"/>
            </w:tcBorders>
          </w:tcPr>
          <w:p w:rsidR="00B12EFB" w:rsidRPr="003B0D84" w:rsidRDefault="00B12EFB" w:rsidP="00B12EFB">
            <w:pPr>
              <w:pStyle w:val="TableParagraph"/>
              <w:tabs>
                <w:tab w:val="left" w:pos="827"/>
              </w:tabs>
              <w:spacing w:line="203" w:lineRule="exact"/>
              <w:ind w:left="467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a</w:t>
            </w:r>
            <w:r w:rsidRPr="003B0D84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  <w:r w:rsidRPr="003B0D84">
              <w:rPr>
                <w:rFonts w:ascii="Times New Roman" w:hAnsi="Times New Roman" w:cs="Times New Roman"/>
                <w:sz w:val="18"/>
                <w:lang w:val="ru-RU"/>
              </w:rPr>
              <w:tab/>
            </w:r>
            <w:r w:rsidR="00C53393" w:rsidRPr="003B0D84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Инструкции </w:t>
            </w:r>
            <w:r w:rsidR="00C53393" w:rsidRPr="006B7DF5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для </w:t>
            </w:r>
            <w:r w:rsidR="00C53393" w:rsidRPr="003B0D84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>сторонников</w:t>
            </w:r>
            <w:r w:rsidR="003B0D84">
              <w:rPr>
                <w:rFonts w:ascii="Times New Roman" w:hAnsi="Times New Roman" w:cs="Times New Roman"/>
                <w:spacing w:val="-3"/>
                <w:sz w:val="18"/>
                <w:lang w:val="ru-RU"/>
              </w:rPr>
              <w:t xml:space="preserve"> (авторов)</w:t>
            </w:r>
          </w:p>
        </w:tc>
        <w:tc>
          <w:tcPr>
            <w:tcW w:w="4498" w:type="dxa"/>
            <w:tcBorders>
              <w:left w:val="single" w:sz="4" w:space="0" w:color="000000"/>
            </w:tcBorders>
          </w:tcPr>
          <w:p w:rsidR="00B12EFB" w:rsidRPr="003B0D84" w:rsidRDefault="00B12EFB" w:rsidP="00B12EFB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B12EFB" w:rsidRPr="00AF756C" w:rsidTr="00B12EFB">
        <w:trPr>
          <w:trHeight w:val="225"/>
        </w:trPr>
        <w:tc>
          <w:tcPr>
            <w:tcW w:w="4952" w:type="dxa"/>
            <w:tcBorders>
              <w:right w:val="single" w:sz="4" w:space="0" w:color="000000"/>
            </w:tcBorders>
          </w:tcPr>
          <w:p w:rsidR="00B12EFB" w:rsidRPr="006B7DF5" w:rsidRDefault="00DE1D6C" w:rsidP="00B12EFB">
            <w:pPr>
              <w:pStyle w:val="TableParagraph"/>
              <w:spacing w:line="206" w:lineRule="exact"/>
              <w:ind w:left="455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-2 </w:t>
            </w:r>
            <w:r w:rsidR="002F6AF2" w:rsidRPr="006B7DF5">
              <w:rPr>
                <w:rFonts w:ascii="Times New Roman" w:hAnsi="Times New Roman" w:cs="Times New Roman"/>
                <w:sz w:val="18"/>
                <w:lang w:val="ru-RU"/>
              </w:rPr>
              <w:t>Шаблон для подачи предложения</w:t>
            </w:r>
          </w:p>
        </w:tc>
        <w:tc>
          <w:tcPr>
            <w:tcW w:w="4498" w:type="dxa"/>
            <w:tcBorders>
              <w:left w:val="single" w:sz="4" w:space="0" w:color="000000"/>
            </w:tcBorders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B12EFB" w:rsidRPr="00AF756C" w:rsidTr="00B12EFB">
        <w:trPr>
          <w:trHeight w:val="659"/>
        </w:trPr>
        <w:tc>
          <w:tcPr>
            <w:tcW w:w="4952" w:type="dxa"/>
            <w:tcBorders>
              <w:right w:val="single" w:sz="4" w:space="0" w:color="000000"/>
            </w:tcBorders>
          </w:tcPr>
          <w:p w:rsidR="00B12EFB" w:rsidRPr="006B7DF5" w:rsidRDefault="00DE1D6C" w:rsidP="00B12EFB">
            <w:pPr>
              <w:pStyle w:val="TableParagraph"/>
              <w:spacing w:line="203" w:lineRule="exact"/>
              <w:ind w:left="455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-3 </w:t>
            </w:r>
            <w:r w:rsidR="002F6AF2" w:rsidRPr="006B7DF5">
              <w:rPr>
                <w:rFonts w:ascii="Times New Roman" w:hAnsi="Times New Roman" w:cs="Times New Roman"/>
                <w:sz w:val="18"/>
                <w:lang w:val="ru-RU"/>
              </w:rPr>
              <w:t>Формат резюме для предлагаемого персонала</w:t>
            </w:r>
          </w:p>
          <w:p w:rsidR="00B12EFB" w:rsidRPr="006B7DF5" w:rsidRDefault="00DE1D6C" w:rsidP="002F6AF2">
            <w:pPr>
              <w:pStyle w:val="TableParagraph"/>
              <w:spacing w:line="219" w:lineRule="exact"/>
              <w:ind w:left="455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-4 </w:t>
            </w:r>
            <w:r w:rsidR="002F6AF2" w:rsidRPr="006B7DF5">
              <w:rPr>
                <w:rFonts w:ascii="Times New Roman" w:hAnsi="Times New Roman" w:cs="Times New Roman"/>
                <w:sz w:val="18"/>
                <w:lang w:val="ru-RU"/>
              </w:rPr>
              <w:t>Оценка возможностей минимум Документов</w:t>
            </w:r>
          </w:p>
        </w:tc>
        <w:tc>
          <w:tcPr>
            <w:tcW w:w="4498" w:type="dxa"/>
            <w:tcBorders>
              <w:left w:val="single" w:sz="4" w:space="0" w:color="000000"/>
            </w:tcBorders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</w:tbl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lang w:val="ru-RU"/>
        </w:rPr>
      </w:pPr>
    </w:p>
    <w:p w:rsidR="00B12EFB" w:rsidRPr="006B7DF5" w:rsidRDefault="002F6AF2" w:rsidP="00B12EFB">
      <w:pPr>
        <w:pStyle w:val="a3"/>
        <w:ind w:left="744"/>
        <w:rPr>
          <w:rFonts w:ascii="Times New Roman" w:hAnsi="Times New Roman" w:cs="Times New Roman"/>
          <w:lang w:val="ru-RU"/>
        </w:rPr>
      </w:pPr>
      <w:r w:rsidRPr="006B7DF5">
        <w:rPr>
          <w:rFonts w:ascii="Times New Roman" w:hAnsi="Times New Roman" w:cs="Times New Roman"/>
          <w:lang w:val="ru-RU"/>
        </w:rPr>
        <w:t xml:space="preserve">Заинтересованные сторонники могут получить дополнительную информацию, связавшись по </w:t>
      </w:r>
      <w:r w:rsidRPr="006B7DF5">
        <w:rPr>
          <w:rFonts w:ascii="Times New Roman" w:hAnsi="Times New Roman" w:cs="Times New Roman"/>
        </w:rPr>
        <w:t>e</w:t>
      </w:r>
      <w:r w:rsidRPr="006B7DF5">
        <w:rPr>
          <w:rFonts w:ascii="Times New Roman" w:hAnsi="Times New Roman" w:cs="Times New Roman"/>
          <w:lang w:val="ru-RU"/>
        </w:rPr>
        <w:t>m</w:t>
      </w:r>
      <w:r w:rsidRPr="006B7DF5">
        <w:rPr>
          <w:rFonts w:ascii="Times New Roman" w:hAnsi="Times New Roman" w:cs="Times New Roman"/>
        </w:rPr>
        <w:t>ail</w:t>
      </w:r>
      <w:r w:rsidR="00B12EFB" w:rsidRPr="006B7DF5">
        <w:rPr>
          <w:rFonts w:ascii="Times New Roman" w:hAnsi="Times New Roman" w:cs="Times New Roman"/>
          <w:lang w:val="ru-RU"/>
        </w:rPr>
        <w:t xml:space="preserve">: </w:t>
      </w:r>
      <w:hyperlink r:id="rId9">
        <w:r w:rsidR="00B12EFB" w:rsidRPr="006B7DF5">
          <w:rPr>
            <w:rFonts w:ascii="Times New Roman" w:hAnsi="Times New Roman" w:cs="Times New Roman"/>
          </w:rPr>
          <w:t>liliia</w:t>
        </w:r>
        <w:r w:rsidR="00B12EFB" w:rsidRPr="006B7DF5">
          <w:rPr>
            <w:rFonts w:ascii="Times New Roman" w:hAnsi="Times New Roman" w:cs="Times New Roman"/>
            <w:lang w:val="ru-RU"/>
          </w:rPr>
          <w:t>.</w:t>
        </w:r>
        <w:r w:rsidR="00B12EFB" w:rsidRPr="006B7DF5">
          <w:rPr>
            <w:rFonts w:ascii="Times New Roman" w:hAnsi="Times New Roman" w:cs="Times New Roman"/>
          </w:rPr>
          <w:t>popovych</w:t>
        </w:r>
        <w:r w:rsidR="00B12EFB" w:rsidRPr="006B7DF5">
          <w:rPr>
            <w:rFonts w:ascii="Times New Roman" w:hAnsi="Times New Roman" w:cs="Times New Roman"/>
            <w:lang w:val="ru-RU"/>
          </w:rPr>
          <w:t>@</w:t>
        </w:r>
        <w:r w:rsidR="00B12EFB" w:rsidRPr="006B7DF5">
          <w:rPr>
            <w:rFonts w:ascii="Times New Roman" w:hAnsi="Times New Roman" w:cs="Times New Roman"/>
          </w:rPr>
          <w:t>unwomen</w:t>
        </w:r>
        <w:r w:rsidR="00B12EFB" w:rsidRPr="006B7DF5">
          <w:rPr>
            <w:rFonts w:ascii="Times New Roman" w:hAnsi="Times New Roman" w:cs="Times New Roman"/>
            <w:lang w:val="ru-RU"/>
          </w:rPr>
          <w:t>.</w:t>
        </w:r>
        <w:r w:rsidR="00B12EFB" w:rsidRPr="006B7DF5">
          <w:rPr>
            <w:rFonts w:ascii="Times New Roman" w:hAnsi="Times New Roman" w:cs="Times New Roman"/>
          </w:rPr>
          <w:t>org</w:t>
        </w:r>
      </w:hyperlink>
    </w:p>
    <w:p w:rsidR="00B12EFB" w:rsidRPr="006B7DF5" w:rsidRDefault="00B12EFB" w:rsidP="00B12EFB">
      <w:pPr>
        <w:pStyle w:val="a3"/>
        <w:spacing w:before="12"/>
        <w:rPr>
          <w:rFonts w:ascii="Times New Roman" w:hAnsi="Times New Roman" w:cs="Times New Roman"/>
          <w:sz w:val="17"/>
          <w:lang w:val="ru-RU"/>
        </w:rPr>
      </w:pPr>
    </w:p>
    <w:p w:rsidR="00B12EFB" w:rsidRPr="006B7DF5" w:rsidRDefault="002F6AF2" w:rsidP="002F6AF2">
      <w:pPr>
        <w:pStyle w:val="a5"/>
        <w:numPr>
          <w:ilvl w:val="0"/>
          <w:numId w:val="20"/>
        </w:numPr>
        <w:tabs>
          <w:tab w:val="left" w:pos="1464"/>
          <w:tab w:val="left" w:pos="1465"/>
        </w:tabs>
        <w:rPr>
          <w:rFonts w:ascii="Times New Roman" w:hAnsi="Times New Roman" w:cs="Times New Roman"/>
          <w:b/>
          <w:sz w:val="18"/>
          <w:lang w:val="ru-RU"/>
        </w:rPr>
      </w:pPr>
      <w:r w:rsidRPr="006B7DF5">
        <w:rPr>
          <w:rFonts w:ascii="Times New Roman" w:hAnsi="Times New Roman" w:cs="Times New Roman"/>
          <w:b/>
          <w:color w:val="006FC0"/>
          <w:sz w:val="18"/>
          <w:lang w:val="ru-RU"/>
        </w:rPr>
        <w:t>Лист данных предложения для Ответственных Сторон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20"/>
          <w:lang w:val="ru-RU"/>
        </w:rPr>
      </w:pPr>
    </w:p>
    <w:p w:rsidR="00B12EFB" w:rsidRPr="006B7DF5" w:rsidRDefault="00B12EFB" w:rsidP="00B12EFB">
      <w:pPr>
        <w:rPr>
          <w:rFonts w:ascii="Times New Roman" w:hAnsi="Times New Roman" w:cs="Times New Roman"/>
          <w:sz w:val="20"/>
          <w:lang w:val="ru-RU"/>
        </w:rPr>
        <w:sectPr w:rsidR="00B12EFB" w:rsidRPr="006B7DF5" w:rsidSect="00B12EFB">
          <w:pgSz w:w="11910" w:h="16840"/>
          <w:pgMar w:top="140" w:right="540" w:bottom="280" w:left="840" w:header="720" w:footer="720" w:gutter="0"/>
          <w:cols w:space="720"/>
        </w:sectPr>
      </w:pPr>
    </w:p>
    <w:p w:rsidR="00B12EFB" w:rsidRPr="006B7DF5" w:rsidRDefault="00B12EFB" w:rsidP="00B12EFB">
      <w:pPr>
        <w:pStyle w:val="a3"/>
        <w:spacing w:before="1"/>
        <w:rPr>
          <w:rFonts w:ascii="Times New Roman" w:hAnsi="Times New Roman" w:cs="Times New Roman"/>
          <w:b/>
          <w:sz w:val="16"/>
          <w:lang w:val="ru-RU"/>
        </w:rPr>
      </w:pPr>
    </w:p>
    <w:p w:rsidR="00B12EFB" w:rsidRPr="006B7DF5" w:rsidRDefault="002F6AF2" w:rsidP="00B12EFB">
      <w:pPr>
        <w:ind w:left="852" w:right="102"/>
        <w:rPr>
          <w:rFonts w:ascii="Times New Roman" w:hAnsi="Times New Roman" w:cs="Times New Roman"/>
          <w:b/>
          <w:sz w:val="18"/>
          <w:lang w:val="ru-RU"/>
        </w:rPr>
      </w:pPr>
      <w:r w:rsidRPr="006B7DF5">
        <w:rPr>
          <w:rFonts w:ascii="Times New Roman" w:hAnsi="Times New Roman" w:cs="Times New Roman"/>
          <w:b/>
          <w:sz w:val="18"/>
          <w:lang w:val="ru-RU"/>
        </w:rPr>
        <w:t>Программа/Проект</w:t>
      </w:r>
      <w:r w:rsidR="00B12EFB" w:rsidRPr="006B7DF5">
        <w:rPr>
          <w:rFonts w:ascii="Times New Roman" w:hAnsi="Times New Roman" w:cs="Times New Roman"/>
          <w:b/>
          <w:sz w:val="18"/>
          <w:lang w:val="ru-RU"/>
        </w:rPr>
        <w:t xml:space="preserve">: </w:t>
      </w:r>
      <w:r w:rsidR="00B12EFB" w:rsidRPr="006B7DF5">
        <w:rPr>
          <w:rFonts w:ascii="Times New Roman" w:hAnsi="Times New Roman" w:cs="Times New Roman"/>
          <w:sz w:val="18"/>
          <w:lang w:val="ru-RU"/>
        </w:rPr>
        <w:t>“</w:t>
      </w:r>
      <w:r w:rsidRPr="006B7DF5">
        <w:rPr>
          <w:rFonts w:ascii="Times New Roman" w:hAnsi="Times New Roman" w:cs="Times New Roman"/>
          <w:sz w:val="18"/>
          <w:lang w:val="ru-RU"/>
        </w:rPr>
        <w:t>Поддержка Европейским Союзом Востока У</w:t>
      </w:r>
      <w:r w:rsidR="00022982" w:rsidRPr="006B7DF5">
        <w:rPr>
          <w:rFonts w:ascii="Times New Roman" w:hAnsi="Times New Roman" w:cs="Times New Roman"/>
          <w:sz w:val="18"/>
          <w:lang w:val="ru-RU"/>
        </w:rPr>
        <w:t xml:space="preserve">краины: Восстановление, </w:t>
      </w:r>
      <w:r w:rsidR="003B0D84">
        <w:rPr>
          <w:rFonts w:ascii="Times New Roman" w:hAnsi="Times New Roman" w:cs="Times New Roman"/>
          <w:sz w:val="18"/>
          <w:lang w:val="ru-RU"/>
        </w:rPr>
        <w:t>Строительство Мира</w:t>
      </w:r>
      <w:r w:rsidR="00022982" w:rsidRPr="006B7DF5">
        <w:rPr>
          <w:rFonts w:ascii="Times New Roman" w:hAnsi="Times New Roman" w:cs="Times New Roman"/>
          <w:sz w:val="18"/>
          <w:lang w:val="ru-RU"/>
        </w:rPr>
        <w:t xml:space="preserve"> и Управление”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lang w:val="ru-RU"/>
        </w:rPr>
      </w:pPr>
    </w:p>
    <w:p w:rsidR="00B12EFB" w:rsidRPr="006B7DF5" w:rsidRDefault="00022982" w:rsidP="00022982">
      <w:pPr>
        <w:pStyle w:val="4"/>
        <w:spacing w:before="140"/>
        <w:ind w:left="852" w:right="-6"/>
        <w:rPr>
          <w:rFonts w:ascii="Times New Roman" w:hAnsi="Times New Roman" w:cs="Times New Roman"/>
          <w:b w:val="0"/>
          <w:sz w:val="14"/>
          <w:lang w:val="ru-RU"/>
        </w:rPr>
      </w:pPr>
      <w:r w:rsidRPr="006B7DF5">
        <w:rPr>
          <w:rFonts w:ascii="Times New Roman" w:hAnsi="Times New Roman" w:cs="Times New Roman"/>
          <w:lang w:val="ru-RU"/>
        </w:rPr>
        <w:t xml:space="preserve">Имя должностного лица программы: Надежда </w:t>
      </w:r>
      <w:proofErr w:type="spellStart"/>
      <w:r w:rsidRPr="006B7DF5">
        <w:rPr>
          <w:rFonts w:ascii="Times New Roman" w:hAnsi="Times New Roman" w:cs="Times New Roman"/>
          <w:lang w:val="ru-RU"/>
        </w:rPr>
        <w:t>Лутенко</w:t>
      </w:r>
      <w:proofErr w:type="spellEnd"/>
      <w:r w:rsidR="00B12EFB" w:rsidRPr="006B7DF5">
        <w:rPr>
          <w:rFonts w:ascii="Times New Roman" w:hAnsi="Times New Roman" w:cs="Times New Roman"/>
          <w:lang w:val="ru-RU"/>
        </w:rPr>
        <w:t>,</w:t>
      </w:r>
      <w:r w:rsidR="00B12EFB" w:rsidRPr="006B7DF5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6B7DF5">
        <w:rPr>
          <w:rFonts w:ascii="Times New Roman" w:hAnsi="Times New Roman" w:cs="Times New Roman"/>
          <w:lang w:val="ru-RU"/>
        </w:rPr>
        <w:t>Специалист по программе</w:t>
      </w:r>
    </w:p>
    <w:p w:rsidR="00B12EFB" w:rsidRPr="006B7DF5" w:rsidRDefault="00B12EFB" w:rsidP="00B12EFB">
      <w:pPr>
        <w:pStyle w:val="a3"/>
        <w:ind w:left="267"/>
        <w:rPr>
          <w:rFonts w:ascii="Times New Roman" w:hAnsi="Times New Roman" w:cs="Times New Roman"/>
          <w:sz w:val="20"/>
        </w:rPr>
      </w:pPr>
      <w:r w:rsidRPr="006B7DF5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>
                <wp:extent cx="2208362" cy="279400"/>
                <wp:effectExtent l="0" t="0" r="1905" b="6350"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362" cy="279400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56C" w:rsidRPr="00C921E5" w:rsidRDefault="00AF756C" w:rsidP="00B12EFB">
                            <w:pPr>
                              <w:spacing w:before="1"/>
                              <w:ind w:left="107"/>
                              <w:rPr>
                                <w:b/>
                                <w:sz w:val="18"/>
                                <w:lang w:val="ru-RU"/>
                              </w:rPr>
                            </w:pPr>
                            <w:r w:rsidRPr="00C921E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ru-RU"/>
                              </w:rPr>
                              <w:t>Запросы на получение разъяснений</w:t>
                            </w:r>
                            <w:r w:rsidRPr="0002298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ru-RU"/>
                              </w:rPr>
                              <w:t xml:space="preserve"> до</w:t>
                            </w:r>
                            <w:r w:rsidRPr="00C921E5">
                              <w:rPr>
                                <w:b/>
                                <w:sz w:val="18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width:173.9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" fillcolor="#d4dce3" stroked="f">
                <v:textbox inset="0,0,0,0">
                  <w:txbxContent>
                    <w:p w:rsidR="00AF756C" w:rsidRPr="00C921E5" w:rsidRDefault="00AF756C" w:rsidP="00B12EFB">
                      <w:pPr>
                        <w:spacing w:before="1"/>
                        <w:ind w:left="107"/>
                        <w:rPr>
                          <w:b/>
                          <w:sz w:val="18"/>
                          <w:lang w:val="ru-RU"/>
                        </w:rPr>
                      </w:pPr>
                      <w:r w:rsidRPr="00C921E5">
                        <w:rPr>
                          <w:rFonts w:ascii="Times New Roman" w:hAnsi="Times New Roman" w:cs="Times New Roman"/>
                          <w:b/>
                          <w:sz w:val="18"/>
                          <w:lang w:val="ru-RU"/>
                        </w:rPr>
                        <w:t>Запросы на получение разъяснений</w:t>
                      </w:r>
                      <w:r w:rsidRPr="00022982">
                        <w:rPr>
                          <w:rFonts w:ascii="Times New Roman" w:hAnsi="Times New Roman" w:cs="Times New Roman"/>
                          <w:b/>
                          <w:sz w:val="18"/>
                          <w:lang w:val="ru-RU"/>
                        </w:rPr>
                        <w:t xml:space="preserve"> до</w:t>
                      </w:r>
                      <w:r w:rsidRPr="00C921E5">
                        <w:rPr>
                          <w:b/>
                          <w:sz w:val="18"/>
                          <w:lang w:val="ru-RU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22982" w:rsidRPr="006B7DF5" w:rsidRDefault="00022982" w:rsidP="00B12EFB">
      <w:pPr>
        <w:tabs>
          <w:tab w:val="left" w:pos="2804"/>
        </w:tabs>
        <w:spacing w:line="393" w:lineRule="auto"/>
        <w:ind w:left="375" w:right="1865"/>
        <w:rPr>
          <w:rFonts w:ascii="Times New Roman" w:hAnsi="Times New Roman" w:cs="Times New Roman"/>
          <w:b/>
          <w:sz w:val="18"/>
          <w:lang w:val="ru-RU"/>
        </w:rPr>
      </w:pPr>
      <w:r w:rsidRPr="006B7DF5">
        <w:rPr>
          <w:rFonts w:ascii="Times New Roman" w:hAnsi="Times New Roman" w:cs="Times New Roman"/>
          <w:b/>
          <w:sz w:val="18"/>
          <w:lang w:val="ru-RU"/>
        </w:rPr>
        <w:t>Дата</w:t>
      </w:r>
      <w:r w:rsidR="00B12EFB" w:rsidRPr="006B7DF5">
        <w:rPr>
          <w:rFonts w:ascii="Times New Roman" w:hAnsi="Times New Roman" w:cs="Times New Roman"/>
          <w:b/>
          <w:sz w:val="18"/>
          <w:lang w:val="ru-RU"/>
        </w:rPr>
        <w:t>: 20</w:t>
      </w:r>
      <w:r w:rsidR="00B12EFB" w:rsidRPr="006B7DF5">
        <w:rPr>
          <w:rFonts w:ascii="Times New Roman" w:hAnsi="Times New Roman" w:cs="Times New Roman"/>
          <w:b/>
          <w:spacing w:val="-1"/>
          <w:sz w:val="18"/>
          <w:lang w:val="ru-RU"/>
        </w:rPr>
        <w:t xml:space="preserve"> </w:t>
      </w:r>
      <w:r w:rsidRPr="006B7DF5">
        <w:rPr>
          <w:rFonts w:ascii="Times New Roman" w:hAnsi="Times New Roman" w:cs="Times New Roman"/>
          <w:b/>
          <w:sz w:val="18"/>
          <w:lang w:val="ru-RU"/>
        </w:rPr>
        <w:t xml:space="preserve">Декабря 2020   </w:t>
      </w:r>
    </w:p>
    <w:p w:rsidR="00B12EFB" w:rsidRPr="006B7DF5" w:rsidRDefault="00022982" w:rsidP="00B12EFB">
      <w:pPr>
        <w:tabs>
          <w:tab w:val="left" w:pos="2804"/>
        </w:tabs>
        <w:spacing w:line="393" w:lineRule="auto"/>
        <w:ind w:left="375" w:right="1865"/>
        <w:rPr>
          <w:rFonts w:ascii="Times New Roman" w:hAnsi="Times New Roman" w:cs="Times New Roman"/>
          <w:sz w:val="18"/>
          <w:lang w:val="ru-RU"/>
        </w:rPr>
      </w:pPr>
      <w:r w:rsidRPr="006B7DF5">
        <w:rPr>
          <w:rFonts w:ascii="Times New Roman" w:hAnsi="Times New Roman" w:cs="Times New Roman"/>
          <w:b/>
          <w:sz w:val="18"/>
          <w:lang w:val="ru-RU"/>
        </w:rPr>
        <w:t>Время</w:t>
      </w:r>
      <w:r w:rsidR="00B12EFB" w:rsidRPr="006B7DF5">
        <w:rPr>
          <w:rFonts w:ascii="Times New Roman" w:hAnsi="Times New Roman" w:cs="Times New Roman"/>
          <w:b/>
          <w:sz w:val="18"/>
          <w:lang w:val="ru-RU"/>
        </w:rPr>
        <w:t xml:space="preserve">: </w:t>
      </w:r>
      <w:r w:rsidRPr="006B7DF5">
        <w:rPr>
          <w:rFonts w:ascii="Times New Roman" w:hAnsi="Times New Roman" w:cs="Times New Roman"/>
          <w:b/>
          <w:spacing w:val="-3"/>
          <w:sz w:val="18"/>
          <w:lang w:val="ru-RU"/>
        </w:rPr>
        <w:t xml:space="preserve">23:00 </w:t>
      </w:r>
      <w:r w:rsidR="00B12EFB" w:rsidRPr="006B7DF5">
        <w:rPr>
          <w:rFonts w:ascii="Times New Roman" w:hAnsi="Times New Roman" w:cs="Times New Roman"/>
          <w:b/>
          <w:sz w:val="18"/>
          <w:lang w:val="ru-RU"/>
        </w:rPr>
        <w:t>(</w:t>
      </w:r>
      <w:r w:rsidRPr="006B7DF5">
        <w:rPr>
          <w:rFonts w:ascii="Times New Roman" w:hAnsi="Times New Roman" w:cs="Times New Roman"/>
          <w:b/>
          <w:sz w:val="18"/>
          <w:lang w:val="ru-RU"/>
        </w:rPr>
        <w:t>через е-</w:t>
      </w:r>
      <w:r w:rsidRPr="006B7DF5">
        <w:rPr>
          <w:rFonts w:ascii="Times New Roman" w:hAnsi="Times New Roman" w:cs="Times New Roman"/>
          <w:b/>
          <w:sz w:val="18"/>
        </w:rPr>
        <w:t>mail</w:t>
      </w:r>
      <w:r w:rsidR="00B12EFB" w:rsidRPr="006B7DF5">
        <w:rPr>
          <w:rFonts w:ascii="Times New Roman" w:hAnsi="Times New Roman" w:cs="Times New Roman"/>
          <w:b/>
          <w:sz w:val="18"/>
          <w:lang w:val="ru-RU"/>
        </w:rPr>
        <w:t>)</w:t>
      </w:r>
      <w:r w:rsidR="00B12EFB" w:rsidRPr="006B7DF5">
        <w:rPr>
          <w:rFonts w:ascii="Times New Roman" w:hAnsi="Times New Roman" w:cs="Times New Roman"/>
          <w:b/>
          <w:spacing w:val="-5"/>
          <w:sz w:val="18"/>
          <w:lang w:val="ru-RU"/>
        </w:rPr>
        <w:t xml:space="preserve"> </w:t>
      </w:r>
      <w:hyperlink r:id="rId10">
        <w:r w:rsidR="00B12EFB" w:rsidRPr="006B7DF5">
          <w:rPr>
            <w:rFonts w:ascii="Times New Roman" w:hAnsi="Times New Roman" w:cs="Times New Roman"/>
            <w:color w:val="0462C1"/>
            <w:sz w:val="18"/>
            <w:u w:val="single" w:color="0462C1"/>
          </w:rPr>
          <w:t>liliia</w:t>
        </w:r>
        <w:r w:rsidR="00B12EFB" w:rsidRPr="006B7DF5">
          <w:rPr>
            <w:rFonts w:ascii="Times New Roman" w:hAnsi="Times New Roman" w:cs="Times New Roman"/>
            <w:color w:val="0462C1"/>
            <w:sz w:val="18"/>
            <w:u w:val="single" w:color="0462C1"/>
            <w:lang w:val="ru-RU"/>
          </w:rPr>
          <w:t>.</w:t>
        </w:r>
        <w:r w:rsidR="00B12EFB" w:rsidRPr="006B7DF5">
          <w:rPr>
            <w:rFonts w:ascii="Times New Roman" w:hAnsi="Times New Roman" w:cs="Times New Roman"/>
            <w:color w:val="0462C1"/>
            <w:sz w:val="18"/>
            <w:u w:val="single" w:color="0462C1"/>
          </w:rPr>
          <w:t>popovych</w:t>
        </w:r>
        <w:r w:rsidR="00B12EFB" w:rsidRPr="006B7DF5">
          <w:rPr>
            <w:rFonts w:ascii="Times New Roman" w:hAnsi="Times New Roman" w:cs="Times New Roman"/>
            <w:color w:val="0462C1"/>
            <w:sz w:val="18"/>
            <w:u w:val="single" w:color="0462C1"/>
            <w:lang w:val="ru-RU"/>
          </w:rPr>
          <w:t>@</w:t>
        </w:r>
        <w:r w:rsidR="00B12EFB" w:rsidRPr="006B7DF5">
          <w:rPr>
            <w:rFonts w:ascii="Times New Roman" w:hAnsi="Times New Roman" w:cs="Times New Roman"/>
            <w:color w:val="0462C1"/>
            <w:sz w:val="18"/>
            <w:u w:val="single" w:color="0462C1"/>
          </w:rPr>
          <w:t>unwomen</w:t>
        </w:r>
        <w:r w:rsidR="00B12EFB" w:rsidRPr="006B7DF5">
          <w:rPr>
            <w:rFonts w:ascii="Times New Roman" w:hAnsi="Times New Roman" w:cs="Times New Roman"/>
            <w:color w:val="0462C1"/>
            <w:sz w:val="18"/>
            <w:u w:val="single" w:color="0462C1"/>
            <w:lang w:val="ru-RU"/>
          </w:rPr>
          <w:t>.</w:t>
        </w:r>
        <w:r w:rsidR="00B12EFB" w:rsidRPr="006B7DF5">
          <w:rPr>
            <w:rFonts w:ascii="Times New Roman" w:hAnsi="Times New Roman" w:cs="Times New Roman"/>
            <w:color w:val="0462C1"/>
            <w:sz w:val="18"/>
            <w:u w:val="single" w:color="0462C1"/>
          </w:rPr>
          <w:t>org</w:t>
        </w:r>
      </w:hyperlink>
    </w:p>
    <w:p w:rsidR="00B12EFB" w:rsidRPr="006B7DF5" w:rsidRDefault="00B12EFB" w:rsidP="00B12EFB">
      <w:pPr>
        <w:spacing w:line="393" w:lineRule="auto"/>
        <w:rPr>
          <w:rFonts w:ascii="Times New Roman" w:hAnsi="Times New Roman" w:cs="Times New Roman"/>
          <w:sz w:val="18"/>
          <w:lang w:val="ru-RU"/>
        </w:rPr>
        <w:sectPr w:rsidR="00B12EFB" w:rsidRPr="006B7DF5">
          <w:type w:val="continuous"/>
          <w:pgSz w:w="11910" w:h="16840"/>
          <w:pgMar w:top="140" w:right="540" w:bottom="280" w:left="840" w:header="720" w:footer="720" w:gutter="0"/>
          <w:cols w:num="2" w:space="720" w:equalWidth="0">
            <w:col w:w="4938" w:space="40"/>
            <w:col w:w="5552"/>
          </w:cols>
        </w:sectPr>
      </w:pPr>
    </w:p>
    <w:p w:rsidR="00B12EFB" w:rsidRPr="006B7DF5" w:rsidRDefault="00B12EFB" w:rsidP="00B12EFB">
      <w:pPr>
        <w:pStyle w:val="a3"/>
        <w:ind w:left="852"/>
        <w:rPr>
          <w:rFonts w:ascii="Times New Roman" w:hAnsi="Times New Roman" w:cs="Times New Roman"/>
          <w:sz w:val="20"/>
        </w:rPr>
      </w:pPr>
      <w:r w:rsidRPr="006B7DF5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3E267B31" wp14:editId="6550EAD4">
            <wp:extent cx="652854" cy="342900"/>
            <wp:effectExtent l="0" t="0" r="0" b="0"/>
            <wp:docPr id="3" name="image2.jpeg" descr="Description: Description: Semnatura scan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85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982" w:rsidRPr="006B7DF5" w:rsidRDefault="00B12EFB" w:rsidP="00B12EFB">
      <w:pPr>
        <w:pStyle w:val="4"/>
        <w:tabs>
          <w:tab w:val="left" w:pos="5244"/>
          <w:tab w:val="left" w:pos="10105"/>
        </w:tabs>
        <w:spacing w:before="7"/>
        <w:ind w:left="852"/>
        <w:rPr>
          <w:rFonts w:ascii="Times New Roman" w:hAnsi="Times New Roman" w:cs="Times New Roman"/>
          <w:shd w:val="clear" w:color="auto" w:fill="D4DCE3"/>
          <w:lang w:val="ru-RU"/>
        </w:rPr>
      </w:pPr>
      <w:r w:rsidRPr="006B7DF5">
        <w:rPr>
          <w:rFonts w:ascii="Times New Roman" w:hAnsi="Times New Roman" w:cs="Times New Roman"/>
        </w:rPr>
        <w:t>Email</w:t>
      </w:r>
      <w:r w:rsidRPr="006B7DF5">
        <w:rPr>
          <w:rFonts w:ascii="Times New Roman" w:hAnsi="Times New Roman" w:cs="Times New Roman"/>
          <w:lang w:val="ru-RU"/>
        </w:rPr>
        <w:t>:</w:t>
      </w:r>
      <w:r w:rsidRPr="006B7DF5">
        <w:rPr>
          <w:rFonts w:ascii="Times New Roman" w:hAnsi="Times New Roman" w:cs="Times New Roman"/>
          <w:spacing w:val="-4"/>
          <w:lang w:val="ru-RU"/>
        </w:rPr>
        <w:t xml:space="preserve"> </w:t>
      </w:r>
      <w:hyperlink r:id="rId12">
        <w:r w:rsidRPr="006B7DF5">
          <w:rPr>
            <w:rFonts w:ascii="Times New Roman" w:hAnsi="Times New Roman" w:cs="Times New Roman"/>
          </w:rPr>
          <w:t>nadejda</w:t>
        </w:r>
        <w:r w:rsidRPr="006B7DF5">
          <w:rPr>
            <w:rFonts w:ascii="Times New Roman" w:hAnsi="Times New Roman" w:cs="Times New Roman"/>
            <w:lang w:val="ru-RU"/>
          </w:rPr>
          <w:t>.</w:t>
        </w:r>
        <w:r w:rsidRPr="006B7DF5">
          <w:rPr>
            <w:rFonts w:ascii="Times New Roman" w:hAnsi="Times New Roman" w:cs="Times New Roman"/>
          </w:rPr>
          <w:t>lutenco</w:t>
        </w:r>
        <w:r w:rsidRPr="006B7DF5">
          <w:rPr>
            <w:rFonts w:ascii="Times New Roman" w:hAnsi="Times New Roman" w:cs="Times New Roman"/>
            <w:lang w:val="ru-RU"/>
          </w:rPr>
          <w:t>@</w:t>
        </w:r>
        <w:r w:rsidRPr="006B7DF5">
          <w:rPr>
            <w:rFonts w:ascii="Times New Roman" w:hAnsi="Times New Roman" w:cs="Times New Roman"/>
          </w:rPr>
          <w:t>unwomen</w:t>
        </w:r>
        <w:r w:rsidRPr="006B7DF5">
          <w:rPr>
            <w:rFonts w:ascii="Times New Roman" w:hAnsi="Times New Roman" w:cs="Times New Roman"/>
            <w:lang w:val="ru-RU"/>
          </w:rPr>
          <w:t>.</w:t>
        </w:r>
        <w:r w:rsidRPr="006B7DF5">
          <w:rPr>
            <w:rFonts w:ascii="Times New Roman" w:hAnsi="Times New Roman" w:cs="Times New Roman"/>
          </w:rPr>
          <w:t>org</w:t>
        </w:r>
      </w:hyperlink>
      <w:r w:rsidR="00022982" w:rsidRPr="006B7DF5">
        <w:rPr>
          <w:rFonts w:ascii="Times New Roman" w:hAnsi="Times New Roman" w:cs="Times New Roman"/>
          <w:lang w:val="ru-RU"/>
        </w:rPr>
        <w:t xml:space="preserve">                                 </w:t>
      </w:r>
      <w:r w:rsidR="00022982" w:rsidRPr="006B7DF5">
        <w:rPr>
          <w:rFonts w:ascii="Times New Roman" w:hAnsi="Times New Roman" w:cs="Times New Roman"/>
          <w:shd w:val="clear" w:color="auto" w:fill="D4DCE3"/>
          <w:lang w:val="ru-RU"/>
        </w:rPr>
        <w:t>«ООН-женщины»</w:t>
      </w:r>
      <w:r w:rsidRPr="006B7DF5">
        <w:rPr>
          <w:rFonts w:ascii="Times New Roman" w:hAnsi="Times New Roman" w:cs="Times New Roman"/>
          <w:shd w:val="clear" w:color="auto" w:fill="D4DCE3"/>
          <w:lang w:val="ru-RU"/>
        </w:rPr>
        <w:t xml:space="preserve"> </w:t>
      </w:r>
      <w:r w:rsidR="00022982" w:rsidRPr="006B7DF5">
        <w:rPr>
          <w:rFonts w:ascii="Times New Roman" w:hAnsi="Times New Roman" w:cs="Times New Roman"/>
          <w:shd w:val="clear" w:color="auto" w:fill="D4DCE3"/>
          <w:lang w:val="ru-RU"/>
        </w:rPr>
        <w:t xml:space="preserve">дают разъяснения сторонникам до: </w:t>
      </w:r>
    </w:p>
    <w:p w:rsidR="00B12EFB" w:rsidRPr="006B7DF5" w:rsidRDefault="00022982" w:rsidP="00B12EFB">
      <w:pPr>
        <w:pStyle w:val="4"/>
        <w:tabs>
          <w:tab w:val="left" w:pos="5244"/>
          <w:tab w:val="left" w:pos="10105"/>
        </w:tabs>
        <w:spacing w:before="7"/>
        <w:ind w:left="852"/>
        <w:rPr>
          <w:rFonts w:ascii="Times New Roman" w:hAnsi="Times New Roman" w:cs="Times New Roman"/>
          <w:lang w:val="ru-RU"/>
        </w:rPr>
      </w:pPr>
      <w:r w:rsidRPr="006B7DF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</w:t>
      </w:r>
      <w:r w:rsidR="00B12EFB" w:rsidRPr="006B7DF5">
        <w:rPr>
          <w:rFonts w:ascii="Times New Roman" w:hAnsi="Times New Roman" w:cs="Times New Roman"/>
          <w:shd w:val="clear" w:color="auto" w:fill="D4DCE3"/>
          <w:lang w:val="ru-RU"/>
        </w:rPr>
        <w:t>[</w:t>
      </w:r>
      <w:r w:rsidRPr="006B7DF5">
        <w:rPr>
          <w:rFonts w:ascii="Times New Roman" w:hAnsi="Times New Roman" w:cs="Times New Roman"/>
          <w:shd w:val="clear" w:color="auto" w:fill="D4DCE3"/>
          <w:lang w:val="ru-RU"/>
        </w:rPr>
        <w:t>если это применимо</w:t>
      </w:r>
      <w:r w:rsidR="00B12EFB" w:rsidRPr="006B7DF5">
        <w:rPr>
          <w:rFonts w:ascii="Times New Roman" w:hAnsi="Times New Roman" w:cs="Times New Roman"/>
          <w:shd w:val="clear" w:color="auto" w:fill="D4DCE3"/>
          <w:lang w:val="ru-RU"/>
        </w:rPr>
        <w:t>]</w:t>
      </w:r>
    </w:p>
    <w:p w:rsidR="00B12EFB" w:rsidRPr="006B7DF5" w:rsidRDefault="00022982" w:rsidP="00B12EFB">
      <w:pPr>
        <w:tabs>
          <w:tab w:val="left" w:pos="7782"/>
        </w:tabs>
        <w:spacing w:before="104"/>
        <w:ind w:left="5353"/>
        <w:rPr>
          <w:rFonts w:ascii="Times New Roman" w:hAnsi="Times New Roman" w:cs="Times New Roman"/>
          <w:b/>
          <w:sz w:val="18"/>
          <w:lang w:val="ru-RU"/>
        </w:rPr>
      </w:pPr>
      <w:r w:rsidRPr="006B7DF5">
        <w:rPr>
          <w:rFonts w:ascii="Times New Roman" w:hAnsi="Times New Roman" w:cs="Times New Roman"/>
          <w:b/>
          <w:sz w:val="18"/>
          <w:lang w:val="ru-RU"/>
        </w:rPr>
        <w:t>Дата</w:t>
      </w:r>
      <w:r w:rsidR="00B12EFB" w:rsidRPr="006B7DF5">
        <w:rPr>
          <w:rFonts w:ascii="Times New Roman" w:hAnsi="Times New Roman" w:cs="Times New Roman"/>
          <w:b/>
          <w:sz w:val="18"/>
          <w:lang w:val="ru-RU"/>
        </w:rPr>
        <w:t xml:space="preserve">: 1 </w:t>
      </w:r>
      <w:r w:rsidRPr="006B7DF5">
        <w:rPr>
          <w:rFonts w:ascii="Times New Roman" w:hAnsi="Times New Roman" w:cs="Times New Roman"/>
          <w:b/>
          <w:sz w:val="18"/>
          <w:lang w:val="ru-RU"/>
        </w:rPr>
        <w:t>Марта</w:t>
      </w:r>
      <w:r w:rsidR="00B12EFB" w:rsidRPr="006B7DF5">
        <w:rPr>
          <w:rFonts w:ascii="Times New Roman" w:hAnsi="Times New Roman" w:cs="Times New Roman"/>
          <w:b/>
          <w:spacing w:val="-2"/>
          <w:sz w:val="18"/>
          <w:lang w:val="ru-RU"/>
        </w:rPr>
        <w:t xml:space="preserve"> </w:t>
      </w:r>
      <w:r w:rsidR="00B12EFB" w:rsidRPr="006B7DF5">
        <w:rPr>
          <w:rFonts w:ascii="Times New Roman" w:hAnsi="Times New Roman" w:cs="Times New Roman"/>
          <w:b/>
          <w:sz w:val="18"/>
          <w:lang w:val="ru-RU"/>
        </w:rPr>
        <w:t>2021</w:t>
      </w:r>
      <w:r w:rsidR="00B12EFB" w:rsidRPr="006B7DF5">
        <w:rPr>
          <w:rFonts w:ascii="Times New Roman" w:hAnsi="Times New Roman" w:cs="Times New Roman"/>
          <w:b/>
          <w:sz w:val="18"/>
          <w:lang w:val="ru-RU"/>
        </w:rPr>
        <w:tab/>
      </w:r>
      <w:r w:rsidRPr="006B7DF5">
        <w:rPr>
          <w:rFonts w:ascii="Times New Roman" w:hAnsi="Times New Roman" w:cs="Times New Roman"/>
          <w:b/>
          <w:sz w:val="18"/>
          <w:lang w:val="ru-RU"/>
        </w:rPr>
        <w:t>Время</w:t>
      </w:r>
      <w:r w:rsidR="00B12EFB" w:rsidRPr="006B7DF5">
        <w:rPr>
          <w:rFonts w:ascii="Times New Roman" w:hAnsi="Times New Roman" w:cs="Times New Roman"/>
          <w:b/>
          <w:sz w:val="18"/>
          <w:lang w:val="ru-RU"/>
        </w:rPr>
        <w:t>:</w:t>
      </w:r>
      <w:r w:rsidR="00B12EFB" w:rsidRPr="006B7DF5">
        <w:rPr>
          <w:rFonts w:ascii="Times New Roman" w:hAnsi="Times New Roman" w:cs="Times New Roman"/>
          <w:b/>
          <w:spacing w:val="1"/>
          <w:sz w:val="18"/>
          <w:lang w:val="ru-RU"/>
        </w:rPr>
        <w:t xml:space="preserve"> </w:t>
      </w:r>
      <w:r w:rsidR="00B12EFB" w:rsidRPr="006B7DF5">
        <w:rPr>
          <w:rFonts w:ascii="Times New Roman" w:hAnsi="Times New Roman" w:cs="Times New Roman"/>
          <w:b/>
          <w:sz w:val="18"/>
          <w:lang w:val="ru-RU"/>
        </w:rPr>
        <w:t>23:00</w:t>
      </w:r>
    </w:p>
    <w:p w:rsidR="00B12EFB" w:rsidRPr="006B7DF5" w:rsidRDefault="00022982" w:rsidP="00B12EFB">
      <w:pPr>
        <w:pStyle w:val="4"/>
        <w:spacing w:line="219" w:lineRule="exact"/>
        <w:ind w:left="852"/>
        <w:rPr>
          <w:rFonts w:ascii="Times New Roman" w:hAnsi="Times New Roman" w:cs="Times New Roman"/>
        </w:rPr>
      </w:pPr>
      <w:r w:rsidRPr="006B7DF5">
        <w:rPr>
          <w:rFonts w:ascii="Times New Roman" w:hAnsi="Times New Roman" w:cs="Times New Roman"/>
          <w:lang w:val="ru-RU"/>
        </w:rPr>
        <w:t>Номер телефона</w:t>
      </w:r>
      <w:r w:rsidR="00B12EFB" w:rsidRPr="006B7DF5">
        <w:rPr>
          <w:rFonts w:ascii="Times New Roman" w:hAnsi="Times New Roman" w:cs="Times New Roman"/>
        </w:rPr>
        <w:t>: +380 50 357 02 25</w:t>
      </w:r>
    </w:p>
    <w:p w:rsidR="00B12EFB" w:rsidRPr="006B7DF5" w:rsidRDefault="00B12EFB" w:rsidP="00B12EFB">
      <w:pPr>
        <w:spacing w:line="219" w:lineRule="exact"/>
        <w:rPr>
          <w:rFonts w:ascii="Times New Roman" w:hAnsi="Times New Roman" w:cs="Times New Roman"/>
        </w:rPr>
        <w:sectPr w:rsidR="00B12EFB" w:rsidRPr="006B7DF5">
          <w:type w:val="continuous"/>
          <w:pgSz w:w="11910" w:h="16840"/>
          <w:pgMar w:top="140" w:right="5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659" w:type="dxa"/>
        <w:tblLayout w:type="fixed"/>
        <w:tblLook w:val="01E0" w:firstRow="1" w:lastRow="1" w:firstColumn="1" w:lastColumn="1" w:noHBand="0" w:noVBand="0"/>
      </w:tblPr>
      <w:tblGrid>
        <w:gridCol w:w="4593"/>
        <w:gridCol w:w="2430"/>
        <w:gridCol w:w="2433"/>
      </w:tblGrid>
      <w:tr w:rsidR="00B12EFB" w:rsidRPr="006B7DF5" w:rsidTr="00B12EFB">
        <w:trPr>
          <w:trHeight w:val="229"/>
        </w:trPr>
        <w:tc>
          <w:tcPr>
            <w:tcW w:w="4593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863" w:type="dxa"/>
            <w:gridSpan w:val="2"/>
          </w:tcPr>
          <w:p w:rsidR="00B12EFB" w:rsidRPr="006B7DF5" w:rsidRDefault="00B12EFB" w:rsidP="00022982">
            <w:pPr>
              <w:pStyle w:val="TableParagraph"/>
              <w:tabs>
                <w:tab w:val="left" w:pos="4860"/>
              </w:tabs>
              <w:spacing w:line="183" w:lineRule="exact"/>
              <w:ind w:left="-1"/>
              <w:rPr>
                <w:rFonts w:ascii="Times New Roman" w:hAnsi="Times New Roman" w:cs="Times New Roman"/>
                <w:b/>
                <w:sz w:val="18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shd w:val="clear" w:color="auto" w:fill="D4DCE3"/>
              </w:rPr>
              <w:t xml:space="preserve">  </w:t>
            </w:r>
            <w:r w:rsidRPr="006B7DF5">
              <w:rPr>
                <w:rFonts w:ascii="Times New Roman" w:hAnsi="Times New Roman" w:cs="Times New Roman"/>
                <w:b/>
                <w:spacing w:val="-15"/>
                <w:sz w:val="18"/>
                <w:shd w:val="clear" w:color="auto" w:fill="D4DCE3"/>
              </w:rPr>
              <w:t xml:space="preserve"> </w:t>
            </w:r>
            <w:r w:rsidR="00022982" w:rsidRPr="006B7DF5">
              <w:rPr>
                <w:rFonts w:ascii="Times New Roman" w:hAnsi="Times New Roman" w:cs="Times New Roman"/>
                <w:b/>
                <w:sz w:val="18"/>
                <w:shd w:val="clear" w:color="auto" w:fill="D4DCE3"/>
                <w:lang w:val="ru-RU"/>
              </w:rPr>
              <w:t>Срок предложения</w:t>
            </w:r>
            <w:r w:rsidRPr="006B7DF5">
              <w:rPr>
                <w:rFonts w:ascii="Times New Roman" w:hAnsi="Times New Roman" w:cs="Times New Roman"/>
                <w:b/>
                <w:sz w:val="18"/>
                <w:shd w:val="clear" w:color="auto" w:fill="D4DCE3"/>
              </w:rPr>
              <w:t>:</w:t>
            </w:r>
            <w:r w:rsidRPr="006B7DF5">
              <w:rPr>
                <w:rFonts w:ascii="Times New Roman" w:hAnsi="Times New Roman" w:cs="Times New Roman"/>
                <w:b/>
                <w:sz w:val="18"/>
                <w:shd w:val="clear" w:color="auto" w:fill="D4DCE3"/>
              </w:rPr>
              <w:tab/>
            </w:r>
          </w:p>
        </w:tc>
      </w:tr>
      <w:tr w:rsidR="00B12EFB" w:rsidRPr="006B7DF5" w:rsidTr="00B12EFB">
        <w:trPr>
          <w:trHeight w:val="450"/>
        </w:trPr>
        <w:tc>
          <w:tcPr>
            <w:tcW w:w="4593" w:type="dxa"/>
          </w:tcPr>
          <w:p w:rsidR="00B12EFB" w:rsidRPr="006B7DF5" w:rsidRDefault="00C03759" w:rsidP="00B12EFB">
            <w:pPr>
              <w:pStyle w:val="TableParagraph"/>
              <w:spacing w:before="13"/>
              <w:ind w:left="20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Дата выпуска</w:t>
            </w:r>
            <w:r w:rsidR="004A1AA1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(выдачи)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: 23.11.2020</w:t>
            </w:r>
          </w:p>
        </w:tc>
        <w:tc>
          <w:tcPr>
            <w:tcW w:w="2430" w:type="dxa"/>
          </w:tcPr>
          <w:p w:rsidR="00B12EFB" w:rsidRPr="006B7DF5" w:rsidRDefault="00022982" w:rsidP="00022982">
            <w:pPr>
              <w:pStyle w:val="TableParagraph"/>
              <w:spacing w:before="13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Дата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 xml:space="preserve">: 30 </w:t>
            </w: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Декабря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 xml:space="preserve"> 2020</w:t>
            </w:r>
          </w:p>
        </w:tc>
        <w:tc>
          <w:tcPr>
            <w:tcW w:w="2433" w:type="dxa"/>
          </w:tcPr>
          <w:p w:rsidR="00B12EFB" w:rsidRPr="006B7DF5" w:rsidRDefault="00022982" w:rsidP="00B12EFB">
            <w:pPr>
              <w:pStyle w:val="TableParagraph"/>
              <w:spacing w:before="13"/>
              <w:ind w:left="106"/>
              <w:rPr>
                <w:rFonts w:ascii="Times New Roman" w:hAnsi="Times New Roman" w:cs="Times New Roman"/>
                <w:b/>
                <w:sz w:val="18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Время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: 23:00</w:t>
            </w:r>
          </w:p>
        </w:tc>
      </w:tr>
      <w:tr w:rsidR="00B12EFB" w:rsidRPr="006B7DF5" w:rsidTr="00B12EFB">
        <w:trPr>
          <w:trHeight w:val="439"/>
        </w:trPr>
        <w:tc>
          <w:tcPr>
            <w:tcW w:w="4593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shd w:val="clear" w:color="auto" w:fill="D4DCE3"/>
          </w:tcPr>
          <w:p w:rsidR="00B12EFB" w:rsidRPr="006B7DF5" w:rsidRDefault="00022982" w:rsidP="00B12EFB">
            <w:pPr>
              <w:pStyle w:val="TableParagraph"/>
              <w:spacing w:before="1" w:line="219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Планируемая дата награждения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  <w:p w:rsidR="00B12EFB" w:rsidRPr="006B7DF5" w:rsidRDefault="00B12EFB" w:rsidP="00591E30">
            <w:pPr>
              <w:pStyle w:val="TableParagraph"/>
              <w:spacing w:line="199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</w:rPr>
              <w:t xml:space="preserve">15 </w:t>
            </w:r>
            <w:r w:rsidR="00591E30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Марта</w:t>
            </w:r>
            <w:r w:rsidRPr="006B7DF5">
              <w:rPr>
                <w:rFonts w:ascii="Times New Roman" w:hAnsi="Times New Roman" w:cs="Times New Roman"/>
                <w:b/>
                <w:sz w:val="18"/>
              </w:rPr>
              <w:t xml:space="preserve"> 2021</w:t>
            </w:r>
          </w:p>
        </w:tc>
        <w:tc>
          <w:tcPr>
            <w:tcW w:w="2433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2EFB" w:rsidRPr="006B7DF5" w:rsidTr="00B12EFB">
        <w:trPr>
          <w:trHeight w:val="369"/>
        </w:trPr>
        <w:tc>
          <w:tcPr>
            <w:tcW w:w="4593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3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2EFB" w:rsidRPr="006B7DF5" w:rsidTr="00B12EFB">
        <w:trPr>
          <w:trHeight w:val="439"/>
        </w:trPr>
        <w:tc>
          <w:tcPr>
            <w:tcW w:w="4593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63" w:type="dxa"/>
            <w:gridSpan w:val="2"/>
            <w:shd w:val="clear" w:color="auto" w:fill="D4DCE3"/>
          </w:tcPr>
          <w:p w:rsidR="00591E30" w:rsidRPr="006B7DF5" w:rsidRDefault="00591E30" w:rsidP="00B12EFB">
            <w:pPr>
              <w:pStyle w:val="TableParagraph"/>
              <w:spacing w:before="1" w:line="219" w:lineRule="exact"/>
              <w:ind w:left="10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Планируемая дата начала контракта / </w:t>
            </w:r>
          </w:p>
          <w:p w:rsidR="00B12EFB" w:rsidRPr="006B7DF5" w:rsidRDefault="00591E30" w:rsidP="00B12EFB">
            <w:pPr>
              <w:pStyle w:val="TableParagraph"/>
              <w:spacing w:before="1" w:line="219" w:lineRule="exact"/>
              <w:ind w:left="10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дата поставки (не позднее)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:</w:t>
            </w:r>
          </w:p>
          <w:p w:rsidR="00B12EFB" w:rsidRPr="006B7DF5" w:rsidRDefault="00B12EFB" w:rsidP="00591E30">
            <w:pPr>
              <w:pStyle w:val="TableParagraph"/>
              <w:spacing w:line="199" w:lineRule="exact"/>
              <w:ind w:left="10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22 </w:t>
            </w:r>
            <w:r w:rsidR="00591E30"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>Марта</w:t>
            </w: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2021</w:t>
            </w:r>
          </w:p>
        </w:tc>
      </w:tr>
      <w:tr w:rsidR="00B12EFB" w:rsidRPr="006B7DF5" w:rsidTr="00B12EFB">
        <w:trPr>
          <w:trHeight w:val="217"/>
        </w:trPr>
        <w:tc>
          <w:tcPr>
            <w:tcW w:w="4593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4863" w:type="dxa"/>
            <w:gridSpan w:val="2"/>
          </w:tcPr>
          <w:p w:rsidR="00B12EFB" w:rsidRPr="006B7DF5" w:rsidRDefault="00B12EFB" w:rsidP="00B12EFB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5"/>
                <w:lang w:val="ru-RU"/>
              </w:rPr>
            </w:pPr>
          </w:p>
          <w:p w:rsidR="00B12EFB" w:rsidRPr="006B7DF5" w:rsidRDefault="00B12EFB" w:rsidP="00B12EFB">
            <w:pPr>
              <w:pStyle w:val="TableParagraph"/>
              <w:spacing w:line="20" w:lineRule="exact"/>
              <w:ind w:left="98"/>
              <w:rPr>
                <w:rFonts w:ascii="Times New Roman" w:hAnsi="Times New Roman" w:cs="Times New Roman"/>
                <w:sz w:val="2"/>
              </w:rPr>
            </w:pPr>
            <w:r w:rsidRPr="006B7DF5"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29230" cy="10795"/>
                      <wp:effectExtent l="6350" t="2540" r="7620" b="5715"/>
                      <wp:docPr id="25" name="Групп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9230" cy="10795"/>
                                <a:chOff x="0" y="0"/>
                                <a:chExt cx="4298" cy="17"/>
                              </a:xfrm>
                            </wpg:grpSpPr>
                            <wps:wsp>
                              <wps:cNvPr id="26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2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38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87045" id="Группа 25" o:spid="_x0000_s1026" style="width:214.9pt;height:.85pt;mso-position-horizontal-relative:char;mso-position-vertical-relative:line" coordsize="429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">
                      <v:line id="Line 8" o:spid="_x0000_s1027" style="position:absolute;visibility:visible;mso-wrap-style:square" from="0,8" to="42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" strokeweight=".28833mm"/>
                      <w10:anchorlock/>
                    </v:group>
                  </w:pict>
                </mc:Fallback>
              </mc:AlternateContent>
            </w:r>
          </w:p>
        </w:tc>
      </w:tr>
    </w:tbl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20"/>
        </w:rPr>
      </w:pPr>
    </w:p>
    <w:p w:rsidR="00B12EFB" w:rsidRPr="006B7DF5" w:rsidRDefault="00B12EFB" w:rsidP="00B12EFB">
      <w:pPr>
        <w:pStyle w:val="a3"/>
        <w:spacing w:before="11"/>
        <w:rPr>
          <w:rFonts w:ascii="Times New Roman" w:hAnsi="Times New Roman" w:cs="Times New Roman"/>
          <w:b/>
          <w:sz w:val="23"/>
        </w:rPr>
      </w:pPr>
    </w:p>
    <w:p w:rsidR="00B12EFB" w:rsidRPr="000346B2" w:rsidRDefault="000346B2" w:rsidP="00591E30">
      <w:pPr>
        <w:pStyle w:val="a5"/>
        <w:numPr>
          <w:ilvl w:val="0"/>
          <w:numId w:val="18"/>
        </w:numPr>
        <w:rPr>
          <w:rFonts w:ascii="Times New Roman" w:hAnsi="Times New Roman" w:cs="Times New Roman"/>
          <w:b/>
          <w:color w:val="006FC0"/>
          <w:sz w:val="18"/>
          <w:lang w:val="ru-RU"/>
        </w:rPr>
      </w:pPr>
      <w:r>
        <w:rPr>
          <w:rFonts w:ascii="Times New Roman" w:hAnsi="Times New Roman" w:cs="Times New Roman"/>
          <w:b/>
          <w:color w:val="006FC0"/>
          <w:sz w:val="18"/>
          <w:lang w:val="ru-RU"/>
        </w:rPr>
        <w:t>Цели и задачи (Содержание и объём работы) структуры</w:t>
      </w:r>
      <w:r w:rsidRPr="000346B2">
        <w:rPr>
          <w:rFonts w:ascii="Times New Roman" w:hAnsi="Times New Roman" w:cs="Times New Roman"/>
          <w:b/>
          <w:color w:val="006FC0"/>
          <w:sz w:val="18"/>
          <w:lang w:val="ru-RU"/>
        </w:rPr>
        <w:t xml:space="preserve"> «ООН-</w:t>
      </w:r>
      <w:r>
        <w:rPr>
          <w:rFonts w:ascii="Times New Roman" w:hAnsi="Times New Roman" w:cs="Times New Roman"/>
          <w:b/>
          <w:color w:val="006FC0"/>
          <w:sz w:val="18"/>
          <w:lang w:val="ru-RU"/>
        </w:rPr>
        <w:t>Женщины</w:t>
      </w:r>
      <w:r w:rsidR="00591E30" w:rsidRPr="000346B2">
        <w:rPr>
          <w:rFonts w:ascii="Times New Roman" w:hAnsi="Times New Roman" w:cs="Times New Roman"/>
          <w:b/>
          <w:color w:val="006FC0"/>
          <w:sz w:val="18"/>
          <w:lang w:val="ru-RU"/>
        </w:rPr>
        <w:t>».</w:t>
      </w:r>
    </w:p>
    <w:p w:rsidR="00B12EFB" w:rsidRPr="000346B2" w:rsidRDefault="00591E30" w:rsidP="00B12EFB">
      <w:pPr>
        <w:pStyle w:val="a3"/>
        <w:spacing w:before="5"/>
        <w:rPr>
          <w:rFonts w:ascii="Times New Roman" w:hAnsi="Times New Roman" w:cs="Times New Roman"/>
          <w:b/>
          <w:sz w:val="15"/>
          <w:lang w:val="ru-RU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1009291</wp:posOffset>
                </wp:positionH>
                <wp:positionV relativeFrom="paragraph">
                  <wp:posOffset>105266</wp:posOffset>
                </wp:positionV>
                <wp:extent cx="5641340" cy="5969479"/>
                <wp:effectExtent l="0" t="0" r="0" b="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1340" cy="5969479"/>
                        </a:xfrm>
                        <a:custGeom>
                          <a:avLst/>
                          <a:gdLst>
                            <a:gd name="T0" fmla="+- 0 10459 1584"/>
                            <a:gd name="T1" fmla="*/ T0 w 8884"/>
                            <a:gd name="T2" fmla="+- 0 9205 -10"/>
                            <a:gd name="T3" fmla="*/ 9205 h 9225"/>
                            <a:gd name="T4" fmla="+- 0 1594 1584"/>
                            <a:gd name="T5" fmla="*/ T4 w 8884"/>
                            <a:gd name="T6" fmla="+- 0 9205 -10"/>
                            <a:gd name="T7" fmla="*/ 9205 h 9225"/>
                            <a:gd name="T8" fmla="+- 0 1594 1584"/>
                            <a:gd name="T9" fmla="*/ T8 w 8884"/>
                            <a:gd name="T10" fmla="+- 0 0 -10"/>
                            <a:gd name="T11" fmla="*/ 0 h 9225"/>
                            <a:gd name="T12" fmla="+- 0 1584 1584"/>
                            <a:gd name="T13" fmla="*/ T12 w 8884"/>
                            <a:gd name="T14" fmla="+- 0 0 -10"/>
                            <a:gd name="T15" fmla="*/ 0 h 9225"/>
                            <a:gd name="T16" fmla="+- 0 1584 1584"/>
                            <a:gd name="T17" fmla="*/ T16 w 8884"/>
                            <a:gd name="T18" fmla="+- 0 9205 -10"/>
                            <a:gd name="T19" fmla="*/ 9205 h 9225"/>
                            <a:gd name="T20" fmla="+- 0 1584 1584"/>
                            <a:gd name="T21" fmla="*/ T20 w 8884"/>
                            <a:gd name="T22" fmla="+- 0 9215 -10"/>
                            <a:gd name="T23" fmla="*/ 9215 h 9225"/>
                            <a:gd name="T24" fmla="+- 0 1594 1584"/>
                            <a:gd name="T25" fmla="*/ T24 w 8884"/>
                            <a:gd name="T26" fmla="+- 0 9215 -10"/>
                            <a:gd name="T27" fmla="*/ 9215 h 9225"/>
                            <a:gd name="T28" fmla="+- 0 10459 1584"/>
                            <a:gd name="T29" fmla="*/ T28 w 8884"/>
                            <a:gd name="T30" fmla="+- 0 9215 -10"/>
                            <a:gd name="T31" fmla="*/ 9215 h 9225"/>
                            <a:gd name="T32" fmla="+- 0 10459 1584"/>
                            <a:gd name="T33" fmla="*/ T32 w 8884"/>
                            <a:gd name="T34" fmla="+- 0 9205 -10"/>
                            <a:gd name="T35" fmla="*/ 9205 h 9225"/>
                            <a:gd name="T36" fmla="+- 0 10459 1584"/>
                            <a:gd name="T37" fmla="*/ T36 w 8884"/>
                            <a:gd name="T38" fmla="+- 0 -10 -10"/>
                            <a:gd name="T39" fmla="*/ -10 h 9225"/>
                            <a:gd name="T40" fmla="+- 0 1594 1584"/>
                            <a:gd name="T41" fmla="*/ T40 w 8884"/>
                            <a:gd name="T42" fmla="+- 0 -10 -10"/>
                            <a:gd name="T43" fmla="*/ -10 h 9225"/>
                            <a:gd name="T44" fmla="+- 0 1584 1584"/>
                            <a:gd name="T45" fmla="*/ T44 w 8884"/>
                            <a:gd name="T46" fmla="+- 0 -10 -10"/>
                            <a:gd name="T47" fmla="*/ -10 h 9225"/>
                            <a:gd name="T48" fmla="+- 0 1584 1584"/>
                            <a:gd name="T49" fmla="*/ T48 w 8884"/>
                            <a:gd name="T50" fmla="+- 0 0 -10"/>
                            <a:gd name="T51" fmla="*/ 0 h 9225"/>
                            <a:gd name="T52" fmla="+- 0 1594 1584"/>
                            <a:gd name="T53" fmla="*/ T52 w 8884"/>
                            <a:gd name="T54" fmla="+- 0 0 -10"/>
                            <a:gd name="T55" fmla="*/ 0 h 9225"/>
                            <a:gd name="T56" fmla="+- 0 10459 1584"/>
                            <a:gd name="T57" fmla="*/ T56 w 8884"/>
                            <a:gd name="T58" fmla="+- 0 0 -10"/>
                            <a:gd name="T59" fmla="*/ 0 h 9225"/>
                            <a:gd name="T60" fmla="+- 0 10459 1584"/>
                            <a:gd name="T61" fmla="*/ T60 w 8884"/>
                            <a:gd name="T62" fmla="+- 0 -10 -10"/>
                            <a:gd name="T63" fmla="*/ -10 h 9225"/>
                            <a:gd name="T64" fmla="+- 0 10468 1584"/>
                            <a:gd name="T65" fmla="*/ T64 w 8884"/>
                            <a:gd name="T66" fmla="+- 0 0 -10"/>
                            <a:gd name="T67" fmla="*/ 0 h 9225"/>
                            <a:gd name="T68" fmla="+- 0 10459 1584"/>
                            <a:gd name="T69" fmla="*/ T68 w 8884"/>
                            <a:gd name="T70" fmla="+- 0 0 -10"/>
                            <a:gd name="T71" fmla="*/ 0 h 9225"/>
                            <a:gd name="T72" fmla="+- 0 10459 1584"/>
                            <a:gd name="T73" fmla="*/ T72 w 8884"/>
                            <a:gd name="T74" fmla="+- 0 9205 -10"/>
                            <a:gd name="T75" fmla="*/ 9205 h 9225"/>
                            <a:gd name="T76" fmla="+- 0 10459 1584"/>
                            <a:gd name="T77" fmla="*/ T76 w 8884"/>
                            <a:gd name="T78" fmla="+- 0 9215 -10"/>
                            <a:gd name="T79" fmla="*/ 9215 h 9225"/>
                            <a:gd name="T80" fmla="+- 0 10468 1584"/>
                            <a:gd name="T81" fmla="*/ T80 w 8884"/>
                            <a:gd name="T82" fmla="+- 0 9215 -10"/>
                            <a:gd name="T83" fmla="*/ 9215 h 9225"/>
                            <a:gd name="T84" fmla="+- 0 10468 1584"/>
                            <a:gd name="T85" fmla="*/ T84 w 8884"/>
                            <a:gd name="T86" fmla="+- 0 9205 -10"/>
                            <a:gd name="T87" fmla="*/ 9205 h 9225"/>
                            <a:gd name="T88" fmla="+- 0 10468 1584"/>
                            <a:gd name="T89" fmla="*/ T88 w 8884"/>
                            <a:gd name="T90" fmla="+- 0 0 -10"/>
                            <a:gd name="T91" fmla="*/ 0 h 9225"/>
                            <a:gd name="T92" fmla="+- 0 10468 1584"/>
                            <a:gd name="T93" fmla="*/ T92 w 8884"/>
                            <a:gd name="T94" fmla="+- 0 -10 -10"/>
                            <a:gd name="T95" fmla="*/ -10 h 9225"/>
                            <a:gd name="T96" fmla="+- 0 10459 1584"/>
                            <a:gd name="T97" fmla="*/ T96 w 8884"/>
                            <a:gd name="T98" fmla="+- 0 -10 -10"/>
                            <a:gd name="T99" fmla="*/ -10 h 9225"/>
                            <a:gd name="T100" fmla="+- 0 10459 1584"/>
                            <a:gd name="T101" fmla="*/ T100 w 8884"/>
                            <a:gd name="T102" fmla="+- 0 0 -10"/>
                            <a:gd name="T103" fmla="*/ 0 h 9225"/>
                            <a:gd name="T104" fmla="+- 0 10468 1584"/>
                            <a:gd name="T105" fmla="*/ T104 w 8884"/>
                            <a:gd name="T106" fmla="+- 0 0 -10"/>
                            <a:gd name="T107" fmla="*/ 0 h 9225"/>
                            <a:gd name="T108" fmla="+- 0 10468 1584"/>
                            <a:gd name="T109" fmla="*/ T108 w 8884"/>
                            <a:gd name="T110" fmla="+- 0 -10 -10"/>
                            <a:gd name="T111" fmla="*/ -10 h 92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884" h="9225">
                              <a:moveTo>
                                <a:pt x="8875" y="9215"/>
                              </a:moveTo>
                              <a:lnTo>
                                <a:pt x="10" y="921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9215"/>
                              </a:lnTo>
                              <a:lnTo>
                                <a:pt x="0" y="9225"/>
                              </a:lnTo>
                              <a:lnTo>
                                <a:pt x="10" y="9225"/>
                              </a:lnTo>
                              <a:lnTo>
                                <a:pt x="8875" y="9225"/>
                              </a:lnTo>
                              <a:lnTo>
                                <a:pt x="8875" y="9215"/>
                              </a:lnTo>
                              <a:close/>
                              <a:moveTo>
                                <a:pt x="887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8875" y="10"/>
                              </a:lnTo>
                              <a:lnTo>
                                <a:pt x="8875" y="0"/>
                              </a:lnTo>
                              <a:close/>
                              <a:moveTo>
                                <a:pt x="8884" y="10"/>
                              </a:moveTo>
                              <a:lnTo>
                                <a:pt x="8875" y="10"/>
                              </a:lnTo>
                              <a:lnTo>
                                <a:pt x="8875" y="9215"/>
                              </a:lnTo>
                              <a:lnTo>
                                <a:pt x="8875" y="9225"/>
                              </a:lnTo>
                              <a:lnTo>
                                <a:pt x="8884" y="9225"/>
                              </a:lnTo>
                              <a:lnTo>
                                <a:pt x="8884" y="9215"/>
                              </a:lnTo>
                              <a:lnTo>
                                <a:pt x="8884" y="10"/>
                              </a:lnTo>
                              <a:close/>
                              <a:moveTo>
                                <a:pt x="8884" y="0"/>
                              </a:moveTo>
                              <a:lnTo>
                                <a:pt x="8875" y="0"/>
                              </a:lnTo>
                              <a:lnTo>
                                <a:pt x="8875" y="10"/>
                              </a:lnTo>
                              <a:lnTo>
                                <a:pt x="8884" y="10"/>
                              </a:lnTo>
                              <a:lnTo>
                                <a:pt x="8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287C0" id="Полилиния 24" o:spid="_x0000_s1026" style="position:absolute;margin-left:79.45pt;margin-top:8.3pt;width:444.2pt;height:47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4,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" path="m8875,9215r-8865,l10,10,,10,,9215r,10l10,9225r8865,l8875,9215xm8875,l10,,,,,10r10,l8875,10r,-10xm8884,10r-9,l8875,9215r,10l8884,9225r,-10l8884,10xm8884,r-9,l8875,10r9,l8884,xe" fillcolor="black" stroked="f">
                <v:path arrowok="t" o:connecttype="custom" o:connectlocs="5635625,5956537;6350,5956537;6350,0;0,0;0,5956537;0,5963008;6350,5963008;5635625,5963008;5635625,5956537;5635625,-6471;6350,-6471;0,-6471;0,0;6350,0;5635625,0;5635625,-6471;5641340,0;5635625,0;5635625,5956537;5635625,5963008;5641340,5963008;5641340,5956537;5641340,0;5641340,-6471;5635625,-6471;5635625,0;5641340,0;5641340,-6471" o:connectangles="0,0,0,0,0,0,0,0,0,0,0,0,0,0,0,0,0,0,0,0,0,0,0,0,0,0,0,0"/>
                <w10:wrap anchorx="page"/>
              </v:shape>
            </w:pict>
          </mc:Fallback>
        </mc:AlternateContent>
      </w:r>
    </w:p>
    <w:p w:rsidR="00B12EFB" w:rsidRPr="006B7DF5" w:rsidRDefault="00591E30" w:rsidP="00B12EFB">
      <w:pPr>
        <w:pStyle w:val="4"/>
        <w:numPr>
          <w:ilvl w:val="1"/>
          <w:numId w:val="18"/>
        </w:numPr>
        <w:tabs>
          <w:tab w:val="left" w:pos="1615"/>
          <w:tab w:val="left" w:pos="1616"/>
        </w:tabs>
        <w:spacing w:before="1"/>
        <w:jc w:val="left"/>
        <w:rPr>
          <w:rFonts w:ascii="Times New Roman" w:hAnsi="Times New Roman" w:cs="Times New Roman"/>
          <w:lang w:val="ru-RU"/>
        </w:rPr>
      </w:pPr>
      <w:r w:rsidRPr="006B7DF5">
        <w:rPr>
          <w:rFonts w:ascii="Times New Roman" w:hAnsi="Times New Roman" w:cs="Times New Roman"/>
          <w:spacing w:val="-3"/>
          <w:lang w:val="ru-RU"/>
        </w:rPr>
        <w:t>Введение</w:t>
      </w:r>
    </w:p>
    <w:p w:rsidR="00B12EFB" w:rsidRPr="006B7DF5" w:rsidRDefault="00B12EFB" w:rsidP="00B12EFB">
      <w:pPr>
        <w:pStyle w:val="a3"/>
        <w:spacing w:before="11"/>
        <w:rPr>
          <w:rFonts w:ascii="Times New Roman" w:hAnsi="Times New Roman" w:cs="Times New Roman"/>
          <w:b/>
          <w:sz w:val="17"/>
          <w:lang w:val="ru-RU"/>
        </w:rPr>
      </w:pPr>
    </w:p>
    <w:p w:rsidR="00B12EFB" w:rsidRPr="006B7DF5" w:rsidRDefault="00591E30" w:rsidP="00591E30">
      <w:pPr>
        <w:pStyle w:val="a5"/>
        <w:numPr>
          <w:ilvl w:val="2"/>
          <w:numId w:val="18"/>
        </w:numPr>
        <w:tabs>
          <w:tab w:val="left" w:pos="2297"/>
          <w:tab w:val="left" w:pos="2298"/>
        </w:tabs>
        <w:spacing w:before="11"/>
        <w:rPr>
          <w:rFonts w:ascii="Times New Roman" w:hAnsi="Times New Roman" w:cs="Times New Roman"/>
          <w:sz w:val="21"/>
          <w:lang w:val="ru-RU"/>
        </w:rPr>
      </w:pPr>
      <w:r w:rsidRPr="006B7DF5">
        <w:rPr>
          <w:rFonts w:ascii="Times New Roman" w:hAnsi="Times New Roman" w:cs="Times New Roman"/>
          <w:spacing w:val="-4"/>
          <w:sz w:val="18"/>
          <w:lang w:val="ru-RU"/>
        </w:rPr>
        <w:t>Предпосылки / Контекст для требуемых услуг / Результаты</w:t>
      </w:r>
    </w:p>
    <w:p w:rsidR="00591E30" w:rsidRPr="006B7DF5" w:rsidRDefault="00591E30" w:rsidP="00591E30">
      <w:pPr>
        <w:pStyle w:val="a5"/>
        <w:tabs>
          <w:tab w:val="left" w:pos="2297"/>
          <w:tab w:val="left" w:pos="2298"/>
        </w:tabs>
        <w:spacing w:before="11"/>
        <w:ind w:left="2297" w:firstLine="0"/>
        <w:rPr>
          <w:rFonts w:ascii="Times New Roman" w:hAnsi="Times New Roman" w:cs="Times New Roman"/>
          <w:sz w:val="21"/>
          <w:lang w:val="ru-RU"/>
        </w:rPr>
      </w:pPr>
    </w:p>
    <w:p w:rsidR="00B12EFB" w:rsidRPr="006B7DF5" w:rsidRDefault="00591E30" w:rsidP="00B12EFB">
      <w:pPr>
        <w:spacing w:before="1"/>
        <w:ind w:left="857" w:right="1005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6B7DF5">
        <w:rPr>
          <w:rFonts w:ascii="Times New Roman" w:hAnsi="Times New Roman" w:cs="Times New Roman"/>
          <w:spacing w:val="-3"/>
          <w:sz w:val="21"/>
          <w:szCs w:val="21"/>
          <w:lang w:val="ru-RU"/>
        </w:rPr>
        <w:t xml:space="preserve">«ООН-женщины» вместе с ПРООН, ПСОООН (ФАО) и ЮНФПА реализует совместную программу «Поддержка ЕС Востоку Украины: Восстановление, </w:t>
      </w:r>
      <w:r w:rsidR="003B0D84">
        <w:rPr>
          <w:rFonts w:ascii="Times New Roman" w:hAnsi="Times New Roman" w:cs="Times New Roman"/>
          <w:spacing w:val="-3"/>
          <w:sz w:val="21"/>
          <w:szCs w:val="21"/>
          <w:lang w:val="ru-RU"/>
        </w:rPr>
        <w:t>Строительство Мира</w:t>
      </w:r>
      <w:r w:rsidRPr="006B7DF5">
        <w:rPr>
          <w:rFonts w:ascii="Times New Roman" w:hAnsi="Times New Roman" w:cs="Times New Roman"/>
          <w:spacing w:val="-3"/>
          <w:sz w:val="21"/>
          <w:szCs w:val="21"/>
          <w:lang w:val="ru-RU"/>
        </w:rPr>
        <w:t xml:space="preserve"> и Управление», финансируемую Европейским Союзом, </w:t>
      </w:r>
      <w:r w:rsidR="009B31C8" w:rsidRPr="006B7DF5">
        <w:rPr>
          <w:rFonts w:ascii="Times New Roman" w:hAnsi="Times New Roman" w:cs="Times New Roman"/>
          <w:spacing w:val="-3"/>
          <w:sz w:val="21"/>
          <w:szCs w:val="21"/>
          <w:lang w:val="ru-RU"/>
        </w:rPr>
        <w:t xml:space="preserve">поддерживает правительство в восстановлении управления, а также примирении в пострадавших от кризиса сообществах </w:t>
      </w:r>
      <w:r w:rsidRPr="006B7DF5">
        <w:rPr>
          <w:rFonts w:ascii="Times New Roman" w:hAnsi="Times New Roman" w:cs="Times New Roman"/>
          <w:spacing w:val="-3"/>
          <w:sz w:val="21"/>
          <w:szCs w:val="21"/>
          <w:lang w:val="ru-RU"/>
        </w:rPr>
        <w:t>востока Украины. Совместная программа направлена на содействие миру, экономическому возрождению и примирению на востоке Украины посредством социально-экономического восста</w:t>
      </w:r>
      <w:r w:rsidR="009B31C8" w:rsidRPr="006B7DF5">
        <w:rPr>
          <w:rFonts w:ascii="Times New Roman" w:hAnsi="Times New Roman" w:cs="Times New Roman"/>
          <w:spacing w:val="-3"/>
          <w:sz w:val="21"/>
          <w:szCs w:val="21"/>
          <w:lang w:val="ru-RU"/>
        </w:rPr>
        <w:t>новления, с особым акцентом на Контролируемые Правительством Территории</w:t>
      </w:r>
      <w:r w:rsidRPr="006B7DF5">
        <w:rPr>
          <w:rFonts w:ascii="Times New Roman" w:hAnsi="Times New Roman" w:cs="Times New Roman"/>
          <w:spacing w:val="-3"/>
          <w:sz w:val="21"/>
          <w:szCs w:val="21"/>
          <w:lang w:val="ru-RU"/>
        </w:rPr>
        <w:t xml:space="preserve"> Донецкой и Луганской областей. Структура «ООН-женщины» работает в 20 целевых сообществах в Луганской и Донецкой областях.</w:t>
      </w:r>
      <w:r w:rsidR="00B12EFB" w:rsidRPr="006B7DF5">
        <w:rPr>
          <w:rFonts w:ascii="Times New Roman" w:hAnsi="Times New Roman" w:cs="Times New Roman"/>
          <w:sz w:val="21"/>
          <w:szCs w:val="21"/>
          <w:vertAlign w:val="superscript"/>
          <w:lang w:val="ru-RU"/>
        </w:rPr>
        <w:t>1</w:t>
      </w:r>
    </w:p>
    <w:p w:rsidR="00B12EFB" w:rsidRPr="006B7DF5" w:rsidRDefault="00B12EFB" w:rsidP="00B12EFB">
      <w:pPr>
        <w:pStyle w:val="a3"/>
        <w:spacing w:before="11"/>
        <w:rPr>
          <w:rFonts w:ascii="Times New Roman" w:hAnsi="Times New Roman" w:cs="Times New Roman"/>
          <w:sz w:val="21"/>
          <w:szCs w:val="21"/>
          <w:lang w:val="ru-RU"/>
        </w:rPr>
      </w:pPr>
    </w:p>
    <w:p w:rsidR="00B12EFB" w:rsidRPr="006B7DF5" w:rsidRDefault="001B5BB0" w:rsidP="001B5BB0">
      <w:pPr>
        <w:ind w:left="857" w:right="1003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6B7DF5">
        <w:rPr>
          <w:rFonts w:ascii="Times New Roman" w:hAnsi="Times New Roman" w:cs="Times New Roman"/>
          <w:sz w:val="21"/>
          <w:szCs w:val="21"/>
          <w:lang w:val="ru-RU"/>
        </w:rPr>
        <w:t>Насилие в отношении женщин - это укоренившаяся социальная проблема в украинской культуре, порожденная традиционными мужскими и женскими стереотипами. Данные о распространенности различных форм насилия в отношении женщин, выявленные в отчете ОБСЕ 2019 года «Благополучие и безопасность женщин. Отчет о результатах в Украине» показывает, что 26% когда-либо имевших партнеров женщин в возрасте 18-74 лет подвергались физическому и/или сексуальному насилию со стороны интимного партнера хотя бы один раз в своей жизни, начиная с 15 лет, 76% когда-либо имевших партнеров женщин в возрасте 18-74 лет испытывали физическое и/или сексуальное насилие со стороны интимного партнера за последние 12 месяцев, и 5% женщин в возрасте 18–74 лет хотя бы раз в жизни с 15 лет подвергались сексуальному насилию со стороны кого-либо, кроме интимного партнера.</w:t>
      </w:r>
    </w:p>
    <w:p w:rsidR="001B5BB0" w:rsidRPr="006B7DF5" w:rsidRDefault="001B5BB0" w:rsidP="001B5BB0">
      <w:pPr>
        <w:ind w:left="857" w:right="1003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B12EFB" w:rsidRPr="006B7DF5" w:rsidRDefault="00710CF6" w:rsidP="00B12EFB">
      <w:pPr>
        <w:pStyle w:val="2"/>
        <w:rPr>
          <w:rFonts w:ascii="Times New Roman" w:hAnsi="Times New Roman" w:cs="Times New Roman"/>
          <w:sz w:val="21"/>
          <w:szCs w:val="21"/>
          <w:lang w:val="ru-RU"/>
        </w:rPr>
      </w:pPr>
      <w:r w:rsidRPr="006B7DF5">
        <w:rPr>
          <w:rFonts w:ascii="Times New Roman" w:hAnsi="Times New Roman" w:cs="Times New Roman"/>
          <w:sz w:val="21"/>
          <w:szCs w:val="21"/>
          <w:lang w:val="ru-RU"/>
        </w:rPr>
        <w:t xml:space="preserve">Пандемия </w:t>
      </w:r>
      <w:r w:rsidRPr="006B7DF5">
        <w:rPr>
          <w:rFonts w:ascii="Times New Roman" w:hAnsi="Times New Roman" w:cs="Times New Roman"/>
          <w:sz w:val="21"/>
          <w:szCs w:val="21"/>
        </w:rPr>
        <w:t>COVID</w:t>
      </w:r>
      <w:r w:rsidRPr="006B7DF5">
        <w:rPr>
          <w:rFonts w:ascii="Times New Roman" w:hAnsi="Times New Roman" w:cs="Times New Roman"/>
          <w:sz w:val="21"/>
          <w:szCs w:val="21"/>
          <w:lang w:val="ru-RU"/>
        </w:rPr>
        <w:t xml:space="preserve">-19 и последующие меры ограничения </w:t>
      </w:r>
      <w:r w:rsidR="004A1AA1" w:rsidRPr="006B7DF5">
        <w:rPr>
          <w:rFonts w:ascii="Times New Roman" w:hAnsi="Times New Roman" w:cs="Times New Roman"/>
          <w:sz w:val="21"/>
          <w:szCs w:val="21"/>
          <w:lang w:val="ru-RU"/>
        </w:rPr>
        <w:t>передвижения</w:t>
      </w:r>
      <w:r w:rsidRPr="006B7DF5">
        <w:rPr>
          <w:rFonts w:ascii="Times New Roman" w:hAnsi="Times New Roman" w:cs="Times New Roman"/>
          <w:sz w:val="21"/>
          <w:szCs w:val="21"/>
          <w:lang w:val="ru-RU"/>
        </w:rPr>
        <w:t xml:space="preserve"> в Украине привели к увеличению случаев домашнего насилия в отношении женщин, в том числе в отношении детей и пожилых людей. В частности, в Донецкой и Луганской областях, затронутых конфликтом, данные, полученные от Департамента социальных дел, указывают на рост числа случаев домашнего насилия по сравнению с тем же периодом прошлого года. Существовавшие ранее неравные властные отношения и патриархальные социальные нормы в сочетании с такими факторами, как стресс, вызванный социальной изоляцией, дополнительная работа по дому и уходу, повышенное потребление алкоголя и неудовлетворенные социально-экономические потребности, непосредственно способствовали эскалации домашнего насилия. Низкая юридическая осведомленность переживших домашнее насилие, редкое применение запретительных судебных приказов к виновным в домашнем насилии, а также ограниченное количество приютов для переживших домашнее насилие в Украине делают переживших насилие беззащитными и подвергают их постоянному риску насилия.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sz w:val="22"/>
          <w:lang w:val="ru-RU"/>
        </w:rPr>
      </w:pPr>
    </w:p>
    <w:p w:rsidR="00B12EFB" w:rsidRPr="006B7DF5" w:rsidRDefault="00433B82" w:rsidP="00B12EFB">
      <w:pPr>
        <w:pStyle w:val="a5"/>
        <w:numPr>
          <w:ilvl w:val="2"/>
          <w:numId w:val="18"/>
        </w:numPr>
        <w:tabs>
          <w:tab w:val="left" w:pos="2297"/>
          <w:tab w:val="left" w:pos="2298"/>
        </w:tabs>
        <w:spacing w:before="1"/>
        <w:ind w:hanging="361"/>
        <w:rPr>
          <w:rFonts w:ascii="Times New Roman" w:hAnsi="Times New Roman" w:cs="Times New Roman"/>
          <w:sz w:val="18"/>
        </w:rPr>
      </w:pPr>
      <w:r w:rsidRPr="006B7DF5">
        <w:rPr>
          <w:rFonts w:ascii="Times New Roman" w:hAnsi="Times New Roman" w:cs="Times New Roman"/>
          <w:spacing w:val="-4"/>
          <w:sz w:val="18"/>
          <w:lang w:val="ru-RU"/>
        </w:rPr>
        <w:t>Общий обзор требуемых услуг</w:t>
      </w:r>
      <w:r w:rsidRPr="006B7DF5">
        <w:rPr>
          <w:rFonts w:ascii="Times New Roman" w:hAnsi="Times New Roman" w:cs="Times New Roman"/>
          <w:spacing w:val="-4"/>
          <w:sz w:val="18"/>
        </w:rPr>
        <w:t>/</w:t>
      </w:r>
      <w:r w:rsidRPr="006B7DF5">
        <w:rPr>
          <w:rFonts w:ascii="Times New Roman" w:hAnsi="Times New Roman" w:cs="Times New Roman"/>
          <w:spacing w:val="-4"/>
          <w:sz w:val="18"/>
          <w:lang w:val="ru-RU"/>
        </w:rPr>
        <w:t>результаты</w:t>
      </w:r>
    </w:p>
    <w:p w:rsidR="00B12EFB" w:rsidRPr="006B7DF5" w:rsidRDefault="00B12EFB" w:rsidP="00B12EFB">
      <w:pPr>
        <w:pStyle w:val="a3"/>
        <w:spacing w:before="1"/>
        <w:rPr>
          <w:rFonts w:ascii="Times New Roman" w:hAnsi="Times New Roman" w:cs="Times New Roman"/>
          <w:sz w:val="12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118745</wp:posOffset>
                </wp:positionV>
                <wp:extent cx="1828800" cy="8890"/>
                <wp:effectExtent l="0" t="0" r="3810" b="3175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62CB0" id="Прямоугольник 23" o:spid="_x0000_s1026" style="position:absolute;margin-left:79.2pt;margin-top:9.35pt;width:2in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12EFB" w:rsidRPr="006B7DF5" w:rsidRDefault="00B12EFB" w:rsidP="00B12EFB">
      <w:pPr>
        <w:spacing w:before="70"/>
        <w:ind w:left="744" w:right="893"/>
        <w:jc w:val="both"/>
        <w:rPr>
          <w:rFonts w:ascii="Times New Roman" w:hAnsi="Times New Roman" w:cs="Times New Roman"/>
          <w:sz w:val="16"/>
        </w:rPr>
      </w:pPr>
      <w:r w:rsidRPr="006B7DF5">
        <w:rPr>
          <w:rFonts w:ascii="Times New Roman" w:hAnsi="Times New Roman" w:cs="Times New Roman"/>
          <w:sz w:val="16"/>
          <w:vertAlign w:val="superscript"/>
        </w:rPr>
        <w:t>1</w:t>
      </w:r>
      <w:r w:rsidR="00710CF6" w:rsidRPr="006B7DF5">
        <w:rPr>
          <w:rFonts w:ascii="Times New Roman" w:hAnsi="Times New Roman" w:cs="Times New Roman"/>
          <w:sz w:val="16"/>
        </w:rPr>
        <w:t xml:space="preserve"> </w:t>
      </w:r>
      <w:r w:rsidR="00710CF6" w:rsidRPr="006B7DF5">
        <w:rPr>
          <w:rFonts w:ascii="Times New Roman" w:hAnsi="Times New Roman" w:cs="Times New Roman"/>
          <w:sz w:val="16"/>
          <w:lang w:val="ru-RU"/>
        </w:rPr>
        <w:t>Донецкий</w:t>
      </w:r>
      <w:r w:rsidR="00710CF6" w:rsidRPr="006B7DF5">
        <w:rPr>
          <w:rFonts w:ascii="Times New Roman" w:hAnsi="Times New Roman" w:cs="Times New Roman"/>
          <w:sz w:val="16"/>
        </w:rPr>
        <w:t xml:space="preserve"> </w:t>
      </w:r>
      <w:r w:rsidR="00710CF6" w:rsidRPr="006B7DF5">
        <w:rPr>
          <w:rFonts w:ascii="Times New Roman" w:hAnsi="Times New Roman" w:cs="Times New Roman"/>
          <w:sz w:val="16"/>
          <w:lang w:val="ru-RU"/>
        </w:rPr>
        <w:t>регион</w:t>
      </w:r>
      <w:r w:rsidRPr="006B7DF5">
        <w:rPr>
          <w:rFonts w:ascii="Times New Roman" w:hAnsi="Times New Roman" w:cs="Times New Roman"/>
          <w:sz w:val="16"/>
        </w:rPr>
        <w:t xml:space="preserve">: </w:t>
      </w:r>
      <w:r w:rsidR="00710CF6" w:rsidRPr="006B7DF5">
        <w:rPr>
          <w:rFonts w:ascii="Times New Roman" w:hAnsi="Times New Roman" w:cs="Times New Roman"/>
          <w:sz w:val="16"/>
          <w:lang w:val="ru-RU"/>
        </w:rPr>
        <w:t>Велика</w:t>
      </w:r>
      <w:r w:rsidR="00710CF6" w:rsidRPr="006B7DF5">
        <w:rPr>
          <w:rFonts w:ascii="Times New Roman" w:hAnsi="Times New Roman" w:cs="Times New Roman"/>
          <w:sz w:val="16"/>
        </w:rPr>
        <w:t xml:space="preserve"> </w:t>
      </w:r>
      <w:proofErr w:type="spellStart"/>
      <w:r w:rsidR="00710CF6" w:rsidRPr="006B7DF5">
        <w:rPr>
          <w:rFonts w:ascii="Times New Roman" w:hAnsi="Times New Roman" w:cs="Times New Roman"/>
          <w:sz w:val="16"/>
          <w:lang w:val="ru-RU"/>
        </w:rPr>
        <w:t>Новосілка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proofErr w:type="spellStart"/>
      <w:r w:rsidR="00710CF6" w:rsidRPr="006B7DF5">
        <w:rPr>
          <w:rFonts w:ascii="Times New Roman" w:hAnsi="Times New Roman" w:cs="Times New Roman"/>
          <w:sz w:val="16"/>
          <w:lang w:val="ru-RU"/>
        </w:rPr>
        <w:t>Добропі</w:t>
      </w:r>
      <w:proofErr w:type="spellEnd"/>
      <w:r w:rsidR="00710CF6" w:rsidRPr="006B7DF5">
        <w:rPr>
          <w:rFonts w:ascii="Times New Roman" w:hAnsi="Times New Roman" w:cs="Times New Roman"/>
          <w:sz w:val="16"/>
        </w:rPr>
        <w:t>́</w:t>
      </w:r>
      <w:proofErr w:type="spellStart"/>
      <w:r w:rsidR="00710CF6" w:rsidRPr="006B7DF5">
        <w:rPr>
          <w:rFonts w:ascii="Times New Roman" w:hAnsi="Times New Roman" w:cs="Times New Roman"/>
          <w:sz w:val="16"/>
          <w:lang w:val="ru-RU"/>
        </w:rPr>
        <w:t>лля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proofErr w:type="spellStart"/>
      <w:r w:rsidR="00710CF6" w:rsidRPr="006B7DF5">
        <w:rPr>
          <w:rFonts w:ascii="Times New Roman" w:hAnsi="Times New Roman" w:cs="Times New Roman"/>
          <w:sz w:val="16"/>
          <w:lang w:val="ru-RU"/>
        </w:rPr>
        <w:t>Дружківка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r w:rsidR="00710CF6" w:rsidRPr="006B7DF5">
        <w:rPr>
          <w:rFonts w:ascii="Times New Roman" w:hAnsi="Times New Roman" w:cs="Times New Roman"/>
          <w:sz w:val="16"/>
          <w:lang w:val="ru-RU"/>
        </w:rPr>
        <w:t>Кура</w:t>
      </w:r>
      <w:r w:rsidR="00710CF6" w:rsidRPr="006B7DF5">
        <w:rPr>
          <w:rFonts w:ascii="Times New Roman" w:hAnsi="Times New Roman" w:cs="Times New Roman"/>
          <w:sz w:val="16"/>
        </w:rPr>
        <w:t>́</w:t>
      </w:r>
      <w:proofErr w:type="spellStart"/>
      <w:r w:rsidR="00710CF6" w:rsidRPr="006B7DF5">
        <w:rPr>
          <w:rFonts w:ascii="Times New Roman" w:hAnsi="Times New Roman" w:cs="Times New Roman"/>
          <w:sz w:val="16"/>
          <w:lang w:val="ru-RU"/>
        </w:rPr>
        <w:t>хове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r w:rsidR="004A1AA1" w:rsidRPr="006B7DF5">
        <w:rPr>
          <w:rFonts w:ascii="Times New Roman" w:hAnsi="Times New Roman" w:cs="Times New Roman"/>
          <w:sz w:val="16"/>
          <w:lang w:val="ru-RU"/>
        </w:rPr>
        <w:t>Красного</w:t>
      </w:r>
      <w:r w:rsidR="004A1AA1" w:rsidRPr="006B7DF5">
        <w:rPr>
          <w:rFonts w:ascii="Times New Roman" w:hAnsi="Times New Roman" w:cs="Times New Roman"/>
          <w:sz w:val="16"/>
        </w:rPr>
        <w:t>́</w:t>
      </w:r>
      <w:proofErr w:type="spellStart"/>
      <w:r w:rsidR="004A1AA1" w:rsidRPr="006B7DF5">
        <w:rPr>
          <w:rFonts w:ascii="Times New Roman" w:hAnsi="Times New Roman" w:cs="Times New Roman"/>
          <w:sz w:val="16"/>
          <w:lang w:val="ru-RU"/>
        </w:rPr>
        <w:t>рівка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 (</w:t>
      </w:r>
      <w:proofErr w:type="spellStart"/>
      <w:r w:rsidR="004A1AA1" w:rsidRPr="006B7DF5">
        <w:rPr>
          <w:rFonts w:ascii="Times New Roman" w:hAnsi="Times New Roman" w:cs="Times New Roman"/>
          <w:sz w:val="16"/>
          <w:lang w:val="ru-RU"/>
        </w:rPr>
        <w:t>Ма</w:t>
      </w:r>
      <w:proofErr w:type="spellEnd"/>
      <w:r w:rsidR="004A1AA1" w:rsidRPr="006B7DF5">
        <w:rPr>
          <w:rFonts w:ascii="Times New Roman" w:hAnsi="Times New Roman" w:cs="Times New Roman"/>
          <w:sz w:val="16"/>
        </w:rPr>
        <w:t>́</w:t>
      </w:r>
      <w:r w:rsidR="004A1AA1" w:rsidRPr="006B7DF5">
        <w:rPr>
          <w:rFonts w:ascii="Times New Roman" w:hAnsi="Times New Roman" w:cs="Times New Roman"/>
          <w:sz w:val="16"/>
          <w:lang w:val="ru-RU"/>
        </w:rPr>
        <w:t>р</w:t>
      </w:r>
      <w:r w:rsidR="004A1AA1" w:rsidRPr="006B7DF5">
        <w:rPr>
          <w:rFonts w:ascii="Times New Roman" w:hAnsi="Times New Roman" w:cs="Times New Roman"/>
          <w:sz w:val="16"/>
        </w:rPr>
        <w:t>'</w:t>
      </w:r>
      <w:proofErr w:type="spellStart"/>
      <w:r w:rsidR="004A1AA1" w:rsidRPr="006B7DF5">
        <w:rPr>
          <w:rFonts w:ascii="Times New Roman" w:hAnsi="Times New Roman" w:cs="Times New Roman"/>
          <w:sz w:val="16"/>
          <w:lang w:val="ru-RU"/>
        </w:rPr>
        <w:t>їнка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), </w:t>
      </w:r>
      <w:proofErr w:type="spellStart"/>
      <w:r w:rsidR="004A1AA1" w:rsidRPr="006B7DF5">
        <w:rPr>
          <w:rFonts w:ascii="Times New Roman" w:hAnsi="Times New Roman" w:cs="Times New Roman"/>
          <w:sz w:val="16"/>
          <w:lang w:val="ru-RU"/>
        </w:rPr>
        <w:t>Хлібодарівка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proofErr w:type="spellStart"/>
      <w:r w:rsidR="004A1AA1" w:rsidRPr="006B7DF5">
        <w:rPr>
          <w:rFonts w:ascii="Times New Roman" w:hAnsi="Times New Roman" w:cs="Times New Roman"/>
          <w:sz w:val="16"/>
          <w:lang w:val="ru-RU"/>
        </w:rPr>
        <w:t>Очеретине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proofErr w:type="spellStart"/>
      <w:r w:rsidR="00433B82" w:rsidRPr="006B7DF5">
        <w:rPr>
          <w:rFonts w:ascii="Times New Roman" w:hAnsi="Times New Roman" w:cs="Times New Roman"/>
          <w:sz w:val="16"/>
          <w:lang w:val="ru-RU"/>
        </w:rPr>
        <w:t>Соледа</w:t>
      </w:r>
      <w:proofErr w:type="spellEnd"/>
      <w:r w:rsidR="00433B82" w:rsidRPr="006B7DF5">
        <w:rPr>
          <w:rFonts w:ascii="Times New Roman" w:hAnsi="Times New Roman" w:cs="Times New Roman"/>
          <w:sz w:val="16"/>
        </w:rPr>
        <w:t>́</w:t>
      </w:r>
      <w:r w:rsidR="00433B82" w:rsidRPr="006B7DF5">
        <w:rPr>
          <w:rFonts w:ascii="Times New Roman" w:hAnsi="Times New Roman" w:cs="Times New Roman"/>
          <w:sz w:val="16"/>
          <w:lang w:val="ru-RU"/>
        </w:rPr>
        <w:t>р</w:t>
      </w:r>
      <w:r w:rsidRPr="006B7DF5">
        <w:rPr>
          <w:rFonts w:ascii="Times New Roman" w:hAnsi="Times New Roman" w:cs="Times New Roman"/>
          <w:sz w:val="16"/>
        </w:rPr>
        <w:t xml:space="preserve">, </w:t>
      </w:r>
      <w:proofErr w:type="spellStart"/>
      <w:r w:rsidR="00433B82" w:rsidRPr="006B7DF5">
        <w:rPr>
          <w:rFonts w:ascii="Times New Roman" w:hAnsi="Times New Roman" w:cs="Times New Roman"/>
          <w:sz w:val="16"/>
          <w:lang w:val="ru-RU"/>
        </w:rPr>
        <w:t>Торецьк</w:t>
      </w:r>
      <w:proofErr w:type="spellEnd"/>
      <w:r w:rsidR="00433B82" w:rsidRPr="006B7DF5">
        <w:rPr>
          <w:rFonts w:ascii="Times New Roman" w:hAnsi="Times New Roman" w:cs="Times New Roman"/>
          <w:sz w:val="16"/>
        </w:rPr>
        <w:t xml:space="preserve"> </w:t>
      </w:r>
      <w:r w:rsidR="00433B82" w:rsidRPr="006B7DF5">
        <w:rPr>
          <w:rFonts w:ascii="Times New Roman" w:hAnsi="Times New Roman" w:cs="Times New Roman"/>
          <w:sz w:val="16"/>
          <w:lang w:val="ru-RU"/>
        </w:rPr>
        <w:t>и</w:t>
      </w:r>
      <w:r w:rsidRPr="006B7DF5">
        <w:rPr>
          <w:rFonts w:ascii="Times New Roman" w:hAnsi="Times New Roman" w:cs="Times New Roman"/>
          <w:sz w:val="16"/>
        </w:rPr>
        <w:t xml:space="preserve"> </w:t>
      </w:r>
      <w:proofErr w:type="spellStart"/>
      <w:r w:rsidR="00433B82" w:rsidRPr="006B7DF5">
        <w:rPr>
          <w:rFonts w:ascii="Times New Roman" w:hAnsi="Times New Roman" w:cs="Times New Roman"/>
          <w:sz w:val="16"/>
          <w:lang w:val="ru-RU"/>
        </w:rPr>
        <w:t>Званівка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; </w:t>
      </w:r>
      <w:r w:rsidR="00433B82" w:rsidRPr="006B7DF5">
        <w:rPr>
          <w:rFonts w:ascii="Times New Roman" w:hAnsi="Times New Roman" w:cs="Times New Roman"/>
          <w:sz w:val="16"/>
          <w:lang w:val="ru-RU"/>
        </w:rPr>
        <w:t>Луганский</w:t>
      </w:r>
      <w:r w:rsidR="00433B82" w:rsidRPr="006B7DF5">
        <w:rPr>
          <w:rFonts w:ascii="Times New Roman" w:hAnsi="Times New Roman" w:cs="Times New Roman"/>
          <w:sz w:val="16"/>
        </w:rPr>
        <w:t xml:space="preserve"> </w:t>
      </w:r>
      <w:r w:rsidR="00433B82" w:rsidRPr="006B7DF5">
        <w:rPr>
          <w:rFonts w:ascii="Times New Roman" w:hAnsi="Times New Roman" w:cs="Times New Roman"/>
          <w:sz w:val="16"/>
          <w:lang w:val="ru-RU"/>
        </w:rPr>
        <w:t>регион</w:t>
      </w:r>
      <w:r w:rsidRPr="006B7DF5">
        <w:rPr>
          <w:rFonts w:ascii="Times New Roman" w:hAnsi="Times New Roman" w:cs="Times New Roman"/>
          <w:sz w:val="16"/>
        </w:rPr>
        <w:t xml:space="preserve">: </w:t>
      </w:r>
      <w:proofErr w:type="spellStart"/>
      <w:r w:rsidR="00433B82" w:rsidRPr="006B7DF5">
        <w:rPr>
          <w:rFonts w:ascii="Times New Roman" w:hAnsi="Times New Roman" w:cs="Times New Roman"/>
          <w:sz w:val="16"/>
        </w:rPr>
        <w:t>Біловодськ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proofErr w:type="spellStart"/>
      <w:r w:rsidR="00433B82" w:rsidRPr="006B7DF5">
        <w:rPr>
          <w:rFonts w:ascii="Times New Roman" w:hAnsi="Times New Roman" w:cs="Times New Roman"/>
          <w:sz w:val="16"/>
        </w:rPr>
        <w:t>Кремінна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proofErr w:type="spellStart"/>
      <w:r w:rsidR="00433B82" w:rsidRPr="006B7DF5">
        <w:rPr>
          <w:rFonts w:ascii="Times New Roman" w:hAnsi="Times New Roman" w:cs="Times New Roman"/>
          <w:sz w:val="16"/>
          <w:lang w:val="ru-RU"/>
        </w:rPr>
        <w:t>Новоайдар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proofErr w:type="spellStart"/>
      <w:r w:rsidR="00433B82" w:rsidRPr="006B7DF5">
        <w:rPr>
          <w:rFonts w:ascii="Times New Roman" w:hAnsi="Times New Roman" w:cs="Times New Roman"/>
          <w:sz w:val="16"/>
          <w:lang w:val="ru-RU"/>
        </w:rPr>
        <w:t>Попасна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proofErr w:type="spellStart"/>
      <w:r w:rsidR="00433B82" w:rsidRPr="006B7DF5">
        <w:rPr>
          <w:rFonts w:ascii="Times New Roman" w:hAnsi="Times New Roman" w:cs="Times New Roman"/>
          <w:sz w:val="16"/>
          <w:lang w:val="ru-RU"/>
        </w:rPr>
        <w:t>Ру</w:t>
      </w:r>
      <w:r w:rsidR="00433B82" w:rsidRPr="006B7DF5">
        <w:rPr>
          <w:rFonts w:ascii="Times New Roman" w:hAnsi="Times New Roman" w:cs="Times New Roman"/>
          <w:sz w:val="16"/>
          <w:lang w:val="uk-UA"/>
        </w:rPr>
        <w:t>біжне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proofErr w:type="spellStart"/>
      <w:r w:rsidR="00433B82" w:rsidRPr="006B7DF5">
        <w:rPr>
          <w:rFonts w:ascii="Times New Roman" w:hAnsi="Times New Roman" w:cs="Times New Roman"/>
          <w:sz w:val="16"/>
        </w:rPr>
        <w:t>Сєвєродонецьк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r w:rsidR="00433B82" w:rsidRPr="006B7DF5">
        <w:rPr>
          <w:rFonts w:ascii="Times New Roman" w:hAnsi="Times New Roman" w:cs="Times New Roman"/>
          <w:sz w:val="16"/>
          <w:lang w:val="uk-UA"/>
        </w:rPr>
        <w:t>Щастя</w:t>
      </w:r>
      <w:r w:rsidRPr="006B7DF5">
        <w:rPr>
          <w:rFonts w:ascii="Times New Roman" w:hAnsi="Times New Roman" w:cs="Times New Roman"/>
          <w:sz w:val="16"/>
        </w:rPr>
        <w:t xml:space="preserve">, </w:t>
      </w:r>
      <w:proofErr w:type="spellStart"/>
      <w:r w:rsidR="00433B82" w:rsidRPr="006B7DF5">
        <w:rPr>
          <w:rFonts w:ascii="Times New Roman" w:hAnsi="Times New Roman" w:cs="Times New Roman"/>
          <w:sz w:val="16"/>
        </w:rPr>
        <w:t>Широкий</w:t>
      </w:r>
      <w:proofErr w:type="spellEnd"/>
      <w:r w:rsidRPr="006B7DF5">
        <w:rPr>
          <w:rFonts w:ascii="Times New Roman" w:hAnsi="Times New Roman" w:cs="Times New Roman"/>
          <w:sz w:val="16"/>
        </w:rPr>
        <w:t xml:space="preserve">, </w:t>
      </w:r>
      <w:r w:rsidR="00433B82" w:rsidRPr="006B7DF5">
        <w:rPr>
          <w:rFonts w:ascii="Times New Roman" w:hAnsi="Times New Roman" w:cs="Times New Roman"/>
          <w:sz w:val="16"/>
          <w:lang w:val="uk-UA"/>
        </w:rPr>
        <w:t>Станиця Луганська</w:t>
      </w:r>
      <w:r w:rsidRPr="006B7DF5">
        <w:rPr>
          <w:rFonts w:ascii="Times New Roman" w:hAnsi="Times New Roman" w:cs="Times New Roman"/>
          <w:sz w:val="16"/>
        </w:rPr>
        <w:t xml:space="preserve"> </w:t>
      </w:r>
      <w:r w:rsidR="00433B82" w:rsidRPr="006B7DF5">
        <w:rPr>
          <w:rFonts w:ascii="Times New Roman" w:hAnsi="Times New Roman" w:cs="Times New Roman"/>
          <w:sz w:val="16"/>
          <w:lang w:val="uk-UA"/>
        </w:rPr>
        <w:t>и</w:t>
      </w:r>
      <w:r w:rsidRPr="006B7DF5">
        <w:rPr>
          <w:rFonts w:ascii="Times New Roman" w:hAnsi="Times New Roman" w:cs="Times New Roman"/>
          <w:sz w:val="16"/>
        </w:rPr>
        <w:t xml:space="preserve"> </w:t>
      </w:r>
      <w:r w:rsidR="00433B82" w:rsidRPr="006B7DF5">
        <w:rPr>
          <w:rFonts w:ascii="Times New Roman" w:hAnsi="Times New Roman" w:cs="Times New Roman"/>
          <w:sz w:val="16"/>
          <w:lang w:val="uk-UA"/>
        </w:rPr>
        <w:t>Золоте</w:t>
      </w:r>
      <w:r w:rsidRPr="006B7DF5">
        <w:rPr>
          <w:rFonts w:ascii="Times New Roman" w:hAnsi="Times New Roman" w:cs="Times New Roman"/>
          <w:sz w:val="16"/>
        </w:rPr>
        <w:t>.</w:t>
      </w:r>
    </w:p>
    <w:p w:rsidR="00B12EFB" w:rsidRPr="006B7DF5" w:rsidRDefault="00B12EFB" w:rsidP="00B12EFB">
      <w:pPr>
        <w:spacing w:before="2" w:line="256" w:lineRule="auto"/>
        <w:ind w:left="744" w:right="893"/>
        <w:jc w:val="both"/>
        <w:rPr>
          <w:rFonts w:ascii="Times New Roman" w:hAnsi="Times New Roman" w:cs="Times New Roman"/>
          <w:sz w:val="16"/>
          <w:lang w:val="ru-RU"/>
        </w:rPr>
      </w:pPr>
      <w:r w:rsidRPr="006B7DF5">
        <w:rPr>
          <w:rFonts w:ascii="Times New Roman" w:hAnsi="Times New Roman" w:cs="Times New Roman"/>
          <w:sz w:val="16"/>
          <w:vertAlign w:val="superscript"/>
          <w:lang w:val="ru-RU"/>
        </w:rPr>
        <w:t>2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r w:rsidR="004A1AA1" w:rsidRPr="006B7DF5">
        <w:rPr>
          <w:rFonts w:ascii="Times New Roman" w:hAnsi="Times New Roman" w:cs="Times New Roman"/>
          <w:sz w:val="16"/>
          <w:lang w:val="ru-RU"/>
        </w:rPr>
        <w:t>Луганский регион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: 1069 </w:t>
      </w:r>
      <w:r w:rsidR="00433B82" w:rsidRPr="006B7DF5">
        <w:rPr>
          <w:rFonts w:ascii="Times New Roman" w:hAnsi="Times New Roman" w:cs="Times New Roman"/>
          <w:sz w:val="16"/>
          <w:lang w:val="ru-RU"/>
        </w:rPr>
        <w:t>в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1</w:t>
      </w:r>
      <w:r w:rsidR="00433B82" w:rsidRPr="006B7DF5">
        <w:rPr>
          <w:rFonts w:ascii="Times New Roman" w:hAnsi="Times New Roman" w:cs="Times New Roman"/>
          <w:sz w:val="16"/>
          <w:lang w:val="ru-RU"/>
        </w:rPr>
        <w:t xml:space="preserve"> квартале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2020 </w:t>
      </w:r>
      <w:r w:rsidR="00433B82" w:rsidRPr="006B7DF5">
        <w:rPr>
          <w:rFonts w:ascii="Times New Roman" w:hAnsi="Times New Roman" w:cs="Times New Roman"/>
          <w:sz w:val="16"/>
          <w:lang w:val="ru-RU"/>
        </w:rPr>
        <w:t>по сравнению с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1 </w:t>
      </w:r>
      <w:r w:rsidR="00433B82" w:rsidRPr="006B7DF5">
        <w:rPr>
          <w:rFonts w:ascii="Times New Roman" w:hAnsi="Times New Roman" w:cs="Times New Roman"/>
          <w:sz w:val="16"/>
          <w:lang w:val="ru-RU"/>
        </w:rPr>
        <w:t>кварталом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2019 - 748 </w:t>
      </w:r>
      <w:r w:rsidR="00433B82" w:rsidRPr="006B7DF5">
        <w:rPr>
          <w:rFonts w:ascii="Times New Roman" w:hAnsi="Times New Roman" w:cs="Times New Roman"/>
          <w:sz w:val="16"/>
          <w:lang w:val="ru-RU"/>
        </w:rPr>
        <w:t>обращений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.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Из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1069 случаев в 1 квартале</w:t>
      </w:r>
      <w:r w:rsidR="00433B82"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2020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обращений идёт от</w:t>
      </w:r>
      <w:r w:rsidRPr="006B7DF5">
        <w:rPr>
          <w:rFonts w:ascii="Times New Roman" w:hAnsi="Times New Roman" w:cs="Times New Roman"/>
          <w:sz w:val="16"/>
          <w:lang w:val="ru-RU"/>
        </w:rPr>
        <w:t>:</w:t>
      </w:r>
      <w:r w:rsidRPr="006B7DF5">
        <w:rPr>
          <w:rFonts w:ascii="Times New Roman" w:hAnsi="Times New Roman" w:cs="Times New Roman"/>
          <w:spacing w:val="-4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детей</w:t>
      </w:r>
      <w:r w:rsidRPr="006B7DF5">
        <w:rPr>
          <w:rFonts w:ascii="Times New Roman" w:hAnsi="Times New Roman" w:cs="Times New Roman"/>
          <w:spacing w:val="-3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-</w:t>
      </w:r>
      <w:r w:rsidRPr="006B7DF5">
        <w:rPr>
          <w:rFonts w:ascii="Times New Roman" w:hAnsi="Times New Roman" w:cs="Times New Roman"/>
          <w:spacing w:val="-3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21;</w:t>
      </w:r>
      <w:r w:rsidRPr="006B7DF5">
        <w:rPr>
          <w:rFonts w:ascii="Times New Roman" w:hAnsi="Times New Roman" w:cs="Times New Roman"/>
          <w:spacing w:val="-6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женщин</w:t>
      </w:r>
      <w:r w:rsidRPr="006B7DF5">
        <w:rPr>
          <w:rFonts w:ascii="Times New Roman" w:hAnsi="Times New Roman" w:cs="Times New Roman"/>
          <w:spacing w:val="-4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–</w:t>
      </w:r>
      <w:r w:rsidRPr="006B7DF5">
        <w:rPr>
          <w:rFonts w:ascii="Times New Roman" w:hAnsi="Times New Roman" w:cs="Times New Roman"/>
          <w:spacing w:val="-4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828;</w:t>
      </w:r>
      <w:r w:rsidRPr="006B7DF5">
        <w:rPr>
          <w:rFonts w:ascii="Times New Roman" w:hAnsi="Times New Roman" w:cs="Times New Roman"/>
          <w:spacing w:val="-5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мужчин</w:t>
      </w:r>
      <w:r w:rsidRPr="006B7DF5">
        <w:rPr>
          <w:rFonts w:ascii="Times New Roman" w:hAnsi="Times New Roman" w:cs="Times New Roman"/>
          <w:spacing w:val="-4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–</w:t>
      </w:r>
      <w:r w:rsidRPr="006B7DF5">
        <w:rPr>
          <w:rFonts w:ascii="Times New Roman" w:hAnsi="Times New Roman" w:cs="Times New Roman"/>
          <w:spacing w:val="-5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215.</w:t>
      </w:r>
      <w:r w:rsidRPr="006B7DF5">
        <w:rPr>
          <w:rFonts w:ascii="Times New Roman" w:hAnsi="Times New Roman" w:cs="Times New Roman"/>
          <w:spacing w:val="-5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Донецкий регион</w:t>
      </w:r>
      <w:r w:rsidRPr="006B7DF5">
        <w:rPr>
          <w:rFonts w:ascii="Times New Roman" w:hAnsi="Times New Roman" w:cs="Times New Roman"/>
          <w:sz w:val="16"/>
          <w:lang w:val="ru-RU"/>
        </w:rPr>
        <w:t>:</w:t>
      </w:r>
      <w:r w:rsidRPr="006B7DF5">
        <w:rPr>
          <w:rFonts w:ascii="Times New Roman" w:hAnsi="Times New Roman" w:cs="Times New Roman"/>
          <w:spacing w:val="-4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1970</w:t>
      </w:r>
      <w:r w:rsidRPr="006B7DF5">
        <w:rPr>
          <w:rFonts w:ascii="Times New Roman" w:hAnsi="Times New Roman" w:cs="Times New Roman"/>
          <w:spacing w:val="-5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из</w:t>
      </w:r>
      <w:r w:rsidRPr="006B7DF5">
        <w:rPr>
          <w:rFonts w:ascii="Times New Roman" w:hAnsi="Times New Roman" w:cs="Times New Roman"/>
          <w:spacing w:val="-4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1</w:t>
      </w:r>
      <w:r w:rsidRPr="006B7DF5">
        <w:rPr>
          <w:rFonts w:ascii="Times New Roman" w:hAnsi="Times New Roman" w:cs="Times New Roman"/>
          <w:spacing w:val="-2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квартала</w:t>
      </w:r>
      <w:r w:rsidRPr="006B7DF5">
        <w:rPr>
          <w:rFonts w:ascii="Times New Roman" w:hAnsi="Times New Roman" w:cs="Times New Roman"/>
          <w:spacing w:val="-5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2020</w:t>
      </w:r>
      <w:r w:rsidRPr="006B7DF5">
        <w:rPr>
          <w:rFonts w:ascii="Times New Roman" w:hAnsi="Times New Roman" w:cs="Times New Roman"/>
          <w:spacing w:val="-3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по сравнению с</w:t>
      </w:r>
      <w:r w:rsidRPr="006B7DF5">
        <w:rPr>
          <w:rFonts w:ascii="Times New Roman" w:hAnsi="Times New Roman" w:cs="Times New Roman"/>
          <w:spacing w:val="-5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1</w:t>
      </w:r>
      <w:r w:rsidR="00DA61EA" w:rsidRPr="006B7DF5">
        <w:rPr>
          <w:rFonts w:ascii="Times New Roman" w:hAnsi="Times New Roman" w:cs="Times New Roman"/>
          <w:sz w:val="16"/>
          <w:vertAlign w:val="superscript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 xml:space="preserve">кварталом </w:t>
      </w:r>
      <w:r w:rsidRPr="006B7DF5">
        <w:rPr>
          <w:rFonts w:ascii="Times New Roman" w:hAnsi="Times New Roman" w:cs="Times New Roman"/>
          <w:sz w:val="16"/>
          <w:lang w:val="ru-RU"/>
        </w:rPr>
        <w:t>2019</w:t>
      </w:r>
      <w:r w:rsidRPr="006B7DF5">
        <w:rPr>
          <w:rFonts w:ascii="Times New Roman" w:hAnsi="Times New Roman" w:cs="Times New Roman"/>
          <w:spacing w:val="-4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–</w:t>
      </w:r>
      <w:r w:rsidRPr="006B7DF5">
        <w:rPr>
          <w:rFonts w:ascii="Times New Roman" w:hAnsi="Times New Roman" w:cs="Times New Roman"/>
          <w:spacing w:val="-4"/>
          <w:sz w:val="16"/>
          <w:lang w:val="ru-RU"/>
        </w:rPr>
        <w:t xml:space="preserve"> </w:t>
      </w:r>
      <w:r w:rsidRPr="006B7DF5">
        <w:rPr>
          <w:rFonts w:ascii="Times New Roman" w:hAnsi="Times New Roman" w:cs="Times New Roman"/>
          <w:sz w:val="16"/>
          <w:lang w:val="ru-RU"/>
        </w:rPr>
        <w:t>1196</w:t>
      </w:r>
      <w:r w:rsidRPr="006B7DF5">
        <w:rPr>
          <w:rFonts w:ascii="Times New Roman" w:hAnsi="Times New Roman" w:cs="Times New Roman"/>
          <w:spacing w:val="-4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обращений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.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Из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1970 </w:t>
      </w:r>
      <w:r w:rsidR="00DA61EA" w:rsidRPr="006B7DF5">
        <w:rPr>
          <w:rFonts w:ascii="Times New Roman" w:hAnsi="Times New Roman" w:cs="Times New Roman"/>
          <w:sz w:val="16"/>
          <w:lang w:val="ru-RU"/>
        </w:rPr>
        <w:t>случаев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в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1</w:t>
      </w:r>
      <w:r w:rsidR="00DA61EA" w:rsidRPr="006B7DF5">
        <w:rPr>
          <w:rFonts w:ascii="Times New Roman" w:hAnsi="Times New Roman" w:cs="Times New Roman"/>
          <w:sz w:val="16"/>
          <w:lang w:val="ru-RU"/>
        </w:rPr>
        <w:t xml:space="preserve"> квартале 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2020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обращений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идёт от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: 8 –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детей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; 1758 –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женщин</w:t>
      </w:r>
      <w:r w:rsidRPr="006B7DF5">
        <w:rPr>
          <w:rFonts w:ascii="Times New Roman" w:hAnsi="Times New Roman" w:cs="Times New Roman"/>
          <w:sz w:val="16"/>
          <w:lang w:val="ru-RU"/>
        </w:rPr>
        <w:t>; 204 –</w:t>
      </w:r>
      <w:r w:rsidRPr="006B7DF5">
        <w:rPr>
          <w:rFonts w:ascii="Times New Roman" w:hAnsi="Times New Roman" w:cs="Times New Roman"/>
          <w:spacing w:val="-23"/>
          <w:sz w:val="16"/>
          <w:lang w:val="ru-RU"/>
        </w:rPr>
        <w:t xml:space="preserve"> </w:t>
      </w:r>
      <w:r w:rsidR="00DA61EA" w:rsidRPr="006B7DF5">
        <w:rPr>
          <w:rFonts w:ascii="Times New Roman" w:hAnsi="Times New Roman" w:cs="Times New Roman"/>
          <w:sz w:val="16"/>
          <w:lang w:val="ru-RU"/>
        </w:rPr>
        <w:t>мужчин</w:t>
      </w:r>
      <w:r w:rsidRPr="006B7DF5">
        <w:rPr>
          <w:rFonts w:ascii="Times New Roman" w:hAnsi="Times New Roman" w:cs="Times New Roman"/>
          <w:sz w:val="16"/>
          <w:lang w:val="ru-RU"/>
        </w:rPr>
        <w:t>.</w:t>
      </w:r>
    </w:p>
    <w:p w:rsidR="00B12EFB" w:rsidRPr="006B7DF5" w:rsidRDefault="00B12EFB" w:rsidP="00B12EFB">
      <w:pPr>
        <w:spacing w:line="256" w:lineRule="auto"/>
        <w:jc w:val="both"/>
        <w:rPr>
          <w:rFonts w:ascii="Times New Roman" w:hAnsi="Times New Roman" w:cs="Times New Roman"/>
          <w:sz w:val="16"/>
          <w:lang w:val="ru-RU"/>
        </w:rPr>
        <w:sectPr w:rsidR="00B12EFB" w:rsidRPr="006B7DF5">
          <w:footerReference w:type="default" r:id="rId13"/>
          <w:pgSz w:w="11910" w:h="16840"/>
          <w:pgMar w:top="1100" w:right="540" w:bottom="1120" w:left="840" w:header="0" w:footer="932" w:gutter="0"/>
          <w:pgNumType w:start="2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4"/>
      </w:tblGrid>
      <w:tr w:rsidR="00B12EFB" w:rsidRPr="00AF756C" w:rsidTr="000852FA">
        <w:trPr>
          <w:trHeight w:val="7790"/>
        </w:trPr>
        <w:tc>
          <w:tcPr>
            <w:tcW w:w="8874" w:type="dxa"/>
          </w:tcPr>
          <w:p w:rsidR="00B12EFB" w:rsidRPr="006B7DF5" w:rsidRDefault="00B12EFB" w:rsidP="00C921E5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B12EFB" w:rsidRPr="006B7DF5" w:rsidRDefault="00C921E5" w:rsidP="00C921E5">
            <w:pPr>
              <w:pStyle w:val="TableParagraph"/>
              <w:spacing w:before="10"/>
              <w:ind w:left="86" w:right="133"/>
              <w:jc w:val="both"/>
              <w:rPr>
                <w:rFonts w:ascii="Times New Roman" w:hAnsi="Times New Roman" w:cs="Times New Roman"/>
                <w:sz w:val="20"/>
                <w:szCs w:val="21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>В связи с</w:t>
            </w:r>
            <w:r w:rsidR="00323D47"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 xml:space="preserve"> </w:t>
            </w:r>
            <w:r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 xml:space="preserve">этим, как ответ на эскалацию домашнего насилия во время пандемии </w:t>
            </w:r>
            <w:r w:rsidRPr="006B7DF5">
              <w:rPr>
                <w:rFonts w:ascii="Times New Roman" w:hAnsi="Times New Roman" w:cs="Times New Roman"/>
                <w:sz w:val="20"/>
                <w:szCs w:val="21"/>
              </w:rPr>
              <w:t>COVID</w:t>
            </w:r>
            <w:r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>-19 и на основании выявленной необходимости повысить правовую осведомленность жертв и женщин, подверга</w:t>
            </w:r>
            <w:r w:rsidR="00323D47"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>ющихся риску гендерного насилия, и</w:t>
            </w:r>
            <w:r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 xml:space="preserve"> в</w:t>
            </w:r>
            <w:r w:rsidR="00323D47"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 xml:space="preserve"> частности, домашнего насилия,  изменить парадигму </w:t>
            </w:r>
            <w:r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>восприятия</w:t>
            </w:r>
            <w:r w:rsidR="00323D47"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 xml:space="preserve"> </w:t>
            </w:r>
            <w:r w:rsidR="00A048FE"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>жертв</w:t>
            </w:r>
            <w:r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 xml:space="preserve"> переживших домашнее насилие </w:t>
            </w:r>
            <w:r w:rsidR="00323D47"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>от</w:t>
            </w:r>
            <w:r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 xml:space="preserve"> пассивных получателей социальной защиты до юридического наделения их полномочиями действовать в качестве активных лиц, добивающихся справедливости и требующих реализации своих прав, текущая инициатива предлагает проводить углубленные тренинги по повышению правовой осведомленности для </w:t>
            </w:r>
            <w:r w:rsidR="00323D47"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>жертв домашнего насилия</w:t>
            </w:r>
            <w:r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 xml:space="preserve"> и женщин в </w:t>
            </w:r>
            <w:r w:rsidR="00323D47"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>зоне риска</w:t>
            </w:r>
            <w:r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 xml:space="preserve"> с особым вниманием к своим правам и процедурам реализации своих прав, </w:t>
            </w:r>
            <w:r w:rsidR="00323D47"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>разницы</w:t>
            </w:r>
            <w:r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 xml:space="preserve"> между различными формами домашнего насилия, их криминализации, административным и уголовным санкциям и доступным механизмам защиты, таким как чрезвычайные запретительные судебные приказы против правонарушителей, изданные полицией и долгосрочные гражданские судебные запретительные / охранные судебные приказы.</w:t>
            </w:r>
          </w:p>
          <w:p w:rsidR="00C921E5" w:rsidRPr="006B7DF5" w:rsidRDefault="00C921E5" w:rsidP="00C921E5">
            <w:pPr>
              <w:pStyle w:val="TableParagraph"/>
              <w:spacing w:before="10"/>
              <w:ind w:left="86"/>
              <w:rPr>
                <w:rFonts w:ascii="Times New Roman" w:hAnsi="Times New Roman" w:cs="Times New Roman"/>
                <w:sz w:val="20"/>
                <w:szCs w:val="21"/>
                <w:lang w:val="ru-RU"/>
              </w:rPr>
            </w:pPr>
          </w:p>
          <w:p w:rsidR="00B12EFB" w:rsidRPr="006B7DF5" w:rsidRDefault="00A048FE" w:rsidP="000852FA">
            <w:pPr>
              <w:pStyle w:val="TableParagraph"/>
              <w:spacing w:before="1"/>
              <w:ind w:left="86" w:right="93"/>
              <w:jc w:val="both"/>
              <w:rPr>
                <w:rFonts w:ascii="Times New Roman" w:hAnsi="Times New Roman" w:cs="Times New Roman"/>
                <w:sz w:val="20"/>
                <w:szCs w:val="21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20"/>
                <w:szCs w:val="21"/>
                <w:lang w:val="ru-RU"/>
              </w:rPr>
              <w:t>Учитывая относительно новое законодательство о домашнем насилии и введение экстренных и более долгосрочных запретительных/защитных судебных приказов как инновационного для Украины механизма защиты жертв домашнего насилия, необходимо развивать потенциал субъектов сектора правосудия (полиции, прокуратуры, судей, адвокатов и юристов, оказывающих юридическую помощь) для применения к случаям домашнего насилия подхода, ориентированного на пострадавших, и обеспечения соответствующего и единообразного применения нормативно-правовой базы по вопросам домашнего насилия, используя в качестве ориентира существующие положения международного права в области прав человека, одобренные Украиной. Данная инициатива предусматривает организацию тренингов для правоохранительных органов Донецкой и Луганской областей по вопросам эффективного применения законодательства о насилии в семье, а также организацию многопрофильных семинаров для практикующих юристов из тех же целевых регионов, предоставление возможности практикующим юристам обсудить имеющиеся данные о практическом применении концепции насилия в семье с ориентацией на жертву насилия, выявить пробелы и проблемы и предложить пути их комплексного решения. Кроме того, будут разработаны руководящие принципы по вынесению запретительных/охранных судебных приказов в отношении лиц, совершивших насилие в семье, с тем чтобы сориентировать практикующих юристов на существующие международные и национальные стандарты, касающиеся защиты от насилия в семье с помощью запретительных/охранных судебных приказов.</w:t>
            </w:r>
          </w:p>
        </w:tc>
      </w:tr>
      <w:tr w:rsidR="00B12EFB" w:rsidRPr="00AF756C" w:rsidTr="00F45EBC">
        <w:trPr>
          <w:trHeight w:val="5376"/>
        </w:trPr>
        <w:tc>
          <w:tcPr>
            <w:tcW w:w="8874" w:type="dxa"/>
          </w:tcPr>
          <w:p w:rsidR="00B12EFB" w:rsidRPr="006B7DF5" w:rsidRDefault="00B12EFB" w:rsidP="00B12EFB">
            <w:pPr>
              <w:pStyle w:val="TableParagraph"/>
              <w:tabs>
                <w:tab w:val="left" w:pos="866"/>
              </w:tabs>
              <w:spacing w:line="219" w:lineRule="exact"/>
              <w:ind w:left="4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2.</w:t>
            </w: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ab/>
            </w:r>
            <w:r w:rsidR="000852FA" w:rsidRPr="006B7DF5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>Описание необходимых услуг/результатов</w:t>
            </w:r>
          </w:p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B12EFB" w:rsidRPr="006B7DF5" w:rsidRDefault="000852FA" w:rsidP="00B12EFB">
            <w:pPr>
              <w:pStyle w:val="TableParagraph"/>
              <w:ind w:left="107"/>
              <w:rPr>
                <w:rFonts w:ascii="Times New Roman" w:hAnsi="Times New Roman" w:cs="Times New Roman"/>
                <w:lang w:val="ru-RU"/>
              </w:rPr>
            </w:pPr>
            <w:r w:rsidRPr="006B7DF5">
              <w:rPr>
                <w:rFonts w:ascii="Times New Roman" w:hAnsi="Times New Roman" w:cs="Times New Roman"/>
                <w:lang w:val="ru-RU"/>
              </w:rPr>
              <w:t>Выбранная организация будет работать над следующими задачами:</w:t>
            </w:r>
          </w:p>
          <w:p w:rsidR="00B12EFB" w:rsidRPr="006B7DF5" w:rsidRDefault="00B12EFB" w:rsidP="00B12EFB">
            <w:pPr>
              <w:pStyle w:val="TableParagraph"/>
              <w:spacing w:before="10"/>
              <w:rPr>
                <w:rFonts w:ascii="Times New Roman" w:hAnsi="Times New Roman" w:cs="Times New Roman"/>
                <w:sz w:val="21"/>
                <w:lang w:val="ru-RU"/>
              </w:rPr>
            </w:pPr>
          </w:p>
          <w:p w:rsidR="00B12EFB" w:rsidRPr="006B7DF5" w:rsidRDefault="000852FA" w:rsidP="000852FA">
            <w:pPr>
              <w:pStyle w:val="TableParagraph"/>
              <w:numPr>
                <w:ilvl w:val="0"/>
                <w:numId w:val="17"/>
              </w:numPr>
              <w:spacing w:before="1"/>
              <w:ind w:right="277" w:hanging="2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Жертвы домашнего насилия и женщины из группы риска в целевых сообществах из Донецкой и Луганской областей повысили правовую осведомленность о своих правах, процедурах реализации своих прав и имеющихся механизмах защиты для решения задач, стоящих перед пострадавшими от домашнего насилия:</w:t>
            </w:r>
          </w:p>
          <w:p w:rsidR="000852FA" w:rsidRPr="006B7DF5" w:rsidRDefault="000852FA" w:rsidP="000852FA">
            <w:pPr>
              <w:pStyle w:val="TableParagraph"/>
              <w:spacing w:before="1"/>
              <w:ind w:left="232" w:right="277"/>
              <w:jc w:val="both"/>
              <w:rPr>
                <w:rFonts w:ascii="Times New Roman" w:hAnsi="Times New Roman" w:cs="Times New Roman"/>
                <w:sz w:val="6"/>
                <w:szCs w:val="20"/>
                <w:lang w:val="ru-RU"/>
              </w:rPr>
            </w:pPr>
          </w:p>
          <w:p w:rsidR="000852FA" w:rsidRPr="006B7DF5" w:rsidRDefault="000852FA" w:rsidP="00F45EBC">
            <w:pPr>
              <w:pStyle w:val="TableParagraph"/>
              <w:spacing w:before="1"/>
              <w:ind w:left="373" w:right="277" w:hanging="235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  <w:lang w:val="ru-RU"/>
              </w:rPr>
            </w:pPr>
            <w:r w:rsidRPr="006B7DF5">
              <w:rPr>
                <w:rFonts w:ascii="Times New Roman" w:hAnsi="Times New Roman" w:cs="Times New Roman"/>
                <w:i/>
                <w:spacing w:val="-4"/>
                <w:sz w:val="20"/>
                <w:lang w:val="ru-RU"/>
              </w:rPr>
              <w:t>1.1 Проведение 20 офлайн</w:t>
            </w:r>
            <w:r w:rsidR="00F45EBC" w:rsidRPr="006B7DF5">
              <w:rPr>
                <w:rFonts w:ascii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6B7DF5">
              <w:rPr>
                <w:rFonts w:ascii="Times New Roman" w:hAnsi="Times New Roman" w:cs="Times New Roman"/>
                <w:i/>
                <w:spacing w:val="-4"/>
                <w:sz w:val="20"/>
                <w:lang w:val="ru-RU"/>
              </w:rPr>
              <w:t>/</w:t>
            </w:r>
            <w:r w:rsidR="00F45EBC" w:rsidRPr="006B7DF5">
              <w:rPr>
                <w:rFonts w:ascii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6B7DF5">
              <w:rPr>
                <w:rFonts w:ascii="Times New Roman" w:hAnsi="Times New Roman" w:cs="Times New Roman"/>
                <w:i/>
                <w:spacing w:val="-4"/>
                <w:sz w:val="20"/>
                <w:lang w:val="ru-RU"/>
              </w:rPr>
              <w:t xml:space="preserve">онлайн однодневных тренингов (по 1 на каждое целевое сообщество) с 20 участниками в режиме офлайн и по меньшей мере 20 участниками в режиме онлайн) для жертв бытового насилия и женщин из групп риска об их правах и процедурах осуществления своих прав, о различии между различными формами бытового насилия, об их криминализации, административных и уголовных санкциях и об имеющихся механизмах защиты, таких как срочные запретительные судебные приказы в отношении правонарушителей, издаваемые полицией, и более долгосрочные судебные запретительные/охранные судебные приказы гражданского характера. </w:t>
            </w:r>
            <w:r w:rsidRPr="006B7DF5">
              <w:rPr>
                <w:rFonts w:ascii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Для проведения этих учебных мероприятий будут привлечены два инструктора, утвержденных Структурой "ООН-женщины". Повестка дня и концепция тренингов будут разработаны инструкторами, работающими по контракту, и заранее согласованы со структурой "ООН-женщины". Тренинги будут организованы, обеспечивая необходимые меры по </w:t>
            </w:r>
            <w:r w:rsidR="003B0D84">
              <w:rPr>
                <w:rFonts w:ascii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поддерживанию </w:t>
            </w:r>
            <w:r w:rsidRPr="006B7DF5">
              <w:rPr>
                <w:rFonts w:ascii="Times New Roman" w:hAnsi="Times New Roman" w:cs="Times New Roman"/>
                <w:spacing w:val="-4"/>
                <w:sz w:val="21"/>
                <w:szCs w:val="21"/>
                <w:lang w:val="ru-RU"/>
              </w:rPr>
              <w:t>социально</w:t>
            </w:r>
            <w:r w:rsidR="003B0D84">
              <w:rPr>
                <w:rFonts w:ascii="Times New Roman" w:hAnsi="Times New Roman" w:cs="Times New Roman"/>
                <w:spacing w:val="-4"/>
                <w:sz w:val="21"/>
                <w:szCs w:val="21"/>
                <w:lang w:val="ru-RU"/>
              </w:rPr>
              <w:t>й</w:t>
            </w:r>
            <w:r w:rsidRPr="006B7DF5">
              <w:rPr>
                <w:rFonts w:ascii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дистанци</w:t>
            </w:r>
            <w:r w:rsidR="003B0D84">
              <w:rPr>
                <w:rFonts w:ascii="Times New Roman" w:hAnsi="Times New Roman" w:cs="Times New Roman"/>
                <w:spacing w:val="-4"/>
                <w:sz w:val="21"/>
                <w:szCs w:val="21"/>
                <w:lang w:val="ru-RU"/>
              </w:rPr>
              <w:t>и</w:t>
            </w:r>
            <w:r w:rsidRPr="006B7DF5">
              <w:rPr>
                <w:rFonts w:ascii="Times New Roman" w:hAnsi="Times New Roman" w:cs="Times New Roman"/>
                <w:spacing w:val="-4"/>
                <w:sz w:val="21"/>
                <w:szCs w:val="21"/>
                <w:lang w:val="ru-RU"/>
              </w:rPr>
              <w:t xml:space="preserve"> в условиях пандемии КОВИД-19. Выбранная организация также обеспечит наличие средств защиты (например, масок и дезинфицирующих средств) и </w:t>
            </w:r>
            <w:r w:rsidR="00F45EBC" w:rsidRPr="006B7DF5">
              <w:rPr>
                <w:rFonts w:ascii="Times New Roman" w:hAnsi="Times New Roman" w:cs="Times New Roman"/>
                <w:spacing w:val="-4"/>
                <w:sz w:val="21"/>
                <w:szCs w:val="21"/>
                <w:lang w:val="ru-RU"/>
              </w:rPr>
              <w:t>измерение температуры тела участников.</w:t>
            </w:r>
          </w:p>
          <w:p w:rsidR="000852FA" w:rsidRPr="006B7DF5" w:rsidRDefault="000852FA" w:rsidP="00F45EBC">
            <w:pPr>
              <w:pStyle w:val="TableParagraph"/>
              <w:tabs>
                <w:tab w:val="left" w:pos="468"/>
              </w:tabs>
              <w:spacing w:before="1"/>
              <w:ind w:right="9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12EFB" w:rsidRPr="006B7DF5" w:rsidRDefault="00F45EBC" w:rsidP="00B12EFB">
      <w:pPr>
        <w:pStyle w:val="a3"/>
        <w:rPr>
          <w:rFonts w:ascii="Times New Roman" w:hAnsi="Times New Roman" w:cs="Times New Roman"/>
          <w:sz w:val="20"/>
          <w:lang w:val="ru-RU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1031240</wp:posOffset>
                </wp:positionH>
                <wp:positionV relativeFrom="paragraph">
                  <wp:posOffset>170180</wp:posOffset>
                </wp:positionV>
                <wp:extent cx="1828800" cy="8890"/>
                <wp:effectExtent l="0" t="4445" r="3810" b="0"/>
                <wp:wrapTopAndBottom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D899E" id="Прямоугольник 21" o:spid="_x0000_s1026" style="position:absolute;margin-left:81.2pt;margin-top:13.4pt;width:2in;height: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sz w:val="10"/>
          <w:lang w:val="ru-RU"/>
        </w:rPr>
      </w:pPr>
    </w:p>
    <w:p w:rsidR="00B12EFB" w:rsidRPr="006B7DF5" w:rsidRDefault="00B12EFB" w:rsidP="000852FA">
      <w:pPr>
        <w:spacing w:before="67" w:line="247" w:lineRule="auto"/>
        <w:ind w:left="744" w:right="893"/>
        <w:jc w:val="both"/>
        <w:rPr>
          <w:rFonts w:ascii="Times New Roman" w:hAnsi="Times New Roman" w:cs="Times New Roman"/>
          <w:sz w:val="16"/>
          <w:lang w:val="ru-RU"/>
        </w:rPr>
        <w:sectPr w:rsidR="00B12EFB" w:rsidRPr="006B7DF5">
          <w:pgSz w:w="11910" w:h="16840"/>
          <w:pgMar w:top="1060" w:right="540" w:bottom="1200" w:left="840" w:header="0" w:footer="932" w:gutter="0"/>
          <w:cols w:space="720"/>
        </w:sectPr>
      </w:pPr>
      <w:r w:rsidRPr="006B7DF5">
        <w:rPr>
          <w:rFonts w:ascii="Times New Roman" w:hAnsi="Times New Roman" w:cs="Times New Roman"/>
          <w:position w:val="7"/>
          <w:sz w:val="13"/>
          <w:lang w:val="ru-RU"/>
        </w:rPr>
        <w:t xml:space="preserve">3 </w:t>
      </w:r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Донецкий регион: Велика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Новосілка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Добропі́лля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Дружківка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Кура́хове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Красного́рівка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Ма́р'їнка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Хлібодарівка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Очеретине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Соледа́р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Торецьк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 и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Званівка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; Луганский регион: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Біловодськ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Кремінна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Новоайдар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Попасна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Ру</w:t>
      </w:r>
      <w:r w:rsidR="000852FA" w:rsidRPr="006B7DF5">
        <w:rPr>
          <w:rFonts w:ascii="Times New Roman" w:hAnsi="Times New Roman" w:cs="Times New Roman"/>
          <w:sz w:val="16"/>
          <w:lang w:val="uk-UA"/>
        </w:rPr>
        <w:t>біжне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0852FA" w:rsidRPr="006B7DF5">
        <w:rPr>
          <w:rFonts w:ascii="Times New Roman" w:hAnsi="Times New Roman" w:cs="Times New Roman"/>
          <w:sz w:val="16"/>
          <w:lang w:val="ru-RU"/>
        </w:rPr>
        <w:t>Сєвєродонецьк</w:t>
      </w:r>
      <w:proofErr w:type="spellEnd"/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r w:rsidR="000852FA" w:rsidRPr="006B7DF5">
        <w:rPr>
          <w:rFonts w:ascii="Times New Roman" w:hAnsi="Times New Roman" w:cs="Times New Roman"/>
          <w:sz w:val="16"/>
          <w:lang w:val="uk-UA"/>
        </w:rPr>
        <w:t>Щастя</w:t>
      </w:r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, Широкий, </w:t>
      </w:r>
      <w:r w:rsidR="000852FA" w:rsidRPr="006B7DF5">
        <w:rPr>
          <w:rFonts w:ascii="Times New Roman" w:hAnsi="Times New Roman" w:cs="Times New Roman"/>
          <w:sz w:val="16"/>
          <w:lang w:val="uk-UA"/>
        </w:rPr>
        <w:t>Станиця Луганська</w:t>
      </w:r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r w:rsidR="000852FA" w:rsidRPr="006B7DF5">
        <w:rPr>
          <w:rFonts w:ascii="Times New Roman" w:hAnsi="Times New Roman" w:cs="Times New Roman"/>
          <w:sz w:val="16"/>
          <w:lang w:val="uk-UA"/>
        </w:rPr>
        <w:t>и</w:t>
      </w:r>
      <w:r w:rsidR="000852FA"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r w:rsidR="000852FA" w:rsidRPr="006B7DF5">
        <w:rPr>
          <w:rFonts w:ascii="Times New Roman" w:hAnsi="Times New Roman" w:cs="Times New Roman"/>
          <w:sz w:val="16"/>
          <w:lang w:val="uk-UA"/>
        </w:rPr>
        <w:t>Золоте</w:t>
      </w:r>
      <w:r w:rsidR="000852FA" w:rsidRPr="006B7DF5">
        <w:rPr>
          <w:rFonts w:ascii="Times New Roman" w:hAnsi="Times New Roman" w:cs="Times New Roman"/>
          <w:sz w:val="16"/>
          <w:lang w:val="ru-RU"/>
        </w:rPr>
        <w:t>.</w:t>
      </w:r>
    </w:p>
    <w:p w:rsidR="00B12EFB" w:rsidRPr="006B7DF5" w:rsidRDefault="00B12EFB" w:rsidP="009C7991">
      <w:pPr>
        <w:pStyle w:val="2"/>
        <w:spacing w:before="30"/>
        <w:ind w:left="1217" w:right="1032"/>
        <w:rPr>
          <w:rFonts w:ascii="Times New Roman" w:hAnsi="Times New Roman" w:cs="Times New Roman"/>
          <w:noProof/>
          <w:sz w:val="20"/>
          <w:szCs w:val="21"/>
          <w:lang w:val="ru-RU"/>
        </w:rPr>
      </w:pPr>
      <w:r w:rsidRPr="006B7DF5">
        <w:rPr>
          <w:rFonts w:ascii="Times New Roman" w:hAnsi="Times New Roman" w:cs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1009291</wp:posOffset>
                </wp:positionH>
                <wp:positionV relativeFrom="paragraph">
                  <wp:posOffset>12460</wp:posOffset>
                </wp:positionV>
                <wp:extent cx="5641340" cy="7884544"/>
                <wp:effectExtent l="0" t="0" r="0" b="254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1340" cy="7884544"/>
                        </a:xfrm>
                        <a:custGeom>
                          <a:avLst/>
                          <a:gdLst>
                            <a:gd name="T0" fmla="+- 0 10459 1584"/>
                            <a:gd name="T1" fmla="*/ T0 w 8884"/>
                            <a:gd name="T2" fmla="+- 0 12388 21"/>
                            <a:gd name="T3" fmla="*/ 12388 h 12377"/>
                            <a:gd name="T4" fmla="+- 0 1594 1584"/>
                            <a:gd name="T5" fmla="*/ T4 w 8884"/>
                            <a:gd name="T6" fmla="+- 0 12388 21"/>
                            <a:gd name="T7" fmla="*/ 12388 h 12377"/>
                            <a:gd name="T8" fmla="+- 0 1584 1584"/>
                            <a:gd name="T9" fmla="*/ T8 w 8884"/>
                            <a:gd name="T10" fmla="+- 0 12388 21"/>
                            <a:gd name="T11" fmla="*/ 12388 h 12377"/>
                            <a:gd name="T12" fmla="+- 0 1584 1584"/>
                            <a:gd name="T13" fmla="*/ T12 w 8884"/>
                            <a:gd name="T14" fmla="+- 0 12397 21"/>
                            <a:gd name="T15" fmla="*/ 12397 h 12377"/>
                            <a:gd name="T16" fmla="+- 0 1594 1584"/>
                            <a:gd name="T17" fmla="*/ T16 w 8884"/>
                            <a:gd name="T18" fmla="+- 0 12397 21"/>
                            <a:gd name="T19" fmla="*/ 12397 h 12377"/>
                            <a:gd name="T20" fmla="+- 0 10459 1584"/>
                            <a:gd name="T21" fmla="*/ T20 w 8884"/>
                            <a:gd name="T22" fmla="+- 0 12397 21"/>
                            <a:gd name="T23" fmla="*/ 12397 h 12377"/>
                            <a:gd name="T24" fmla="+- 0 10459 1584"/>
                            <a:gd name="T25" fmla="*/ T24 w 8884"/>
                            <a:gd name="T26" fmla="+- 0 12388 21"/>
                            <a:gd name="T27" fmla="*/ 12388 h 12377"/>
                            <a:gd name="T28" fmla="+- 0 10459 1584"/>
                            <a:gd name="T29" fmla="*/ T28 w 8884"/>
                            <a:gd name="T30" fmla="+- 0 21 21"/>
                            <a:gd name="T31" fmla="*/ 21 h 12377"/>
                            <a:gd name="T32" fmla="+- 0 1594 1584"/>
                            <a:gd name="T33" fmla="*/ T32 w 8884"/>
                            <a:gd name="T34" fmla="+- 0 21 21"/>
                            <a:gd name="T35" fmla="*/ 21 h 12377"/>
                            <a:gd name="T36" fmla="+- 0 1584 1584"/>
                            <a:gd name="T37" fmla="*/ T36 w 8884"/>
                            <a:gd name="T38" fmla="+- 0 21 21"/>
                            <a:gd name="T39" fmla="*/ 21 h 12377"/>
                            <a:gd name="T40" fmla="+- 0 1584 1584"/>
                            <a:gd name="T41" fmla="*/ T40 w 8884"/>
                            <a:gd name="T42" fmla="+- 0 31 21"/>
                            <a:gd name="T43" fmla="*/ 31 h 12377"/>
                            <a:gd name="T44" fmla="+- 0 1584 1584"/>
                            <a:gd name="T45" fmla="*/ T44 w 8884"/>
                            <a:gd name="T46" fmla="+- 0 12388 21"/>
                            <a:gd name="T47" fmla="*/ 12388 h 12377"/>
                            <a:gd name="T48" fmla="+- 0 1594 1584"/>
                            <a:gd name="T49" fmla="*/ T48 w 8884"/>
                            <a:gd name="T50" fmla="+- 0 12388 21"/>
                            <a:gd name="T51" fmla="*/ 12388 h 12377"/>
                            <a:gd name="T52" fmla="+- 0 1594 1584"/>
                            <a:gd name="T53" fmla="*/ T52 w 8884"/>
                            <a:gd name="T54" fmla="+- 0 31 21"/>
                            <a:gd name="T55" fmla="*/ 31 h 12377"/>
                            <a:gd name="T56" fmla="+- 0 10459 1584"/>
                            <a:gd name="T57" fmla="*/ T56 w 8884"/>
                            <a:gd name="T58" fmla="+- 0 31 21"/>
                            <a:gd name="T59" fmla="*/ 31 h 12377"/>
                            <a:gd name="T60" fmla="+- 0 10459 1584"/>
                            <a:gd name="T61" fmla="*/ T60 w 8884"/>
                            <a:gd name="T62" fmla="+- 0 21 21"/>
                            <a:gd name="T63" fmla="*/ 21 h 12377"/>
                            <a:gd name="T64" fmla="+- 0 10468 1584"/>
                            <a:gd name="T65" fmla="*/ T64 w 8884"/>
                            <a:gd name="T66" fmla="+- 0 12388 21"/>
                            <a:gd name="T67" fmla="*/ 12388 h 12377"/>
                            <a:gd name="T68" fmla="+- 0 10459 1584"/>
                            <a:gd name="T69" fmla="*/ T68 w 8884"/>
                            <a:gd name="T70" fmla="+- 0 12388 21"/>
                            <a:gd name="T71" fmla="*/ 12388 h 12377"/>
                            <a:gd name="T72" fmla="+- 0 10459 1584"/>
                            <a:gd name="T73" fmla="*/ T72 w 8884"/>
                            <a:gd name="T74" fmla="+- 0 12397 21"/>
                            <a:gd name="T75" fmla="*/ 12397 h 12377"/>
                            <a:gd name="T76" fmla="+- 0 10468 1584"/>
                            <a:gd name="T77" fmla="*/ T76 w 8884"/>
                            <a:gd name="T78" fmla="+- 0 12397 21"/>
                            <a:gd name="T79" fmla="*/ 12397 h 12377"/>
                            <a:gd name="T80" fmla="+- 0 10468 1584"/>
                            <a:gd name="T81" fmla="*/ T80 w 8884"/>
                            <a:gd name="T82" fmla="+- 0 12388 21"/>
                            <a:gd name="T83" fmla="*/ 12388 h 12377"/>
                            <a:gd name="T84" fmla="+- 0 10468 1584"/>
                            <a:gd name="T85" fmla="*/ T84 w 8884"/>
                            <a:gd name="T86" fmla="+- 0 21 21"/>
                            <a:gd name="T87" fmla="*/ 21 h 12377"/>
                            <a:gd name="T88" fmla="+- 0 10459 1584"/>
                            <a:gd name="T89" fmla="*/ T88 w 8884"/>
                            <a:gd name="T90" fmla="+- 0 21 21"/>
                            <a:gd name="T91" fmla="*/ 21 h 12377"/>
                            <a:gd name="T92" fmla="+- 0 10459 1584"/>
                            <a:gd name="T93" fmla="*/ T92 w 8884"/>
                            <a:gd name="T94" fmla="+- 0 31 21"/>
                            <a:gd name="T95" fmla="*/ 31 h 12377"/>
                            <a:gd name="T96" fmla="+- 0 10459 1584"/>
                            <a:gd name="T97" fmla="*/ T96 w 8884"/>
                            <a:gd name="T98" fmla="+- 0 12388 21"/>
                            <a:gd name="T99" fmla="*/ 12388 h 12377"/>
                            <a:gd name="T100" fmla="+- 0 10468 1584"/>
                            <a:gd name="T101" fmla="*/ T100 w 8884"/>
                            <a:gd name="T102" fmla="+- 0 12388 21"/>
                            <a:gd name="T103" fmla="*/ 12388 h 12377"/>
                            <a:gd name="T104" fmla="+- 0 10468 1584"/>
                            <a:gd name="T105" fmla="*/ T104 w 8884"/>
                            <a:gd name="T106" fmla="+- 0 31 21"/>
                            <a:gd name="T107" fmla="*/ 31 h 12377"/>
                            <a:gd name="T108" fmla="+- 0 10468 1584"/>
                            <a:gd name="T109" fmla="*/ T108 w 8884"/>
                            <a:gd name="T110" fmla="+- 0 21 21"/>
                            <a:gd name="T111" fmla="*/ 21 h 123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884" h="12377">
                              <a:moveTo>
                                <a:pt x="8875" y="12367"/>
                              </a:moveTo>
                              <a:lnTo>
                                <a:pt x="10" y="12367"/>
                              </a:lnTo>
                              <a:lnTo>
                                <a:pt x="0" y="12367"/>
                              </a:lnTo>
                              <a:lnTo>
                                <a:pt x="0" y="12376"/>
                              </a:lnTo>
                              <a:lnTo>
                                <a:pt x="10" y="12376"/>
                              </a:lnTo>
                              <a:lnTo>
                                <a:pt x="8875" y="12376"/>
                              </a:lnTo>
                              <a:lnTo>
                                <a:pt x="8875" y="12367"/>
                              </a:lnTo>
                              <a:close/>
                              <a:moveTo>
                                <a:pt x="887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367"/>
                              </a:lnTo>
                              <a:lnTo>
                                <a:pt x="10" y="12367"/>
                              </a:lnTo>
                              <a:lnTo>
                                <a:pt x="10" y="10"/>
                              </a:lnTo>
                              <a:lnTo>
                                <a:pt x="8875" y="10"/>
                              </a:lnTo>
                              <a:lnTo>
                                <a:pt x="8875" y="0"/>
                              </a:lnTo>
                              <a:close/>
                              <a:moveTo>
                                <a:pt x="8884" y="12367"/>
                              </a:moveTo>
                              <a:lnTo>
                                <a:pt x="8875" y="12367"/>
                              </a:lnTo>
                              <a:lnTo>
                                <a:pt x="8875" y="12376"/>
                              </a:lnTo>
                              <a:lnTo>
                                <a:pt x="8884" y="12376"/>
                              </a:lnTo>
                              <a:lnTo>
                                <a:pt x="8884" y="12367"/>
                              </a:lnTo>
                              <a:close/>
                              <a:moveTo>
                                <a:pt x="8884" y="0"/>
                              </a:moveTo>
                              <a:lnTo>
                                <a:pt x="8875" y="0"/>
                              </a:lnTo>
                              <a:lnTo>
                                <a:pt x="8875" y="10"/>
                              </a:lnTo>
                              <a:lnTo>
                                <a:pt x="8875" y="12367"/>
                              </a:lnTo>
                              <a:lnTo>
                                <a:pt x="8884" y="12367"/>
                              </a:lnTo>
                              <a:lnTo>
                                <a:pt x="8884" y="10"/>
                              </a:lnTo>
                              <a:lnTo>
                                <a:pt x="8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AE258" id="Полилиния 20" o:spid="_x0000_s1026" style="position:absolute;margin-left:79.45pt;margin-top:1pt;width:444.2pt;height:620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4,1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" path="m8875,12367r-8865,l,12367r,9l10,12376r8865,l8875,12367xm8875,l10,,,,,10,,12367r10,l10,10r8865,l8875,xm8884,12367r-9,l8875,12376r9,l8884,12367xm8884,r-9,l8875,10r,12357l8884,12367,8884,10r,-10xe" fillcolor="black" stroked="f">
                <v:path arrowok="t" o:connecttype="custom" o:connectlocs="5635625,7891551;6350,7891551;0,7891551;0,7897285;6350,7897285;5635625,7897285;5635625,7891551;5635625,13378;6350,13378;0,13378;0,19748;0,7891551;6350,7891551;6350,19748;5635625,19748;5635625,13378;5641340,7891551;5635625,7891551;5635625,7897285;5641340,7897285;5641340,7891551;5641340,13378;5635625,13378;5635625,19748;5635625,7891551;5641340,7891551;5641340,19748;5641340,13378" o:connectangles="0,0,0,0,0,0,0,0,0,0,0,0,0,0,0,0,0,0,0,0,0,0,0,0,0,0,0,0"/>
                <w10:wrap anchorx="page"/>
              </v:shape>
            </w:pict>
          </mc:Fallback>
        </mc:AlternateContent>
      </w:r>
      <w:r w:rsidR="00F45EBC" w:rsidRPr="006B7DF5">
        <w:rPr>
          <w:rFonts w:ascii="Times New Roman" w:hAnsi="Times New Roman" w:cs="Times New Roman"/>
          <w:noProof/>
          <w:sz w:val="20"/>
          <w:szCs w:val="21"/>
          <w:lang w:val="ru-RU"/>
        </w:rPr>
        <w:t>Отобранная организация напечатает и распространит среди участников руководящие принципы для жертв ген</w:t>
      </w:r>
      <w:r w:rsidR="009C7991" w:rsidRPr="006B7DF5">
        <w:rPr>
          <w:rFonts w:ascii="Times New Roman" w:hAnsi="Times New Roman" w:cs="Times New Roman"/>
          <w:noProof/>
          <w:sz w:val="20"/>
          <w:szCs w:val="21"/>
          <w:lang w:val="ru-RU"/>
        </w:rPr>
        <w:t>дерного насилия, разработанные с</w:t>
      </w:r>
      <w:r w:rsidR="00F45EBC" w:rsidRPr="006B7DF5">
        <w:rPr>
          <w:rFonts w:ascii="Times New Roman" w:hAnsi="Times New Roman" w:cs="Times New Roman"/>
          <w:noProof/>
          <w:sz w:val="20"/>
          <w:szCs w:val="21"/>
          <w:lang w:val="ru-RU"/>
        </w:rPr>
        <w:t>труктурой "ООН-женщины" в 2020 году.</w:t>
      </w:r>
    </w:p>
    <w:p w:rsidR="00F45EBC" w:rsidRPr="006B7DF5" w:rsidRDefault="00F45EBC" w:rsidP="009C7991">
      <w:pPr>
        <w:pStyle w:val="2"/>
        <w:spacing w:before="30"/>
        <w:ind w:left="1217" w:right="1032"/>
        <w:rPr>
          <w:rFonts w:ascii="Times New Roman" w:hAnsi="Times New Roman" w:cs="Times New Roman"/>
          <w:sz w:val="6"/>
          <w:szCs w:val="21"/>
          <w:lang w:val="ru-RU"/>
        </w:rPr>
      </w:pPr>
    </w:p>
    <w:p w:rsidR="00B12EFB" w:rsidRPr="006B7DF5" w:rsidRDefault="00F45EBC" w:rsidP="009C7991">
      <w:pPr>
        <w:spacing w:before="1"/>
        <w:ind w:left="1217" w:right="1032" w:hanging="360"/>
        <w:jc w:val="both"/>
        <w:rPr>
          <w:rFonts w:ascii="Times New Roman" w:hAnsi="Times New Roman" w:cs="Times New Roman"/>
          <w:i/>
          <w:sz w:val="20"/>
          <w:szCs w:val="21"/>
          <w:lang w:val="ru-RU"/>
        </w:rPr>
      </w:pPr>
      <w:r w:rsidRPr="006B7DF5">
        <w:rPr>
          <w:rFonts w:ascii="Times New Roman" w:hAnsi="Times New Roman" w:cs="Times New Roman"/>
          <w:i/>
          <w:spacing w:val="-3"/>
          <w:sz w:val="20"/>
          <w:szCs w:val="21"/>
          <w:u w:val="single"/>
          <w:lang w:val="ru-RU"/>
        </w:rPr>
        <w:t>1.2.</w:t>
      </w:r>
      <w:r w:rsidRPr="006B7DF5">
        <w:rPr>
          <w:rFonts w:ascii="Times New Roman" w:hAnsi="Times New Roman" w:cs="Times New Roman"/>
          <w:i/>
          <w:spacing w:val="-3"/>
          <w:sz w:val="20"/>
          <w:szCs w:val="21"/>
          <w:lang w:val="ru-RU"/>
        </w:rPr>
        <w:t xml:space="preserve"> </w:t>
      </w:r>
      <w:r w:rsidRPr="006B7DF5">
        <w:rPr>
          <w:rFonts w:ascii="Times New Roman" w:hAnsi="Times New Roman" w:cs="Times New Roman"/>
          <w:i/>
          <w:spacing w:val="-4"/>
          <w:sz w:val="20"/>
          <w:szCs w:val="21"/>
          <w:u w:val="single"/>
          <w:lang w:val="ru-RU"/>
        </w:rPr>
        <w:t>Организовывать по меньшей мере по одному на каждую целевую общину совместные мероприятия полиции, местных органов власти и общин, направленные на предотвращение бытового и гендерного насилия, в том числе путем повышения правовой осведомленности членов общин о бытовом и гендерном насилии</w:t>
      </w:r>
      <w:r w:rsidR="00B12EFB" w:rsidRPr="006B7DF5">
        <w:rPr>
          <w:rFonts w:ascii="Times New Roman" w:hAnsi="Times New Roman" w:cs="Times New Roman"/>
          <w:i/>
          <w:spacing w:val="-4"/>
          <w:sz w:val="20"/>
          <w:szCs w:val="21"/>
          <w:u w:val="single"/>
          <w:lang w:val="ru-RU"/>
        </w:rPr>
        <w:t>.</w:t>
      </w:r>
    </w:p>
    <w:p w:rsidR="00B12EFB" w:rsidRPr="006B7DF5" w:rsidRDefault="00B12EFB" w:rsidP="009C7991">
      <w:pPr>
        <w:pStyle w:val="a3"/>
        <w:spacing w:before="4"/>
        <w:ind w:right="1032"/>
        <w:rPr>
          <w:rFonts w:ascii="Times New Roman" w:hAnsi="Times New Roman" w:cs="Times New Roman"/>
          <w:i/>
          <w:sz w:val="16"/>
          <w:szCs w:val="21"/>
          <w:lang w:val="ru-RU"/>
        </w:rPr>
      </w:pPr>
    </w:p>
    <w:p w:rsidR="00B12EFB" w:rsidRPr="006B7DF5" w:rsidRDefault="00F45EBC" w:rsidP="009C7991">
      <w:pPr>
        <w:pStyle w:val="a5"/>
        <w:numPr>
          <w:ilvl w:val="1"/>
          <w:numId w:val="18"/>
        </w:numPr>
        <w:tabs>
          <w:tab w:val="left" w:pos="1218"/>
        </w:tabs>
        <w:spacing w:before="56"/>
        <w:ind w:left="1134" w:right="1032" w:hanging="283"/>
        <w:jc w:val="left"/>
        <w:rPr>
          <w:rFonts w:ascii="Times New Roman" w:hAnsi="Times New Roman" w:cs="Times New Roman"/>
          <w:b/>
          <w:sz w:val="20"/>
          <w:szCs w:val="21"/>
          <w:lang w:val="ru-RU"/>
        </w:rPr>
      </w:pPr>
      <w:r w:rsidRPr="006B7DF5">
        <w:rPr>
          <w:rFonts w:ascii="Times New Roman" w:hAnsi="Times New Roman" w:cs="Times New Roman"/>
          <w:b/>
          <w:spacing w:val="-4"/>
          <w:sz w:val="20"/>
          <w:szCs w:val="21"/>
          <w:lang w:val="ru-RU"/>
        </w:rPr>
        <w:t>Правоохранительные органы в целевых сообществах Донецкой и Луганской областей расширили возможности для эффективного применения законодательства о домашнем насилии</w:t>
      </w:r>
      <w:r w:rsidR="00B12EFB" w:rsidRPr="006B7DF5">
        <w:rPr>
          <w:rFonts w:ascii="Times New Roman" w:hAnsi="Times New Roman" w:cs="Times New Roman"/>
          <w:b/>
          <w:spacing w:val="-18"/>
          <w:sz w:val="20"/>
          <w:szCs w:val="21"/>
          <w:lang w:val="ru-RU"/>
        </w:rPr>
        <w:t xml:space="preserve"> </w:t>
      </w:r>
    </w:p>
    <w:p w:rsidR="00F45EBC" w:rsidRPr="006B7DF5" w:rsidRDefault="00F45EBC" w:rsidP="009C7991">
      <w:pPr>
        <w:pStyle w:val="a5"/>
        <w:tabs>
          <w:tab w:val="left" w:pos="1218"/>
        </w:tabs>
        <w:spacing w:before="56"/>
        <w:ind w:left="1134" w:right="1032" w:firstLine="0"/>
        <w:rPr>
          <w:rFonts w:ascii="Times New Roman" w:hAnsi="Times New Roman" w:cs="Times New Roman"/>
          <w:b/>
          <w:sz w:val="4"/>
          <w:szCs w:val="21"/>
          <w:lang w:val="ru-RU"/>
        </w:rPr>
      </w:pPr>
    </w:p>
    <w:p w:rsidR="00B12EFB" w:rsidRPr="006B7DF5" w:rsidRDefault="00B12EFB" w:rsidP="009C7991">
      <w:pPr>
        <w:ind w:left="1217" w:right="1032" w:hanging="360"/>
        <w:jc w:val="both"/>
        <w:rPr>
          <w:rFonts w:ascii="Times New Roman" w:hAnsi="Times New Roman" w:cs="Times New Roman"/>
          <w:sz w:val="20"/>
          <w:szCs w:val="21"/>
          <w:lang w:val="ru-RU"/>
        </w:rPr>
      </w:pPr>
      <w:r w:rsidRPr="006B7DF5">
        <w:rPr>
          <w:rFonts w:ascii="Times New Roman" w:hAnsi="Times New Roman" w:cs="Times New Roman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147955</wp:posOffset>
                </wp:positionV>
                <wp:extent cx="5498465" cy="9525"/>
                <wp:effectExtent l="1270" t="0" r="0" b="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8465" cy="9525"/>
                        </a:xfrm>
                        <a:custGeom>
                          <a:avLst/>
                          <a:gdLst>
                            <a:gd name="T0" fmla="+- 0 2019 1697"/>
                            <a:gd name="T1" fmla="*/ T0 w 8659"/>
                            <a:gd name="T2" fmla="+- 0 233 233"/>
                            <a:gd name="T3" fmla="*/ 233 h 15"/>
                            <a:gd name="T4" fmla="+- 0 1697 1697"/>
                            <a:gd name="T5" fmla="*/ T4 w 8659"/>
                            <a:gd name="T6" fmla="+- 0 233 233"/>
                            <a:gd name="T7" fmla="*/ 233 h 15"/>
                            <a:gd name="T8" fmla="+- 0 1697 1697"/>
                            <a:gd name="T9" fmla="*/ T8 w 8659"/>
                            <a:gd name="T10" fmla="+- 0 248 233"/>
                            <a:gd name="T11" fmla="*/ 248 h 15"/>
                            <a:gd name="T12" fmla="+- 0 2019 1697"/>
                            <a:gd name="T13" fmla="*/ T12 w 8659"/>
                            <a:gd name="T14" fmla="+- 0 248 233"/>
                            <a:gd name="T15" fmla="*/ 248 h 15"/>
                            <a:gd name="T16" fmla="+- 0 2019 1697"/>
                            <a:gd name="T17" fmla="*/ T16 w 8659"/>
                            <a:gd name="T18" fmla="+- 0 233 233"/>
                            <a:gd name="T19" fmla="*/ 233 h 15"/>
                            <a:gd name="T20" fmla="+- 0 10355 1697"/>
                            <a:gd name="T21" fmla="*/ T20 w 8659"/>
                            <a:gd name="T22" fmla="+- 0 233 233"/>
                            <a:gd name="T23" fmla="*/ 233 h 15"/>
                            <a:gd name="T24" fmla="+- 0 2057 1697"/>
                            <a:gd name="T25" fmla="*/ T24 w 8659"/>
                            <a:gd name="T26" fmla="+- 0 233 233"/>
                            <a:gd name="T27" fmla="*/ 233 h 15"/>
                            <a:gd name="T28" fmla="+- 0 2057 1697"/>
                            <a:gd name="T29" fmla="*/ T28 w 8659"/>
                            <a:gd name="T30" fmla="+- 0 248 233"/>
                            <a:gd name="T31" fmla="*/ 248 h 15"/>
                            <a:gd name="T32" fmla="+- 0 10355 1697"/>
                            <a:gd name="T33" fmla="*/ T32 w 8659"/>
                            <a:gd name="T34" fmla="+- 0 248 233"/>
                            <a:gd name="T35" fmla="*/ 248 h 15"/>
                            <a:gd name="T36" fmla="+- 0 10355 1697"/>
                            <a:gd name="T37" fmla="*/ T36 w 8659"/>
                            <a:gd name="T38" fmla="+- 0 233 233"/>
                            <a:gd name="T39" fmla="*/ 23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659" h="15">
                              <a:moveTo>
                                <a:pt x="322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22" y="15"/>
                              </a:lnTo>
                              <a:lnTo>
                                <a:pt x="322" y="0"/>
                              </a:lnTo>
                              <a:close/>
                              <a:moveTo>
                                <a:pt x="8658" y="0"/>
                              </a:moveTo>
                              <a:lnTo>
                                <a:pt x="360" y="0"/>
                              </a:lnTo>
                              <a:lnTo>
                                <a:pt x="360" y="15"/>
                              </a:lnTo>
                              <a:lnTo>
                                <a:pt x="8658" y="15"/>
                              </a:lnTo>
                              <a:lnTo>
                                <a:pt x="8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D8BBD" id="Полилиния 19" o:spid="_x0000_s1026" style="position:absolute;margin-left:84.85pt;margin-top:11.65pt;width:432.95pt;height: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" path="m322,l,,,15r322,l322,xm8658,l360,r,15l8658,15r,-15xe" fillcolor="black" stroked="f">
                <v:path arrowok="t" o:connecttype="custom" o:connectlocs="204470,147955;0,147955;0,157480;204470,157480;204470,147955;5497830,147955;228600,147955;228600,157480;5497830,157480;5497830,147955" o:connectangles="0,0,0,0,0,0,0,0,0,0"/>
                <w10:wrap anchorx="page"/>
              </v:shape>
            </w:pict>
          </mc:Fallback>
        </mc:AlternateContent>
      </w:r>
      <w:r w:rsidRPr="006B7DF5">
        <w:rPr>
          <w:rFonts w:ascii="Times New Roman" w:hAnsi="Times New Roman" w:cs="Times New Roman"/>
          <w:i/>
          <w:spacing w:val="-3"/>
          <w:sz w:val="20"/>
          <w:szCs w:val="21"/>
          <w:lang w:val="ru-RU"/>
        </w:rPr>
        <w:t xml:space="preserve">2.1. </w:t>
      </w:r>
      <w:r w:rsidR="00F45EBC" w:rsidRPr="006B7DF5">
        <w:rPr>
          <w:rFonts w:ascii="Times New Roman" w:hAnsi="Times New Roman" w:cs="Times New Roman"/>
          <w:i/>
          <w:spacing w:val="-4"/>
          <w:sz w:val="20"/>
          <w:szCs w:val="21"/>
          <w:u w:val="single"/>
          <w:lang w:val="ru-RU"/>
        </w:rPr>
        <w:t xml:space="preserve">Организовать 4 </w:t>
      </w:r>
      <w:r w:rsidR="00984858" w:rsidRPr="006B7DF5">
        <w:rPr>
          <w:rFonts w:ascii="Times New Roman" w:hAnsi="Times New Roman" w:cs="Times New Roman"/>
          <w:i/>
          <w:spacing w:val="-4"/>
          <w:sz w:val="20"/>
          <w:szCs w:val="21"/>
          <w:u w:val="single"/>
          <w:lang w:val="ru-RU"/>
        </w:rPr>
        <w:t>офлайн</w:t>
      </w:r>
      <w:r w:rsidR="00F45EBC" w:rsidRPr="006B7DF5">
        <w:rPr>
          <w:rFonts w:ascii="Times New Roman" w:hAnsi="Times New Roman" w:cs="Times New Roman"/>
          <w:i/>
          <w:spacing w:val="-4"/>
          <w:sz w:val="20"/>
          <w:szCs w:val="21"/>
          <w:u w:val="single"/>
          <w:lang w:val="ru-RU"/>
        </w:rPr>
        <w:t xml:space="preserve"> 3-дневных тренинга для правоохранительных органов из целевых сообществ (по 20 участников на каждый тренинг) из Донецкой и Луганской областей на основе существующей программы обучения, утвержденной Национальной Полицией, с использованием "интерактивной комнаты" полиции для симуляции дела в Северодонецке</w:t>
      </w:r>
      <w:r w:rsidR="00F45EBC" w:rsidRPr="006B7DF5">
        <w:rPr>
          <w:rFonts w:ascii="Times New Roman" w:hAnsi="Times New Roman" w:cs="Times New Roman"/>
          <w:i/>
          <w:spacing w:val="-4"/>
          <w:sz w:val="20"/>
          <w:szCs w:val="21"/>
          <w:lang w:val="ru-RU"/>
        </w:rPr>
        <w:t xml:space="preserve">. Тренинги будут проводиться Национальной полицией и представителями структуры "ООН-Женщины" при поддержке в организации тренингов выбранной организацией. Выбранная организация заключит контракт с тремя тренерами для проведения предусмотренных тренингов и организации тренингов. 2 тренера будут делегированы Национальной полицией, а 1 тренер будет определен выбранным контингентом с одобрения структуры "ООН-женщины". Все 4 тренинга для правоохранительных органов из Донецкой и Луганской областей будут проведены в Северодонецке, где есть "интерактивная комната" полиции для имитации дела. Два тренинга (по одному на регион) будут организованы в 2021 году и еще два (по одному на регион) в 2022 году. Выбранная организация обеспечит необходимые меры по </w:t>
      </w:r>
      <w:r w:rsidR="003B0D84">
        <w:rPr>
          <w:rFonts w:ascii="Times New Roman" w:hAnsi="Times New Roman" w:cs="Times New Roman"/>
          <w:i/>
          <w:spacing w:val="-4"/>
          <w:sz w:val="20"/>
          <w:szCs w:val="21"/>
          <w:lang w:val="ru-RU"/>
        </w:rPr>
        <w:t xml:space="preserve">поддерживанию </w:t>
      </w:r>
      <w:r w:rsidR="00F45EBC" w:rsidRPr="006B7DF5">
        <w:rPr>
          <w:rFonts w:ascii="Times New Roman" w:hAnsi="Times New Roman" w:cs="Times New Roman"/>
          <w:i/>
          <w:spacing w:val="-4"/>
          <w:sz w:val="20"/>
          <w:szCs w:val="21"/>
          <w:lang w:val="ru-RU"/>
        </w:rPr>
        <w:t>социальному дистанц</w:t>
      </w:r>
      <w:r w:rsidR="003B0D84">
        <w:rPr>
          <w:rFonts w:ascii="Times New Roman" w:hAnsi="Times New Roman" w:cs="Times New Roman"/>
          <w:i/>
          <w:spacing w:val="-4"/>
          <w:sz w:val="20"/>
          <w:szCs w:val="21"/>
          <w:lang w:val="ru-RU"/>
        </w:rPr>
        <w:t>ии</w:t>
      </w:r>
      <w:r w:rsidR="00F45EBC" w:rsidRPr="006B7DF5">
        <w:rPr>
          <w:rFonts w:ascii="Times New Roman" w:hAnsi="Times New Roman" w:cs="Times New Roman"/>
          <w:i/>
          <w:spacing w:val="-4"/>
          <w:sz w:val="20"/>
          <w:szCs w:val="21"/>
          <w:lang w:val="ru-RU"/>
        </w:rPr>
        <w:t xml:space="preserve"> в условиях пандемии </w:t>
      </w:r>
      <w:r w:rsidR="00984858" w:rsidRPr="006B7DF5">
        <w:rPr>
          <w:rFonts w:ascii="Times New Roman" w:hAnsi="Times New Roman" w:cs="Times New Roman"/>
          <w:i/>
          <w:spacing w:val="-4"/>
          <w:sz w:val="20"/>
          <w:szCs w:val="21"/>
          <w:lang w:val="ru-RU"/>
        </w:rPr>
        <w:t>С</w:t>
      </w:r>
      <w:r w:rsidR="00301937">
        <w:rPr>
          <w:rFonts w:ascii="Times New Roman" w:hAnsi="Times New Roman" w:cs="Times New Roman"/>
          <w:i/>
          <w:spacing w:val="-4"/>
          <w:sz w:val="20"/>
          <w:szCs w:val="21"/>
        </w:rPr>
        <w:t>OVID</w:t>
      </w:r>
      <w:r w:rsidR="00F45EBC" w:rsidRPr="006B7DF5">
        <w:rPr>
          <w:rFonts w:ascii="Times New Roman" w:hAnsi="Times New Roman" w:cs="Times New Roman"/>
          <w:i/>
          <w:spacing w:val="-4"/>
          <w:sz w:val="20"/>
          <w:szCs w:val="21"/>
          <w:lang w:val="ru-RU"/>
        </w:rPr>
        <w:t xml:space="preserve">-19 и наличие средств защиты (например, масок и дезинфицирующих средств), а также измерение температуры тела участников. Отобранная организация напечатает и распространит среди участников руководство по </w:t>
      </w:r>
      <w:proofErr w:type="spellStart"/>
      <w:r w:rsidR="00F45EBC" w:rsidRPr="006B7DF5">
        <w:rPr>
          <w:rFonts w:ascii="Times New Roman" w:hAnsi="Times New Roman" w:cs="Times New Roman"/>
          <w:i/>
          <w:spacing w:val="-4"/>
          <w:sz w:val="20"/>
          <w:szCs w:val="21"/>
          <w:lang w:val="ru-RU"/>
        </w:rPr>
        <w:t>правоприменению</w:t>
      </w:r>
      <w:proofErr w:type="spellEnd"/>
      <w:r w:rsidR="00F45EBC" w:rsidRPr="006B7DF5">
        <w:rPr>
          <w:rFonts w:ascii="Times New Roman" w:hAnsi="Times New Roman" w:cs="Times New Roman"/>
          <w:i/>
          <w:spacing w:val="-4"/>
          <w:sz w:val="20"/>
          <w:szCs w:val="21"/>
          <w:lang w:val="ru-RU"/>
        </w:rPr>
        <w:t xml:space="preserve"> при рассмотрении дел о домашнем насилии, разработанное структурой "ООН-женщины" в 2020 году.</w:t>
      </w:r>
    </w:p>
    <w:p w:rsidR="00B12EFB" w:rsidRPr="006B7DF5" w:rsidRDefault="00B12EFB" w:rsidP="009C7991">
      <w:pPr>
        <w:pStyle w:val="a3"/>
        <w:ind w:right="1032"/>
        <w:rPr>
          <w:rFonts w:ascii="Times New Roman" w:hAnsi="Times New Roman" w:cs="Times New Roman"/>
          <w:sz w:val="16"/>
          <w:szCs w:val="21"/>
          <w:lang w:val="ru-RU"/>
        </w:rPr>
      </w:pPr>
    </w:p>
    <w:p w:rsidR="00B12EFB" w:rsidRPr="006B7DF5" w:rsidRDefault="00984858" w:rsidP="009C7991">
      <w:pPr>
        <w:pStyle w:val="1"/>
        <w:numPr>
          <w:ilvl w:val="1"/>
          <w:numId w:val="18"/>
        </w:numPr>
        <w:tabs>
          <w:tab w:val="left" w:pos="851"/>
        </w:tabs>
        <w:ind w:left="1276" w:right="1032" w:hanging="425"/>
        <w:jc w:val="both"/>
        <w:rPr>
          <w:rFonts w:ascii="Times New Roman" w:hAnsi="Times New Roman" w:cs="Times New Roman"/>
          <w:sz w:val="20"/>
          <w:szCs w:val="21"/>
          <w:lang w:val="ru-RU"/>
        </w:rPr>
      </w:pPr>
      <w:r w:rsidRPr="006B7DF5">
        <w:rPr>
          <w:rFonts w:ascii="Times New Roman" w:hAnsi="Times New Roman" w:cs="Times New Roman"/>
          <w:spacing w:val="-4"/>
          <w:sz w:val="20"/>
          <w:szCs w:val="21"/>
          <w:lang w:val="ru-RU"/>
        </w:rPr>
        <w:t>Субъекты сектора юстиции (полиция, прокуроры, судьи, адвокаты и юристы, оказывающие юридическую помощь) в целевых сообществах Луганской и Донецкой областей улучшили возможности эффективной координации и применения законодательства о домашнем насилии</w:t>
      </w:r>
    </w:p>
    <w:p w:rsidR="00984858" w:rsidRPr="006B7DF5" w:rsidRDefault="00984858" w:rsidP="009C7991">
      <w:pPr>
        <w:pStyle w:val="1"/>
        <w:tabs>
          <w:tab w:val="left" w:pos="851"/>
        </w:tabs>
        <w:ind w:left="1276" w:right="1032" w:firstLine="0"/>
        <w:rPr>
          <w:rFonts w:ascii="Times New Roman" w:hAnsi="Times New Roman" w:cs="Times New Roman"/>
          <w:sz w:val="4"/>
          <w:szCs w:val="21"/>
          <w:lang w:val="ru-RU"/>
        </w:rPr>
      </w:pPr>
    </w:p>
    <w:p w:rsidR="00B12EFB" w:rsidRPr="006B7DF5" w:rsidRDefault="00B12EFB" w:rsidP="009C7991">
      <w:pPr>
        <w:spacing w:before="2"/>
        <w:ind w:left="1217" w:right="1032" w:hanging="360"/>
        <w:jc w:val="both"/>
        <w:rPr>
          <w:rFonts w:ascii="Times New Roman" w:hAnsi="Times New Roman" w:cs="Times New Roman"/>
          <w:sz w:val="20"/>
          <w:szCs w:val="21"/>
          <w:lang w:val="ru-RU"/>
        </w:rPr>
      </w:pPr>
      <w:r w:rsidRPr="006B7DF5">
        <w:rPr>
          <w:rFonts w:ascii="Times New Roman" w:hAnsi="Times New Roman" w:cs="Times New Roman"/>
          <w:b/>
          <w:i/>
          <w:spacing w:val="-3"/>
          <w:sz w:val="20"/>
          <w:szCs w:val="21"/>
          <w:u w:val="single"/>
          <w:lang w:val="ru-RU"/>
        </w:rPr>
        <w:t xml:space="preserve">3.1. </w:t>
      </w:r>
      <w:r w:rsidR="00984858" w:rsidRPr="006B7DF5">
        <w:rPr>
          <w:rFonts w:ascii="Times New Roman" w:hAnsi="Times New Roman" w:cs="Times New Roman"/>
          <w:i/>
          <w:spacing w:val="-4"/>
          <w:sz w:val="20"/>
          <w:szCs w:val="21"/>
          <w:u w:val="single"/>
          <w:lang w:val="ru-RU"/>
        </w:rPr>
        <w:t xml:space="preserve">Организовать 14 </w:t>
      </w:r>
      <w:r w:rsidR="003B0D84" w:rsidRPr="006B7DF5">
        <w:rPr>
          <w:rFonts w:ascii="Times New Roman" w:hAnsi="Times New Roman" w:cs="Times New Roman"/>
          <w:i/>
          <w:spacing w:val="-4"/>
          <w:sz w:val="20"/>
          <w:szCs w:val="21"/>
          <w:u w:val="single"/>
          <w:lang w:val="ru-RU"/>
        </w:rPr>
        <w:t>офлайн</w:t>
      </w:r>
      <w:r w:rsidR="00984858" w:rsidRPr="006B7DF5">
        <w:rPr>
          <w:rFonts w:ascii="Times New Roman" w:hAnsi="Times New Roman" w:cs="Times New Roman"/>
          <w:i/>
          <w:spacing w:val="-4"/>
          <w:sz w:val="20"/>
          <w:szCs w:val="21"/>
          <w:u w:val="single"/>
          <w:lang w:val="ru-RU"/>
        </w:rPr>
        <w:t xml:space="preserve"> однодневных многопрофильных семинаров для субъектов сектора правосудия (полиция, прокуроры, судьи, адвокаты и юристы, оказывающие юридическую помощь) (по 20 участников в каждом семинаре) на уровне каждого районного суда, охватывающего целевые сообщества из Донецкой и Луганской областей, предоставив возможность юристам-практикам обсудить существующие доказательства практического применения концепции насилия в семье с подходом, ориентированным на пострадавших, выявить пробелы и проблемы и предложить их комплексное решение.</w:t>
      </w:r>
      <w:r w:rsidR="00984858" w:rsidRPr="006B7DF5">
        <w:rPr>
          <w:rFonts w:ascii="Times New Roman" w:hAnsi="Times New Roman" w:cs="Times New Roman"/>
          <w:i/>
          <w:spacing w:val="-4"/>
          <w:sz w:val="20"/>
          <w:szCs w:val="21"/>
          <w:lang w:val="ru-RU"/>
        </w:rPr>
        <w:t xml:space="preserve"> </w:t>
      </w:r>
      <w:r w:rsidR="00984858" w:rsidRPr="006B7DF5">
        <w:rPr>
          <w:rFonts w:ascii="Times New Roman" w:hAnsi="Times New Roman" w:cs="Times New Roman"/>
          <w:spacing w:val="-4"/>
          <w:sz w:val="20"/>
          <w:szCs w:val="21"/>
          <w:lang w:val="ru-RU"/>
        </w:rPr>
        <w:t xml:space="preserve">Два </w:t>
      </w:r>
      <w:proofErr w:type="spellStart"/>
      <w:r w:rsidR="00984858" w:rsidRPr="006B7DF5">
        <w:rPr>
          <w:rFonts w:ascii="Times New Roman" w:hAnsi="Times New Roman" w:cs="Times New Roman"/>
          <w:spacing w:val="-4"/>
          <w:sz w:val="20"/>
          <w:szCs w:val="21"/>
          <w:lang w:val="ru-RU"/>
        </w:rPr>
        <w:t>фасилитатора</w:t>
      </w:r>
      <w:proofErr w:type="spellEnd"/>
      <w:r w:rsidR="00984858" w:rsidRPr="006B7DF5">
        <w:rPr>
          <w:rFonts w:ascii="Times New Roman" w:hAnsi="Times New Roman" w:cs="Times New Roman"/>
          <w:spacing w:val="-4"/>
          <w:sz w:val="20"/>
          <w:szCs w:val="21"/>
          <w:lang w:val="ru-RU"/>
        </w:rPr>
        <w:t xml:space="preserve"> будут наняты на контрактной основе отобранной организацией, делегированной Национальной полицией, Структурой "ООН-женщины" и другими задействованными учреждениями сектора правосудия. Посредники разработают повестку дня семинаров и будут способствовать проведению обсуждений</w:t>
      </w:r>
      <w:r w:rsidRPr="006B7DF5">
        <w:rPr>
          <w:rFonts w:ascii="Times New Roman" w:hAnsi="Times New Roman" w:cs="Times New Roman"/>
          <w:spacing w:val="-4"/>
          <w:sz w:val="20"/>
          <w:szCs w:val="21"/>
          <w:lang w:val="ru-RU"/>
        </w:rPr>
        <w:t>.</w:t>
      </w:r>
    </w:p>
    <w:p w:rsidR="00B12EFB" w:rsidRPr="006B7DF5" w:rsidRDefault="00B12EFB" w:rsidP="009C7991">
      <w:pPr>
        <w:pStyle w:val="a3"/>
        <w:spacing w:before="12"/>
        <w:ind w:right="1032"/>
        <w:rPr>
          <w:rFonts w:ascii="Times New Roman" w:hAnsi="Times New Roman" w:cs="Times New Roman"/>
          <w:sz w:val="16"/>
          <w:szCs w:val="21"/>
          <w:lang w:val="ru-RU"/>
        </w:rPr>
      </w:pPr>
    </w:p>
    <w:p w:rsidR="00B12EFB" w:rsidRPr="006B7DF5" w:rsidRDefault="00984858" w:rsidP="009C7991">
      <w:pPr>
        <w:pStyle w:val="1"/>
        <w:numPr>
          <w:ilvl w:val="1"/>
          <w:numId w:val="18"/>
        </w:numPr>
        <w:tabs>
          <w:tab w:val="left" w:pos="1276"/>
        </w:tabs>
        <w:ind w:left="1276" w:right="1032" w:hanging="425"/>
        <w:jc w:val="both"/>
        <w:rPr>
          <w:rFonts w:ascii="Times New Roman" w:hAnsi="Times New Roman" w:cs="Times New Roman"/>
          <w:sz w:val="20"/>
          <w:szCs w:val="21"/>
          <w:lang w:val="ru-RU"/>
        </w:rPr>
      </w:pPr>
      <w:r w:rsidRPr="006B7DF5">
        <w:rPr>
          <w:rFonts w:ascii="Times New Roman" w:hAnsi="Times New Roman" w:cs="Times New Roman"/>
          <w:spacing w:val="-3"/>
          <w:sz w:val="20"/>
          <w:szCs w:val="21"/>
          <w:lang w:val="ru-RU"/>
        </w:rPr>
        <w:t>Разработаны руководящие принципы для практикующих юристов по вынесению запретительных/охранных судебных приказов в отношении лиц, совершивших насилие в семье, в соответствии с международными и национальными стандартами в этой области.</w:t>
      </w:r>
    </w:p>
    <w:p w:rsidR="009C7991" w:rsidRPr="006B7DF5" w:rsidRDefault="009C7991" w:rsidP="009C7991">
      <w:pPr>
        <w:pStyle w:val="1"/>
        <w:tabs>
          <w:tab w:val="left" w:pos="1276"/>
        </w:tabs>
        <w:ind w:left="851" w:right="1032" w:firstLine="0"/>
        <w:rPr>
          <w:rFonts w:ascii="Times New Roman" w:hAnsi="Times New Roman" w:cs="Times New Roman"/>
          <w:sz w:val="2"/>
          <w:szCs w:val="21"/>
          <w:lang w:val="ru-RU"/>
        </w:rPr>
      </w:pPr>
    </w:p>
    <w:p w:rsidR="00B12EFB" w:rsidRPr="006B7DF5" w:rsidRDefault="009C7991" w:rsidP="009C7991">
      <w:pPr>
        <w:pStyle w:val="a5"/>
        <w:numPr>
          <w:ilvl w:val="1"/>
          <w:numId w:val="16"/>
        </w:numPr>
        <w:tabs>
          <w:tab w:val="left" w:pos="1218"/>
        </w:tabs>
        <w:spacing w:before="1"/>
        <w:ind w:right="1032"/>
        <w:jc w:val="both"/>
        <w:rPr>
          <w:rFonts w:ascii="Times New Roman" w:hAnsi="Times New Roman" w:cs="Times New Roman"/>
          <w:sz w:val="20"/>
          <w:szCs w:val="21"/>
          <w:lang w:val="ru-RU"/>
        </w:rPr>
      </w:pPr>
      <w:r w:rsidRPr="006B7DF5">
        <w:rPr>
          <w:rFonts w:ascii="Times New Roman" w:hAnsi="Times New Roman" w:cs="Times New Roman"/>
          <w:i/>
          <w:spacing w:val="-4"/>
          <w:sz w:val="20"/>
          <w:szCs w:val="21"/>
          <w:u w:val="single"/>
          <w:lang w:val="ru-RU"/>
        </w:rPr>
        <w:t xml:space="preserve">Заключить контракт с национальным консультантом для разработки руководящих принципов для практикующих юристов по предоставлению запретительных/охранных судебных приказов в отношении лиц, совершивших насилие в семье, в соответствии с международными и национальными стандартами в этой области. </w:t>
      </w:r>
      <w:r w:rsidRPr="006B7DF5">
        <w:rPr>
          <w:rFonts w:ascii="Times New Roman" w:hAnsi="Times New Roman" w:cs="Times New Roman"/>
          <w:spacing w:val="-4"/>
          <w:sz w:val="20"/>
          <w:szCs w:val="21"/>
          <w:lang w:val="ru-RU"/>
        </w:rPr>
        <w:t>Национальный консультант разработает руководство совместно с международным консультантом, нанятым для этой цели по контракту со структурой "ООН-Женщины"</w:t>
      </w:r>
      <w:r w:rsidR="00B12EFB" w:rsidRPr="006B7DF5">
        <w:rPr>
          <w:rFonts w:ascii="Times New Roman" w:hAnsi="Times New Roman" w:cs="Times New Roman"/>
          <w:sz w:val="20"/>
          <w:szCs w:val="21"/>
          <w:lang w:val="ru-RU"/>
        </w:rPr>
        <w:t>.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B12EFB" w:rsidRPr="006B7DF5" w:rsidRDefault="00B12EFB" w:rsidP="00B12EFB">
      <w:pPr>
        <w:pStyle w:val="a3"/>
        <w:spacing w:before="8"/>
        <w:rPr>
          <w:rFonts w:ascii="Times New Roman" w:hAnsi="Times New Roman" w:cs="Times New Roman"/>
          <w:sz w:val="15"/>
          <w:lang w:val="ru-RU"/>
        </w:rPr>
      </w:pPr>
    </w:p>
    <w:p w:rsidR="00B12EFB" w:rsidRPr="006B7DF5" w:rsidRDefault="00031072" w:rsidP="00B12EFB">
      <w:pPr>
        <w:spacing w:before="70"/>
        <w:ind w:left="744" w:right="893"/>
        <w:jc w:val="both"/>
        <w:rPr>
          <w:rFonts w:ascii="Times New Roman" w:hAnsi="Times New Roman" w:cs="Times New Roman"/>
          <w:sz w:val="16"/>
          <w:lang w:val="ru-RU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108585</wp:posOffset>
                </wp:positionV>
                <wp:extent cx="1828800" cy="8890"/>
                <wp:effectExtent l="0" t="0" r="0" b="0"/>
                <wp:wrapTopAndBottom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778C2" id="Прямоугольник 17" o:spid="_x0000_s1026" style="position:absolute;margin-left:79.35pt;margin-top:8.55pt;width:2in;height: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="00B12EFB" w:rsidRPr="006B7DF5">
        <w:rPr>
          <w:rFonts w:ascii="Times New Roman" w:hAnsi="Times New Roman" w:cs="Times New Roman"/>
          <w:sz w:val="16"/>
          <w:vertAlign w:val="superscript"/>
          <w:lang w:val="ru-RU"/>
        </w:rPr>
        <w:t>4</w:t>
      </w:r>
      <w:r w:rsidR="00B12EFB"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Донецкий регион: Велика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Новосілка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Добропі́лля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Дружківка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Кура́хове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Красного́рівка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Ма́р'їнка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Хлібодарівка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Очеретине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Соледа́р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Торецьк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 и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Званівка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; Луганский регион: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Біловодськ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Кремінна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Новоайдар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Попасна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Рубіжне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Сєвєродонецьк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Щастя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, Широкий,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Станиця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Луганська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 и Золоте</w:t>
      </w:r>
      <w:r w:rsidR="00B12EFB" w:rsidRPr="006B7DF5">
        <w:rPr>
          <w:rFonts w:ascii="Times New Roman" w:hAnsi="Times New Roman" w:cs="Times New Roman"/>
          <w:sz w:val="16"/>
          <w:lang w:val="ru-RU"/>
        </w:rPr>
        <w:t>.</w:t>
      </w:r>
    </w:p>
    <w:p w:rsidR="009C7991" w:rsidRPr="006B7DF5" w:rsidRDefault="009C7991" w:rsidP="00B12EFB">
      <w:pPr>
        <w:spacing w:before="70"/>
        <w:ind w:left="744" w:right="893"/>
        <w:jc w:val="both"/>
        <w:rPr>
          <w:rFonts w:ascii="Times New Roman" w:hAnsi="Times New Roman" w:cs="Times New Roman"/>
          <w:sz w:val="2"/>
          <w:lang w:val="ru-RU"/>
        </w:rPr>
      </w:pPr>
    </w:p>
    <w:p w:rsidR="00B12EFB" w:rsidRPr="006B7DF5" w:rsidRDefault="00B12EFB" w:rsidP="00B12EFB">
      <w:pPr>
        <w:ind w:left="744" w:right="896"/>
        <w:jc w:val="both"/>
        <w:rPr>
          <w:rFonts w:ascii="Times New Roman" w:hAnsi="Times New Roman" w:cs="Times New Roman"/>
          <w:sz w:val="16"/>
          <w:lang w:val="ru-RU"/>
        </w:rPr>
      </w:pPr>
      <w:r w:rsidRPr="006B7DF5">
        <w:rPr>
          <w:rFonts w:ascii="Times New Roman" w:hAnsi="Times New Roman" w:cs="Times New Roman"/>
          <w:sz w:val="16"/>
          <w:vertAlign w:val="superscript"/>
          <w:lang w:val="ru-RU"/>
        </w:rPr>
        <w:t>5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r w:rsidR="009C7991" w:rsidRPr="006B7DF5">
        <w:rPr>
          <w:rFonts w:ascii="Times New Roman" w:hAnsi="Times New Roman" w:cs="Times New Roman"/>
          <w:sz w:val="16"/>
          <w:lang w:val="ru-RU"/>
        </w:rPr>
        <w:t>Районные суды Донецкой области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: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Ма́р'їнка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Красного́рівка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Кура́хове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Ясинувата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Очеретине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r w:rsidR="009C7991" w:rsidRPr="006B7DF5">
        <w:rPr>
          <w:rFonts w:ascii="Times New Roman" w:hAnsi="Times New Roman" w:cs="Times New Roman"/>
          <w:sz w:val="16"/>
          <w:lang w:val="ru-RU"/>
        </w:rPr>
        <w:t>Артем</w:t>
      </w:r>
      <w:proofErr w:type="spellStart"/>
      <w:r w:rsidR="009C7991" w:rsidRPr="006B7DF5">
        <w:rPr>
          <w:rFonts w:ascii="Times New Roman" w:hAnsi="Times New Roman" w:cs="Times New Roman"/>
          <w:sz w:val="16"/>
          <w:lang w:val="uk-UA"/>
        </w:rPr>
        <w:t>івськ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Званівка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Соледа́р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Торецьк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Волнова́ха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Хлібодарівка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r w:rsidR="009C7991" w:rsidRPr="006B7DF5">
        <w:rPr>
          <w:rFonts w:ascii="Times New Roman" w:hAnsi="Times New Roman" w:cs="Times New Roman"/>
          <w:sz w:val="16"/>
          <w:lang w:val="uk-UA"/>
        </w:rPr>
        <w:t>Дружківка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r w:rsidR="009C7991" w:rsidRPr="006B7DF5">
        <w:rPr>
          <w:rFonts w:ascii="Times New Roman" w:hAnsi="Times New Roman" w:cs="Times New Roman"/>
          <w:sz w:val="16"/>
          <w:lang w:val="uk-UA"/>
        </w:rPr>
        <w:t>Дружківка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Велика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Новосілка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Велика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Новосілка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Добропі́лля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Добропі́лля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). </w:t>
      </w:r>
      <w:r w:rsidR="009C7991" w:rsidRPr="006B7DF5">
        <w:rPr>
          <w:rFonts w:ascii="Times New Roman" w:hAnsi="Times New Roman" w:cs="Times New Roman"/>
          <w:sz w:val="16"/>
          <w:lang w:val="ru-RU"/>
        </w:rPr>
        <w:t>Районные суды Луганской области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: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Кремінна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Кремінна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Станиця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Луганська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Станиця</w:t>
      </w:r>
      <w:proofErr w:type="spellEnd"/>
      <w:r w:rsidR="009C7991" w:rsidRPr="006B7DF5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Луганська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r w:rsidR="009C7991" w:rsidRPr="006B7DF5">
        <w:rPr>
          <w:rFonts w:ascii="Times New Roman" w:hAnsi="Times New Roman" w:cs="Times New Roman"/>
          <w:sz w:val="16"/>
          <w:lang w:val="ru-RU"/>
        </w:rPr>
        <w:t>Широкий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Попасна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Попасна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r w:rsidR="009C7991" w:rsidRPr="006B7DF5">
        <w:rPr>
          <w:rFonts w:ascii="Times New Roman" w:hAnsi="Times New Roman" w:cs="Times New Roman"/>
          <w:sz w:val="16"/>
          <w:lang w:val="ru-RU"/>
        </w:rPr>
        <w:t>Золоте</w:t>
      </w:r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Новоайдар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Новоайдар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Щастя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Сєвєродонецьк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Сєвєродонецьк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Рубіжне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Рубіжне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), 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Біловодськ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 xml:space="preserve"> (</w:t>
      </w:r>
      <w:proofErr w:type="spellStart"/>
      <w:r w:rsidR="009C7991" w:rsidRPr="006B7DF5">
        <w:rPr>
          <w:rFonts w:ascii="Times New Roman" w:hAnsi="Times New Roman" w:cs="Times New Roman"/>
          <w:sz w:val="16"/>
          <w:lang w:val="ru-RU"/>
        </w:rPr>
        <w:t>Біловодськ</w:t>
      </w:r>
      <w:proofErr w:type="spellEnd"/>
      <w:r w:rsidRPr="006B7DF5">
        <w:rPr>
          <w:rFonts w:ascii="Times New Roman" w:hAnsi="Times New Roman" w:cs="Times New Roman"/>
          <w:sz w:val="16"/>
          <w:lang w:val="ru-RU"/>
        </w:rPr>
        <w:t>).</w:t>
      </w:r>
    </w:p>
    <w:p w:rsidR="00B12EFB" w:rsidRPr="006B7DF5" w:rsidRDefault="00B12EFB" w:rsidP="00B12EFB">
      <w:pPr>
        <w:jc w:val="both"/>
        <w:rPr>
          <w:rFonts w:ascii="Times New Roman" w:hAnsi="Times New Roman" w:cs="Times New Roman"/>
          <w:sz w:val="16"/>
          <w:lang w:val="ru-RU"/>
        </w:rPr>
        <w:sectPr w:rsidR="00B12EFB" w:rsidRPr="006B7DF5">
          <w:pgSz w:w="11910" w:h="16840"/>
          <w:pgMar w:top="1040" w:right="540" w:bottom="1200" w:left="840" w:header="0" w:footer="932" w:gutter="0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4"/>
      </w:tblGrid>
      <w:tr w:rsidR="00B12EFB" w:rsidRPr="006B7DF5" w:rsidTr="00B94C4F">
        <w:trPr>
          <w:trHeight w:val="4530"/>
        </w:trPr>
        <w:tc>
          <w:tcPr>
            <w:tcW w:w="8874" w:type="dxa"/>
          </w:tcPr>
          <w:p w:rsidR="00B12EFB" w:rsidRPr="006B7DF5" w:rsidRDefault="00B94C4F" w:rsidP="00B94C4F">
            <w:pPr>
              <w:pStyle w:val="TableParagraph"/>
              <w:numPr>
                <w:ilvl w:val="1"/>
                <w:numId w:val="15"/>
              </w:numPr>
              <w:tabs>
                <w:tab w:val="left" w:pos="468"/>
              </w:tabs>
              <w:ind w:right="89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DF5">
              <w:rPr>
                <w:rFonts w:ascii="Times New Roman" w:hAnsi="Times New Roman" w:cs="Times New Roman"/>
                <w:i/>
                <w:spacing w:val="-3"/>
                <w:u w:val="single"/>
                <w:lang w:val="ru-RU"/>
              </w:rPr>
              <w:lastRenderedPageBreak/>
              <w:t>Организовать не менее 3 консультативных совещаний со структурой "ООН-женщины", национальной полицией, министерством внутренних дел и любыми другими соответствующими учреждениями сектора правосудия для согласования содержания руководящих принципов, оценки прогресса, достигнутого в ходе разработки руководящих принципов, и утверждения окончательного продукта</w:t>
            </w:r>
            <w:r w:rsidRPr="006B7DF5">
              <w:rPr>
                <w:rFonts w:ascii="Times New Roman" w:hAnsi="Times New Roman" w:cs="Times New Roman"/>
                <w:spacing w:val="-3"/>
                <w:lang w:val="ru-RU"/>
              </w:rPr>
              <w:t>. Окончательный документ должен быть утвержден Структурой "ООН-женщины" и соответствующими учреждениями сектора правосудия к октябрю 2021 года. Отобранная организация напечатает не менее 100 экземпляров разработанных руководящих принципов.</w:t>
            </w:r>
          </w:p>
          <w:p w:rsidR="00B94C4F" w:rsidRPr="006B7DF5" w:rsidRDefault="00B94C4F" w:rsidP="00B94C4F">
            <w:pPr>
              <w:pStyle w:val="TableParagraph"/>
              <w:tabs>
                <w:tab w:val="left" w:pos="468"/>
              </w:tabs>
              <w:ind w:left="107" w:right="89"/>
              <w:jc w:val="both"/>
              <w:rPr>
                <w:rFonts w:ascii="Times New Roman" w:hAnsi="Times New Roman" w:cs="Times New Roman"/>
                <w:sz w:val="8"/>
                <w:lang w:val="ru-RU"/>
              </w:rPr>
            </w:pPr>
          </w:p>
          <w:p w:rsidR="00B12EFB" w:rsidRPr="006B7DF5" w:rsidRDefault="00B94C4F" w:rsidP="00B94C4F">
            <w:pPr>
              <w:pStyle w:val="TableParagraph"/>
              <w:numPr>
                <w:ilvl w:val="1"/>
                <w:numId w:val="15"/>
              </w:numPr>
              <w:tabs>
                <w:tab w:val="left" w:pos="468"/>
              </w:tabs>
              <w:ind w:right="92"/>
              <w:jc w:val="both"/>
              <w:rPr>
                <w:rFonts w:ascii="Times New Roman" w:hAnsi="Times New Roman" w:cs="Times New Roman"/>
              </w:rPr>
            </w:pPr>
            <w:r w:rsidRPr="006B7DF5">
              <w:rPr>
                <w:rFonts w:ascii="Times New Roman" w:hAnsi="Times New Roman" w:cs="Times New Roman"/>
                <w:i/>
                <w:spacing w:val="-4"/>
                <w:u w:val="single"/>
                <w:lang w:val="ru-RU"/>
              </w:rPr>
              <w:t xml:space="preserve">Организовать </w:t>
            </w:r>
            <w:r w:rsidR="003B0D84" w:rsidRPr="006B7DF5">
              <w:rPr>
                <w:rFonts w:ascii="Times New Roman" w:hAnsi="Times New Roman" w:cs="Times New Roman"/>
                <w:i/>
                <w:spacing w:val="-4"/>
                <w:u w:val="single"/>
                <w:lang w:val="ru-RU"/>
              </w:rPr>
              <w:t>офлайн</w:t>
            </w:r>
            <w:r w:rsidRPr="006B7DF5">
              <w:rPr>
                <w:rFonts w:ascii="Times New Roman" w:hAnsi="Times New Roman" w:cs="Times New Roman"/>
                <w:i/>
                <w:spacing w:val="-4"/>
                <w:u w:val="single"/>
                <w:lang w:val="ru-RU"/>
              </w:rPr>
              <w:t xml:space="preserve">/онлайн мероприятие для учреждений сектора правосудия (Национальная полиция, Министерство внутренних дел, Министерство юстиции и т.д.) (с </w:t>
            </w:r>
            <w:r w:rsidR="003B0D84" w:rsidRPr="006B7DF5">
              <w:rPr>
                <w:rFonts w:ascii="Times New Roman" w:hAnsi="Times New Roman" w:cs="Times New Roman"/>
                <w:i/>
                <w:spacing w:val="-4"/>
                <w:u w:val="single"/>
                <w:lang w:val="ru-RU"/>
              </w:rPr>
              <w:t>офлайн</w:t>
            </w:r>
            <w:r w:rsidRPr="006B7DF5">
              <w:rPr>
                <w:rFonts w:ascii="Times New Roman" w:hAnsi="Times New Roman" w:cs="Times New Roman"/>
                <w:i/>
                <w:spacing w:val="-4"/>
                <w:u w:val="single"/>
                <w:lang w:val="ru-RU"/>
              </w:rPr>
              <w:t xml:space="preserve">-студией на 10 участников и подключением к Интернету не менее 30 участников), чтобы представить Руководство для практикующих юристов по предоставлению запретительных/защитных судебных приказов в отношении лиц, совершивших насилие в семье. </w:t>
            </w:r>
            <w:r w:rsidRPr="006B7DF5">
              <w:rPr>
                <w:rFonts w:ascii="Times New Roman" w:hAnsi="Times New Roman" w:cs="Times New Roman"/>
                <w:spacing w:val="-4"/>
                <w:lang w:val="ru-RU"/>
              </w:rPr>
              <w:t xml:space="preserve">Национальные консультанты, нанятые отобранной организацией, и международный консультант, нанятый структурой "ООН-женщины", представят руководящие принципы. </w:t>
            </w:r>
            <w:proofErr w:type="spellStart"/>
            <w:r w:rsidRPr="006B7DF5">
              <w:rPr>
                <w:rFonts w:ascii="Times New Roman" w:hAnsi="Times New Roman" w:cs="Times New Roman"/>
                <w:spacing w:val="-4"/>
              </w:rPr>
              <w:t>Это</w:t>
            </w:r>
            <w:proofErr w:type="spellEnd"/>
            <w:r w:rsidRPr="006B7DF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6B7DF5">
              <w:rPr>
                <w:rFonts w:ascii="Times New Roman" w:hAnsi="Times New Roman" w:cs="Times New Roman"/>
                <w:spacing w:val="-4"/>
              </w:rPr>
              <w:t>мероприятие</w:t>
            </w:r>
            <w:proofErr w:type="spellEnd"/>
            <w:r w:rsidRPr="006B7DF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6B7DF5">
              <w:rPr>
                <w:rFonts w:ascii="Times New Roman" w:hAnsi="Times New Roman" w:cs="Times New Roman"/>
                <w:spacing w:val="-4"/>
              </w:rPr>
              <w:t>будет</w:t>
            </w:r>
            <w:proofErr w:type="spellEnd"/>
            <w:r w:rsidRPr="006B7DF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6B7DF5">
              <w:rPr>
                <w:rFonts w:ascii="Times New Roman" w:hAnsi="Times New Roman" w:cs="Times New Roman"/>
                <w:spacing w:val="-4"/>
              </w:rPr>
              <w:t>организовано</w:t>
            </w:r>
            <w:proofErr w:type="spellEnd"/>
            <w:r w:rsidRPr="006B7DF5">
              <w:rPr>
                <w:rFonts w:ascii="Times New Roman" w:hAnsi="Times New Roman" w:cs="Times New Roman"/>
                <w:spacing w:val="-4"/>
              </w:rPr>
              <w:t xml:space="preserve"> в 2022 </w:t>
            </w:r>
            <w:proofErr w:type="spellStart"/>
            <w:r w:rsidRPr="006B7DF5">
              <w:rPr>
                <w:rFonts w:ascii="Times New Roman" w:hAnsi="Times New Roman" w:cs="Times New Roman"/>
                <w:spacing w:val="-4"/>
              </w:rPr>
              <w:t>году</w:t>
            </w:r>
            <w:proofErr w:type="spellEnd"/>
            <w:r w:rsidRPr="006B7DF5">
              <w:rPr>
                <w:rFonts w:ascii="Times New Roman" w:hAnsi="Times New Roman" w:cs="Times New Roman"/>
                <w:spacing w:val="-4"/>
              </w:rPr>
              <w:t>.</w:t>
            </w:r>
          </w:p>
        </w:tc>
      </w:tr>
      <w:tr w:rsidR="00B12EFB" w:rsidRPr="00AF756C" w:rsidTr="00B94C4F">
        <w:trPr>
          <w:trHeight w:val="1118"/>
        </w:trPr>
        <w:tc>
          <w:tcPr>
            <w:tcW w:w="8874" w:type="dxa"/>
          </w:tcPr>
          <w:p w:rsidR="00B94C4F" w:rsidRPr="006B7DF5" w:rsidRDefault="00B12EFB" w:rsidP="00B12EFB">
            <w:pPr>
              <w:pStyle w:val="TableParagraph"/>
              <w:tabs>
                <w:tab w:val="left" w:pos="866"/>
              </w:tabs>
              <w:spacing w:before="1"/>
              <w:ind w:left="467"/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3.</w:t>
            </w: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ab/>
            </w:r>
            <w:r w:rsidR="00B94C4F" w:rsidRPr="006B7DF5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>Сроки</w:t>
            </w:r>
            <w:r w:rsidRPr="006B7DF5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: </w:t>
            </w:r>
            <w:r w:rsidR="00B94C4F" w:rsidRPr="006B7DF5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Дата начала и окончания предоставления необходимых услуг / результатов </w:t>
            </w:r>
          </w:p>
          <w:p w:rsidR="00B12EFB" w:rsidRPr="006B7DF5" w:rsidRDefault="00B94C4F" w:rsidP="00B12EFB">
            <w:pPr>
              <w:pStyle w:val="TableParagraph"/>
              <w:tabs>
                <w:tab w:val="left" w:pos="866"/>
              </w:tabs>
              <w:spacing w:before="1"/>
              <w:ind w:left="4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 xml:space="preserve">          [Пожалуйста, уточните].</w:t>
            </w:r>
          </w:p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B12EFB" w:rsidRPr="006B7DF5" w:rsidRDefault="00B94C4F" w:rsidP="00B12EFB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  22 марта 2021 г. - 22 августа 2022 г.</w:t>
            </w:r>
          </w:p>
        </w:tc>
      </w:tr>
      <w:tr w:rsidR="00B12EFB" w:rsidRPr="00AF756C" w:rsidTr="00B12EFB">
        <w:trPr>
          <w:trHeight w:val="7464"/>
        </w:trPr>
        <w:tc>
          <w:tcPr>
            <w:tcW w:w="8874" w:type="dxa"/>
          </w:tcPr>
          <w:p w:rsidR="00B94C4F" w:rsidRPr="006B7DF5" w:rsidRDefault="003B0D84" w:rsidP="00B94C4F">
            <w:pPr>
              <w:pStyle w:val="TableParagraph"/>
              <w:numPr>
                <w:ilvl w:val="0"/>
                <w:numId w:val="14"/>
              </w:numPr>
              <w:tabs>
                <w:tab w:val="left" w:pos="866"/>
                <w:tab w:val="left" w:pos="867"/>
              </w:tabs>
              <w:spacing w:line="219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Компетентность </w:t>
            </w:r>
            <w:r w:rsidR="00B94C4F" w:rsidRPr="006B7DF5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(навыки): </w:t>
            </w:r>
            <w:r w:rsidR="00B12EFB" w:rsidRPr="006B7DF5">
              <w:rPr>
                <w:rFonts w:ascii="Times New Roman" w:hAnsi="Times New Roman" w:cs="Times New Roman"/>
                <w:b/>
                <w:spacing w:val="-3"/>
                <w:sz w:val="18"/>
              </w:rPr>
              <w:t>[</w:t>
            </w:r>
            <w:r w:rsidR="00B94C4F" w:rsidRPr="006B7DF5">
              <w:rPr>
                <w:rFonts w:ascii="Times New Roman" w:hAnsi="Times New Roman" w:cs="Times New Roman"/>
                <w:b/>
                <w:spacing w:val="-3"/>
                <w:sz w:val="18"/>
                <w:lang w:val="ru-RU"/>
              </w:rPr>
              <w:t>Пожалуйста, уточните</w:t>
            </w:r>
            <w:r w:rsidR="00B12EFB" w:rsidRPr="006B7DF5">
              <w:rPr>
                <w:rFonts w:ascii="Times New Roman" w:hAnsi="Times New Roman" w:cs="Times New Roman"/>
                <w:b/>
                <w:spacing w:val="-3"/>
                <w:sz w:val="18"/>
              </w:rPr>
              <w:t>]</w:t>
            </w:r>
          </w:p>
          <w:p w:rsidR="00B94C4F" w:rsidRPr="006B7DF5" w:rsidRDefault="00B94C4F" w:rsidP="00B94C4F">
            <w:pPr>
              <w:pStyle w:val="TableParagraph"/>
              <w:tabs>
                <w:tab w:val="left" w:pos="866"/>
                <w:tab w:val="left" w:pos="867"/>
              </w:tabs>
              <w:spacing w:line="219" w:lineRule="exact"/>
              <w:rPr>
                <w:rFonts w:ascii="Times New Roman" w:hAnsi="Times New Roman" w:cs="Times New Roman"/>
                <w:b/>
                <w:sz w:val="12"/>
              </w:rPr>
            </w:pPr>
          </w:p>
          <w:p w:rsidR="00B12EFB" w:rsidRPr="006B7DF5" w:rsidRDefault="00B94C4F" w:rsidP="00B94C4F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  <w:tab w:val="left" w:pos="1548"/>
              </w:tabs>
              <w:spacing w:before="1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pacing w:val="-4"/>
                <w:sz w:val="18"/>
                <w:lang w:val="ru-RU"/>
              </w:rPr>
              <w:t>Требуемая техническая / функциональная компетенция</w:t>
            </w:r>
            <w:r w:rsidR="00545BA0" w:rsidRPr="006B7DF5">
              <w:rPr>
                <w:rFonts w:ascii="Times New Roman" w:hAnsi="Times New Roman" w:cs="Times New Roman"/>
                <w:spacing w:val="-4"/>
                <w:sz w:val="18"/>
                <w:lang w:val="ru-RU"/>
              </w:rPr>
              <w:t>(навык)</w:t>
            </w:r>
            <w:r w:rsidR="00B12EFB" w:rsidRPr="006B7DF5">
              <w:rPr>
                <w:rFonts w:ascii="Times New Roman" w:hAnsi="Times New Roman" w:cs="Times New Roman"/>
                <w:spacing w:val="-4"/>
                <w:sz w:val="18"/>
                <w:lang w:val="ru-RU"/>
              </w:rPr>
              <w:t>;</w:t>
            </w:r>
          </w:p>
          <w:p w:rsidR="00B12EFB" w:rsidRPr="006B7DF5" w:rsidRDefault="00B12EFB" w:rsidP="00B12EFB">
            <w:pPr>
              <w:pStyle w:val="TableParagraph"/>
              <w:spacing w:before="9"/>
              <w:rPr>
                <w:rFonts w:ascii="Times New Roman" w:hAnsi="Times New Roman" w:cs="Times New Roman"/>
                <w:lang w:val="ru-RU"/>
              </w:rPr>
            </w:pPr>
          </w:p>
          <w:p w:rsidR="00B12EFB" w:rsidRPr="006B7DF5" w:rsidRDefault="00B94C4F" w:rsidP="00B94C4F">
            <w:pPr>
              <w:pStyle w:val="TableParagraph"/>
              <w:numPr>
                <w:ilvl w:val="0"/>
                <w:numId w:val="13"/>
              </w:numPr>
              <w:tabs>
                <w:tab w:val="left" w:pos="1548"/>
              </w:tabs>
              <w:ind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DF5">
              <w:rPr>
                <w:rFonts w:ascii="Times New Roman" w:hAnsi="Times New Roman" w:cs="Times New Roman"/>
                <w:lang w:val="ru-RU"/>
              </w:rPr>
              <w:t>Организация располагает хорошо проработанными рамками, обеспечивающими реализацию ее видения и стратегии и эффективную реализацию рабочих процессов</w:t>
            </w:r>
            <w:r w:rsidR="00B12EFB" w:rsidRPr="006B7DF5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B12EFB" w:rsidRPr="006B7DF5" w:rsidRDefault="00B94C4F" w:rsidP="00B94C4F">
            <w:pPr>
              <w:pStyle w:val="TableParagraph"/>
              <w:numPr>
                <w:ilvl w:val="0"/>
                <w:numId w:val="13"/>
              </w:numPr>
              <w:tabs>
                <w:tab w:val="left" w:pos="1548"/>
              </w:tabs>
              <w:spacing w:before="1"/>
              <w:ind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DF5">
              <w:rPr>
                <w:rFonts w:ascii="Times New Roman" w:hAnsi="Times New Roman" w:cs="Times New Roman"/>
                <w:lang w:val="ru-RU"/>
              </w:rPr>
              <w:t>Предыдущий опыт проведения аналогичных работ/проектов, относящихся к сфере действия текущего проекта</w:t>
            </w:r>
            <w:r w:rsidR="00B12EFB" w:rsidRPr="006B7DF5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B12EFB" w:rsidRPr="006B7DF5" w:rsidRDefault="00B94C4F" w:rsidP="00B94C4F">
            <w:pPr>
              <w:pStyle w:val="TableParagraph"/>
              <w:numPr>
                <w:ilvl w:val="0"/>
                <w:numId w:val="13"/>
              </w:numPr>
              <w:tabs>
                <w:tab w:val="left" w:pos="1548"/>
              </w:tabs>
              <w:spacing w:before="3" w:line="237" w:lineRule="auto"/>
              <w:ind w:right="9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DF5">
              <w:rPr>
                <w:rFonts w:ascii="Times New Roman" w:hAnsi="Times New Roman" w:cs="Times New Roman"/>
                <w:lang w:val="ru-RU"/>
              </w:rPr>
              <w:t>Предыдущий опыт работы с жертвами гендерного насилия по вопросам развития их потенциала и расширения их прав и возможностей</w:t>
            </w:r>
            <w:r w:rsidR="00B12EFB" w:rsidRPr="006B7DF5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B12EFB" w:rsidRPr="006B7DF5" w:rsidRDefault="00B94C4F" w:rsidP="00B94C4F">
            <w:pPr>
              <w:pStyle w:val="TableParagraph"/>
              <w:numPr>
                <w:ilvl w:val="0"/>
                <w:numId w:val="13"/>
              </w:numPr>
              <w:tabs>
                <w:tab w:val="left" w:pos="1548"/>
              </w:tabs>
              <w:spacing w:before="1"/>
              <w:ind w:right="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DF5">
              <w:rPr>
                <w:rFonts w:ascii="Times New Roman" w:hAnsi="Times New Roman" w:cs="Times New Roman"/>
                <w:lang w:val="ru-RU"/>
              </w:rPr>
              <w:t>Предыдущий опыт проведения мероприятий по укреплению потенциала субъектов сектора правосудия в области предотвращения гендерного насилия и насилия в семь, в частности борьбы с ним</w:t>
            </w:r>
            <w:r w:rsidR="00B12EFB" w:rsidRPr="006B7DF5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B12EFB" w:rsidRPr="006B7DF5" w:rsidRDefault="00B94C4F" w:rsidP="00B94C4F">
            <w:pPr>
              <w:pStyle w:val="TableParagraph"/>
              <w:numPr>
                <w:ilvl w:val="0"/>
                <w:numId w:val="13"/>
              </w:numPr>
              <w:tabs>
                <w:tab w:val="left" w:pos="1548"/>
              </w:tabs>
              <w:spacing w:before="2"/>
              <w:ind w:right="96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DF5">
              <w:rPr>
                <w:rFonts w:ascii="Times New Roman" w:hAnsi="Times New Roman" w:cs="Times New Roman"/>
                <w:lang w:val="ru-RU"/>
              </w:rPr>
              <w:t>Предыдущий опыт разработки информационных продуктов для субъектов сектора правосудия по вопросам предупреждения гендерного насилия и борьбы с ним</w:t>
            </w:r>
            <w:r w:rsidR="00B12EFB" w:rsidRPr="006B7DF5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B12EFB" w:rsidRPr="006B7DF5" w:rsidRDefault="00B94C4F" w:rsidP="00B94C4F">
            <w:pPr>
              <w:pStyle w:val="TableParagraph"/>
              <w:numPr>
                <w:ilvl w:val="0"/>
                <w:numId w:val="13"/>
              </w:numPr>
              <w:tabs>
                <w:tab w:val="left" w:pos="1548"/>
              </w:tabs>
              <w:ind w:right="91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DF5">
              <w:rPr>
                <w:rFonts w:ascii="Times New Roman" w:hAnsi="Times New Roman" w:cs="Times New Roman"/>
                <w:lang w:val="ru-RU"/>
              </w:rPr>
              <w:t>Предыдущий опыт работы на региональном и местном уровне, особенно в Донецкой и Луганской областях, затронутых конфликтом, и координация сотрудничества между различными организациями и учреждениями</w:t>
            </w:r>
            <w:r w:rsidR="00B12EFB" w:rsidRPr="006B7DF5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B12EFB" w:rsidRPr="006B7DF5" w:rsidRDefault="00B94C4F" w:rsidP="00B94C4F">
            <w:pPr>
              <w:pStyle w:val="TableParagraph"/>
              <w:numPr>
                <w:ilvl w:val="0"/>
                <w:numId w:val="13"/>
              </w:numPr>
              <w:tabs>
                <w:tab w:val="left" w:pos="1548"/>
              </w:tabs>
              <w:ind w:right="94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DF5">
              <w:rPr>
                <w:rFonts w:ascii="Times New Roman" w:hAnsi="Times New Roman" w:cs="Times New Roman"/>
                <w:lang w:val="ru-RU"/>
              </w:rPr>
              <w:t>справочные письма по крайней мере по двум соответствующим проектам, осуществленным за последние три года</w:t>
            </w:r>
            <w:r w:rsidR="00B12EFB" w:rsidRPr="006B7DF5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9"/>
                <w:lang w:val="ru-RU"/>
              </w:rPr>
            </w:pPr>
          </w:p>
          <w:p w:rsidR="00B94C4F" w:rsidRPr="006B7DF5" w:rsidRDefault="00B12EFB" w:rsidP="00B94C4F">
            <w:pPr>
              <w:ind w:left="1225"/>
              <w:rPr>
                <w:rFonts w:ascii="Times New Roman" w:hAnsi="Times New Roman" w:cs="Times New Roman"/>
                <w:spacing w:val="-4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b</w:t>
            </w: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ab/>
            </w:r>
            <w:r w:rsidR="00B94C4F" w:rsidRPr="006B7DF5">
              <w:rPr>
                <w:rFonts w:ascii="Times New Roman" w:hAnsi="Times New Roman" w:cs="Times New Roman"/>
                <w:spacing w:val="-4"/>
                <w:sz w:val="18"/>
                <w:lang w:val="ru-RU"/>
              </w:rPr>
              <w:t>Другие компетенции</w:t>
            </w:r>
            <w:r w:rsidR="00545BA0" w:rsidRPr="006B7DF5">
              <w:rPr>
                <w:rFonts w:ascii="Times New Roman" w:hAnsi="Times New Roman" w:cs="Times New Roman"/>
                <w:spacing w:val="-4"/>
                <w:sz w:val="18"/>
                <w:lang w:val="ru-RU"/>
              </w:rPr>
              <w:t>(навыки)</w:t>
            </w:r>
            <w:r w:rsidR="00B94C4F" w:rsidRPr="006B7DF5">
              <w:rPr>
                <w:rFonts w:ascii="Times New Roman" w:hAnsi="Times New Roman" w:cs="Times New Roman"/>
                <w:spacing w:val="-4"/>
                <w:sz w:val="18"/>
                <w:lang w:val="ru-RU"/>
              </w:rPr>
              <w:t>, которые хотя и не являются обязательными, но могут быть активом для оказания услуг.</w:t>
            </w:r>
          </w:p>
          <w:p w:rsidR="00B12EFB" w:rsidRPr="006B7DF5" w:rsidRDefault="00B12EFB" w:rsidP="00B12EF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  <w:lang w:val="ru-RU"/>
              </w:rPr>
            </w:pPr>
          </w:p>
          <w:p w:rsidR="00B12EFB" w:rsidRPr="006B7DF5" w:rsidRDefault="00B94C4F" w:rsidP="00B94C4F">
            <w:pPr>
              <w:pStyle w:val="TableParagraph"/>
              <w:numPr>
                <w:ilvl w:val="0"/>
                <w:numId w:val="12"/>
              </w:numPr>
              <w:tabs>
                <w:tab w:val="left" w:pos="1548"/>
              </w:tabs>
              <w:spacing w:before="1"/>
              <w:ind w:right="15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DF5">
              <w:rPr>
                <w:rFonts w:ascii="Times New Roman" w:hAnsi="Times New Roman" w:cs="Times New Roman"/>
                <w:spacing w:val="-4"/>
                <w:lang w:val="ru-RU"/>
              </w:rPr>
              <w:t>Демонстрация предыдущего опыта организации в проведении многопрофильных семинаров с участием представителей сектора правосудия</w:t>
            </w:r>
            <w:r w:rsidR="00B12EFB" w:rsidRPr="006B7DF5">
              <w:rPr>
                <w:rFonts w:ascii="Times New Roman" w:hAnsi="Times New Roman" w:cs="Times New Roman"/>
                <w:spacing w:val="-4"/>
                <w:lang w:val="ru-RU"/>
              </w:rPr>
              <w:t>.</w:t>
            </w:r>
          </w:p>
        </w:tc>
      </w:tr>
    </w:tbl>
    <w:p w:rsidR="00B12EFB" w:rsidRPr="006B7DF5" w:rsidRDefault="00B12EFB" w:rsidP="00B12EFB">
      <w:pPr>
        <w:jc w:val="both"/>
        <w:rPr>
          <w:rFonts w:ascii="Times New Roman" w:hAnsi="Times New Roman" w:cs="Times New Roman"/>
          <w:lang w:val="ru-RU"/>
        </w:rPr>
        <w:sectPr w:rsidR="00B12EFB" w:rsidRPr="006B7DF5">
          <w:pgSz w:w="11910" w:h="16840"/>
          <w:pgMar w:top="1060" w:right="540" w:bottom="1120" w:left="840" w:header="0" w:footer="932" w:gutter="0"/>
          <w:cols w:space="720"/>
        </w:sectPr>
      </w:pPr>
    </w:p>
    <w:p w:rsidR="00545BA0" w:rsidRPr="00B67548" w:rsidRDefault="00545BA0" w:rsidP="00B12EFB">
      <w:pPr>
        <w:ind w:left="2386" w:right="2539"/>
        <w:jc w:val="center"/>
        <w:rPr>
          <w:rFonts w:ascii="Times New Roman" w:hAnsi="Times New Roman" w:cs="Times New Roman"/>
          <w:b/>
          <w:color w:val="001F5F"/>
          <w:lang w:val="ru-RU"/>
        </w:rPr>
      </w:pPr>
      <w:r w:rsidRPr="00B67548">
        <w:rPr>
          <w:rFonts w:ascii="Times New Roman" w:hAnsi="Times New Roman" w:cs="Times New Roman"/>
          <w:b/>
          <w:color w:val="001F5F"/>
          <w:lang w:val="ru-RU"/>
        </w:rPr>
        <w:lastRenderedPageBreak/>
        <w:t xml:space="preserve">Приложение </w:t>
      </w:r>
      <w:r w:rsidRPr="006B7DF5">
        <w:rPr>
          <w:rFonts w:ascii="Times New Roman" w:hAnsi="Times New Roman" w:cs="Times New Roman"/>
          <w:b/>
          <w:color w:val="001F5F"/>
        </w:rPr>
        <w:t>B</w:t>
      </w:r>
      <w:r w:rsidRPr="00B67548">
        <w:rPr>
          <w:rFonts w:ascii="Times New Roman" w:hAnsi="Times New Roman" w:cs="Times New Roman"/>
          <w:b/>
          <w:color w:val="001F5F"/>
          <w:lang w:val="ru-RU"/>
        </w:rPr>
        <w:t>-1</w:t>
      </w:r>
    </w:p>
    <w:p w:rsidR="00545BA0" w:rsidRPr="006B7DF5" w:rsidRDefault="00545BA0" w:rsidP="00545BA0">
      <w:pPr>
        <w:pStyle w:val="a3"/>
        <w:jc w:val="center"/>
        <w:rPr>
          <w:rFonts w:ascii="Times New Roman" w:hAnsi="Times New Roman" w:cs="Times New Roman"/>
          <w:b/>
          <w:color w:val="001F5F"/>
          <w:sz w:val="22"/>
          <w:szCs w:val="22"/>
          <w:lang w:val="ru-RU"/>
        </w:rPr>
      </w:pPr>
      <w:r w:rsidRPr="006B7DF5">
        <w:rPr>
          <w:rFonts w:ascii="Times New Roman" w:hAnsi="Times New Roman" w:cs="Times New Roman"/>
          <w:b/>
          <w:color w:val="001F5F"/>
          <w:sz w:val="22"/>
          <w:szCs w:val="22"/>
          <w:lang w:val="ru-RU"/>
        </w:rPr>
        <w:t xml:space="preserve">Обязательные требования / </w:t>
      </w:r>
      <w:r w:rsidR="003B0D84" w:rsidRPr="003B0D84">
        <w:rPr>
          <w:rFonts w:ascii="Times New Roman" w:hAnsi="Times New Roman" w:cs="Times New Roman"/>
          <w:b/>
          <w:color w:val="001F5F"/>
          <w:sz w:val="22"/>
          <w:szCs w:val="22"/>
          <w:lang w:val="ru-RU"/>
        </w:rPr>
        <w:t>Критерии предварительной квалификации</w:t>
      </w:r>
    </w:p>
    <w:p w:rsidR="00545BA0" w:rsidRPr="006B7DF5" w:rsidRDefault="00545BA0" w:rsidP="00545BA0">
      <w:pPr>
        <w:pStyle w:val="a3"/>
        <w:jc w:val="center"/>
        <w:rPr>
          <w:rFonts w:ascii="Times New Roman" w:hAnsi="Times New Roman" w:cs="Times New Roman"/>
          <w:b/>
          <w:color w:val="001F5F"/>
          <w:sz w:val="22"/>
          <w:szCs w:val="22"/>
          <w:lang w:val="ru-RU"/>
        </w:rPr>
      </w:pPr>
      <w:r w:rsidRPr="006B7DF5">
        <w:rPr>
          <w:rFonts w:ascii="Times New Roman" w:hAnsi="Times New Roman" w:cs="Times New Roman"/>
          <w:b/>
          <w:color w:val="001F5F"/>
          <w:sz w:val="22"/>
          <w:szCs w:val="22"/>
          <w:lang w:val="ru-RU"/>
        </w:rPr>
        <w:t>[Будет дополнено авторами и возвращено вместе с их предложением].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10"/>
          <w:lang w:val="ru-RU"/>
        </w:rPr>
      </w:pP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14"/>
          <w:lang w:val="ru-RU"/>
        </w:rPr>
      </w:pPr>
    </w:p>
    <w:p w:rsidR="00B12EFB" w:rsidRPr="00B67548" w:rsidRDefault="00545BA0" w:rsidP="00B12EFB">
      <w:pPr>
        <w:pStyle w:val="4"/>
        <w:spacing w:line="219" w:lineRule="exact"/>
        <w:ind w:left="744"/>
        <w:jc w:val="both"/>
        <w:rPr>
          <w:rFonts w:ascii="Times New Roman" w:hAnsi="Times New Roman" w:cs="Times New Roman"/>
          <w:lang w:val="ru-RU"/>
        </w:rPr>
      </w:pPr>
      <w:r w:rsidRPr="00B67548">
        <w:rPr>
          <w:rFonts w:ascii="Times New Roman" w:hAnsi="Times New Roman" w:cs="Times New Roman"/>
          <w:lang w:val="ru-RU"/>
        </w:rPr>
        <w:t>Конкурс заявок</w:t>
      </w:r>
    </w:p>
    <w:p w:rsidR="00545BA0" w:rsidRPr="006B7DF5" w:rsidRDefault="00545BA0" w:rsidP="00545BA0">
      <w:pPr>
        <w:ind w:left="744" w:right="903"/>
        <w:jc w:val="both"/>
        <w:rPr>
          <w:rFonts w:ascii="Times New Roman" w:hAnsi="Times New Roman" w:cs="Times New Roman"/>
          <w:b/>
          <w:sz w:val="18"/>
          <w:lang w:val="ru-RU"/>
        </w:rPr>
      </w:pPr>
      <w:r w:rsidRPr="006B7DF5">
        <w:rPr>
          <w:rFonts w:ascii="Times New Roman" w:hAnsi="Times New Roman" w:cs="Times New Roman"/>
          <w:b/>
          <w:sz w:val="18"/>
          <w:lang w:val="ru-RU"/>
        </w:rPr>
        <w:t>Описание услуг</w:t>
      </w:r>
      <w:r w:rsidR="00B12EFB" w:rsidRPr="006B7DF5">
        <w:rPr>
          <w:rFonts w:ascii="Times New Roman" w:hAnsi="Times New Roman" w:cs="Times New Roman"/>
          <w:b/>
          <w:sz w:val="18"/>
          <w:lang w:val="ru-RU"/>
        </w:rPr>
        <w:t xml:space="preserve">: </w:t>
      </w:r>
      <w:r w:rsidRPr="006B7DF5">
        <w:rPr>
          <w:rFonts w:ascii="Times New Roman" w:hAnsi="Times New Roman" w:cs="Times New Roman"/>
          <w:b/>
          <w:sz w:val="18"/>
          <w:lang w:val="ru-RU"/>
        </w:rPr>
        <w:t>усилить потенциал работников системы правосудия для эффективной реализации законодательства о домашнем насилии и расширения юридических прав и возможностей жертв домашнего насилия и женщин из группы риска в Донецкой и Луганской областях</w:t>
      </w:r>
    </w:p>
    <w:p w:rsidR="00B12EFB" w:rsidRPr="006B7DF5" w:rsidRDefault="00301937" w:rsidP="00545BA0">
      <w:pPr>
        <w:ind w:left="744" w:right="9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CFP</w:t>
      </w:r>
      <w:r w:rsidR="00B12EFB" w:rsidRPr="00B67548">
        <w:rPr>
          <w:rFonts w:ascii="Times New Roman" w:hAnsi="Times New Roman" w:cs="Times New Roman"/>
        </w:rPr>
        <w:t xml:space="preserve"> </w:t>
      </w:r>
      <w:r w:rsidR="00B12EFB" w:rsidRPr="006B7DF5">
        <w:rPr>
          <w:rFonts w:ascii="Times New Roman" w:hAnsi="Times New Roman" w:cs="Times New Roman"/>
        </w:rPr>
        <w:t>No</w:t>
      </w:r>
      <w:r w:rsidR="00B12EFB" w:rsidRPr="00B67548">
        <w:rPr>
          <w:rFonts w:ascii="Times New Roman" w:hAnsi="Times New Roman" w:cs="Times New Roman"/>
        </w:rPr>
        <w:t xml:space="preserve">. </w:t>
      </w:r>
      <w:r w:rsidR="00B12EFB" w:rsidRPr="006B7DF5">
        <w:rPr>
          <w:rFonts w:ascii="Times New Roman" w:hAnsi="Times New Roman" w:cs="Times New Roman"/>
        </w:rPr>
        <w:t>UNW-ECA-UKR-CFP-2020-006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8"/>
        </w:rPr>
      </w:pP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16"/>
        </w:rPr>
      </w:pPr>
    </w:p>
    <w:p w:rsidR="00B12EFB" w:rsidRPr="006B7DF5" w:rsidRDefault="00545BA0" w:rsidP="00B12EFB">
      <w:pPr>
        <w:pStyle w:val="a3"/>
        <w:ind w:left="744" w:right="901"/>
        <w:jc w:val="both"/>
        <w:rPr>
          <w:rFonts w:ascii="Times New Roman" w:hAnsi="Times New Roman" w:cs="Times New Roman"/>
          <w:lang w:val="ru-RU"/>
        </w:rPr>
      </w:pPr>
      <w:r w:rsidRPr="006B7DF5">
        <w:rPr>
          <w:rFonts w:ascii="Times New Roman" w:hAnsi="Times New Roman" w:cs="Times New Roman"/>
          <w:lang w:val="ru-RU"/>
        </w:rPr>
        <w:t>Авторам предлагается заполнить данную форму и вернуть ее в рамках подачи заявки. Заявители получат оценку "пройдено / не пройдено" в этом разделе. Для рассмотрения заявки, Заявители должны соответствовать всем обязательным критериям, описанным ниже. Ответы на все вопросы должны быть даны в данной форме или в ее точной копии. Структура "ООН-Женщины" оставляет за собой право проверить любую информацию, содержащуюся в ответе заявителя или запросить дополнительную информацию после получения предложения. Неполные или неадекватные ответы, отсутствие ответа или искажение информации при ответе на любые вопросы приведут к дисквалификации.</w:t>
      </w:r>
    </w:p>
    <w:p w:rsidR="00B12EFB" w:rsidRPr="006B7DF5" w:rsidRDefault="00B12EFB" w:rsidP="00B12EFB">
      <w:pPr>
        <w:pStyle w:val="a3"/>
        <w:spacing w:after="1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7"/>
        <w:gridCol w:w="2829"/>
      </w:tblGrid>
      <w:tr w:rsidR="00B12EFB" w:rsidRPr="006B7DF5" w:rsidTr="003B0D84">
        <w:trPr>
          <w:trHeight w:val="277"/>
        </w:trPr>
        <w:tc>
          <w:tcPr>
            <w:tcW w:w="6117" w:type="dxa"/>
            <w:shd w:val="clear" w:color="auto" w:fill="D4DCE3"/>
          </w:tcPr>
          <w:p w:rsidR="00B12EFB" w:rsidRPr="003B0D84" w:rsidRDefault="00545BA0" w:rsidP="00B12EF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3B0D84">
              <w:rPr>
                <w:rFonts w:ascii="Times New Roman" w:hAnsi="Times New Roman" w:cs="Times New Roman"/>
                <w:b/>
                <w:sz w:val="18"/>
                <w:lang w:val="ru-RU"/>
              </w:rPr>
              <w:t>Обязательные требования</w:t>
            </w: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Pr="003B0D84">
              <w:rPr>
                <w:rFonts w:ascii="Times New Roman" w:hAnsi="Times New Roman" w:cs="Times New Roman"/>
                <w:b/>
                <w:sz w:val="18"/>
                <w:lang w:val="ru-RU"/>
              </w:rPr>
              <w:t>/</w:t>
            </w:r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3B0D84" w:rsidRPr="003B0D84">
              <w:rPr>
                <w:rFonts w:ascii="Times New Roman" w:hAnsi="Times New Roman" w:cs="Times New Roman"/>
                <w:b/>
                <w:sz w:val="18"/>
                <w:lang w:val="ru-RU"/>
              </w:rPr>
              <w:t>Критерии предварительной квалификации</w:t>
            </w:r>
          </w:p>
        </w:tc>
        <w:tc>
          <w:tcPr>
            <w:tcW w:w="2829" w:type="dxa"/>
            <w:shd w:val="clear" w:color="auto" w:fill="D4DCE3"/>
          </w:tcPr>
          <w:p w:rsidR="00B12EFB" w:rsidRPr="006B7DF5" w:rsidRDefault="00545BA0" w:rsidP="00B12EF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proofErr w:type="spellStart"/>
            <w:r w:rsidRPr="006B7DF5">
              <w:rPr>
                <w:rFonts w:ascii="Times New Roman" w:hAnsi="Times New Roman" w:cs="Times New Roman"/>
                <w:b/>
                <w:sz w:val="18"/>
              </w:rPr>
              <w:t>Ответ</w:t>
            </w:r>
            <w:proofErr w:type="spellEnd"/>
            <w:r w:rsidRPr="006B7DF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B7DF5">
              <w:rPr>
                <w:rFonts w:ascii="Times New Roman" w:hAnsi="Times New Roman" w:cs="Times New Roman"/>
                <w:b/>
                <w:sz w:val="18"/>
              </w:rPr>
              <w:t>автора</w:t>
            </w:r>
            <w:proofErr w:type="spellEnd"/>
            <w:r w:rsidRPr="006B7DF5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(сторонника)</w:t>
            </w:r>
          </w:p>
        </w:tc>
      </w:tr>
      <w:tr w:rsidR="00B12EFB" w:rsidRPr="006B7DF5" w:rsidTr="003B0D84">
        <w:trPr>
          <w:trHeight w:val="1313"/>
        </w:trPr>
        <w:tc>
          <w:tcPr>
            <w:tcW w:w="6117" w:type="dxa"/>
          </w:tcPr>
          <w:p w:rsidR="00B12EFB" w:rsidRPr="006B7DF5" w:rsidRDefault="00B12EFB" w:rsidP="00E22CC8">
            <w:pPr>
              <w:pStyle w:val="TableParagraph"/>
              <w:spacing w:before="2"/>
              <w:ind w:left="539" w:right="138" w:hanging="43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1.1. </w:t>
            </w:r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  </w:t>
            </w:r>
            <w:r w:rsidR="00545BA0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Убедитесь, что запрашиваемые услуги являются частью ключевых услуг, выполняемых заявителем </w:t>
            </w:r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(сторонником, автором) </w:t>
            </w:r>
            <w:r w:rsidR="00545BA0" w:rsidRPr="006B7DF5">
              <w:rPr>
                <w:rFonts w:ascii="Times New Roman" w:hAnsi="Times New Roman" w:cs="Times New Roman"/>
                <w:sz w:val="18"/>
                <w:lang w:val="ru-RU"/>
              </w:rPr>
              <w:t>как организацией. Это должно быть подтверждено списком, по крайней мере, двух клиентских ссылок, для которых подобная услуга предоставляется в настоящее время или была предоставлена спонсором.</w:t>
            </w:r>
          </w:p>
        </w:tc>
        <w:tc>
          <w:tcPr>
            <w:tcW w:w="2829" w:type="dxa"/>
          </w:tcPr>
          <w:p w:rsidR="00B12EFB" w:rsidRPr="006B7DF5" w:rsidRDefault="00545BA0" w:rsidP="00B12EFB">
            <w:pPr>
              <w:pStyle w:val="TableParagraph"/>
              <w:spacing w:before="122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Ссылка</w:t>
            </w:r>
            <w:r w:rsidR="00B12EFB" w:rsidRPr="006B7DF5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sz w:val="18"/>
              </w:rPr>
              <w:t>#1:</w:t>
            </w:r>
          </w:p>
          <w:p w:rsidR="00B12EFB" w:rsidRPr="006B7DF5" w:rsidRDefault="00545BA0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Ссылка</w:t>
            </w:r>
            <w:r w:rsidR="00B12EFB" w:rsidRPr="006B7DF5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sz w:val="18"/>
              </w:rPr>
              <w:t>#2:</w:t>
            </w:r>
          </w:p>
        </w:tc>
      </w:tr>
      <w:tr w:rsidR="00B12EFB" w:rsidRPr="006B7DF5" w:rsidTr="003B0D84">
        <w:trPr>
          <w:trHeight w:val="811"/>
        </w:trPr>
        <w:tc>
          <w:tcPr>
            <w:tcW w:w="6117" w:type="dxa"/>
          </w:tcPr>
          <w:p w:rsidR="00B12EFB" w:rsidRPr="006B7DF5" w:rsidRDefault="00B12EFB" w:rsidP="00E22CC8">
            <w:pPr>
              <w:pStyle w:val="TableParagraph"/>
              <w:spacing w:before="1"/>
              <w:ind w:left="539" w:right="138" w:hanging="432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1.2. </w:t>
            </w:r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>Подтверждение того, что заявитель (сторонник, автор) зарегистрирован должным образом или имеет юридическое основание / мандат как организация</w:t>
            </w:r>
          </w:p>
        </w:tc>
        <w:tc>
          <w:tcPr>
            <w:tcW w:w="2829" w:type="dxa"/>
          </w:tcPr>
          <w:p w:rsidR="00B12EFB" w:rsidRPr="006B7DF5" w:rsidRDefault="00545BA0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Да</w:t>
            </w:r>
            <w:r w:rsidRPr="006B7DF5">
              <w:rPr>
                <w:rFonts w:ascii="Times New Roman" w:hAnsi="Times New Roman" w:cs="Times New Roman"/>
                <w:sz w:val="18"/>
              </w:rPr>
              <w:t xml:space="preserve"> / </w:t>
            </w: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Нет</w:t>
            </w:r>
          </w:p>
        </w:tc>
      </w:tr>
      <w:tr w:rsidR="00B12EFB" w:rsidRPr="006B7DF5" w:rsidTr="003B0D84">
        <w:trPr>
          <w:trHeight w:val="551"/>
        </w:trPr>
        <w:tc>
          <w:tcPr>
            <w:tcW w:w="6117" w:type="dxa"/>
          </w:tcPr>
          <w:p w:rsidR="00B12EFB" w:rsidRPr="006B7DF5" w:rsidRDefault="00B12EFB" w:rsidP="00E22CC8">
            <w:pPr>
              <w:pStyle w:val="TableParagraph"/>
              <w:spacing w:before="1"/>
              <w:ind w:left="539" w:right="138" w:hanging="432"/>
              <w:rPr>
                <w:rFonts w:ascii="Times New Roman" w:hAnsi="Times New Roman" w:cs="Times New Roman"/>
                <w:sz w:val="12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1.3. </w:t>
            </w:r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  Подтвердить, что заявитель (сторонник, автор) как организация работает не менее пяти (5) лет.</w:t>
            </w:r>
            <w:r w:rsidRPr="006B7DF5">
              <w:rPr>
                <w:rFonts w:ascii="Times New Roman" w:hAnsi="Times New Roman" w:cs="Times New Roman"/>
                <w:position w:val="5"/>
                <w:sz w:val="12"/>
                <w:lang w:val="ru-RU"/>
              </w:rPr>
              <w:t>6</w:t>
            </w:r>
          </w:p>
        </w:tc>
        <w:tc>
          <w:tcPr>
            <w:tcW w:w="2829" w:type="dxa"/>
          </w:tcPr>
          <w:p w:rsidR="00B12EFB" w:rsidRPr="006B7DF5" w:rsidRDefault="00545BA0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Да</w:t>
            </w:r>
            <w:r w:rsidRPr="006B7DF5">
              <w:rPr>
                <w:rFonts w:ascii="Times New Roman" w:hAnsi="Times New Roman" w:cs="Times New Roman"/>
                <w:sz w:val="18"/>
              </w:rPr>
              <w:t xml:space="preserve"> / </w:t>
            </w: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Нет</w:t>
            </w:r>
          </w:p>
        </w:tc>
      </w:tr>
      <w:tr w:rsidR="00B12EFB" w:rsidRPr="006B7DF5" w:rsidTr="003B0D84">
        <w:trPr>
          <w:trHeight w:val="515"/>
        </w:trPr>
        <w:tc>
          <w:tcPr>
            <w:tcW w:w="6117" w:type="dxa"/>
          </w:tcPr>
          <w:p w:rsidR="00B12EFB" w:rsidRPr="006B7DF5" w:rsidRDefault="00B12EFB" w:rsidP="00E22CC8">
            <w:pPr>
              <w:pStyle w:val="TableParagraph"/>
              <w:spacing w:line="219" w:lineRule="exact"/>
              <w:ind w:left="585" w:right="138" w:hanging="425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1.4. </w:t>
            </w:r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  Убедитесь, что у заявителя (сторонника, автора) есть постоянный офис в районе расположения.</w:t>
            </w:r>
          </w:p>
        </w:tc>
        <w:tc>
          <w:tcPr>
            <w:tcW w:w="2829" w:type="dxa"/>
          </w:tcPr>
          <w:p w:rsidR="00B12EFB" w:rsidRPr="006B7DF5" w:rsidRDefault="00545BA0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Да / Нет</w:t>
            </w:r>
          </w:p>
        </w:tc>
      </w:tr>
      <w:tr w:rsidR="00B12EFB" w:rsidRPr="006B7DF5" w:rsidTr="003B0D84">
        <w:trPr>
          <w:trHeight w:val="707"/>
        </w:trPr>
        <w:tc>
          <w:tcPr>
            <w:tcW w:w="6117" w:type="dxa"/>
          </w:tcPr>
          <w:p w:rsidR="00B12EFB" w:rsidRPr="006B7DF5" w:rsidRDefault="00B12EFB" w:rsidP="00E22CC8">
            <w:pPr>
              <w:pStyle w:val="TableParagraph"/>
              <w:spacing w:before="1"/>
              <w:ind w:left="539" w:right="138" w:hanging="432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1.5. </w:t>
            </w:r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   Заявитель (сторонник, автор) должен согласиться на посещение объекта в месте нахождения заказчика или в районе, где объем работ аналогичен объему, описанному в настоящем документе </w:t>
            </w:r>
            <w:r w:rsidR="00E22CC8" w:rsidRPr="006B7DF5">
              <w:rPr>
                <w:rFonts w:ascii="Times New Roman" w:hAnsi="Times New Roman" w:cs="Times New Roman"/>
                <w:sz w:val="18"/>
              </w:rPr>
              <w:t>CFP</w:t>
            </w:r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</w:p>
        </w:tc>
        <w:tc>
          <w:tcPr>
            <w:tcW w:w="2829" w:type="dxa"/>
          </w:tcPr>
          <w:p w:rsidR="00B12EFB" w:rsidRPr="006B7DF5" w:rsidRDefault="00545BA0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Да / Нет</w:t>
            </w:r>
          </w:p>
        </w:tc>
      </w:tr>
      <w:tr w:rsidR="00B12EFB" w:rsidRPr="006B7DF5" w:rsidTr="003B0D84">
        <w:trPr>
          <w:trHeight w:val="2240"/>
        </w:trPr>
        <w:tc>
          <w:tcPr>
            <w:tcW w:w="6117" w:type="dxa"/>
          </w:tcPr>
          <w:p w:rsidR="00B12EFB" w:rsidRPr="006B7DF5" w:rsidRDefault="00B12EFB" w:rsidP="00E22CC8">
            <w:pPr>
              <w:pStyle w:val="TableParagraph"/>
              <w:spacing w:before="119"/>
              <w:ind w:left="602" w:right="138" w:hanging="495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1.6 </w:t>
            </w:r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     Подтвердить, что по результатам расследования, проведенного структурой "ООН-женщины" или другой структурой Организации Объединенных Наций, в отношении этого лица не было установлено факта мошенничества или любого другого соответствующего проступка. Заявитель должен указать, ведется ли в настоящее время расследование по факту мошенничества или любого другого соответствующего проступка со стороны структуры "ООН-женщины" или другого подразделения Организации Объединенных Наций, и представить подробную информацию о любом таком расследовании.</w:t>
            </w:r>
          </w:p>
        </w:tc>
        <w:tc>
          <w:tcPr>
            <w:tcW w:w="2829" w:type="dxa"/>
          </w:tcPr>
          <w:p w:rsidR="00B12EFB" w:rsidRPr="006B7DF5" w:rsidRDefault="00545BA0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Да</w:t>
            </w:r>
            <w:r w:rsidRPr="006B7DF5">
              <w:rPr>
                <w:rFonts w:ascii="Times New Roman" w:hAnsi="Times New Roman" w:cs="Times New Roman"/>
                <w:sz w:val="18"/>
              </w:rPr>
              <w:t xml:space="preserve"> / </w:t>
            </w: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Нет</w:t>
            </w:r>
          </w:p>
        </w:tc>
      </w:tr>
      <w:tr w:rsidR="00B12EFB" w:rsidRPr="00AF756C" w:rsidTr="003B0D84">
        <w:trPr>
          <w:trHeight w:val="1065"/>
        </w:trPr>
        <w:tc>
          <w:tcPr>
            <w:tcW w:w="6117" w:type="dxa"/>
          </w:tcPr>
          <w:p w:rsidR="00B12EFB" w:rsidRPr="006B7DF5" w:rsidRDefault="00B12EFB" w:rsidP="00E22CC8">
            <w:pPr>
              <w:pStyle w:val="TableParagraph"/>
              <w:tabs>
                <w:tab w:val="left" w:pos="539"/>
              </w:tabs>
              <w:spacing w:before="123" w:line="237" w:lineRule="auto"/>
              <w:ind w:left="602" w:right="138" w:hanging="495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1.7</w:t>
            </w: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ab/>
            </w:r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>Подтвердить, что в отношении этого лица не проводилось никаких расследований и / или что ему не были предъявлены обвинения в совершении проступков, связанных с сексуальной эксплуатацией и сексуальными надругательствами (</w:t>
            </w:r>
            <w:r w:rsidR="00E22CC8" w:rsidRPr="006B7DF5">
              <w:rPr>
                <w:rFonts w:ascii="Times New Roman" w:hAnsi="Times New Roman" w:cs="Times New Roman"/>
                <w:sz w:val="18"/>
              </w:rPr>
              <w:t>SEA</w:t>
            </w:r>
            <w:r w:rsidR="00F72167" w:rsidRPr="006B7DF5">
              <w:rPr>
                <w:rFonts w:ascii="Times New Roman" w:hAnsi="Times New Roman" w:cs="Times New Roman"/>
                <w:sz w:val="18"/>
                <w:lang w:val="ru-RU"/>
              </w:rPr>
              <w:t>)</w:t>
            </w:r>
            <w:r w:rsidRPr="006B7DF5">
              <w:rPr>
                <w:rFonts w:ascii="Times New Roman" w:hAnsi="Times New Roman" w:cs="Times New Roman"/>
                <w:position w:val="6"/>
                <w:sz w:val="12"/>
                <w:lang w:val="ru-RU"/>
              </w:rPr>
              <w:t>7</w:t>
            </w:r>
            <w:r w:rsidR="00F72167" w:rsidRPr="006B7DF5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</w:p>
        </w:tc>
        <w:tc>
          <w:tcPr>
            <w:tcW w:w="2829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B12EFB" w:rsidRPr="006B7DF5" w:rsidTr="003B0D84">
        <w:trPr>
          <w:trHeight w:val="1320"/>
        </w:trPr>
        <w:tc>
          <w:tcPr>
            <w:tcW w:w="6117" w:type="dxa"/>
          </w:tcPr>
          <w:p w:rsidR="00B12EFB" w:rsidRPr="006B7DF5" w:rsidRDefault="00B12EFB" w:rsidP="00E22CC8">
            <w:pPr>
              <w:pStyle w:val="TableParagraph"/>
              <w:spacing w:before="119"/>
              <w:ind w:left="602" w:right="138" w:hanging="495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1.8 </w:t>
            </w:r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 Подтвердить, что заявитель не был включен ни в один из соответствующих </w:t>
            </w:r>
            <w:proofErr w:type="spellStart"/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>санкционных</w:t>
            </w:r>
            <w:proofErr w:type="spellEnd"/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 списков, включая, как минимум, Сводный </w:t>
            </w:r>
            <w:proofErr w:type="spellStart"/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>санкционный</w:t>
            </w:r>
            <w:proofErr w:type="spellEnd"/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 список Совета Безопасности ООН, исключение поставщика услуг на глобальном рынке Организации Объединенных Наций и сводный </w:t>
            </w:r>
            <w:proofErr w:type="spellStart"/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>санкционный</w:t>
            </w:r>
            <w:proofErr w:type="spellEnd"/>
            <w:r w:rsidR="00E22CC8" w:rsidRPr="006B7DF5">
              <w:rPr>
                <w:rFonts w:ascii="Times New Roman" w:hAnsi="Times New Roman" w:cs="Times New Roman"/>
                <w:sz w:val="18"/>
                <w:lang w:val="ru-RU"/>
              </w:rPr>
              <w:t xml:space="preserve"> список ЕС.</w:t>
            </w:r>
          </w:p>
        </w:tc>
        <w:tc>
          <w:tcPr>
            <w:tcW w:w="2829" w:type="dxa"/>
          </w:tcPr>
          <w:p w:rsidR="00B12EFB" w:rsidRPr="006B7DF5" w:rsidRDefault="00545BA0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Да</w:t>
            </w:r>
            <w:r w:rsidRPr="006B7DF5">
              <w:rPr>
                <w:rFonts w:ascii="Times New Roman" w:hAnsi="Times New Roman" w:cs="Times New Roman"/>
                <w:sz w:val="18"/>
              </w:rPr>
              <w:t xml:space="preserve"> / </w:t>
            </w:r>
            <w:r w:rsidRPr="006B7DF5">
              <w:rPr>
                <w:rFonts w:ascii="Times New Roman" w:hAnsi="Times New Roman" w:cs="Times New Roman"/>
                <w:sz w:val="18"/>
                <w:lang w:val="ru-RU"/>
              </w:rPr>
              <w:t>Нет</w:t>
            </w:r>
          </w:p>
        </w:tc>
      </w:tr>
    </w:tbl>
    <w:p w:rsidR="00B12EFB" w:rsidRPr="006B7DF5" w:rsidRDefault="00E22CC8" w:rsidP="00B12EFB">
      <w:pPr>
        <w:pStyle w:val="a3"/>
        <w:rPr>
          <w:rFonts w:ascii="Times New Roman" w:hAnsi="Times New Roman" w:cs="Times New Roman"/>
          <w:sz w:val="20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D04EBFB" wp14:editId="40DDEDA0">
                <wp:simplePos x="0" y="0"/>
                <wp:positionH relativeFrom="page">
                  <wp:posOffset>1007440</wp:posOffset>
                </wp:positionH>
                <wp:positionV relativeFrom="paragraph">
                  <wp:posOffset>195529</wp:posOffset>
                </wp:positionV>
                <wp:extent cx="1828800" cy="8890"/>
                <wp:effectExtent l="0" t="0" r="3810" b="2540"/>
                <wp:wrapTopAndBottom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79024" id="Прямоугольник 22" o:spid="_x0000_s1026" style="position:absolute;margin-left:79.35pt;margin-top:15.4pt;width:2in;height: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12EFB" w:rsidRPr="006B7DF5" w:rsidRDefault="00B12EFB" w:rsidP="00B12EFB">
      <w:pPr>
        <w:pStyle w:val="a3"/>
        <w:spacing w:before="8"/>
        <w:rPr>
          <w:rFonts w:ascii="Times New Roman" w:hAnsi="Times New Roman" w:cs="Times New Roman"/>
          <w:sz w:val="16"/>
        </w:rPr>
      </w:pPr>
    </w:p>
    <w:p w:rsidR="00B12EFB" w:rsidRPr="006B7DF5" w:rsidRDefault="00B12EFB" w:rsidP="00B12EFB">
      <w:pPr>
        <w:pStyle w:val="a3"/>
        <w:spacing w:before="90"/>
        <w:ind w:left="744"/>
        <w:rPr>
          <w:rFonts w:ascii="Times New Roman" w:hAnsi="Times New Roman" w:cs="Times New Roman"/>
          <w:lang w:val="ru-RU"/>
        </w:rPr>
      </w:pPr>
      <w:r w:rsidRPr="006B7DF5">
        <w:rPr>
          <w:rFonts w:ascii="Times New Roman" w:hAnsi="Times New Roman" w:cs="Times New Roman"/>
          <w:vertAlign w:val="superscript"/>
          <w:lang w:val="ru-RU"/>
        </w:rPr>
        <w:t>6</w:t>
      </w:r>
      <w:r w:rsidRPr="006B7DF5">
        <w:rPr>
          <w:rFonts w:ascii="Times New Roman" w:hAnsi="Times New Roman" w:cs="Times New Roman"/>
          <w:lang w:val="ru-RU"/>
        </w:rPr>
        <w:t xml:space="preserve"> </w:t>
      </w:r>
      <w:r w:rsidR="00E22CC8" w:rsidRPr="006B7DF5">
        <w:rPr>
          <w:rFonts w:ascii="Times New Roman" w:hAnsi="Times New Roman" w:cs="Times New Roman"/>
          <w:lang w:val="ru-RU"/>
        </w:rPr>
        <w:t xml:space="preserve">В исключительных случаях может быть принята регистрация за три (3) года истории, которая должна быть полностью </w:t>
      </w:r>
      <w:r w:rsidR="00F72167" w:rsidRPr="006B7DF5">
        <w:rPr>
          <w:rFonts w:ascii="Times New Roman" w:hAnsi="Times New Roman" w:cs="Times New Roman"/>
          <w:lang w:val="ru-RU"/>
        </w:rPr>
        <w:t xml:space="preserve">  </w:t>
      </w:r>
      <w:r w:rsidR="00E22CC8" w:rsidRPr="006B7DF5">
        <w:rPr>
          <w:rFonts w:ascii="Times New Roman" w:hAnsi="Times New Roman" w:cs="Times New Roman"/>
          <w:lang w:val="ru-RU"/>
        </w:rPr>
        <w:t>обоснована</w:t>
      </w:r>
      <w:r w:rsidR="00E22CC8" w:rsidRPr="00B67548">
        <w:rPr>
          <w:rFonts w:ascii="Times New Roman" w:hAnsi="Times New Roman" w:cs="Times New Roman"/>
          <w:lang w:val="ru-RU"/>
        </w:rPr>
        <w:t>.</w:t>
      </w:r>
    </w:p>
    <w:p w:rsidR="00B12EFB" w:rsidRPr="006B7DF5" w:rsidRDefault="00B12EFB" w:rsidP="00F72167">
      <w:pPr>
        <w:pStyle w:val="a3"/>
        <w:spacing w:before="25" w:line="242" w:lineRule="auto"/>
        <w:ind w:left="744" w:right="1115"/>
        <w:rPr>
          <w:rFonts w:ascii="Times New Roman" w:hAnsi="Times New Roman" w:cs="Times New Roman"/>
          <w:lang w:val="ru-RU"/>
        </w:rPr>
        <w:sectPr w:rsidR="00B12EFB" w:rsidRPr="006B7DF5">
          <w:pgSz w:w="11910" w:h="16840"/>
          <w:pgMar w:top="1020" w:right="540" w:bottom="1120" w:left="840" w:header="0" w:footer="932" w:gutter="0"/>
          <w:cols w:space="720"/>
        </w:sectPr>
      </w:pPr>
      <w:r w:rsidRPr="006B7DF5">
        <w:rPr>
          <w:rFonts w:ascii="Times New Roman" w:hAnsi="Times New Roman" w:cs="Times New Roman"/>
          <w:vertAlign w:val="superscript"/>
          <w:lang w:val="ru-RU"/>
        </w:rPr>
        <w:t>7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Secretary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General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>’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s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Bulletin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, 9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October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2003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on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“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Special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measures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for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protection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from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sexual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exploitation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and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sexual</w:t>
      </w:r>
      <w:r w:rsidRPr="006B7DF5">
        <w:rPr>
          <w:rFonts w:ascii="Times New Roman" w:hAnsi="Times New Roman" w:cs="Times New Roman"/>
          <w:color w:val="0000FF"/>
          <w:lang w:val="ru-RU"/>
        </w:rPr>
        <w:t xml:space="preserve"> 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abuse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>” (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ST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>/</w:t>
      </w:r>
      <w:r w:rsidRPr="006B7DF5">
        <w:rPr>
          <w:rFonts w:ascii="Times New Roman" w:hAnsi="Times New Roman" w:cs="Times New Roman"/>
          <w:color w:val="0000FF"/>
          <w:u w:val="single" w:color="0000FF"/>
        </w:rPr>
        <w:t>SGB</w:t>
      </w:r>
      <w:r w:rsidRPr="006B7DF5">
        <w:rPr>
          <w:rFonts w:ascii="Times New Roman" w:hAnsi="Times New Roman" w:cs="Times New Roman"/>
          <w:color w:val="0000FF"/>
          <w:u w:val="single" w:color="0000FF"/>
          <w:lang w:val="ru-RU"/>
        </w:rPr>
        <w:t>/2003/13)</w:t>
      </w:r>
      <w:r w:rsidRPr="006B7DF5">
        <w:rPr>
          <w:rFonts w:ascii="Times New Roman" w:hAnsi="Times New Roman" w:cs="Times New Roman"/>
          <w:lang w:val="ru-RU"/>
        </w:rPr>
        <w:t xml:space="preserve">, </w:t>
      </w:r>
      <w:r w:rsidR="00F72167" w:rsidRPr="006B7DF5">
        <w:rPr>
          <w:rFonts w:ascii="Times New Roman" w:hAnsi="Times New Roman" w:cs="Times New Roman"/>
          <w:lang w:val="ru-RU"/>
        </w:rPr>
        <w:t>и Протокол ООН об обвинениях в сексуальной эксплуатации и сексуальных надругательствах с участием партнеров.</w:t>
      </w:r>
    </w:p>
    <w:p w:rsidR="00B12EFB" w:rsidRPr="00B67548" w:rsidRDefault="00F72167" w:rsidP="00B12EFB">
      <w:pPr>
        <w:spacing w:before="43"/>
        <w:ind w:left="2386" w:right="2540"/>
        <w:jc w:val="center"/>
        <w:rPr>
          <w:rFonts w:ascii="Times New Roman" w:hAnsi="Times New Roman" w:cs="Times New Roman"/>
          <w:b/>
          <w:sz w:val="18"/>
        </w:rPr>
      </w:pPr>
      <w:r w:rsidRPr="006B7DF5">
        <w:rPr>
          <w:rFonts w:ascii="Times New Roman" w:hAnsi="Times New Roman" w:cs="Times New Roman"/>
          <w:b/>
          <w:color w:val="006FC0"/>
          <w:sz w:val="18"/>
          <w:lang w:val="ru-RU"/>
        </w:rPr>
        <w:lastRenderedPageBreak/>
        <w:t>Секция</w:t>
      </w:r>
      <w:r w:rsidRPr="00B67548">
        <w:rPr>
          <w:rFonts w:ascii="Times New Roman" w:hAnsi="Times New Roman" w:cs="Times New Roman"/>
          <w:b/>
          <w:color w:val="006FC0"/>
          <w:sz w:val="18"/>
        </w:rPr>
        <w:t xml:space="preserve"> 2</w:t>
      </w:r>
    </w:p>
    <w:p w:rsidR="00B12EFB" w:rsidRPr="006B7DF5" w:rsidRDefault="00B12EFB" w:rsidP="00B12EFB">
      <w:pPr>
        <w:pStyle w:val="a3"/>
        <w:spacing w:before="4"/>
        <w:rPr>
          <w:rFonts w:ascii="Times New Roman" w:hAnsi="Times New Roman" w:cs="Times New Roman"/>
          <w:b/>
          <w:sz w:val="27"/>
        </w:rPr>
      </w:pPr>
    </w:p>
    <w:p w:rsidR="00B12EFB" w:rsidRPr="006B7DF5" w:rsidRDefault="003B0D84" w:rsidP="00B12EFB">
      <w:pPr>
        <w:spacing w:before="64"/>
        <w:ind w:left="744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CFP</w:t>
      </w:r>
      <w:r w:rsidR="00B12EFB" w:rsidRPr="006B7DF5">
        <w:rPr>
          <w:rFonts w:ascii="Times New Roman" w:hAnsi="Times New Roman" w:cs="Times New Roman"/>
          <w:b/>
          <w:sz w:val="18"/>
        </w:rPr>
        <w:t xml:space="preserve"> No. UNW-ECA-UKR-CFP-2020-006</w:t>
      </w:r>
    </w:p>
    <w:p w:rsidR="00B12EFB" w:rsidRPr="006B7DF5" w:rsidRDefault="00B12EFB" w:rsidP="00B12EFB">
      <w:pPr>
        <w:pStyle w:val="a3"/>
        <w:spacing w:before="11"/>
        <w:rPr>
          <w:rFonts w:ascii="Times New Roman" w:hAnsi="Times New Roman" w:cs="Times New Roman"/>
          <w:b/>
          <w:sz w:val="17"/>
        </w:rPr>
      </w:pPr>
    </w:p>
    <w:p w:rsidR="00B12EFB" w:rsidRPr="006B7DF5" w:rsidRDefault="00F72167" w:rsidP="00F72167">
      <w:pPr>
        <w:pStyle w:val="a5"/>
        <w:numPr>
          <w:ilvl w:val="2"/>
          <w:numId w:val="16"/>
        </w:numPr>
        <w:tabs>
          <w:tab w:val="left" w:pos="1464"/>
          <w:tab w:val="left" w:pos="1465"/>
        </w:tabs>
        <w:spacing w:before="1"/>
        <w:rPr>
          <w:rFonts w:ascii="Times New Roman" w:hAnsi="Times New Roman" w:cs="Times New Roman"/>
          <w:b/>
          <w:sz w:val="18"/>
          <w:lang w:val="ru-RU"/>
        </w:rPr>
      </w:pPr>
      <w:r w:rsidRPr="006B7DF5">
        <w:rPr>
          <w:rFonts w:ascii="Times New Roman" w:hAnsi="Times New Roman" w:cs="Times New Roman"/>
          <w:b/>
          <w:color w:val="006FC0"/>
          <w:sz w:val="18"/>
          <w:lang w:val="ru-RU"/>
        </w:rPr>
        <w:t>Инструкции для инициаторов (ответственных сторон)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lang w:val="ru-RU"/>
        </w:rPr>
      </w:pPr>
    </w:p>
    <w:p w:rsidR="00B12EFB" w:rsidRPr="006B7DF5" w:rsidRDefault="00B12EFB" w:rsidP="00B12EFB">
      <w:pPr>
        <w:pStyle w:val="a3"/>
        <w:spacing w:before="10"/>
        <w:rPr>
          <w:rFonts w:ascii="Times New Roman" w:hAnsi="Times New Roman" w:cs="Times New Roman"/>
          <w:b/>
          <w:sz w:val="17"/>
          <w:lang w:val="ru-RU"/>
        </w:rPr>
      </w:pPr>
    </w:p>
    <w:p w:rsidR="00F72167" w:rsidRPr="006B7DF5" w:rsidRDefault="00F72167" w:rsidP="00F72167">
      <w:pPr>
        <w:pStyle w:val="a5"/>
        <w:numPr>
          <w:ilvl w:val="3"/>
          <w:numId w:val="16"/>
        </w:numPr>
        <w:tabs>
          <w:tab w:val="left" w:pos="1505"/>
          <w:tab w:val="left" w:pos="1506"/>
        </w:tabs>
        <w:spacing w:line="219" w:lineRule="exact"/>
        <w:ind w:hanging="402"/>
        <w:jc w:val="left"/>
        <w:rPr>
          <w:rFonts w:ascii="Times New Roman" w:hAnsi="Times New Roman" w:cs="Times New Roman"/>
          <w:b/>
          <w:sz w:val="18"/>
        </w:rPr>
      </w:pPr>
      <w:r w:rsidRPr="006B7DF5">
        <w:rPr>
          <w:rFonts w:ascii="Times New Roman" w:hAnsi="Times New Roman" w:cs="Times New Roman"/>
          <w:b/>
          <w:sz w:val="18"/>
          <w:lang w:val="ru-RU"/>
        </w:rPr>
        <w:t>Введение</w:t>
      </w:r>
    </w:p>
    <w:p w:rsidR="00B12EFB" w:rsidRPr="006B7DF5" w:rsidRDefault="00F72167" w:rsidP="00F72167">
      <w:pPr>
        <w:pStyle w:val="a5"/>
        <w:numPr>
          <w:ilvl w:val="4"/>
          <w:numId w:val="16"/>
        </w:numPr>
        <w:spacing w:line="276" w:lineRule="auto"/>
        <w:ind w:left="1418" w:right="893" w:hanging="284"/>
        <w:jc w:val="both"/>
        <w:rPr>
          <w:rFonts w:ascii="Times New Roman" w:hAnsi="Times New Roman" w:cs="Times New Roman"/>
          <w:sz w:val="18"/>
          <w:lang w:val="ru-RU"/>
        </w:rPr>
      </w:pPr>
      <w:r w:rsidRPr="006B7DF5">
        <w:rPr>
          <w:rFonts w:ascii="Times New Roman" w:hAnsi="Times New Roman" w:cs="Times New Roman"/>
          <w:spacing w:val="-3"/>
          <w:sz w:val="18"/>
          <w:lang w:val="ru-RU"/>
        </w:rPr>
        <w:t>Структура «ООН-женщины» приглашает квалифицированные стороны подавать технические и финансовые    предложения по предоставлению услуг, связанных с требованиями структуры «ООН-женщины» для Ответственной стороны</w:t>
      </w:r>
    </w:p>
    <w:p w:rsidR="00B12EFB" w:rsidRPr="006B7DF5" w:rsidRDefault="00F72167" w:rsidP="00F72167">
      <w:pPr>
        <w:pStyle w:val="a5"/>
        <w:numPr>
          <w:ilvl w:val="4"/>
          <w:numId w:val="16"/>
        </w:numPr>
        <w:spacing w:line="243" w:lineRule="exact"/>
        <w:ind w:left="1418" w:hanging="284"/>
        <w:rPr>
          <w:rFonts w:ascii="Times New Roman" w:hAnsi="Times New Roman" w:cs="Times New Roman"/>
          <w:b/>
          <w:sz w:val="18"/>
          <w:lang w:val="ru-RU"/>
        </w:rPr>
      </w:pPr>
      <w:r w:rsidRPr="006B7DF5">
        <w:rPr>
          <w:rFonts w:ascii="Times New Roman" w:hAnsi="Times New Roman" w:cs="Times New Roman"/>
          <w:spacing w:val="-3"/>
          <w:sz w:val="18"/>
          <w:lang w:val="ru-RU"/>
        </w:rPr>
        <w:t>Структура "ООН-женщины" запрашивает предложения от организаций гражданского общества (ОГО).</w:t>
      </w:r>
      <w:r w:rsidR="00B12EFB" w:rsidRPr="006B7DF5">
        <w:rPr>
          <w:rFonts w:ascii="Times New Roman" w:hAnsi="Times New Roman" w:cs="Times New Roman"/>
          <w:spacing w:val="-12"/>
          <w:sz w:val="18"/>
          <w:lang w:val="ru-RU"/>
        </w:rPr>
        <w:t xml:space="preserve"> </w:t>
      </w:r>
      <w:r w:rsidRPr="006B7DF5">
        <w:rPr>
          <w:rFonts w:ascii="Times New Roman" w:hAnsi="Times New Roman" w:cs="Times New Roman"/>
          <w:b/>
          <w:spacing w:val="-3"/>
          <w:sz w:val="18"/>
          <w:szCs w:val="20"/>
          <w:lang w:val="ru-RU"/>
        </w:rPr>
        <w:t>Женским организациям или структурам настоятельно рекомендуется подавать заявки.</w:t>
      </w:r>
    </w:p>
    <w:p w:rsidR="00B12EFB" w:rsidRPr="006B7DF5" w:rsidRDefault="00F72167" w:rsidP="00B67548">
      <w:pPr>
        <w:pStyle w:val="a5"/>
        <w:numPr>
          <w:ilvl w:val="4"/>
          <w:numId w:val="16"/>
        </w:numPr>
        <w:tabs>
          <w:tab w:val="left" w:pos="1465"/>
        </w:tabs>
        <w:spacing w:before="118"/>
        <w:ind w:left="1418" w:hanging="284"/>
        <w:rPr>
          <w:rFonts w:ascii="Times New Roman" w:hAnsi="Times New Roman" w:cs="Times New Roman"/>
          <w:sz w:val="19"/>
          <w:lang w:val="ru-RU"/>
        </w:rPr>
      </w:pPr>
      <w:r w:rsidRPr="006B7DF5">
        <w:rPr>
          <w:rFonts w:ascii="Times New Roman" w:hAnsi="Times New Roman" w:cs="Times New Roman"/>
          <w:spacing w:val="-3"/>
          <w:sz w:val="18"/>
          <w:lang w:val="ru-RU"/>
        </w:rPr>
        <w:t>Описание требуемых услуг приведено в К.П. Секции 1-С (</w:t>
      </w:r>
      <w:r w:rsidR="000346B2">
        <w:rPr>
          <w:rFonts w:ascii="Times New Roman" w:hAnsi="Times New Roman" w:cs="Times New Roman"/>
          <w:sz w:val="18"/>
          <w:lang w:val="ru-RU"/>
        </w:rPr>
        <w:t>Цели и задачи (Содержание и объём работы)</w:t>
      </w:r>
      <w:r w:rsidRPr="006B7DF5">
        <w:rPr>
          <w:rFonts w:ascii="Times New Roman" w:hAnsi="Times New Roman" w:cs="Times New Roman"/>
          <w:sz w:val="18"/>
          <w:lang w:val="ru-RU"/>
        </w:rPr>
        <w:t xml:space="preserve"> структуры «ООН-женщины»)</w:t>
      </w:r>
      <w:r w:rsidRPr="006B7DF5">
        <w:rPr>
          <w:rFonts w:ascii="Times New Roman" w:hAnsi="Times New Roman" w:cs="Times New Roman"/>
          <w:spacing w:val="-3"/>
          <w:sz w:val="18"/>
          <w:lang w:val="ru-RU"/>
        </w:rPr>
        <w:t xml:space="preserve"> </w:t>
      </w:r>
    </w:p>
    <w:p w:rsidR="00F72167" w:rsidRPr="006B7DF5" w:rsidRDefault="00F72167" w:rsidP="00F72167">
      <w:pPr>
        <w:pStyle w:val="a5"/>
        <w:tabs>
          <w:tab w:val="left" w:pos="1465"/>
        </w:tabs>
        <w:spacing w:before="118"/>
        <w:ind w:left="1418" w:firstLine="0"/>
        <w:rPr>
          <w:rFonts w:ascii="Times New Roman" w:hAnsi="Times New Roman" w:cs="Times New Roman"/>
          <w:sz w:val="19"/>
          <w:lang w:val="ru-RU"/>
        </w:rPr>
      </w:pPr>
    </w:p>
    <w:p w:rsidR="00B12EFB" w:rsidRPr="006B7DF5" w:rsidRDefault="004F5F72" w:rsidP="004F5F72">
      <w:pPr>
        <w:pStyle w:val="a5"/>
        <w:numPr>
          <w:ilvl w:val="4"/>
          <w:numId w:val="16"/>
        </w:numPr>
        <w:tabs>
          <w:tab w:val="left" w:pos="1503"/>
        </w:tabs>
        <w:spacing w:before="1"/>
        <w:ind w:left="1418" w:hanging="284"/>
        <w:rPr>
          <w:rFonts w:ascii="Times New Roman" w:hAnsi="Times New Roman" w:cs="Times New Roman"/>
          <w:sz w:val="18"/>
          <w:lang w:val="ru-RU"/>
        </w:rPr>
      </w:pPr>
      <w:r w:rsidRPr="006B7DF5">
        <w:rPr>
          <w:rFonts w:ascii="Times New Roman" w:hAnsi="Times New Roman" w:cs="Times New Roman"/>
          <w:sz w:val="18"/>
          <w:lang w:val="ru-RU"/>
        </w:rPr>
        <w:t>Структура «ООН-женщины»</w:t>
      </w:r>
      <w:r w:rsidR="00B12EFB" w:rsidRPr="006B7DF5">
        <w:rPr>
          <w:rFonts w:ascii="Times New Roman" w:hAnsi="Times New Roman" w:cs="Times New Roman"/>
          <w:spacing w:val="-9"/>
          <w:sz w:val="18"/>
          <w:lang w:val="ru-RU"/>
        </w:rPr>
        <w:t xml:space="preserve"> </w:t>
      </w:r>
      <w:r w:rsidR="00F72167" w:rsidRPr="006B7DF5">
        <w:rPr>
          <w:rFonts w:ascii="Times New Roman" w:hAnsi="Times New Roman" w:cs="Times New Roman"/>
          <w:spacing w:val="-3"/>
          <w:sz w:val="18"/>
          <w:lang w:val="ru-RU"/>
        </w:rPr>
        <w:t>может, по своему усмотрению, отменить услуги частично или полностью</w:t>
      </w:r>
      <w:r w:rsidR="00B12EFB" w:rsidRPr="006B7DF5">
        <w:rPr>
          <w:rFonts w:ascii="Times New Roman" w:hAnsi="Times New Roman" w:cs="Times New Roman"/>
          <w:spacing w:val="-3"/>
          <w:sz w:val="18"/>
          <w:lang w:val="ru-RU"/>
        </w:rPr>
        <w:t>.</w:t>
      </w:r>
    </w:p>
    <w:p w:rsidR="00B12EFB" w:rsidRPr="006B7DF5" w:rsidRDefault="004F5F72" w:rsidP="004F5F72">
      <w:pPr>
        <w:pStyle w:val="a5"/>
        <w:numPr>
          <w:ilvl w:val="4"/>
          <w:numId w:val="16"/>
        </w:numPr>
        <w:tabs>
          <w:tab w:val="left" w:pos="1465"/>
        </w:tabs>
        <w:spacing w:before="119"/>
        <w:ind w:left="1418" w:right="893" w:hanging="284"/>
        <w:jc w:val="both"/>
        <w:rPr>
          <w:rFonts w:ascii="Times New Roman" w:hAnsi="Times New Roman" w:cs="Times New Roman"/>
          <w:sz w:val="18"/>
          <w:lang w:val="ru-RU"/>
        </w:rPr>
      </w:pPr>
      <w:r w:rsidRPr="006B7DF5">
        <w:rPr>
          <w:rFonts w:ascii="Times New Roman" w:hAnsi="Times New Roman" w:cs="Times New Roman"/>
          <w:spacing w:val="-3"/>
          <w:sz w:val="18"/>
          <w:lang w:val="ru-RU"/>
        </w:rPr>
        <w:t>Заявители (сторонники, авторы) могут отозвать предложение после его подачи при условии получения структурой "ООН-Женщины" письменного уведомления об отзыве до истечения срока, установленного для подачи предложений. Ни одно предложение не может быть изменено после истечения срока подачи предложений. Предложение не может быть отозвано в промежутке между крайним сроком подачи предложений и истечением срока действия предложения.</w:t>
      </w:r>
    </w:p>
    <w:p w:rsidR="00B12EFB" w:rsidRPr="006B7DF5" w:rsidRDefault="004F5F72" w:rsidP="004F5F72">
      <w:pPr>
        <w:pStyle w:val="a5"/>
        <w:numPr>
          <w:ilvl w:val="4"/>
          <w:numId w:val="16"/>
        </w:numPr>
        <w:tabs>
          <w:tab w:val="left" w:pos="1503"/>
        </w:tabs>
        <w:spacing w:before="119"/>
        <w:ind w:left="1418" w:right="890" w:hanging="284"/>
        <w:jc w:val="both"/>
        <w:rPr>
          <w:rFonts w:ascii="Times New Roman" w:hAnsi="Times New Roman" w:cs="Times New Roman"/>
          <w:sz w:val="18"/>
        </w:rPr>
      </w:pPr>
      <w:r w:rsidRPr="006B7DF5">
        <w:rPr>
          <w:rFonts w:ascii="Times New Roman" w:hAnsi="Times New Roman" w:cs="Times New Roman"/>
          <w:spacing w:val="-3"/>
          <w:sz w:val="18"/>
          <w:lang w:val="ru-RU"/>
        </w:rPr>
        <w:t xml:space="preserve">Все предложения остаются действительными и открытыми для принятия в течение 90 календарных дней после даты, указанной для приема предложений. Предложение, действительное в течение более короткого срока, может быть отклонено. В исключительных случаях структура "ООН-Женщины" может запросить согласие автора предложения на продление срока его действия. </w:t>
      </w:r>
      <w:proofErr w:type="spellStart"/>
      <w:r w:rsidRPr="006B7DF5">
        <w:rPr>
          <w:rFonts w:ascii="Times New Roman" w:hAnsi="Times New Roman" w:cs="Times New Roman"/>
          <w:spacing w:val="-3"/>
          <w:sz w:val="18"/>
        </w:rPr>
        <w:t>Запрос</w:t>
      </w:r>
      <w:proofErr w:type="spellEnd"/>
      <w:r w:rsidRPr="006B7DF5">
        <w:rPr>
          <w:rFonts w:ascii="Times New Roman" w:hAnsi="Times New Roman" w:cs="Times New Roman"/>
          <w:spacing w:val="-3"/>
          <w:sz w:val="18"/>
          <w:lang w:val="ru-RU"/>
        </w:rPr>
        <w:t>ы</w:t>
      </w:r>
      <w:r w:rsidRPr="006B7DF5">
        <w:rPr>
          <w:rFonts w:ascii="Times New Roman" w:hAnsi="Times New Roman" w:cs="Times New Roman"/>
          <w:spacing w:val="-3"/>
          <w:sz w:val="18"/>
        </w:rPr>
        <w:t xml:space="preserve"> и </w:t>
      </w:r>
      <w:proofErr w:type="spellStart"/>
      <w:r w:rsidRPr="006B7DF5">
        <w:rPr>
          <w:rFonts w:ascii="Times New Roman" w:hAnsi="Times New Roman" w:cs="Times New Roman"/>
          <w:spacing w:val="-3"/>
          <w:sz w:val="18"/>
        </w:rPr>
        <w:t>ответы</w:t>
      </w:r>
      <w:proofErr w:type="spellEnd"/>
      <w:r w:rsidRPr="006B7DF5">
        <w:rPr>
          <w:rFonts w:ascii="Times New Roman" w:hAnsi="Times New Roman" w:cs="Times New Roman"/>
          <w:spacing w:val="-3"/>
          <w:sz w:val="18"/>
        </w:rPr>
        <w:t xml:space="preserve"> </w:t>
      </w:r>
      <w:proofErr w:type="spellStart"/>
      <w:r w:rsidRPr="006B7DF5">
        <w:rPr>
          <w:rFonts w:ascii="Times New Roman" w:hAnsi="Times New Roman" w:cs="Times New Roman"/>
          <w:spacing w:val="-3"/>
          <w:sz w:val="18"/>
        </w:rPr>
        <w:t>на</w:t>
      </w:r>
      <w:proofErr w:type="spellEnd"/>
      <w:r w:rsidRPr="006B7DF5">
        <w:rPr>
          <w:rFonts w:ascii="Times New Roman" w:hAnsi="Times New Roman" w:cs="Times New Roman"/>
          <w:spacing w:val="-3"/>
          <w:sz w:val="18"/>
        </w:rPr>
        <w:t xml:space="preserve"> </w:t>
      </w:r>
      <w:proofErr w:type="spellStart"/>
      <w:r w:rsidRPr="006B7DF5">
        <w:rPr>
          <w:rFonts w:ascii="Times New Roman" w:hAnsi="Times New Roman" w:cs="Times New Roman"/>
          <w:spacing w:val="-3"/>
          <w:sz w:val="18"/>
        </w:rPr>
        <w:t>него</w:t>
      </w:r>
      <w:proofErr w:type="spellEnd"/>
      <w:r w:rsidRPr="006B7DF5">
        <w:rPr>
          <w:rFonts w:ascii="Times New Roman" w:hAnsi="Times New Roman" w:cs="Times New Roman"/>
          <w:spacing w:val="-3"/>
          <w:sz w:val="18"/>
        </w:rPr>
        <w:t xml:space="preserve"> </w:t>
      </w:r>
      <w:proofErr w:type="spellStart"/>
      <w:r w:rsidRPr="006B7DF5">
        <w:rPr>
          <w:rFonts w:ascii="Times New Roman" w:hAnsi="Times New Roman" w:cs="Times New Roman"/>
          <w:spacing w:val="-3"/>
          <w:sz w:val="18"/>
        </w:rPr>
        <w:t>направляются</w:t>
      </w:r>
      <w:proofErr w:type="spellEnd"/>
      <w:r w:rsidRPr="006B7DF5">
        <w:rPr>
          <w:rFonts w:ascii="Times New Roman" w:hAnsi="Times New Roman" w:cs="Times New Roman"/>
          <w:spacing w:val="-3"/>
          <w:sz w:val="18"/>
        </w:rPr>
        <w:t xml:space="preserve"> в </w:t>
      </w:r>
      <w:proofErr w:type="spellStart"/>
      <w:r w:rsidRPr="006B7DF5">
        <w:rPr>
          <w:rFonts w:ascii="Times New Roman" w:hAnsi="Times New Roman" w:cs="Times New Roman"/>
          <w:spacing w:val="-3"/>
          <w:sz w:val="18"/>
        </w:rPr>
        <w:t>письменном</w:t>
      </w:r>
      <w:proofErr w:type="spellEnd"/>
      <w:r w:rsidRPr="006B7DF5">
        <w:rPr>
          <w:rFonts w:ascii="Times New Roman" w:hAnsi="Times New Roman" w:cs="Times New Roman"/>
          <w:spacing w:val="-3"/>
          <w:sz w:val="18"/>
        </w:rPr>
        <w:t xml:space="preserve"> </w:t>
      </w:r>
      <w:proofErr w:type="spellStart"/>
      <w:r w:rsidRPr="006B7DF5">
        <w:rPr>
          <w:rFonts w:ascii="Times New Roman" w:hAnsi="Times New Roman" w:cs="Times New Roman"/>
          <w:spacing w:val="-3"/>
          <w:sz w:val="18"/>
        </w:rPr>
        <w:t>виде</w:t>
      </w:r>
      <w:proofErr w:type="spellEnd"/>
      <w:r w:rsidRPr="006B7DF5">
        <w:rPr>
          <w:rFonts w:ascii="Times New Roman" w:hAnsi="Times New Roman" w:cs="Times New Roman"/>
          <w:spacing w:val="-3"/>
          <w:sz w:val="18"/>
        </w:rPr>
        <w:t>.</w:t>
      </w:r>
    </w:p>
    <w:p w:rsidR="006B7DF5" w:rsidRPr="006B7DF5" w:rsidRDefault="006B7DF5" w:rsidP="006B7DF5">
      <w:pPr>
        <w:pStyle w:val="a5"/>
        <w:numPr>
          <w:ilvl w:val="4"/>
          <w:numId w:val="16"/>
        </w:numPr>
        <w:tabs>
          <w:tab w:val="left" w:pos="1503"/>
        </w:tabs>
        <w:spacing w:before="119"/>
        <w:ind w:left="1418" w:right="890" w:hanging="284"/>
        <w:jc w:val="both"/>
        <w:rPr>
          <w:rFonts w:ascii="Times New Roman" w:hAnsi="Times New Roman" w:cs="Times New Roman"/>
          <w:sz w:val="18"/>
          <w:lang w:val="ru-RU"/>
        </w:rPr>
      </w:pPr>
      <w:r w:rsidRPr="006B7DF5">
        <w:rPr>
          <w:rFonts w:ascii="Times New Roman" w:hAnsi="Times New Roman" w:cs="Times New Roman"/>
          <w:spacing w:val="-4"/>
          <w:sz w:val="18"/>
          <w:lang w:val="ru-RU"/>
        </w:rPr>
        <w:t xml:space="preserve"> Начиная с момента </w:t>
      </w:r>
      <w:proofErr w:type="gramStart"/>
      <w:r w:rsidR="003B0D84">
        <w:rPr>
          <w:rFonts w:ascii="Times New Roman" w:hAnsi="Times New Roman" w:cs="Times New Roman"/>
          <w:spacing w:val="-4"/>
          <w:sz w:val="18"/>
          <w:lang w:val="ru-RU"/>
        </w:rPr>
        <w:t>выпуска</w:t>
      </w:r>
      <w:proofErr w:type="gramEnd"/>
      <w:r w:rsidRPr="006B7DF5">
        <w:rPr>
          <w:rFonts w:ascii="Times New Roman" w:hAnsi="Times New Roman" w:cs="Times New Roman"/>
          <w:spacing w:val="-4"/>
          <w:sz w:val="18"/>
          <w:lang w:val="ru-RU"/>
        </w:rPr>
        <w:t xml:space="preserve"> текущего </w:t>
      </w:r>
      <w:r w:rsidR="00301937">
        <w:rPr>
          <w:rFonts w:ascii="Times New Roman" w:hAnsi="Times New Roman" w:cs="Times New Roman"/>
          <w:spacing w:val="-4"/>
          <w:sz w:val="18"/>
        </w:rPr>
        <w:t>CF</w:t>
      </w:r>
      <w:r w:rsidRPr="006B7DF5">
        <w:rPr>
          <w:rFonts w:ascii="Times New Roman" w:hAnsi="Times New Roman" w:cs="Times New Roman"/>
          <w:spacing w:val="-4"/>
          <w:sz w:val="18"/>
        </w:rPr>
        <w:t>P</w:t>
      </w:r>
      <w:r w:rsidRPr="006B7DF5">
        <w:rPr>
          <w:rFonts w:ascii="Times New Roman" w:hAnsi="Times New Roman" w:cs="Times New Roman"/>
          <w:spacing w:val="-4"/>
          <w:sz w:val="18"/>
          <w:lang w:val="ru-RU"/>
        </w:rPr>
        <w:t xml:space="preserve"> (Конкурса заявок) все сообщения должны направляться только в структуру "</w:t>
      </w:r>
      <w:r w:rsidRPr="006B7DF5">
        <w:rPr>
          <w:rFonts w:ascii="Times New Roman" w:hAnsi="Times New Roman" w:cs="Times New Roman"/>
          <w:spacing w:val="-4"/>
          <w:sz w:val="18"/>
        </w:rPr>
        <w:t>UNWOMEN</w:t>
      </w:r>
      <w:r w:rsidRPr="006B7DF5">
        <w:rPr>
          <w:rFonts w:ascii="Times New Roman" w:hAnsi="Times New Roman" w:cs="Times New Roman"/>
          <w:spacing w:val="-4"/>
          <w:sz w:val="18"/>
          <w:lang w:val="ru-RU"/>
        </w:rPr>
        <w:t xml:space="preserve">" по электронному адресу </w:t>
      </w:r>
      <w:proofErr w:type="spellStart"/>
      <w:r w:rsidRPr="006B7DF5">
        <w:rPr>
          <w:rFonts w:ascii="Times New Roman" w:hAnsi="Times New Roman" w:cs="Times New Roman"/>
          <w:b/>
          <w:spacing w:val="-4"/>
          <w:sz w:val="18"/>
        </w:rPr>
        <w:t>liliia</w:t>
      </w:r>
      <w:proofErr w:type="spellEnd"/>
      <w:r w:rsidRPr="006B7DF5">
        <w:rPr>
          <w:rFonts w:ascii="Times New Roman" w:hAnsi="Times New Roman" w:cs="Times New Roman"/>
          <w:b/>
          <w:spacing w:val="-4"/>
          <w:sz w:val="18"/>
          <w:lang w:val="ru-RU"/>
        </w:rPr>
        <w:t>.</w:t>
      </w:r>
      <w:proofErr w:type="spellStart"/>
      <w:r w:rsidRPr="006B7DF5">
        <w:rPr>
          <w:rFonts w:ascii="Times New Roman" w:hAnsi="Times New Roman" w:cs="Times New Roman"/>
          <w:b/>
          <w:spacing w:val="-4"/>
          <w:sz w:val="18"/>
        </w:rPr>
        <w:t>popovych</w:t>
      </w:r>
      <w:proofErr w:type="spellEnd"/>
      <w:r w:rsidRPr="006B7DF5">
        <w:rPr>
          <w:rFonts w:ascii="Times New Roman" w:hAnsi="Times New Roman" w:cs="Times New Roman"/>
          <w:b/>
          <w:spacing w:val="-4"/>
          <w:sz w:val="18"/>
          <w:lang w:val="ru-RU"/>
        </w:rPr>
        <w:t>@</w:t>
      </w:r>
      <w:proofErr w:type="spellStart"/>
      <w:r w:rsidRPr="006B7DF5">
        <w:rPr>
          <w:rFonts w:ascii="Times New Roman" w:hAnsi="Times New Roman" w:cs="Times New Roman"/>
          <w:b/>
          <w:spacing w:val="-4"/>
          <w:sz w:val="18"/>
        </w:rPr>
        <w:t>unwomen</w:t>
      </w:r>
      <w:proofErr w:type="spellEnd"/>
      <w:r w:rsidRPr="006B7DF5">
        <w:rPr>
          <w:rFonts w:ascii="Times New Roman" w:hAnsi="Times New Roman" w:cs="Times New Roman"/>
          <w:b/>
          <w:spacing w:val="-4"/>
          <w:sz w:val="18"/>
          <w:lang w:val="ru-RU"/>
        </w:rPr>
        <w:t>.</w:t>
      </w:r>
      <w:r w:rsidRPr="006B7DF5">
        <w:rPr>
          <w:rFonts w:ascii="Times New Roman" w:hAnsi="Times New Roman" w:cs="Times New Roman"/>
          <w:b/>
          <w:spacing w:val="-4"/>
          <w:sz w:val="18"/>
        </w:rPr>
        <w:t>org</w:t>
      </w:r>
      <w:r w:rsidRPr="006B7DF5">
        <w:rPr>
          <w:rFonts w:ascii="Times New Roman" w:hAnsi="Times New Roman" w:cs="Times New Roman"/>
          <w:spacing w:val="-4"/>
          <w:sz w:val="18"/>
          <w:lang w:val="ru-RU"/>
        </w:rPr>
        <w:t>. Авторы (сторонники; заявители) не должны вступать в контакт с кем-либо из персонала структуры "</w:t>
      </w:r>
      <w:r w:rsidRPr="006B7DF5">
        <w:rPr>
          <w:rFonts w:ascii="Times New Roman" w:hAnsi="Times New Roman" w:cs="Times New Roman"/>
          <w:spacing w:val="-4"/>
          <w:sz w:val="18"/>
        </w:rPr>
        <w:t>UNWOMEN</w:t>
      </w:r>
      <w:r w:rsidRPr="006B7DF5">
        <w:rPr>
          <w:rFonts w:ascii="Times New Roman" w:hAnsi="Times New Roman" w:cs="Times New Roman"/>
          <w:spacing w:val="-4"/>
          <w:sz w:val="18"/>
          <w:lang w:val="ru-RU"/>
        </w:rPr>
        <w:t xml:space="preserve">" в отношении текущего </w:t>
      </w:r>
      <w:r w:rsidR="00301937">
        <w:rPr>
          <w:rFonts w:ascii="Times New Roman" w:hAnsi="Times New Roman" w:cs="Times New Roman"/>
          <w:spacing w:val="-4"/>
          <w:sz w:val="18"/>
        </w:rPr>
        <w:t>CF</w:t>
      </w:r>
      <w:r w:rsidRPr="006B7DF5">
        <w:rPr>
          <w:rFonts w:ascii="Times New Roman" w:hAnsi="Times New Roman" w:cs="Times New Roman"/>
          <w:spacing w:val="-4"/>
          <w:sz w:val="18"/>
        </w:rPr>
        <w:t>P</w:t>
      </w:r>
      <w:r w:rsidRPr="006B7DF5">
        <w:rPr>
          <w:rFonts w:ascii="Times New Roman" w:hAnsi="Times New Roman" w:cs="Times New Roman"/>
          <w:spacing w:val="-4"/>
          <w:sz w:val="18"/>
          <w:lang w:val="ru-RU"/>
        </w:rPr>
        <w:t xml:space="preserve"> (Конкурса заявок). </w:t>
      </w:r>
    </w:p>
    <w:p w:rsidR="00B12EFB" w:rsidRPr="006B7DF5" w:rsidRDefault="006B7DF5" w:rsidP="006B7DF5">
      <w:pPr>
        <w:pStyle w:val="a5"/>
        <w:numPr>
          <w:ilvl w:val="3"/>
          <w:numId w:val="16"/>
        </w:numPr>
        <w:tabs>
          <w:tab w:val="left" w:pos="1503"/>
        </w:tabs>
        <w:spacing w:before="119"/>
        <w:ind w:right="890"/>
        <w:jc w:val="both"/>
        <w:rPr>
          <w:rFonts w:ascii="Times New Roman" w:hAnsi="Times New Roman" w:cs="Times New Roman"/>
          <w:sz w:val="14"/>
          <w:lang w:val="ru-RU"/>
        </w:rPr>
      </w:pPr>
      <w:r w:rsidRPr="006B7DF5">
        <w:rPr>
          <w:rFonts w:ascii="Times New Roman" w:hAnsi="Times New Roman" w:cs="Times New Roman"/>
          <w:sz w:val="18"/>
          <w:lang w:val="ru-RU"/>
        </w:rPr>
        <w:t>Стоимость предложения (расходы на предложение)</w:t>
      </w:r>
    </w:p>
    <w:p w:rsidR="00B12EFB" w:rsidRPr="006B7DF5" w:rsidRDefault="006B7DF5" w:rsidP="006B7DF5">
      <w:pPr>
        <w:pStyle w:val="a5"/>
        <w:numPr>
          <w:ilvl w:val="4"/>
          <w:numId w:val="16"/>
        </w:numPr>
        <w:tabs>
          <w:tab w:val="left" w:pos="1560"/>
        </w:tabs>
        <w:ind w:left="1418" w:right="954" w:hanging="284"/>
        <w:jc w:val="both"/>
        <w:rPr>
          <w:rFonts w:ascii="Times New Roman" w:hAnsi="Times New Roman" w:cs="Times New Roman"/>
          <w:sz w:val="18"/>
          <w:lang w:val="ru-RU"/>
        </w:rPr>
      </w:pPr>
      <w:r w:rsidRPr="006B7DF5">
        <w:rPr>
          <w:rFonts w:ascii="Times New Roman" w:hAnsi="Times New Roman" w:cs="Times New Roman"/>
          <w:spacing w:val="-2"/>
          <w:sz w:val="18"/>
          <w:lang w:val="ru-RU"/>
        </w:rPr>
        <w:t xml:space="preserve">Расходы, связанные с подготовкой предложения, участием в любой конференции, совещаниях или устных презентациях, предшествующих подаче предложения, покрываются авторами предложения независимо от проведения или результатов процесса </w:t>
      </w:r>
      <w:r w:rsidR="00301937">
        <w:rPr>
          <w:rFonts w:ascii="Times New Roman" w:hAnsi="Times New Roman" w:cs="Times New Roman"/>
          <w:spacing w:val="-2"/>
          <w:sz w:val="18"/>
        </w:rPr>
        <w:t>CF</w:t>
      </w:r>
      <w:r w:rsidRPr="006B7DF5">
        <w:rPr>
          <w:rFonts w:ascii="Times New Roman" w:hAnsi="Times New Roman" w:cs="Times New Roman"/>
          <w:spacing w:val="-2"/>
          <w:sz w:val="18"/>
        </w:rPr>
        <w:t>P</w:t>
      </w:r>
      <w:r w:rsidRPr="006B7DF5">
        <w:rPr>
          <w:rFonts w:ascii="Times New Roman" w:hAnsi="Times New Roman" w:cs="Times New Roman"/>
          <w:spacing w:val="-2"/>
          <w:sz w:val="18"/>
          <w:lang w:val="ru-RU"/>
        </w:rPr>
        <w:t xml:space="preserve"> (Конкурса заявок). В предложениях должны предлагаться услуги в соответствии с общими потребностями; предложения, которые предлагают только часть услуг, будут отклонены.</w:t>
      </w:r>
    </w:p>
    <w:p w:rsidR="00B12EFB" w:rsidRPr="006B7DF5" w:rsidRDefault="00B12EFB" w:rsidP="00B12EFB">
      <w:pPr>
        <w:pStyle w:val="a3"/>
        <w:spacing w:before="2"/>
        <w:rPr>
          <w:rFonts w:ascii="Times New Roman" w:hAnsi="Times New Roman" w:cs="Times New Roman"/>
          <w:lang w:val="ru-RU"/>
        </w:rPr>
      </w:pPr>
    </w:p>
    <w:p w:rsidR="00B12EFB" w:rsidRPr="006B7DF5" w:rsidRDefault="006B7DF5" w:rsidP="00B12EFB">
      <w:pPr>
        <w:pStyle w:val="4"/>
        <w:numPr>
          <w:ilvl w:val="3"/>
          <w:numId w:val="16"/>
        </w:numPr>
        <w:tabs>
          <w:tab w:val="left" w:pos="1505"/>
          <w:tab w:val="left" w:pos="1506"/>
        </w:tabs>
        <w:spacing w:line="219" w:lineRule="exact"/>
        <w:ind w:hanging="402"/>
        <w:jc w:val="left"/>
        <w:rPr>
          <w:rFonts w:ascii="Times New Roman" w:hAnsi="Times New Roman" w:cs="Times New Roman"/>
        </w:rPr>
      </w:pPr>
      <w:r w:rsidRPr="006B7DF5">
        <w:rPr>
          <w:rFonts w:ascii="Times New Roman" w:hAnsi="Times New Roman" w:cs="Times New Roman"/>
          <w:lang w:val="ru-RU"/>
        </w:rPr>
        <w:t>Правомочность</w:t>
      </w:r>
    </w:p>
    <w:p w:rsidR="00B12EFB" w:rsidRPr="006B7DF5" w:rsidRDefault="006B7DF5" w:rsidP="006B7DF5">
      <w:pPr>
        <w:pStyle w:val="a5"/>
        <w:numPr>
          <w:ilvl w:val="4"/>
          <w:numId w:val="16"/>
        </w:numPr>
        <w:tabs>
          <w:tab w:val="left" w:pos="1560"/>
        </w:tabs>
        <w:ind w:left="1418" w:right="905" w:hanging="284"/>
        <w:rPr>
          <w:rFonts w:ascii="Times New Roman" w:hAnsi="Times New Roman" w:cs="Times New Roman"/>
          <w:sz w:val="18"/>
          <w:lang w:val="ru-RU"/>
        </w:rPr>
      </w:pPr>
      <w:r w:rsidRPr="006B7DF5">
        <w:rPr>
          <w:rFonts w:ascii="Times New Roman" w:hAnsi="Times New Roman" w:cs="Times New Roman"/>
          <w:sz w:val="18"/>
          <w:lang w:val="ru-RU"/>
        </w:rPr>
        <w:t>Авторы (заявители) должны соответствовать всем обязательным требованиям / критериям предварительной квалификации, изложенным в Приложении В-1. См. пункт 4 ниже для дальнейших пояснений. Заявители получат оценку "пройдено / не пройдено" по этому разделу. Для рассмотрения, авторы должны соответствовать всем обязательным критериям, описанным в Приложении В-1. Структура "ООН-Женщины" оставляет за собой право проверить любую информацию, содержащуюся в ответе автора, или запросить дополнительную информацию после получения предложения. Неполные или неадекватные ответы, отсутствие ответа или искажение информации при ответе на любые вопросы приведут к дисквалификации.</w:t>
      </w:r>
    </w:p>
    <w:p w:rsidR="00B12EFB" w:rsidRPr="006B7DF5" w:rsidRDefault="00B12EFB" w:rsidP="00B12EFB">
      <w:pPr>
        <w:pStyle w:val="a3"/>
        <w:spacing w:before="6"/>
        <w:rPr>
          <w:rFonts w:ascii="Times New Roman" w:hAnsi="Times New Roman" w:cs="Times New Roman"/>
          <w:sz w:val="19"/>
          <w:lang w:val="ru-RU"/>
        </w:rPr>
      </w:pPr>
    </w:p>
    <w:p w:rsidR="00B12EFB" w:rsidRPr="006B7DF5" w:rsidRDefault="006B7DF5" w:rsidP="003B0D84">
      <w:pPr>
        <w:pStyle w:val="4"/>
        <w:numPr>
          <w:ilvl w:val="3"/>
          <w:numId w:val="16"/>
        </w:numPr>
        <w:tabs>
          <w:tab w:val="left" w:pos="1464"/>
          <w:tab w:val="left" w:pos="1465"/>
        </w:tabs>
        <w:spacing w:before="1"/>
        <w:jc w:val="left"/>
        <w:rPr>
          <w:rFonts w:ascii="Times New Roman" w:hAnsi="Times New Roman" w:cs="Times New Roman"/>
        </w:rPr>
      </w:pPr>
      <w:proofErr w:type="spellStart"/>
      <w:r w:rsidRPr="006B7DF5">
        <w:rPr>
          <w:rFonts w:ascii="Times New Roman" w:hAnsi="Times New Roman" w:cs="Times New Roman"/>
        </w:rPr>
        <w:t>Обязательные</w:t>
      </w:r>
      <w:proofErr w:type="spellEnd"/>
      <w:r w:rsidRPr="006B7DF5">
        <w:rPr>
          <w:rFonts w:ascii="Times New Roman" w:hAnsi="Times New Roman" w:cs="Times New Roman"/>
          <w:lang w:val="ru-RU"/>
        </w:rPr>
        <w:t xml:space="preserve"> </w:t>
      </w:r>
      <w:r w:rsidRPr="006B7DF5">
        <w:rPr>
          <w:rFonts w:ascii="Times New Roman" w:hAnsi="Times New Roman" w:cs="Times New Roman"/>
        </w:rPr>
        <w:t>/</w:t>
      </w:r>
      <w:r w:rsidRPr="006B7D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B0D84" w:rsidRPr="003B0D84">
        <w:rPr>
          <w:rFonts w:ascii="Times New Roman" w:hAnsi="Times New Roman" w:cs="Times New Roman"/>
        </w:rPr>
        <w:t>Критерии</w:t>
      </w:r>
      <w:proofErr w:type="spellEnd"/>
      <w:r w:rsidR="003B0D84" w:rsidRPr="003B0D84">
        <w:rPr>
          <w:rFonts w:ascii="Times New Roman" w:hAnsi="Times New Roman" w:cs="Times New Roman"/>
        </w:rPr>
        <w:t xml:space="preserve"> </w:t>
      </w:r>
      <w:proofErr w:type="spellStart"/>
      <w:r w:rsidR="003B0D84" w:rsidRPr="003B0D84">
        <w:rPr>
          <w:rFonts w:ascii="Times New Roman" w:hAnsi="Times New Roman" w:cs="Times New Roman"/>
        </w:rPr>
        <w:t>предварительной</w:t>
      </w:r>
      <w:proofErr w:type="spellEnd"/>
      <w:r w:rsidR="003B0D84" w:rsidRPr="003B0D84">
        <w:rPr>
          <w:rFonts w:ascii="Times New Roman" w:hAnsi="Times New Roman" w:cs="Times New Roman"/>
        </w:rPr>
        <w:t xml:space="preserve"> </w:t>
      </w:r>
      <w:proofErr w:type="spellStart"/>
      <w:r w:rsidR="003B0D84" w:rsidRPr="003B0D84">
        <w:rPr>
          <w:rFonts w:ascii="Times New Roman" w:hAnsi="Times New Roman" w:cs="Times New Roman"/>
        </w:rPr>
        <w:t>квалификации</w:t>
      </w:r>
      <w:proofErr w:type="spellEnd"/>
    </w:p>
    <w:p w:rsidR="00B12EFB" w:rsidRPr="006B7DF5" w:rsidRDefault="006B7DF5" w:rsidP="006B7DF5">
      <w:pPr>
        <w:pStyle w:val="a5"/>
        <w:numPr>
          <w:ilvl w:val="1"/>
          <w:numId w:val="11"/>
        </w:numPr>
        <w:tabs>
          <w:tab w:val="left" w:pos="1114"/>
        </w:tabs>
        <w:spacing w:before="1"/>
        <w:ind w:left="1418" w:right="1018" w:hanging="284"/>
        <w:rPr>
          <w:rFonts w:ascii="Times New Roman" w:hAnsi="Times New Roman" w:cs="Times New Roman"/>
          <w:sz w:val="18"/>
          <w:lang w:val="ru-RU"/>
        </w:rPr>
      </w:pPr>
      <w:r w:rsidRPr="006B7DF5">
        <w:rPr>
          <w:rFonts w:ascii="Times New Roman" w:hAnsi="Times New Roman" w:cs="Times New Roman"/>
          <w:spacing w:val="-2"/>
          <w:sz w:val="18"/>
          <w:lang w:val="ru-RU"/>
        </w:rPr>
        <w:t xml:space="preserve">Обязательные требования / критерии предварительной квалификации были разработаны таким образом, чтобы гарантировать, что в той степени, в какой это возможно на начальном этапе процесса отбора </w:t>
      </w:r>
      <w:r w:rsidR="00301937">
        <w:rPr>
          <w:rFonts w:ascii="Times New Roman" w:hAnsi="Times New Roman" w:cs="Times New Roman"/>
          <w:spacing w:val="-2"/>
          <w:sz w:val="18"/>
        </w:rPr>
        <w:t>CF</w:t>
      </w:r>
      <w:r w:rsidRPr="006B7DF5">
        <w:rPr>
          <w:rFonts w:ascii="Times New Roman" w:hAnsi="Times New Roman" w:cs="Times New Roman"/>
          <w:spacing w:val="-2"/>
          <w:sz w:val="18"/>
        </w:rPr>
        <w:t>P</w:t>
      </w:r>
      <w:r w:rsidRPr="006B7DF5">
        <w:rPr>
          <w:rFonts w:ascii="Times New Roman" w:hAnsi="Times New Roman" w:cs="Times New Roman"/>
          <w:spacing w:val="-2"/>
          <w:sz w:val="18"/>
          <w:lang w:val="ru-RU"/>
        </w:rPr>
        <w:t xml:space="preserve"> (Конкурса предложений), к дальнейшему рассмотрению будут допущены только те авторы (заявители, сторонники), которые обладают достаточным опытом, финансовой прочностью и стабильностью, очевидными техническими знаниями, очевидной способностью удовлетворить требования структуры "ООН-Женщины" и превосходными отзывами клиентов в отношении предоставления услуг, предусмотренных в текущем </w:t>
      </w:r>
      <w:r w:rsidRPr="006B7DF5">
        <w:rPr>
          <w:rFonts w:ascii="Times New Roman" w:hAnsi="Times New Roman" w:cs="Times New Roman"/>
          <w:spacing w:val="-2"/>
          <w:sz w:val="18"/>
        </w:rPr>
        <w:t>CFP</w:t>
      </w:r>
      <w:r w:rsidRPr="006B7DF5">
        <w:rPr>
          <w:rFonts w:ascii="Times New Roman" w:hAnsi="Times New Roman" w:cs="Times New Roman"/>
          <w:spacing w:val="-2"/>
          <w:sz w:val="18"/>
          <w:lang w:val="ru-RU"/>
        </w:rPr>
        <w:t xml:space="preserve"> (Конкурсе предложений). Структура "ООН-Женщины" оставляет за собой право проверить любую информацию, содержащуюся в ответе автора (заявителя), или запросить дополнительную информацию после получения предложения. Неполные или неадекватные ответы, отсутствие ответа или искажение информации при ответе на любые вопросы повлияют на вашу оценку.</w:t>
      </w:r>
    </w:p>
    <w:p w:rsidR="00B12EFB" w:rsidRPr="006B7DF5" w:rsidRDefault="00B12EFB" w:rsidP="00B12EFB">
      <w:pPr>
        <w:pStyle w:val="a3"/>
        <w:spacing w:before="8"/>
        <w:rPr>
          <w:rFonts w:ascii="Times New Roman" w:hAnsi="Times New Roman" w:cs="Times New Roman"/>
          <w:sz w:val="19"/>
          <w:lang w:val="ru-RU"/>
        </w:rPr>
      </w:pPr>
    </w:p>
    <w:p w:rsidR="00B12EFB" w:rsidRPr="007171AC" w:rsidRDefault="007171AC" w:rsidP="003B0D84">
      <w:pPr>
        <w:pStyle w:val="a5"/>
        <w:numPr>
          <w:ilvl w:val="1"/>
          <w:numId w:val="11"/>
        </w:numPr>
        <w:tabs>
          <w:tab w:val="left" w:pos="1117"/>
        </w:tabs>
        <w:spacing w:before="1"/>
        <w:ind w:right="963"/>
        <w:jc w:val="both"/>
        <w:rPr>
          <w:rFonts w:ascii="Times New Roman" w:hAnsi="Times New Roman" w:cs="Times New Roman"/>
          <w:sz w:val="18"/>
          <w:lang w:val="ru-RU"/>
        </w:rPr>
      </w:pPr>
      <w:r w:rsidRPr="007171AC">
        <w:rPr>
          <w:rFonts w:ascii="Times New Roman" w:hAnsi="Times New Roman" w:cs="Times New Roman"/>
          <w:spacing w:val="-4"/>
          <w:sz w:val="18"/>
          <w:lang w:val="ru-RU"/>
        </w:rPr>
        <w:t>Авторы (заявители, сторонники) получат оценку "пройдено / не пройдено" в р</w:t>
      </w:r>
      <w:r>
        <w:rPr>
          <w:rFonts w:ascii="Times New Roman" w:hAnsi="Times New Roman" w:cs="Times New Roman"/>
          <w:spacing w:val="-4"/>
          <w:sz w:val="18"/>
          <w:lang w:val="ru-RU"/>
        </w:rPr>
        <w:t>азделе "Обязательные требования</w:t>
      </w:r>
      <w:r w:rsidRPr="007171AC">
        <w:rPr>
          <w:rFonts w:ascii="Times New Roman" w:hAnsi="Times New Roman" w:cs="Times New Roman"/>
          <w:spacing w:val="-4"/>
          <w:sz w:val="18"/>
          <w:lang w:val="ru-RU"/>
        </w:rPr>
        <w:t>/</w:t>
      </w:r>
      <w:r>
        <w:rPr>
          <w:rFonts w:ascii="Times New Roman" w:hAnsi="Times New Roman" w:cs="Times New Roman"/>
          <w:spacing w:val="-4"/>
          <w:sz w:val="18"/>
          <w:lang w:val="ru-RU"/>
        </w:rPr>
        <w:t xml:space="preserve"> </w:t>
      </w:r>
      <w:r w:rsidR="003B0D84" w:rsidRPr="003B0D84">
        <w:rPr>
          <w:rFonts w:ascii="Times New Roman" w:hAnsi="Times New Roman" w:cs="Times New Roman"/>
          <w:spacing w:val="-4"/>
          <w:sz w:val="18"/>
          <w:lang w:val="ru-RU"/>
        </w:rPr>
        <w:t xml:space="preserve">Критерии предварительной квалификации </w:t>
      </w:r>
      <w:r w:rsidRPr="007171AC">
        <w:rPr>
          <w:rFonts w:ascii="Times New Roman" w:hAnsi="Times New Roman" w:cs="Times New Roman"/>
          <w:spacing w:val="-4"/>
          <w:sz w:val="18"/>
          <w:lang w:val="ru-RU"/>
        </w:rPr>
        <w:t xml:space="preserve">". Для того, чтобы претендовать на Фазу </w:t>
      </w:r>
      <w:r w:rsidRPr="007171AC">
        <w:rPr>
          <w:rFonts w:ascii="Times New Roman" w:hAnsi="Times New Roman" w:cs="Times New Roman"/>
          <w:spacing w:val="-4"/>
          <w:sz w:val="18"/>
        </w:rPr>
        <w:t>I</w:t>
      </w:r>
      <w:r w:rsidRPr="007171AC">
        <w:rPr>
          <w:rFonts w:ascii="Times New Roman" w:hAnsi="Times New Roman" w:cs="Times New Roman"/>
          <w:spacing w:val="-4"/>
          <w:sz w:val="18"/>
          <w:lang w:val="ru-RU"/>
        </w:rPr>
        <w:t>, авторы предложений (заявок) должны соответствовать всем обязательным требованиям /</w:t>
      </w:r>
      <w:r>
        <w:rPr>
          <w:rFonts w:ascii="Times New Roman" w:hAnsi="Times New Roman" w:cs="Times New Roman"/>
          <w:spacing w:val="-4"/>
          <w:sz w:val="18"/>
          <w:lang w:val="ru-RU"/>
        </w:rPr>
        <w:t xml:space="preserve"> </w:t>
      </w:r>
      <w:r w:rsidR="003B0D84" w:rsidRPr="003B0D84">
        <w:rPr>
          <w:rFonts w:ascii="Times New Roman" w:hAnsi="Times New Roman" w:cs="Times New Roman"/>
          <w:spacing w:val="-4"/>
          <w:sz w:val="18"/>
          <w:lang w:val="ru-RU"/>
        </w:rPr>
        <w:t>Критерии предварительной квалификации</w:t>
      </w:r>
      <w:r w:rsidRPr="007171AC">
        <w:rPr>
          <w:rFonts w:ascii="Times New Roman" w:hAnsi="Times New Roman" w:cs="Times New Roman"/>
          <w:spacing w:val="-4"/>
          <w:sz w:val="18"/>
          <w:lang w:val="ru-RU"/>
        </w:rPr>
        <w:t xml:space="preserve">, описанным в данном разделе </w:t>
      </w:r>
      <w:r w:rsidRPr="007171AC">
        <w:rPr>
          <w:rFonts w:ascii="Times New Roman" w:hAnsi="Times New Roman" w:cs="Times New Roman"/>
          <w:spacing w:val="-4"/>
          <w:sz w:val="18"/>
        </w:rPr>
        <w:t>CFP</w:t>
      </w:r>
      <w:r w:rsidRPr="007171AC">
        <w:rPr>
          <w:rFonts w:ascii="Times New Roman" w:hAnsi="Times New Roman" w:cs="Times New Roman"/>
          <w:spacing w:val="-4"/>
          <w:sz w:val="18"/>
          <w:lang w:val="ru-RU"/>
        </w:rPr>
        <w:t xml:space="preserve"> (К.П.)</w:t>
      </w:r>
      <w:r w:rsidR="00B12EFB" w:rsidRPr="007171AC">
        <w:rPr>
          <w:rFonts w:ascii="Times New Roman" w:hAnsi="Times New Roman" w:cs="Times New Roman"/>
          <w:spacing w:val="-3"/>
          <w:sz w:val="18"/>
          <w:lang w:val="ru-RU"/>
        </w:rPr>
        <w:t>.</w:t>
      </w:r>
    </w:p>
    <w:p w:rsidR="00B12EFB" w:rsidRPr="007171AC" w:rsidRDefault="00B12EFB" w:rsidP="00B12EFB">
      <w:pPr>
        <w:jc w:val="both"/>
        <w:rPr>
          <w:rFonts w:ascii="Times New Roman" w:hAnsi="Times New Roman" w:cs="Times New Roman"/>
          <w:sz w:val="18"/>
          <w:lang w:val="ru-RU"/>
        </w:rPr>
        <w:sectPr w:rsidR="00B12EFB" w:rsidRPr="007171AC">
          <w:pgSz w:w="11910" w:h="16840"/>
          <w:pgMar w:top="1020" w:right="540" w:bottom="1200" w:left="840" w:header="0" w:footer="932" w:gutter="0"/>
          <w:cols w:space="720"/>
        </w:sectPr>
      </w:pPr>
    </w:p>
    <w:p w:rsidR="00252C66" w:rsidRDefault="007171AC" w:rsidP="00252C66">
      <w:pPr>
        <w:pStyle w:val="4"/>
        <w:numPr>
          <w:ilvl w:val="3"/>
          <w:numId w:val="16"/>
        </w:numPr>
        <w:tabs>
          <w:tab w:val="left" w:pos="1464"/>
          <w:tab w:val="left" w:pos="1465"/>
        </w:tabs>
        <w:spacing w:before="43" w:line="219" w:lineRule="exact"/>
        <w:ind w:left="1464" w:hanging="361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Уточнение документов по </w:t>
      </w:r>
      <w:r>
        <w:rPr>
          <w:rFonts w:ascii="Times New Roman" w:hAnsi="Times New Roman" w:cs="Times New Roman"/>
          <w:lang w:val="uk-UA"/>
        </w:rPr>
        <w:t>С</w:t>
      </w:r>
      <w:r w:rsidR="0030193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P</w:t>
      </w:r>
      <w:r w:rsidRPr="007171AC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Конкурсу заявок)</w:t>
      </w:r>
    </w:p>
    <w:p w:rsidR="00252C66" w:rsidRPr="00252C66" w:rsidRDefault="00252C66" w:rsidP="00252C66">
      <w:pPr>
        <w:pStyle w:val="4"/>
        <w:tabs>
          <w:tab w:val="left" w:pos="1464"/>
          <w:tab w:val="left" w:pos="1465"/>
        </w:tabs>
        <w:spacing w:before="43" w:line="219" w:lineRule="exact"/>
        <w:ind w:left="1464"/>
        <w:rPr>
          <w:rFonts w:ascii="Times New Roman" w:hAnsi="Times New Roman" w:cs="Times New Roman"/>
          <w:lang w:val="ru-RU"/>
        </w:rPr>
      </w:pPr>
    </w:p>
    <w:p w:rsidR="00252C66" w:rsidRDefault="007171AC" w:rsidP="00217358">
      <w:pPr>
        <w:pStyle w:val="a5"/>
        <w:numPr>
          <w:ilvl w:val="1"/>
          <w:numId w:val="10"/>
        </w:numPr>
        <w:tabs>
          <w:tab w:val="left" w:pos="1484"/>
        </w:tabs>
        <w:ind w:left="1418" w:right="984" w:hanging="425"/>
        <w:rPr>
          <w:rFonts w:ascii="Times New Roman" w:hAnsi="Times New Roman" w:cs="Times New Roman"/>
          <w:sz w:val="18"/>
          <w:lang w:val="ru-RU"/>
        </w:rPr>
      </w:pPr>
      <w:r w:rsidRPr="007171AC">
        <w:rPr>
          <w:rFonts w:ascii="Times New Roman" w:hAnsi="Times New Roman" w:cs="Times New Roman"/>
          <w:sz w:val="18"/>
          <w:lang w:val="ru-RU"/>
        </w:rPr>
        <w:t xml:space="preserve">Потенциальный заявитель (автор), требующий каких-либо разъяснений в отношении документов </w:t>
      </w:r>
      <w:r w:rsidR="00301937">
        <w:rPr>
          <w:rFonts w:ascii="Times New Roman" w:hAnsi="Times New Roman" w:cs="Times New Roman"/>
          <w:sz w:val="18"/>
        </w:rPr>
        <w:t>CF</w:t>
      </w:r>
      <w:r w:rsidRPr="007171AC">
        <w:rPr>
          <w:rFonts w:ascii="Times New Roman" w:hAnsi="Times New Roman" w:cs="Times New Roman"/>
          <w:sz w:val="18"/>
        </w:rPr>
        <w:t>P</w:t>
      </w:r>
      <w:r w:rsidRPr="007171AC">
        <w:rPr>
          <w:rFonts w:ascii="Times New Roman" w:hAnsi="Times New Roman" w:cs="Times New Roman"/>
          <w:sz w:val="18"/>
          <w:lang w:val="ru-RU"/>
        </w:rPr>
        <w:t xml:space="preserve">, может уведомить об этом структуру "ООН-Женщины" в письменном виде по адресу электронной почты </w:t>
      </w:r>
      <w:r w:rsidRPr="007171AC">
        <w:rPr>
          <w:rFonts w:ascii="Times New Roman" w:hAnsi="Times New Roman" w:cs="Times New Roman"/>
          <w:sz w:val="18"/>
        </w:rPr>
        <w:t>UNWOMEN</w:t>
      </w:r>
      <w:r w:rsidRPr="007171AC">
        <w:rPr>
          <w:rFonts w:ascii="Times New Roman" w:hAnsi="Times New Roman" w:cs="Times New Roman"/>
          <w:sz w:val="18"/>
          <w:lang w:val="ru-RU"/>
        </w:rPr>
        <w:t xml:space="preserve">, указанному в документе </w:t>
      </w:r>
      <w:r w:rsidR="00301937">
        <w:rPr>
          <w:rFonts w:ascii="Times New Roman" w:hAnsi="Times New Roman" w:cs="Times New Roman"/>
          <w:sz w:val="18"/>
        </w:rPr>
        <w:t>CF</w:t>
      </w:r>
      <w:r w:rsidRPr="007171AC">
        <w:rPr>
          <w:rFonts w:ascii="Times New Roman" w:hAnsi="Times New Roman" w:cs="Times New Roman"/>
          <w:sz w:val="18"/>
        </w:rPr>
        <w:t>P</w:t>
      </w:r>
      <w:r w:rsidRPr="007171AC">
        <w:rPr>
          <w:rFonts w:ascii="Times New Roman" w:hAnsi="Times New Roman" w:cs="Times New Roman"/>
          <w:sz w:val="18"/>
          <w:lang w:val="ru-RU"/>
        </w:rPr>
        <w:t xml:space="preserve">, к указанной дате и времени. Структура "ООН-Женщины" будет отвечать в письменном виде на любой запрос о разъяснении в отношении документов </w:t>
      </w:r>
      <w:r w:rsidR="00301937">
        <w:rPr>
          <w:rFonts w:ascii="Times New Roman" w:hAnsi="Times New Roman" w:cs="Times New Roman"/>
          <w:sz w:val="18"/>
        </w:rPr>
        <w:t>CF</w:t>
      </w:r>
      <w:r w:rsidRPr="007171AC">
        <w:rPr>
          <w:rFonts w:ascii="Times New Roman" w:hAnsi="Times New Roman" w:cs="Times New Roman"/>
          <w:sz w:val="18"/>
        </w:rPr>
        <w:t>P</w:t>
      </w:r>
      <w:r w:rsidRPr="007171AC">
        <w:rPr>
          <w:rFonts w:ascii="Times New Roman" w:hAnsi="Times New Roman" w:cs="Times New Roman"/>
          <w:sz w:val="18"/>
          <w:lang w:val="ru-RU"/>
        </w:rPr>
        <w:t>, который она получит в установленный срок, указанный в Секции 2. Письменные копии ответов структуры "ООН-Женщины" (включая разъяснение запроса, но без указания источника запроса) будут размещаться с использованием того же метода, что и оригинал этого документа (</w:t>
      </w:r>
      <w:r w:rsidR="00301937">
        <w:rPr>
          <w:rFonts w:ascii="Times New Roman" w:hAnsi="Times New Roman" w:cs="Times New Roman"/>
          <w:sz w:val="18"/>
        </w:rPr>
        <w:t>CF</w:t>
      </w:r>
      <w:r w:rsidRPr="007171AC">
        <w:rPr>
          <w:rFonts w:ascii="Times New Roman" w:hAnsi="Times New Roman" w:cs="Times New Roman"/>
          <w:sz w:val="18"/>
        </w:rPr>
        <w:t>P</w:t>
      </w:r>
      <w:r w:rsidRPr="007171AC">
        <w:rPr>
          <w:rFonts w:ascii="Times New Roman" w:hAnsi="Times New Roman" w:cs="Times New Roman"/>
          <w:sz w:val="18"/>
          <w:lang w:val="ru-RU"/>
        </w:rPr>
        <w:t>).</w:t>
      </w:r>
    </w:p>
    <w:p w:rsidR="00252C66" w:rsidRPr="00252C66" w:rsidRDefault="00252C66" w:rsidP="00252C66">
      <w:pPr>
        <w:pStyle w:val="a5"/>
        <w:tabs>
          <w:tab w:val="left" w:pos="1484"/>
        </w:tabs>
        <w:ind w:left="1418" w:right="984" w:firstLine="0"/>
        <w:rPr>
          <w:rFonts w:ascii="Times New Roman" w:hAnsi="Times New Roman" w:cs="Times New Roman"/>
          <w:sz w:val="10"/>
          <w:lang w:val="ru-RU"/>
        </w:rPr>
      </w:pPr>
    </w:p>
    <w:p w:rsidR="00B12EFB" w:rsidRPr="00252C66" w:rsidRDefault="00252C66" w:rsidP="00217358">
      <w:pPr>
        <w:pStyle w:val="a5"/>
        <w:numPr>
          <w:ilvl w:val="1"/>
          <w:numId w:val="10"/>
        </w:numPr>
        <w:tabs>
          <w:tab w:val="left" w:pos="1484"/>
        </w:tabs>
        <w:ind w:left="1418" w:right="984" w:hanging="425"/>
        <w:rPr>
          <w:rFonts w:ascii="Times New Roman" w:hAnsi="Times New Roman" w:cs="Times New Roman"/>
          <w:sz w:val="18"/>
          <w:lang w:val="ru-RU"/>
        </w:rPr>
      </w:pPr>
      <w:r w:rsidRPr="00252C66">
        <w:rPr>
          <w:rFonts w:ascii="Times New Roman" w:hAnsi="Times New Roman" w:cs="Times New Roman"/>
          <w:sz w:val="18"/>
          <w:lang w:val="ru-RU"/>
        </w:rPr>
        <w:t xml:space="preserve">Если </w:t>
      </w:r>
      <w:r w:rsidR="00301937">
        <w:rPr>
          <w:rFonts w:ascii="Times New Roman" w:hAnsi="Times New Roman" w:cs="Times New Roman"/>
          <w:sz w:val="18"/>
        </w:rPr>
        <w:t>CF</w:t>
      </w:r>
      <w:r w:rsidRPr="00252C66">
        <w:rPr>
          <w:rFonts w:ascii="Times New Roman" w:hAnsi="Times New Roman" w:cs="Times New Roman"/>
          <w:sz w:val="18"/>
        </w:rPr>
        <w:t>P</w:t>
      </w:r>
      <w:r w:rsidRPr="00252C66">
        <w:rPr>
          <w:rFonts w:ascii="Times New Roman" w:hAnsi="Times New Roman" w:cs="Times New Roman"/>
          <w:sz w:val="18"/>
          <w:lang w:val="ru-RU"/>
        </w:rPr>
        <w:t xml:space="preserve"> (Конкурс предложений) был публично объявлен, результаты любого мероприятия по разъяснению (включая разъяснение запроса, но без указания источника запроса) будут размещены на рекламируемом источнике</w:t>
      </w:r>
      <w:r w:rsidR="00B12EFB" w:rsidRPr="00252C66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252C66" w:rsidRDefault="00B12EFB" w:rsidP="00B12EFB">
      <w:pPr>
        <w:pStyle w:val="a3"/>
        <w:spacing w:before="1"/>
        <w:rPr>
          <w:rFonts w:ascii="Times New Roman" w:hAnsi="Times New Roman" w:cs="Times New Roman"/>
          <w:lang w:val="ru-RU"/>
        </w:rPr>
      </w:pPr>
    </w:p>
    <w:p w:rsidR="00B12EFB" w:rsidRDefault="00252C66" w:rsidP="00252C66">
      <w:pPr>
        <w:pStyle w:val="4"/>
        <w:numPr>
          <w:ilvl w:val="3"/>
          <w:numId w:val="16"/>
        </w:numPr>
        <w:tabs>
          <w:tab w:val="left" w:pos="923"/>
        </w:tabs>
        <w:spacing w:line="219" w:lineRule="exact"/>
        <w:jc w:val="left"/>
        <w:rPr>
          <w:rFonts w:ascii="Times New Roman" w:hAnsi="Times New Roman" w:cs="Times New Roman"/>
        </w:rPr>
      </w:pPr>
      <w:r w:rsidRPr="00252C66">
        <w:rPr>
          <w:rFonts w:ascii="Times New Roman" w:hAnsi="Times New Roman" w:cs="Times New Roman"/>
          <w:lang w:val="ru-RU"/>
        </w:rPr>
        <w:t xml:space="preserve">Поправки к документам </w:t>
      </w:r>
      <w:r w:rsidR="00301937">
        <w:rPr>
          <w:rFonts w:ascii="Times New Roman" w:hAnsi="Times New Roman" w:cs="Times New Roman"/>
        </w:rPr>
        <w:t>CF</w:t>
      </w:r>
      <w:r w:rsidRPr="00252C66">
        <w:rPr>
          <w:rFonts w:ascii="Times New Roman" w:hAnsi="Times New Roman" w:cs="Times New Roman"/>
        </w:rPr>
        <w:t>P</w:t>
      </w:r>
    </w:p>
    <w:p w:rsidR="00252C66" w:rsidRPr="00252C66" w:rsidRDefault="00252C66" w:rsidP="00252C66">
      <w:pPr>
        <w:pStyle w:val="4"/>
        <w:tabs>
          <w:tab w:val="left" w:pos="923"/>
        </w:tabs>
        <w:spacing w:line="219" w:lineRule="exact"/>
        <w:ind w:left="1104"/>
        <w:rPr>
          <w:rFonts w:ascii="Times New Roman" w:hAnsi="Times New Roman" w:cs="Times New Roman"/>
          <w:sz w:val="16"/>
        </w:rPr>
      </w:pPr>
    </w:p>
    <w:p w:rsidR="00B12EFB" w:rsidRPr="00252C66" w:rsidRDefault="00252C66" w:rsidP="00217358">
      <w:pPr>
        <w:pStyle w:val="a3"/>
        <w:numPr>
          <w:ilvl w:val="1"/>
          <w:numId w:val="9"/>
        </w:numPr>
        <w:ind w:left="1418" w:right="719" w:hanging="425"/>
        <w:rPr>
          <w:rFonts w:ascii="Times New Roman" w:hAnsi="Times New Roman" w:cs="Times New Roman"/>
          <w:lang w:val="ru-RU"/>
        </w:rPr>
      </w:pPr>
      <w:r w:rsidRPr="00252C66">
        <w:rPr>
          <w:rFonts w:ascii="Times New Roman" w:hAnsi="Times New Roman" w:cs="Times New Roman"/>
          <w:szCs w:val="22"/>
          <w:lang w:val="ru-RU"/>
        </w:rPr>
        <w:t xml:space="preserve">В любое время до истечения крайнего срока представления предложений, структура "ООН-Женщины" по любой причине может по своей собственной инициативе или в ответ на разъяснение, запрошенное потенциальным заявителем, внести изменения в документы по </w:t>
      </w:r>
      <w:r w:rsidR="00301937">
        <w:rPr>
          <w:rFonts w:ascii="Times New Roman" w:hAnsi="Times New Roman" w:cs="Times New Roman"/>
          <w:szCs w:val="22"/>
        </w:rPr>
        <w:t>CF</w:t>
      </w:r>
      <w:r w:rsidRPr="00252C66">
        <w:rPr>
          <w:rFonts w:ascii="Times New Roman" w:hAnsi="Times New Roman" w:cs="Times New Roman"/>
          <w:szCs w:val="22"/>
        </w:rPr>
        <w:t>P</w:t>
      </w:r>
      <w:r w:rsidRPr="00252C66">
        <w:rPr>
          <w:rFonts w:ascii="Times New Roman" w:hAnsi="Times New Roman" w:cs="Times New Roman"/>
          <w:szCs w:val="22"/>
          <w:lang w:val="ru-RU"/>
        </w:rPr>
        <w:t xml:space="preserve"> путем внесения в них поправок. Все потенциальные заявители, получившие документы </w:t>
      </w:r>
      <w:r w:rsidR="00301937">
        <w:rPr>
          <w:rFonts w:ascii="Times New Roman" w:hAnsi="Times New Roman" w:cs="Times New Roman"/>
          <w:szCs w:val="22"/>
        </w:rPr>
        <w:t>CF</w:t>
      </w:r>
      <w:r w:rsidRPr="00252C66">
        <w:rPr>
          <w:rFonts w:ascii="Times New Roman" w:hAnsi="Times New Roman" w:cs="Times New Roman"/>
          <w:szCs w:val="22"/>
        </w:rPr>
        <w:t>P</w:t>
      </w:r>
      <w:r w:rsidRPr="00252C66">
        <w:rPr>
          <w:rFonts w:ascii="Times New Roman" w:hAnsi="Times New Roman" w:cs="Times New Roman"/>
          <w:szCs w:val="22"/>
          <w:lang w:val="ru-RU"/>
        </w:rPr>
        <w:t xml:space="preserve">, будут уведомлены в письменном виде обо всех поправках к документам </w:t>
      </w:r>
      <w:r w:rsidR="00301937">
        <w:rPr>
          <w:rFonts w:ascii="Times New Roman" w:hAnsi="Times New Roman" w:cs="Times New Roman"/>
          <w:szCs w:val="22"/>
        </w:rPr>
        <w:t>CF</w:t>
      </w:r>
      <w:r w:rsidRPr="00252C66">
        <w:rPr>
          <w:rFonts w:ascii="Times New Roman" w:hAnsi="Times New Roman" w:cs="Times New Roman"/>
          <w:szCs w:val="22"/>
        </w:rPr>
        <w:t>P</w:t>
      </w:r>
      <w:r w:rsidRPr="00252C66">
        <w:rPr>
          <w:rFonts w:ascii="Times New Roman" w:hAnsi="Times New Roman" w:cs="Times New Roman"/>
          <w:szCs w:val="22"/>
          <w:lang w:val="ru-RU"/>
        </w:rPr>
        <w:t>. В случае проведения открытых соревнований все поправки также размещаются в рекламном источнике.</w:t>
      </w:r>
    </w:p>
    <w:p w:rsidR="00B12EFB" w:rsidRPr="00252C66" w:rsidRDefault="00252C66" w:rsidP="00217358">
      <w:pPr>
        <w:pStyle w:val="a5"/>
        <w:numPr>
          <w:ilvl w:val="1"/>
          <w:numId w:val="9"/>
        </w:numPr>
        <w:tabs>
          <w:tab w:val="left" w:pos="1510"/>
        </w:tabs>
        <w:spacing w:before="140"/>
        <w:ind w:left="1418" w:right="1101" w:hanging="425"/>
        <w:rPr>
          <w:rFonts w:ascii="Times New Roman" w:hAnsi="Times New Roman" w:cs="Times New Roman"/>
          <w:sz w:val="18"/>
          <w:lang w:val="ru-RU"/>
        </w:rPr>
      </w:pPr>
      <w:r w:rsidRPr="00252C66">
        <w:rPr>
          <w:rFonts w:ascii="Times New Roman" w:hAnsi="Times New Roman" w:cs="Times New Roman"/>
          <w:sz w:val="18"/>
          <w:lang w:val="ru-RU"/>
        </w:rPr>
        <w:t xml:space="preserve">Для того чтобы предоставить потенциальным авторам (заявителям) разумные сроки для учета поправки при подготовке их предложений, </w:t>
      </w:r>
      <w:r w:rsidRPr="00252C66">
        <w:rPr>
          <w:rFonts w:ascii="Times New Roman" w:hAnsi="Times New Roman" w:cs="Times New Roman"/>
          <w:sz w:val="18"/>
        </w:rPr>
        <w:t>UNWOMEN</w:t>
      </w:r>
      <w:r w:rsidRPr="00252C66">
        <w:rPr>
          <w:rFonts w:ascii="Times New Roman" w:hAnsi="Times New Roman" w:cs="Times New Roman"/>
          <w:sz w:val="18"/>
          <w:lang w:val="ru-RU"/>
        </w:rPr>
        <w:t xml:space="preserve"> может, по своему усмотрению, продлить крайний срок представления предложения</w:t>
      </w:r>
      <w:r w:rsidR="00B12EFB" w:rsidRPr="00252C66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252C66" w:rsidRDefault="00252C66" w:rsidP="00252C66">
      <w:pPr>
        <w:pStyle w:val="4"/>
        <w:numPr>
          <w:ilvl w:val="3"/>
          <w:numId w:val="16"/>
        </w:numPr>
        <w:spacing w:before="1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Язык предложения (заявки)</w:t>
      </w:r>
    </w:p>
    <w:p w:rsidR="00252C66" w:rsidRPr="00252C66" w:rsidRDefault="00252C66" w:rsidP="00252C66">
      <w:pPr>
        <w:pStyle w:val="4"/>
        <w:spacing w:before="120"/>
        <w:rPr>
          <w:rFonts w:ascii="Times New Roman" w:hAnsi="Times New Roman" w:cs="Times New Roman"/>
          <w:sz w:val="2"/>
        </w:rPr>
      </w:pPr>
    </w:p>
    <w:p w:rsidR="00B12EFB" w:rsidRPr="00217358" w:rsidRDefault="00217358" w:rsidP="00217358">
      <w:pPr>
        <w:pStyle w:val="a5"/>
        <w:numPr>
          <w:ilvl w:val="1"/>
          <w:numId w:val="7"/>
        </w:numPr>
        <w:tabs>
          <w:tab w:val="left" w:pos="1560"/>
        </w:tabs>
        <w:spacing w:before="1"/>
        <w:ind w:left="1418" w:right="905"/>
        <w:rPr>
          <w:rFonts w:ascii="Times New Roman" w:hAnsi="Times New Roman" w:cs="Times New Roman"/>
          <w:b/>
          <w:sz w:val="20"/>
          <w:lang w:val="ru-RU"/>
        </w:rPr>
      </w:pPr>
      <w:r w:rsidRPr="00217358">
        <w:rPr>
          <w:rFonts w:ascii="Times New Roman" w:hAnsi="Times New Roman" w:cs="Times New Roman"/>
          <w:sz w:val="18"/>
          <w:lang w:val="ru-RU"/>
        </w:rPr>
        <w:t>Предложение, подготовленное автором (заявителем), и вся корреспонденция, и документы, касающиеся предложения, которыми обмениваются автор и структура "ООН-Женщины", с</w:t>
      </w:r>
      <w:r>
        <w:rPr>
          <w:rFonts w:ascii="Times New Roman" w:hAnsi="Times New Roman" w:cs="Times New Roman"/>
          <w:sz w:val="18"/>
          <w:lang w:val="ru-RU"/>
        </w:rPr>
        <w:t>оставляются на английском языке</w:t>
      </w:r>
      <w:r>
        <w:rPr>
          <w:rFonts w:ascii="Times New Roman" w:hAnsi="Times New Roman" w:cs="Times New Roman"/>
          <w:sz w:val="20"/>
          <w:lang w:val="ru-RU"/>
        </w:rPr>
        <w:t>.</w:t>
      </w:r>
    </w:p>
    <w:p w:rsidR="00B12EFB" w:rsidRPr="00217358" w:rsidRDefault="00B12EFB" w:rsidP="00B12EFB">
      <w:pPr>
        <w:pStyle w:val="a3"/>
        <w:spacing w:before="8"/>
        <w:rPr>
          <w:rFonts w:ascii="Times New Roman" w:hAnsi="Times New Roman" w:cs="Times New Roman"/>
          <w:b/>
          <w:sz w:val="12"/>
          <w:lang w:val="ru-RU"/>
        </w:rPr>
      </w:pPr>
    </w:p>
    <w:p w:rsidR="00B12EFB" w:rsidRPr="00217358" w:rsidRDefault="00217358" w:rsidP="00217358">
      <w:pPr>
        <w:pStyle w:val="a5"/>
        <w:numPr>
          <w:ilvl w:val="1"/>
          <w:numId w:val="7"/>
        </w:numPr>
        <w:spacing w:before="64"/>
        <w:ind w:left="1418" w:right="900"/>
        <w:jc w:val="both"/>
        <w:rPr>
          <w:rFonts w:ascii="Times New Roman" w:hAnsi="Times New Roman" w:cs="Times New Roman"/>
          <w:sz w:val="18"/>
          <w:lang w:val="ru-RU"/>
        </w:rPr>
      </w:pPr>
      <w:r w:rsidRPr="00217358">
        <w:rPr>
          <w:rFonts w:ascii="Times New Roman" w:hAnsi="Times New Roman" w:cs="Times New Roman"/>
          <w:sz w:val="18"/>
          <w:lang w:val="ru-RU"/>
        </w:rPr>
        <w:t>Сопроводительные документы и печатная литература, предоставленные автором, могут быть на другом языке при условии, что они сопровождаются соответствующим переводом всех соответствующих отрывков на английский язык. В любом таком случае для устного перевода предложения преимущественную силу имеет письменный перевод. Ответственность за письменный перевод и его точност</w:t>
      </w:r>
      <w:r>
        <w:rPr>
          <w:rFonts w:ascii="Times New Roman" w:hAnsi="Times New Roman" w:cs="Times New Roman"/>
          <w:sz w:val="18"/>
          <w:lang w:val="ru-RU"/>
        </w:rPr>
        <w:t>ь лежит исключительно на авторе</w:t>
      </w:r>
      <w:r w:rsidR="00B12EFB" w:rsidRPr="00217358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217358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9D7E3D" w:rsidRPr="009D7E3D" w:rsidRDefault="000D4580" w:rsidP="009D7E3D">
      <w:pPr>
        <w:pStyle w:val="4"/>
        <w:numPr>
          <w:ilvl w:val="3"/>
          <w:numId w:val="16"/>
        </w:numPr>
        <w:tabs>
          <w:tab w:val="left" w:pos="1142"/>
          <w:tab w:val="left" w:pos="114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Представление предложения</w:t>
      </w:r>
    </w:p>
    <w:p w:rsidR="009D7E3D" w:rsidRPr="009D7E3D" w:rsidRDefault="009D7E3D" w:rsidP="009D7E3D">
      <w:pPr>
        <w:pStyle w:val="4"/>
        <w:numPr>
          <w:ilvl w:val="1"/>
          <w:numId w:val="21"/>
        </w:numPr>
        <w:tabs>
          <w:tab w:val="left" w:pos="1142"/>
          <w:tab w:val="left" w:pos="1143"/>
        </w:tabs>
        <w:ind w:right="436"/>
        <w:rPr>
          <w:rFonts w:ascii="Times New Roman" w:hAnsi="Times New Roman" w:cs="Times New Roman"/>
          <w:b w:val="0"/>
        </w:rPr>
      </w:pPr>
      <w:r w:rsidRPr="009D7E3D">
        <w:rPr>
          <w:rFonts w:ascii="Times New Roman" w:hAnsi="Times New Roman" w:cs="Times New Roman"/>
          <w:b w:val="0"/>
          <w:spacing w:val="-3"/>
          <w:lang w:val="ru-RU"/>
        </w:rPr>
        <w:t xml:space="preserve">Технические и финансовые предложения должны представляться как часть шаблона для подачи заявки (Приложение В2-3) по одному электронному адресу с указанием ссылки на </w:t>
      </w:r>
      <w:r w:rsidR="00301937">
        <w:rPr>
          <w:rFonts w:ascii="Times New Roman" w:hAnsi="Times New Roman" w:cs="Times New Roman"/>
          <w:b w:val="0"/>
          <w:spacing w:val="-3"/>
        </w:rPr>
        <w:t>CF</w:t>
      </w:r>
      <w:r w:rsidRPr="009D7E3D">
        <w:rPr>
          <w:rFonts w:ascii="Times New Roman" w:hAnsi="Times New Roman" w:cs="Times New Roman"/>
          <w:b w:val="0"/>
          <w:spacing w:val="-3"/>
        </w:rPr>
        <w:t>P</w:t>
      </w:r>
      <w:r w:rsidRPr="009D7E3D">
        <w:rPr>
          <w:rFonts w:ascii="Times New Roman" w:hAnsi="Times New Roman" w:cs="Times New Roman"/>
          <w:b w:val="0"/>
          <w:spacing w:val="-3"/>
          <w:lang w:val="ru-RU"/>
        </w:rPr>
        <w:t xml:space="preserve"> и четким описанием заявки к дате и времени, оговоренным в этом документе. Если электронные письма и вложения не помечены в соответствии с инструкциями, структура "ООН-Женщины" не будет нести ответственности за неправильное указание или преждевременное вскрытие поданных заявок. В тексте письма следует указать имя и адрес </w:t>
      </w:r>
      <w:r>
        <w:rPr>
          <w:rFonts w:ascii="Times New Roman" w:hAnsi="Times New Roman" w:cs="Times New Roman"/>
          <w:b w:val="0"/>
          <w:spacing w:val="-3"/>
          <w:lang w:val="ru-RU"/>
        </w:rPr>
        <w:t>автора.</w:t>
      </w:r>
    </w:p>
    <w:p w:rsidR="009D7E3D" w:rsidRDefault="009D7E3D" w:rsidP="009D7E3D">
      <w:pPr>
        <w:pStyle w:val="4"/>
        <w:tabs>
          <w:tab w:val="left" w:pos="1142"/>
          <w:tab w:val="left" w:pos="1143"/>
        </w:tabs>
        <w:ind w:left="1865"/>
        <w:rPr>
          <w:rFonts w:ascii="Times New Roman" w:hAnsi="Times New Roman" w:cs="Times New Roman"/>
          <w:b w:val="0"/>
        </w:rPr>
      </w:pPr>
    </w:p>
    <w:p w:rsidR="00B12EFB" w:rsidRPr="009D7E3D" w:rsidRDefault="009D7E3D" w:rsidP="009D7E3D">
      <w:pPr>
        <w:pStyle w:val="4"/>
        <w:tabs>
          <w:tab w:val="left" w:pos="1142"/>
          <w:tab w:val="left" w:pos="1143"/>
        </w:tabs>
        <w:ind w:left="1865"/>
        <w:rPr>
          <w:rFonts w:ascii="Times New Roman" w:hAnsi="Times New Roman" w:cs="Times New Roman"/>
          <w:b w:val="0"/>
          <w:lang w:val="ru-RU"/>
        </w:rPr>
      </w:pPr>
      <w:r w:rsidRPr="009D7E3D">
        <w:rPr>
          <w:rFonts w:ascii="Times New Roman" w:hAnsi="Times New Roman" w:cs="Times New Roman"/>
          <w:lang w:val="ru-RU"/>
        </w:rPr>
        <w:t>Все предложения должны быть отправлены по электронной почте на следующий защищенный электронный адрес</w:t>
      </w:r>
      <w:r w:rsidR="00B12EFB" w:rsidRPr="009D7E3D">
        <w:rPr>
          <w:rFonts w:ascii="Times New Roman" w:hAnsi="Times New Roman" w:cs="Times New Roman"/>
          <w:lang w:val="ru-RU"/>
        </w:rPr>
        <w:t xml:space="preserve">: </w:t>
      </w:r>
      <w:hyperlink r:id="rId14">
        <w:r w:rsidR="00B12EFB" w:rsidRPr="009D7E3D">
          <w:rPr>
            <w:rFonts w:ascii="Times New Roman" w:hAnsi="Times New Roman" w:cs="Times New Roman"/>
            <w:color w:val="015FBE"/>
            <w:sz w:val="20"/>
          </w:rPr>
          <w:t>ukraine</w:t>
        </w:r>
        <w:r w:rsidR="00B12EFB" w:rsidRPr="009D7E3D">
          <w:rPr>
            <w:rFonts w:ascii="Times New Roman" w:hAnsi="Times New Roman" w:cs="Times New Roman"/>
            <w:color w:val="015FBE"/>
            <w:sz w:val="20"/>
            <w:lang w:val="ru-RU"/>
          </w:rPr>
          <w:t>.</w:t>
        </w:r>
        <w:r w:rsidR="00B12EFB" w:rsidRPr="009D7E3D">
          <w:rPr>
            <w:rFonts w:ascii="Times New Roman" w:hAnsi="Times New Roman" w:cs="Times New Roman"/>
            <w:color w:val="015FBE"/>
            <w:sz w:val="20"/>
          </w:rPr>
          <w:t>general</w:t>
        </w:r>
        <w:r w:rsidR="00B12EFB" w:rsidRPr="009D7E3D">
          <w:rPr>
            <w:rFonts w:ascii="Times New Roman" w:hAnsi="Times New Roman" w:cs="Times New Roman"/>
            <w:color w:val="015FBE"/>
            <w:sz w:val="20"/>
            <w:lang w:val="ru-RU"/>
          </w:rPr>
          <w:t>@</w:t>
        </w:r>
        <w:r w:rsidR="00B12EFB" w:rsidRPr="009D7E3D">
          <w:rPr>
            <w:rFonts w:ascii="Times New Roman" w:hAnsi="Times New Roman" w:cs="Times New Roman"/>
            <w:color w:val="015FBE"/>
            <w:sz w:val="20"/>
          </w:rPr>
          <w:t>unwomen</w:t>
        </w:r>
        <w:r w:rsidR="00B12EFB" w:rsidRPr="009D7E3D">
          <w:rPr>
            <w:rFonts w:ascii="Times New Roman" w:hAnsi="Times New Roman" w:cs="Times New Roman"/>
            <w:color w:val="015FBE"/>
            <w:sz w:val="20"/>
            <w:lang w:val="ru-RU"/>
          </w:rPr>
          <w:t>.</w:t>
        </w:r>
        <w:r w:rsidR="00B12EFB" w:rsidRPr="009D7E3D">
          <w:rPr>
            <w:rFonts w:ascii="Times New Roman" w:hAnsi="Times New Roman" w:cs="Times New Roman"/>
            <w:color w:val="015FBE"/>
            <w:sz w:val="20"/>
          </w:rPr>
          <w:t>org</w:t>
        </w:r>
      </w:hyperlink>
    </w:p>
    <w:p w:rsidR="00B12EFB" w:rsidRPr="009D7E3D" w:rsidRDefault="00B12EFB" w:rsidP="00B12EFB">
      <w:pPr>
        <w:pStyle w:val="a3"/>
        <w:rPr>
          <w:rFonts w:ascii="Times New Roman" w:hAnsi="Times New Roman" w:cs="Times New Roman"/>
          <w:b/>
          <w:sz w:val="10"/>
          <w:lang w:val="ru-RU"/>
        </w:rPr>
      </w:pPr>
    </w:p>
    <w:p w:rsidR="00B12EFB" w:rsidRPr="009D7E3D" w:rsidRDefault="009D7E3D" w:rsidP="009D7E3D">
      <w:pPr>
        <w:pStyle w:val="a5"/>
        <w:numPr>
          <w:ilvl w:val="1"/>
          <w:numId w:val="22"/>
        </w:numPr>
        <w:tabs>
          <w:tab w:val="left" w:pos="1002"/>
        </w:tabs>
        <w:spacing w:before="132"/>
        <w:ind w:left="1843" w:right="900"/>
        <w:rPr>
          <w:rFonts w:ascii="Times New Roman" w:hAnsi="Times New Roman" w:cs="Times New Roman"/>
          <w:sz w:val="18"/>
          <w:lang w:val="ru-RU"/>
        </w:rPr>
      </w:pPr>
      <w:r w:rsidRPr="009D7E3D">
        <w:rPr>
          <w:rFonts w:ascii="Times New Roman" w:hAnsi="Times New Roman" w:cs="Times New Roman"/>
          <w:spacing w:val="-3"/>
          <w:sz w:val="18"/>
          <w:lang w:val="ru-RU"/>
        </w:rPr>
        <w:t xml:space="preserve">Предложения должны быть получены к дате, времени и средствам подачи, указанным в этом </w:t>
      </w:r>
      <w:r w:rsidR="00301937">
        <w:rPr>
          <w:rFonts w:ascii="Times New Roman" w:hAnsi="Times New Roman" w:cs="Times New Roman"/>
          <w:spacing w:val="-3"/>
          <w:sz w:val="18"/>
        </w:rPr>
        <w:t>CF</w:t>
      </w:r>
      <w:r w:rsidRPr="009D7E3D">
        <w:rPr>
          <w:rFonts w:ascii="Times New Roman" w:hAnsi="Times New Roman" w:cs="Times New Roman"/>
          <w:spacing w:val="-3"/>
          <w:sz w:val="18"/>
        </w:rPr>
        <w:t>P</w:t>
      </w:r>
      <w:r w:rsidRPr="009D7E3D">
        <w:rPr>
          <w:rFonts w:ascii="Times New Roman" w:hAnsi="Times New Roman" w:cs="Times New Roman"/>
          <w:spacing w:val="-3"/>
          <w:sz w:val="18"/>
          <w:lang w:val="ru-RU"/>
        </w:rPr>
        <w:t>. Авторы отвечают за обеспечение того, чтобы структура "ООН-Женщины" получили свои предложения в установленные сроки. Предложения, полученные структурой "ООН-Женщины" после установленной даты и времени, могут быть отклонены.</w:t>
      </w:r>
    </w:p>
    <w:p w:rsidR="00B12EFB" w:rsidRPr="00DF2ECD" w:rsidRDefault="00DF2ECD" w:rsidP="00DF2ECD">
      <w:pPr>
        <w:pStyle w:val="a5"/>
        <w:numPr>
          <w:ilvl w:val="1"/>
          <w:numId w:val="22"/>
        </w:numPr>
        <w:tabs>
          <w:tab w:val="left" w:pos="1002"/>
        </w:tabs>
        <w:spacing w:before="121"/>
        <w:ind w:left="1843" w:right="914"/>
        <w:rPr>
          <w:rFonts w:ascii="Times New Roman" w:hAnsi="Times New Roman" w:cs="Times New Roman"/>
          <w:sz w:val="18"/>
          <w:lang w:val="ru-RU"/>
        </w:rPr>
      </w:pPr>
      <w:r w:rsidRPr="00DF2ECD">
        <w:rPr>
          <w:rFonts w:ascii="Times New Roman" w:hAnsi="Times New Roman" w:cs="Times New Roman"/>
          <w:spacing w:val="-3"/>
          <w:sz w:val="18"/>
          <w:lang w:val="ru-RU"/>
        </w:rPr>
        <w:t xml:space="preserve">При получении предложений по электронной почте (как это требуется для </w:t>
      </w:r>
      <w:r w:rsidR="00301937">
        <w:rPr>
          <w:rFonts w:ascii="Times New Roman" w:hAnsi="Times New Roman" w:cs="Times New Roman"/>
          <w:spacing w:val="-3"/>
          <w:sz w:val="18"/>
        </w:rPr>
        <w:t>CF</w:t>
      </w:r>
      <w:r w:rsidRPr="00DF2ECD">
        <w:rPr>
          <w:rFonts w:ascii="Times New Roman" w:hAnsi="Times New Roman" w:cs="Times New Roman"/>
          <w:spacing w:val="-3"/>
          <w:sz w:val="18"/>
        </w:rPr>
        <w:t>P</w:t>
      </w:r>
      <w:r w:rsidR="000C2AC1">
        <w:rPr>
          <w:rFonts w:ascii="Times New Roman" w:hAnsi="Times New Roman" w:cs="Times New Roman"/>
          <w:spacing w:val="-3"/>
          <w:sz w:val="18"/>
          <w:lang w:val="ru-RU"/>
        </w:rPr>
        <w:t>) отметкой времени получения</w:t>
      </w:r>
      <w:r w:rsidRPr="00DF2ECD">
        <w:rPr>
          <w:rFonts w:ascii="Times New Roman" w:hAnsi="Times New Roman" w:cs="Times New Roman"/>
          <w:spacing w:val="-3"/>
          <w:sz w:val="18"/>
          <w:lang w:val="ru-RU"/>
        </w:rPr>
        <w:t xml:space="preserve"> заявки является дата и время, когда заявка была получена на специальный почтовый ящик структуры "ООН-Женщины". Структура "ООН-Женщины" не несет ответственности за задержки, вызванные проблемами в сети и т.д. Ответственность за то, чтобы их предложение было получено структурой "ООН-Женщины" в специальном почтовом ящике в установленный срок </w:t>
      </w:r>
      <w:r w:rsidR="00301937">
        <w:rPr>
          <w:rFonts w:ascii="Times New Roman" w:hAnsi="Times New Roman" w:cs="Times New Roman"/>
          <w:spacing w:val="-3"/>
          <w:sz w:val="18"/>
        </w:rPr>
        <w:t>CF</w:t>
      </w:r>
      <w:r w:rsidRPr="00DF2ECD">
        <w:rPr>
          <w:rFonts w:ascii="Times New Roman" w:hAnsi="Times New Roman" w:cs="Times New Roman"/>
          <w:spacing w:val="-3"/>
          <w:sz w:val="18"/>
        </w:rPr>
        <w:t>P</w:t>
      </w:r>
      <w:r w:rsidRPr="00DF2ECD">
        <w:rPr>
          <w:rFonts w:ascii="Times New Roman" w:hAnsi="Times New Roman" w:cs="Times New Roman"/>
          <w:spacing w:val="-3"/>
          <w:sz w:val="18"/>
          <w:lang w:val="ru-RU"/>
        </w:rPr>
        <w:t xml:space="preserve"> или до него, лежит исключительно на заявителях.</w:t>
      </w:r>
    </w:p>
    <w:p w:rsidR="00B12EFB" w:rsidRPr="00DF2ECD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0C2AC1" w:rsidRDefault="000C2AC1" w:rsidP="000C2AC1">
      <w:pPr>
        <w:pStyle w:val="a5"/>
        <w:numPr>
          <w:ilvl w:val="1"/>
          <w:numId w:val="22"/>
        </w:numPr>
        <w:tabs>
          <w:tab w:val="left" w:pos="1002"/>
        </w:tabs>
        <w:spacing w:before="118"/>
        <w:ind w:left="1843" w:right="1161"/>
        <w:rPr>
          <w:rFonts w:ascii="Times New Roman" w:hAnsi="Times New Roman" w:cs="Times New Roman"/>
          <w:lang w:val="ru-RU"/>
        </w:rPr>
      </w:pPr>
      <w:r w:rsidRPr="000C2AC1">
        <w:rPr>
          <w:rFonts w:ascii="Times New Roman" w:hAnsi="Times New Roman" w:cs="Times New Roman"/>
          <w:b/>
          <w:spacing w:val="-3"/>
          <w:sz w:val="18"/>
          <w:lang w:val="ru-RU"/>
        </w:rPr>
        <w:t xml:space="preserve">Поздние предложения </w:t>
      </w:r>
      <w:r w:rsidRPr="000C2AC1">
        <w:rPr>
          <w:rFonts w:ascii="Times New Roman" w:hAnsi="Times New Roman" w:cs="Times New Roman"/>
          <w:spacing w:val="-3"/>
          <w:sz w:val="18"/>
          <w:lang w:val="ru-RU"/>
        </w:rPr>
        <w:t xml:space="preserve">(предложения полученные после </w:t>
      </w:r>
      <w:proofErr w:type="spellStart"/>
      <w:r w:rsidRPr="000C2AC1">
        <w:rPr>
          <w:rFonts w:ascii="Times New Roman" w:hAnsi="Times New Roman" w:cs="Times New Roman"/>
          <w:spacing w:val="-3"/>
          <w:sz w:val="18"/>
          <w:lang w:val="ru-RU"/>
        </w:rPr>
        <w:t>дэдлайна</w:t>
      </w:r>
      <w:proofErr w:type="spellEnd"/>
      <w:r w:rsidRPr="000C2AC1">
        <w:rPr>
          <w:rFonts w:ascii="Times New Roman" w:hAnsi="Times New Roman" w:cs="Times New Roman"/>
          <w:spacing w:val="-3"/>
          <w:sz w:val="18"/>
          <w:lang w:val="ru-RU"/>
        </w:rPr>
        <w:t>)</w:t>
      </w:r>
      <w:r w:rsidR="00B12EFB" w:rsidRPr="000C2AC1">
        <w:rPr>
          <w:rFonts w:ascii="Times New Roman" w:hAnsi="Times New Roman" w:cs="Times New Roman"/>
          <w:b/>
          <w:spacing w:val="-4"/>
          <w:sz w:val="18"/>
          <w:lang w:val="ru-RU"/>
        </w:rPr>
        <w:t xml:space="preserve">: </w:t>
      </w:r>
      <w:r w:rsidRPr="000C2AC1">
        <w:rPr>
          <w:rFonts w:ascii="Times New Roman" w:hAnsi="Times New Roman" w:cs="Times New Roman"/>
          <w:spacing w:val="-3"/>
          <w:sz w:val="18"/>
          <w:lang w:val="ru-RU"/>
        </w:rPr>
        <w:t>Любые предложения, полученные структурой "ООН-Женщины</w:t>
      </w:r>
      <w:proofErr w:type="gramStart"/>
      <w:r w:rsidRPr="000C2AC1">
        <w:rPr>
          <w:rFonts w:ascii="Times New Roman" w:hAnsi="Times New Roman" w:cs="Times New Roman"/>
          <w:spacing w:val="-3"/>
          <w:sz w:val="18"/>
          <w:lang w:val="ru-RU"/>
        </w:rPr>
        <w:t>"  после</w:t>
      </w:r>
      <w:proofErr w:type="gramEnd"/>
      <w:r w:rsidRPr="000C2AC1">
        <w:rPr>
          <w:rFonts w:ascii="Times New Roman" w:hAnsi="Times New Roman" w:cs="Times New Roman"/>
          <w:spacing w:val="-3"/>
          <w:sz w:val="18"/>
          <w:lang w:val="ru-RU"/>
        </w:rPr>
        <w:t xml:space="preserve"> истечения срока подачи предложений, установленного в настоящем документе, могут быть отклонены.</w:t>
      </w:r>
    </w:p>
    <w:p w:rsidR="00B12EFB" w:rsidRPr="000C2AC1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0C2AC1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0C2AC1" w:rsidRDefault="00B12EFB" w:rsidP="009D7E3D">
      <w:pPr>
        <w:pStyle w:val="4"/>
        <w:tabs>
          <w:tab w:val="left" w:pos="918"/>
        </w:tabs>
        <w:ind w:left="0"/>
        <w:rPr>
          <w:rFonts w:ascii="Times New Roman" w:hAnsi="Times New Roman" w:cs="Times New Roman"/>
          <w:lang w:val="ru-RU"/>
        </w:rPr>
        <w:sectPr w:rsidR="00B12EFB" w:rsidRPr="000C2AC1" w:rsidSect="00252C66">
          <w:pgSz w:w="11910" w:h="16840"/>
          <w:pgMar w:top="1020" w:right="853" w:bottom="1200" w:left="840" w:header="0" w:footer="932" w:gutter="0"/>
          <w:cols w:space="720"/>
        </w:sectPr>
      </w:pPr>
    </w:p>
    <w:p w:rsidR="009D7E3D" w:rsidRPr="009D7E3D" w:rsidRDefault="009D7E3D" w:rsidP="00B67548">
      <w:pPr>
        <w:pStyle w:val="a5"/>
        <w:numPr>
          <w:ilvl w:val="0"/>
          <w:numId w:val="21"/>
        </w:numPr>
        <w:tabs>
          <w:tab w:val="left" w:pos="1276"/>
        </w:tabs>
        <w:spacing w:before="43"/>
        <w:ind w:left="709" w:right="324" w:hanging="425"/>
        <w:rPr>
          <w:rFonts w:ascii="Times New Roman" w:hAnsi="Times New Roman" w:cs="Times New Roman"/>
          <w:b/>
          <w:sz w:val="18"/>
        </w:rPr>
      </w:pPr>
      <w:proofErr w:type="spellStart"/>
      <w:r w:rsidRPr="009D7E3D">
        <w:rPr>
          <w:rFonts w:ascii="Times New Roman" w:hAnsi="Times New Roman" w:cs="Times New Roman"/>
          <w:b/>
          <w:sz w:val="18"/>
        </w:rPr>
        <w:lastRenderedPageBreak/>
        <w:t>Разъяснение</w:t>
      </w:r>
      <w:proofErr w:type="spellEnd"/>
      <w:r w:rsidRPr="009D7E3D">
        <w:rPr>
          <w:rFonts w:ascii="Times New Roman" w:hAnsi="Times New Roman" w:cs="Times New Roman"/>
          <w:b/>
          <w:sz w:val="18"/>
        </w:rPr>
        <w:t xml:space="preserve"> </w:t>
      </w:r>
      <w:proofErr w:type="spellStart"/>
      <w:r w:rsidRPr="009D7E3D">
        <w:rPr>
          <w:rFonts w:ascii="Times New Roman" w:hAnsi="Times New Roman" w:cs="Times New Roman"/>
          <w:b/>
          <w:sz w:val="18"/>
        </w:rPr>
        <w:t>предложений</w:t>
      </w:r>
      <w:proofErr w:type="spellEnd"/>
    </w:p>
    <w:p w:rsidR="00B12EFB" w:rsidRPr="000C2AC1" w:rsidRDefault="000C2AC1" w:rsidP="00B67548">
      <w:pPr>
        <w:pStyle w:val="a5"/>
        <w:numPr>
          <w:ilvl w:val="1"/>
          <w:numId w:val="23"/>
        </w:numPr>
        <w:spacing w:before="43"/>
        <w:ind w:left="709" w:right="324" w:hanging="425"/>
        <w:rPr>
          <w:rFonts w:ascii="Times New Roman" w:hAnsi="Times New Roman" w:cs="Times New Roman"/>
          <w:sz w:val="18"/>
          <w:lang w:val="ru-RU"/>
        </w:rPr>
      </w:pPr>
      <w:r w:rsidRPr="000C2AC1">
        <w:rPr>
          <w:rFonts w:ascii="Times New Roman" w:hAnsi="Times New Roman" w:cs="Times New Roman"/>
          <w:sz w:val="18"/>
          <w:lang w:val="ru-RU"/>
        </w:rPr>
        <w:t>Для оказания помощи в рассмотрении, оценке и сравнении предложений (заявок) структура "ООН-Женщины" может, по своему усмотрению, обратиться к инициатору (автору) с просьбой о разъяснении своего предложения. Запрос о разъяснении и ответ направляются в письменном виде, и никакие изменения в цене или содержании предложения не запрашиваются, не предлагаются и не допускаются. Структура "ООН-Женщины" рассмотрит незначительные неформальности, ошибки, канцелярские ошибки, явные ошибки в цене и отсутствующие документы в соответствии с политикой и проце</w:t>
      </w:r>
      <w:r>
        <w:rPr>
          <w:rFonts w:ascii="Times New Roman" w:hAnsi="Times New Roman" w:cs="Times New Roman"/>
          <w:sz w:val="18"/>
          <w:lang w:val="ru-RU"/>
        </w:rPr>
        <w:t>дурами структурой "ООН-Женщины"</w:t>
      </w:r>
      <w:r w:rsidR="00B12EFB" w:rsidRPr="000C2AC1">
        <w:rPr>
          <w:rFonts w:ascii="Times New Roman" w:hAnsi="Times New Roman" w:cs="Times New Roman"/>
          <w:spacing w:val="-3"/>
          <w:sz w:val="18"/>
          <w:lang w:val="ru-RU"/>
        </w:rPr>
        <w:t>.</w:t>
      </w:r>
    </w:p>
    <w:p w:rsidR="00B12EFB" w:rsidRPr="000C2AC1" w:rsidRDefault="00B12EFB" w:rsidP="00B67548">
      <w:pPr>
        <w:pStyle w:val="a3"/>
        <w:spacing w:before="11"/>
        <w:ind w:left="709" w:right="324" w:hanging="425"/>
        <w:rPr>
          <w:rFonts w:ascii="Times New Roman" w:hAnsi="Times New Roman" w:cs="Times New Roman"/>
          <w:sz w:val="17"/>
          <w:lang w:val="ru-RU"/>
        </w:rPr>
      </w:pPr>
    </w:p>
    <w:p w:rsidR="00B12EFB" w:rsidRPr="000C2AC1" w:rsidRDefault="000C2AC1" w:rsidP="00B67548">
      <w:pPr>
        <w:pStyle w:val="4"/>
        <w:numPr>
          <w:ilvl w:val="0"/>
          <w:numId w:val="21"/>
        </w:numPr>
        <w:spacing w:before="1" w:line="219" w:lineRule="exact"/>
        <w:ind w:left="709" w:right="324" w:hanging="42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Валюта, используемая в заявке (предложении) </w:t>
      </w:r>
    </w:p>
    <w:p w:rsidR="00B12EFB" w:rsidRPr="000C2AC1" w:rsidRDefault="000C2AC1" w:rsidP="00B67548">
      <w:pPr>
        <w:pStyle w:val="a5"/>
        <w:numPr>
          <w:ilvl w:val="1"/>
          <w:numId w:val="21"/>
        </w:numPr>
        <w:tabs>
          <w:tab w:val="left" w:pos="1560"/>
          <w:tab w:val="left" w:pos="1985"/>
        </w:tabs>
        <w:spacing w:line="268" w:lineRule="exact"/>
        <w:ind w:left="709" w:right="324" w:hanging="425"/>
        <w:jc w:val="both"/>
        <w:rPr>
          <w:rFonts w:ascii="Times New Roman" w:hAnsi="Times New Roman" w:cs="Times New Roman"/>
          <w:b/>
          <w:sz w:val="18"/>
          <w:lang w:val="ru-RU"/>
        </w:rPr>
      </w:pPr>
      <w:r w:rsidRPr="000C2AC1">
        <w:rPr>
          <w:rFonts w:ascii="Times New Roman" w:hAnsi="Times New Roman" w:cs="Times New Roman"/>
          <w:sz w:val="18"/>
          <w:lang w:val="ru-RU"/>
        </w:rPr>
        <w:t xml:space="preserve">Все цены </w:t>
      </w:r>
      <w:r>
        <w:rPr>
          <w:rFonts w:ascii="Times New Roman" w:hAnsi="Times New Roman" w:cs="Times New Roman"/>
          <w:sz w:val="18"/>
          <w:lang w:val="ru-RU"/>
        </w:rPr>
        <w:t xml:space="preserve">должны быть </w:t>
      </w:r>
      <w:r w:rsidRPr="000C2AC1">
        <w:rPr>
          <w:rFonts w:ascii="Times New Roman" w:hAnsi="Times New Roman" w:cs="Times New Roman"/>
          <w:sz w:val="18"/>
          <w:lang w:val="ru-RU"/>
        </w:rPr>
        <w:t xml:space="preserve">указаны в </w:t>
      </w:r>
      <w:r w:rsidRPr="000C2AC1">
        <w:rPr>
          <w:rFonts w:ascii="Times New Roman" w:hAnsi="Times New Roman" w:cs="Times New Roman"/>
          <w:b/>
          <w:sz w:val="18"/>
          <w:lang w:val="ru-RU"/>
        </w:rPr>
        <w:t>Украинских Гривнах</w:t>
      </w:r>
      <w:r>
        <w:rPr>
          <w:rFonts w:ascii="Times New Roman" w:hAnsi="Times New Roman" w:cs="Times New Roman"/>
          <w:sz w:val="18"/>
          <w:lang w:val="ru-RU"/>
        </w:rPr>
        <w:t xml:space="preserve"> </w:t>
      </w:r>
      <w:r w:rsidR="00B12EFB" w:rsidRPr="000C2AC1">
        <w:rPr>
          <w:rFonts w:ascii="Times New Roman" w:hAnsi="Times New Roman" w:cs="Times New Roman"/>
          <w:b/>
          <w:lang w:val="ru-RU"/>
        </w:rPr>
        <w:t>(</w:t>
      </w:r>
      <w:r w:rsidR="00B12EFB" w:rsidRPr="000C2AC1">
        <w:rPr>
          <w:rFonts w:ascii="Times New Roman" w:hAnsi="Times New Roman" w:cs="Times New Roman"/>
          <w:b/>
        </w:rPr>
        <w:t>UAH</w:t>
      </w:r>
      <w:r w:rsidR="00B12EFB" w:rsidRPr="000C2AC1">
        <w:rPr>
          <w:rFonts w:ascii="Times New Roman" w:hAnsi="Times New Roman" w:cs="Times New Roman"/>
          <w:b/>
          <w:lang w:val="ru-RU"/>
        </w:rPr>
        <w:t>)</w:t>
      </w:r>
    </w:p>
    <w:p w:rsidR="00B12EFB" w:rsidRPr="00B67548" w:rsidRDefault="00B12EFB" w:rsidP="00B67548">
      <w:pPr>
        <w:pStyle w:val="a3"/>
        <w:spacing w:before="5"/>
        <w:ind w:left="709" w:right="324" w:hanging="425"/>
        <w:rPr>
          <w:rFonts w:ascii="Times New Roman" w:hAnsi="Times New Roman" w:cs="Times New Roman"/>
          <w:b/>
          <w:sz w:val="10"/>
          <w:lang w:val="ru-RU"/>
        </w:rPr>
      </w:pPr>
    </w:p>
    <w:p w:rsidR="00B12EFB" w:rsidRPr="00B67548" w:rsidRDefault="00B67548" w:rsidP="00B67548">
      <w:pPr>
        <w:pStyle w:val="a5"/>
        <w:numPr>
          <w:ilvl w:val="1"/>
          <w:numId w:val="21"/>
        </w:numPr>
        <w:tabs>
          <w:tab w:val="left" w:pos="1093"/>
        </w:tabs>
        <w:ind w:left="709" w:right="324" w:hanging="425"/>
        <w:rPr>
          <w:rFonts w:ascii="Times New Roman" w:hAnsi="Times New Roman" w:cs="Times New Roman"/>
          <w:sz w:val="18"/>
          <w:lang w:val="ru-RU"/>
        </w:rPr>
      </w:pPr>
      <w:r w:rsidRPr="00B67548">
        <w:rPr>
          <w:rFonts w:ascii="Times New Roman" w:hAnsi="Times New Roman" w:cs="Times New Roman"/>
          <w:sz w:val="18"/>
          <w:lang w:val="ru-RU"/>
        </w:rPr>
        <w:t xml:space="preserve">Структура "ООН-Женщины" оставляет за собой право отклонить любые предложения, представленные в иной валюте, нежели валюта обязательная к использованию в предложении предложения (указана выше). Структура "ООН-Женщины" может принять предложения, представленные в иной валюте, нежели указано выше, если в ходе разъяснения предложений заявитель подтверждает в письменном виде, см. пункт 8 выше, что он примет контракт, и оформит его в обязательной валюте, указанной выше, и что для пересчета применяется официальный операционный обменный курс ООН на день истечения крайнего срока </w:t>
      </w:r>
      <w:r w:rsidR="00301937">
        <w:rPr>
          <w:rFonts w:ascii="Times New Roman" w:hAnsi="Times New Roman" w:cs="Times New Roman"/>
          <w:sz w:val="18"/>
        </w:rPr>
        <w:t>CF</w:t>
      </w:r>
      <w:r w:rsidRPr="00B67548">
        <w:rPr>
          <w:rFonts w:ascii="Times New Roman" w:hAnsi="Times New Roman" w:cs="Times New Roman"/>
          <w:sz w:val="18"/>
        </w:rPr>
        <w:t>P</w:t>
      </w:r>
      <w:r w:rsidRPr="00B67548">
        <w:rPr>
          <w:rFonts w:ascii="Times New Roman" w:hAnsi="Times New Roman" w:cs="Times New Roman"/>
          <w:sz w:val="18"/>
          <w:lang w:val="ru-RU"/>
        </w:rPr>
        <w:t xml:space="preserve">, указанного в письме о </w:t>
      </w:r>
      <w:r w:rsidR="00301937">
        <w:rPr>
          <w:rFonts w:ascii="Times New Roman" w:hAnsi="Times New Roman" w:cs="Times New Roman"/>
          <w:sz w:val="18"/>
        </w:rPr>
        <w:t>CF</w:t>
      </w:r>
      <w:r w:rsidRPr="00B67548">
        <w:rPr>
          <w:rFonts w:ascii="Times New Roman" w:hAnsi="Times New Roman" w:cs="Times New Roman"/>
          <w:sz w:val="18"/>
        </w:rPr>
        <w:t>P</w:t>
      </w:r>
      <w:r w:rsidR="00B12EFB" w:rsidRPr="00B67548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B67548" w:rsidRDefault="00B67548" w:rsidP="00B67548">
      <w:pPr>
        <w:pStyle w:val="a5"/>
        <w:numPr>
          <w:ilvl w:val="1"/>
          <w:numId w:val="21"/>
        </w:numPr>
        <w:tabs>
          <w:tab w:val="left" w:pos="1093"/>
        </w:tabs>
        <w:spacing w:before="121"/>
        <w:ind w:left="709" w:right="324"/>
        <w:rPr>
          <w:rFonts w:ascii="Times New Roman" w:hAnsi="Times New Roman" w:cs="Times New Roman"/>
          <w:sz w:val="18"/>
          <w:lang w:val="ru-RU"/>
        </w:rPr>
      </w:pPr>
      <w:r w:rsidRPr="00B67548">
        <w:rPr>
          <w:rFonts w:ascii="Times New Roman" w:hAnsi="Times New Roman" w:cs="Times New Roman"/>
          <w:spacing w:val="-3"/>
          <w:sz w:val="18"/>
          <w:lang w:val="ru-RU"/>
        </w:rPr>
        <w:t xml:space="preserve">Независимо от </w:t>
      </w:r>
      <w:r>
        <w:rPr>
          <w:rFonts w:ascii="Times New Roman" w:hAnsi="Times New Roman" w:cs="Times New Roman"/>
          <w:spacing w:val="-3"/>
          <w:sz w:val="18"/>
          <w:lang w:val="ru-RU"/>
        </w:rPr>
        <w:t>того какая валюта используется в полученных предложениях</w:t>
      </w:r>
      <w:r w:rsidRPr="00B67548">
        <w:rPr>
          <w:rFonts w:ascii="Times New Roman" w:hAnsi="Times New Roman" w:cs="Times New Roman"/>
          <w:spacing w:val="-3"/>
          <w:sz w:val="18"/>
          <w:lang w:val="ru-RU"/>
        </w:rPr>
        <w:t>, контракт всегда будет заключаться, а последующие платежи будут производиться в обязательной валюте для указанного выш</w:t>
      </w:r>
      <w:r>
        <w:rPr>
          <w:rFonts w:ascii="Times New Roman" w:hAnsi="Times New Roman" w:cs="Times New Roman"/>
          <w:spacing w:val="-3"/>
          <w:sz w:val="18"/>
          <w:lang w:val="ru-RU"/>
        </w:rPr>
        <w:t>е предложения</w:t>
      </w:r>
      <w:r w:rsidR="00B12EFB" w:rsidRPr="00B67548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B67548" w:rsidRDefault="00B12EFB" w:rsidP="00B67548">
      <w:pPr>
        <w:pStyle w:val="a3"/>
        <w:ind w:left="709" w:right="324" w:hanging="425"/>
        <w:rPr>
          <w:rFonts w:ascii="Times New Roman" w:hAnsi="Times New Roman" w:cs="Times New Roman"/>
          <w:lang w:val="ru-RU"/>
        </w:rPr>
      </w:pPr>
    </w:p>
    <w:p w:rsidR="00B12EFB" w:rsidRPr="008373E9" w:rsidRDefault="00B12EFB" w:rsidP="00B67548">
      <w:pPr>
        <w:pStyle w:val="a3"/>
        <w:spacing w:before="5"/>
        <w:ind w:left="709" w:right="324" w:hanging="425"/>
        <w:rPr>
          <w:rFonts w:ascii="Times New Roman" w:hAnsi="Times New Roman" w:cs="Times New Roman"/>
          <w:lang w:val="ru-RU"/>
        </w:rPr>
      </w:pPr>
    </w:p>
    <w:p w:rsidR="00B12EFB" w:rsidRPr="00B67548" w:rsidRDefault="00B67548" w:rsidP="00B67548">
      <w:pPr>
        <w:pStyle w:val="4"/>
        <w:numPr>
          <w:ilvl w:val="0"/>
          <w:numId w:val="21"/>
        </w:numPr>
        <w:tabs>
          <w:tab w:val="left" w:pos="1103"/>
        </w:tabs>
        <w:ind w:left="709" w:right="324" w:hanging="42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Оценка технического и финансового предложения</w:t>
      </w:r>
    </w:p>
    <w:p w:rsidR="00B12EFB" w:rsidRPr="00B67548" w:rsidRDefault="00B12EFB" w:rsidP="00B67548">
      <w:pPr>
        <w:pStyle w:val="a3"/>
        <w:spacing w:before="7"/>
        <w:ind w:left="709" w:right="324" w:hanging="425"/>
        <w:rPr>
          <w:rFonts w:ascii="Times New Roman" w:hAnsi="Times New Roman" w:cs="Times New Roman"/>
          <w:b/>
          <w:sz w:val="19"/>
          <w:lang w:val="ru-RU"/>
        </w:rPr>
      </w:pPr>
    </w:p>
    <w:p w:rsidR="00B12EFB" w:rsidRPr="00330D77" w:rsidRDefault="008373E9" w:rsidP="008373E9">
      <w:pPr>
        <w:pStyle w:val="a5"/>
        <w:numPr>
          <w:ilvl w:val="1"/>
          <w:numId w:val="21"/>
        </w:numPr>
        <w:tabs>
          <w:tab w:val="left" w:pos="1105"/>
        </w:tabs>
        <w:ind w:left="709" w:right="324"/>
        <w:rPr>
          <w:rFonts w:ascii="Times New Roman" w:hAnsi="Times New Roman" w:cs="Times New Roman"/>
          <w:color w:val="001F5F"/>
          <w:sz w:val="18"/>
          <w:lang w:val="ru-RU"/>
        </w:rPr>
      </w:pPr>
      <w:r>
        <w:rPr>
          <w:rFonts w:ascii="Times New Roman" w:hAnsi="Times New Roman" w:cs="Times New Roman"/>
          <w:b/>
          <w:color w:val="001F5F"/>
          <w:spacing w:val="-3"/>
          <w:sz w:val="18"/>
          <w:lang w:val="ru-RU"/>
        </w:rPr>
        <w:t>Ф</w:t>
      </w:r>
      <w:r w:rsidR="00330D77">
        <w:rPr>
          <w:rFonts w:ascii="Times New Roman" w:hAnsi="Times New Roman" w:cs="Times New Roman"/>
          <w:b/>
          <w:color w:val="001F5F"/>
          <w:spacing w:val="-3"/>
          <w:sz w:val="18"/>
          <w:lang w:val="ru-RU"/>
        </w:rPr>
        <w:t xml:space="preserve">аза </w:t>
      </w:r>
      <w:r w:rsidR="00330D77">
        <w:rPr>
          <w:rFonts w:ascii="Times New Roman" w:hAnsi="Times New Roman" w:cs="Times New Roman"/>
          <w:b/>
          <w:color w:val="001F5F"/>
          <w:spacing w:val="-3"/>
          <w:sz w:val="18"/>
        </w:rPr>
        <w:t>I</w:t>
      </w:r>
      <w:r w:rsidR="00B12EFB" w:rsidRPr="00330D77">
        <w:rPr>
          <w:rFonts w:ascii="Times New Roman" w:hAnsi="Times New Roman" w:cs="Times New Roman"/>
          <w:b/>
          <w:color w:val="001F5F"/>
          <w:sz w:val="18"/>
          <w:lang w:val="ru-RU"/>
        </w:rPr>
        <w:t xml:space="preserve"> – </w:t>
      </w:r>
      <w:r w:rsidRPr="00330D77">
        <w:rPr>
          <w:rFonts w:ascii="Times New Roman" w:hAnsi="Times New Roman" w:cs="Times New Roman"/>
          <w:b/>
          <w:color w:val="001F5F"/>
          <w:spacing w:val="-4"/>
          <w:sz w:val="18"/>
          <w:lang w:val="ru-RU"/>
        </w:rPr>
        <w:t xml:space="preserve">ТЕХНИЧЕСКОЕ ПРЕДЛОЖЕНИЕ </w:t>
      </w:r>
      <w:r w:rsidR="00B12EFB" w:rsidRPr="00330D77">
        <w:rPr>
          <w:rFonts w:ascii="Times New Roman" w:hAnsi="Times New Roman" w:cs="Times New Roman"/>
          <w:color w:val="001F5F"/>
          <w:spacing w:val="-3"/>
          <w:sz w:val="18"/>
          <w:lang w:val="ru-RU"/>
        </w:rPr>
        <w:t>(</w:t>
      </w:r>
      <w:r w:rsidR="00B12EFB" w:rsidRPr="00330D77">
        <w:rPr>
          <w:rFonts w:ascii="Times New Roman" w:hAnsi="Times New Roman" w:cs="Times New Roman"/>
          <w:b/>
          <w:color w:val="001F5F"/>
          <w:spacing w:val="-3"/>
          <w:sz w:val="18"/>
          <w:lang w:val="ru-RU"/>
        </w:rPr>
        <w:t>70</w:t>
      </w:r>
      <w:r w:rsidR="00B12EFB" w:rsidRPr="00330D77">
        <w:rPr>
          <w:rFonts w:ascii="Times New Roman" w:hAnsi="Times New Roman" w:cs="Times New Roman"/>
          <w:b/>
          <w:color w:val="001F5F"/>
          <w:spacing w:val="-22"/>
          <w:sz w:val="1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1F5F"/>
          <w:spacing w:val="-4"/>
          <w:sz w:val="18"/>
          <w:lang w:val="ru-RU"/>
        </w:rPr>
        <w:t>баллов</w:t>
      </w:r>
      <w:r w:rsidR="00B12EFB" w:rsidRPr="00330D77">
        <w:rPr>
          <w:rFonts w:ascii="Times New Roman" w:hAnsi="Times New Roman" w:cs="Times New Roman"/>
          <w:color w:val="001F5F"/>
          <w:spacing w:val="-4"/>
          <w:sz w:val="18"/>
          <w:lang w:val="ru-RU"/>
        </w:rPr>
        <w:t>)</w:t>
      </w:r>
    </w:p>
    <w:p w:rsidR="00B12EFB" w:rsidRPr="008373E9" w:rsidRDefault="008373E9" w:rsidP="008373E9">
      <w:pPr>
        <w:pStyle w:val="a5"/>
        <w:numPr>
          <w:ilvl w:val="2"/>
          <w:numId w:val="21"/>
        </w:numPr>
        <w:tabs>
          <w:tab w:val="left" w:pos="1465"/>
        </w:tabs>
        <w:spacing w:before="1"/>
        <w:ind w:left="1134" w:right="324"/>
        <w:jc w:val="both"/>
        <w:rPr>
          <w:rFonts w:ascii="Times New Roman" w:hAnsi="Times New Roman" w:cs="Times New Roman"/>
          <w:sz w:val="18"/>
          <w:lang w:val="ru-RU"/>
        </w:rPr>
      </w:pPr>
      <w:r w:rsidRPr="008373E9">
        <w:rPr>
          <w:rFonts w:ascii="Times New Roman" w:hAnsi="Times New Roman" w:cs="Times New Roman"/>
          <w:spacing w:val="-3"/>
          <w:sz w:val="18"/>
          <w:lang w:val="ru-RU"/>
        </w:rPr>
        <w:t xml:space="preserve">Только сторонники, отвечающие обязательным критериям, будут проходить техническую оценку, в которой могут быть определены максимально возможные 70 баллов. Технические оценщики, которые являются членами оценочного комитета, назначенного </w:t>
      </w:r>
      <w:r w:rsidRPr="008373E9">
        <w:rPr>
          <w:rFonts w:ascii="Times New Roman" w:hAnsi="Times New Roman" w:cs="Times New Roman"/>
          <w:spacing w:val="-3"/>
          <w:sz w:val="18"/>
        </w:rPr>
        <w:t>UNWOMEN</w:t>
      </w:r>
      <w:r w:rsidRPr="008373E9">
        <w:rPr>
          <w:rFonts w:ascii="Times New Roman" w:hAnsi="Times New Roman" w:cs="Times New Roman"/>
          <w:spacing w:val="-3"/>
          <w:sz w:val="18"/>
          <w:lang w:val="ru-RU"/>
        </w:rPr>
        <w:t xml:space="preserve">, будут проводить техническую оценку с использованием критериев оценки и баллов, перечисленных ниже. Чтобы перейти от этапа </w:t>
      </w:r>
      <w:r w:rsidRPr="008373E9">
        <w:rPr>
          <w:rFonts w:ascii="Times New Roman" w:hAnsi="Times New Roman" w:cs="Times New Roman"/>
          <w:spacing w:val="-3"/>
          <w:sz w:val="18"/>
        </w:rPr>
        <w:t>I</w:t>
      </w:r>
      <w:r w:rsidRPr="008373E9">
        <w:rPr>
          <w:rFonts w:ascii="Times New Roman" w:hAnsi="Times New Roman" w:cs="Times New Roman"/>
          <w:spacing w:val="-3"/>
          <w:sz w:val="18"/>
          <w:lang w:val="ru-RU"/>
        </w:rPr>
        <w:t xml:space="preserve"> процесса детальной оценки к этапу </w:t>
      </w:r>
      <w:r w:rsidRPr="008373E9">
        <w:rPr>
          <w:rFonts w:ascii="Times New Roman" w:hAnsi="Times New Roman" w:cs="Times New Roman"/>
          <w:spacing w:val="-3"/>
          <w:sz w:val="18"/>
        </w:rPr>
        <w:t>II</w:t>
      </w:r>
      <w:r w:rsidRPr="008373E9">
        <w:rPr>
          <w:rFonts w:ascii="Times New Roman" w:hAnsi="Times New Roman" w:cs="Times New Roman"/>
          <w:spacing w:val="-3"/>
          <w:sz w:val="18"/>
          <w:lang w:val="ru-RU"/>
        </w:rPr>
        <w:t xml:space="preserve"> (финансовая оценка), заявка должна набрать минимальную совокупную техническую оценку в 50 баллов.</w:t>
      </w:r>
    </w:p>
    <w:p w:rsidR="00B12EFB" w:rsidRPr="00F15630" w:rsidRDefault="00B12EFB" w:rsidP="00B67548">
      <w:pPr>
        <w:pStyle w:val="a3"/>
        <w:spacing w:before="9" w:after="1"/>
        <w:ind w:left="709" w:right="324" w:hanging="425"/>
        <w:rPr>
          <w:rFonts w:ascii="Times New Roman" w:hAnsi="Times New Roman" w:cs="Times New Roman"/>
          <w:sz w:val="15"/>
          <w:lang w:val="ru-RU"/>
        </w:rPr>
      </w:pPr>
    </w:p>
    <w:tbl>
      <w:tblPr>
        <w:tblStyle w:val="TableNormal"/>
        <w:tblW w:w="0" w:type="auto"/>
        <w:tblInd w:w="2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5345"/>
        <w:gridCol w:w="1418"/>
      </w:tblGrid>
      <w:tr w:rsidR="00B12EFB" w:rsidRPr="006B7DF5" w:rsidTr="008373E9">
        <w:trPr>
          <w:trHeight w:val="558"/>
        </w:trPr>
        <w:tc>
          <w:tcPr>
            <w:tcW w:w="608" w:type="dxa"/>
          </w:tcPr>
          <w:p w:rsidR="00B12EFB" w:rsidRPr="008373E9" w:rsidRDefault="008373E9" w:rsidP="008373E9">
            <w:pPr>
              <w:pStyle w:val="TableParagraph"/>
              <w:spacing w:before="1"/>
              <w:ind w:right="32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 1</w:t>
            </w:r>
          </w:p>
        </w:tc>
        <w:tc>
          <w:tcPr>
            <w:tcW w:w="5345" w:type="dxa"/>
          </w:tcPr>
          <w:p w:rsidR="00B12EFB" w:rsidRPr="008373E9" w:rsidRDefault="009D7E3D" w:rsidP="008373E9">
            <w:pPr>
              <w:pStyle w:val="TableParagraph"/>
              <w:spacing w:line="219" w:lineRule="exact"/>
              <w:ind w:left="105" w:right="324" w:hanging="37"/>
              <w:rPr>
                <w:rFonts w:ascii="Times New Roman" w:hAnsi="Times New Roman" w:cs="Times New Roman"/>
                <w:sz w:val="18"/>
                <w:lang w:val="ru-RU"/>
              </w:rPr>
            </w:pPr>
            <w:r w:rsidRPr="008373E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="008373E9" w:rsidRPr="008373E9">
              <w:rPr>
                <w:rFonts w:ascii="Times New Roman" w:hAnsi="Times New Roman" w:cs="Times New Roman"/>
                <w:sz w:val="18"/>
                <w:lang w:val="ru-RU"/>
              </w:rPr>
              <w:t>Предложение соо</w:t>
            </w:r>
            <w:r w:rsidR="008373E9">
              <w:rPr>
                <w:rFonts w:ascii="Times New Roman" w:hAnsi="Times New Roman" w:cs="Times New Roman"/>
                <w:sz w:val="18"/>
                <w:lang w:val="ru-RU"/>
              </w:rPr>
              <w:t xml:space="preserve">тветствует требованиям конкурса </w:t>
            </w:r>
            <w:r w:rsidR="008373E9" w:rsidRPr="008373E9">
              <w:rPr>
                <w:rFonts w:ascii="Times New Roman" w:hAnsi="Times New Roman" w:cs="Times New Roman"/>
                <w:sz w:val="18"/>
                <w:lang w:val="ru-RU"/>
              </w:rPr>
              <w:t>предложений (</w:t>
            </w:r>
            <w:r w:rsidR="00301937">
              <w:rPr>
                <w:rFonts w:ascii="Times New Roman" w:hAnsi="Times New Roman" w:cs="Times New Roman"/>
                <w:sz w:val="18"/>
              </w:rPr>
              <w:t>CF</w:t>
            </w:r>
            <w:r w:rsidR="008373E9" w:rsidRPr="008373E9">
              <w:rPr>
                <w:rFonts w:ascii="Times New Roman" w:hAnsi="Times New Roman" w:cs="Times New Roman"/>
                <w:sz w:val="18"/>
              </w:rPr>
              <w:t>P</w:t>
            </w:r>
            <w:r w:rsidR="008373E9" w:rsidRPr="008373E9">
              <w:rPr>
                <w:rFonts w:ascii="Times New Roman" w:hAnsi="Times New Roman" w:cs="Times New Roman"/>
                <w:sz w:val="18"/>
                <w:lang w:val="ru-RU"/>
              </w:rPr>
              <w:t>).</w:t>
            </w:r>
          </w:p>
        </w:tc>
        <w:tc>
          <w:tcPr>
            <w:tcW w:w="1418" w:type="dxa"/>
          </w:tcPr>
          <w:p w:rsidR="00B12EFB" w:rsidRPr="008373E9" w:rsidRDefault="00B12EFB" w:rsidP="008373E9">
            <w:pPr>
              <w:pStyle w:val="TableParagraph"/>
              <w:spacing w:before="1"/>
              <w:ind w:left="709" w:right="324" w:hanging="425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 xml:space="preserve">15 </w:t>
            </w:r>
            <w:r w:rsidR="008373E9">
              <w:rPr>
                <w:rFonts w:ascii="Times New Roman" w:hAnsi="Times New Roman" w:cs="Times New Roman"/>
                <w:sz w:val="18"/>
                <w:lang w:val="ru-RU"/>
              </w:rPr>
              <w:t>баллов</w:t>
            </w:r>
          </w:p>
        </w:tc>
      </w:tr>
      <w:tr w:rsidR="00B12EFB" w:rsidRPr="006B7DF5" w:rsidTr="008373E9">
        <w:trPr>
          <w:trHeight w:val="854"/>
        </w:trPr>
        <w:tc>
          <w:tcPr>
            <w:tcW w:w="608" w:type="dxa"/>
          </w:tcPr>
          <w:p w:rsidR="00B12EFB" w:rsidRPr="008373E9" w:rsidRDefault="008373E9" w:rsidP="008373E9">
            <w:pPr>
              <w:pStyle w:val="TableParagraph"/>
              <w:spacing w:before="1"/>
              <w:ind w:right="32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 2</w:t>
            </w:r>
          </w:p>
        </w:tc>
        <w:tc>
          <w:tcPr>
            <w:tcW w:w="5345" w:type="dxa"/>
          </w:tcPr>
          <w:p w:rsidR="00B12EFB" w:rsidRPr="008373E9" w:rsidRDefault="008373E9" w:rsidP="00330D77">
            <w:pPr>
              <w:pStyle w:val="TableParagraph"/>
              <w:spacing w:before="1"/>
              <w:ind w:left="105" w:right="324"/>
              <w:rPr>
                <w:rFonts w:ascii="Times New Roman" w:hAnsi="Times New Roman" w:cs="Times New Roman"/>
                <w:sz w:val="18"/>
                <w:lang w:val="ru-RU"/>
              </w:rPr>
            </w:pPr>
            <w:r w:rsidRPr="008373E9">
              <w:rPr>
                <w:rFonts w:ascii="Times New Roman" w:hAnsi="Times New Roman" w:cs="Times New Roman"/>
                <w:sz w:val="18"/>
                <w:lang w:val="ru-RU"/>
              </w:rPr>
              <w:t>Мандат Организации имеет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отношение к предстоящей работе </w:t>
            </w:r>
            <w:r w:rsidR="000346B2">
              <w:rPr>
                <w:rFonts w:ascii="Times New Roman" w:hAnsi="Times New Roman" w:cs="Times New Roman"/>
                <w:sz w:val="18"/>
                <w:lang w:val="ru-RU"/>
              </w:rPr>
              <w:t>описанный в «Целях и задачах»</w:t>
            </w:r>
            <w:r w:rsidRPr="008373E9">
              <w:rPr>
                <w:rFonts w:ascii="Times New Roman" w:hAnsi="Times New Roman" w:cs="Times New Roman"/>
                <w:sz w:val="18"/>
                <w:lang w:val="ru-RU"/>
              </w:rPr>
              <w:t xml:space="preserve"> (компонент 1)</w:t>
            </w:r>
          </w:p>
        </w:tc>
        <w:tc>
          <w:tcPr>
            <w:tcW w:w="1418" w:type="dxa"/>
          </w:tcPr>
          <w:p w:rsidR="00B12EFB" w:rsidRPr="008373E9" w:rsidRDefault="00B12EFB" w:rsidP="008373E9">
            <w:pPr>
              <w:pStyle w:val="TableParagraph"/>
              <w:spacing w:before="1"/>
              <w:ind w:left="709" w:right="324" w:hanging="425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 xml:space="preserve">20 </w:t>
            </w:r>
            <w:r w:rsidR="008373E9">
              <w:rPr>
                <w:rFonts w:ascii="Times New Roman" w:hAnsi="Times New Roman" w:cs="Times New Roman"/>
                <w:sz w:val="18"/>
                <w:lang w:val="ru-RU"/>
              </w:rPr>
              <w:t>баллов</w:t>
            </w:r>
          </w:p>
        </w:tc>
      </w:tr>
      <w:tr w:rsidR="00B12EFB" w:rsidRPr="006B7DF5" w:rsidTr="008373E9">
        <w:trPr>
          <w:trHeight w:val="880"/>
        </w:trPr>
        <w:tc>
          <w:tcPr>
            <w:tcW w:w="608" w:type="dxa"/>
          </w:tcPr>
          <w:p w:rsidR="00B12EFB" w:rsidRPr="008373E9" w:rsidRDefault="008373E9" w:rsidP="008373E9">
            <w:pPr>
              <w:pStyle w:val="TableParagraph"/>
              <w:spacing w:before="1"/>
              <w:ind w:right="32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3</w:t>
            </w:r>
          </w:p>
        </w:tc>
        <w:tc>
          <w:tcPr>
            <w:tcW w:w="5345" w:type="dxa"/>
          </w:tcPr>
          <w:p w:rsidR="00B12EFB" w:rsidRPr="00330D77" w:rsidRDefault="00330D77" w:rsidP="000346B2">
            <w:pPr>
              <w:pStyle w:val="TableParagraph"/>
              <w:spacing w:before="1"/>
              <w:ind w:left="105" w:right="32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330D77">
              <w:rPr>
                <w:rFonts w:ascii="Times New Roman" w:hAnsi="Times New Roman" w:cs="Times New Roman"/>
                <w:sz w:val="18"/>
                <w:lang w:val="ru-RU"/>
              </w:rPr>
              <w:t>Предложение демонстрирует п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равильное понимание требований </w:t>
            </w:r>
            <w:r w:rsidR="000346B2">
              <w:rPr>
                <w:rFonts w:ascii="Times New Roman" w:hAnsi="Times New Roman" w:cs="Times New Roman"/>
                <w:sz w:val="18"/>
                <w:lang w:val="ru-RU"/>
              </w:rPr>
              <w:t>«Целей и задач»</w:t>
            </w:r>
            <w:r w:rsidRPr="00330D77">
              <w:rPr>
                <w:rFonts w:ascii="Times New Roman" w:hAnsi="Times New Roman" w:cs="Times New Roman"/>
                <w:sz w:val="18"/>
                <w:lang w:val="ru-RU"/>
              </w:rPr>
              <w:t xml:space="preserve"> и указывает на то, что организация обладает необходимым потенциалом для успешного выполнения работы (компоненты 2, 3 и 4).</w:t>
            </w:r>
          </w:p>
        </w:tc>
        <w:tc>
          <w:tcPr>
            <w:tcW w:w="1418" w:type="dxa"/>
          </w:tcPr>
          <w:p w:rsidR="00B12EFB" w:rsidRPr="008373E9" w:rsidRDefault="008373E9" w:rsidP="008373E9">
            <w:pPr>
              <w:pStyle w:val="TableParagraph"/>
              <w:spacing w:before="1"/>
              <w:ind w:left="709" w:right="324" w:hanging="425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35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баллов</w:t>
            </w:r>
          </w:p>
        </w:tc>
      </w:tr>
      <w:tr w:rsidR="00B12EFB" w:rsidRPr="006B7DF5" w:rsidTr="008373E9">
        <w:trPr>
          <w:trHeight w:val="220"/>
        </w:trPr>
        <w:tc>
          <w:tcPr>
            <w:tcW w:w="608" w:type="dxa"/>
          </w:tcPr>
          <w:p w:rsidR="00B12EFB" w:rsidRPr="006B7DF5" w:rsidRDefault="00B12EFB" w:rsidP="00B67548">
            <w:pPr>
              <w:pStyle w:val="TableParagraph"/>
              <w:ind w:left="709" w:right="324" w:hanging="42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345" w:type="dxa"/>
          </w:tcPr>
          <w:p w:rsidR="00B12EFB" w:rsidRPr="008373E9" w:rsidRDefault="008373E9" w:rsidP="00B67548">
            <w:pPr>
              <w:pStyle w:val="TableParagraph"/>
              <w:spacing w:before="1" w:line="199" w:lineRule="exact"/>
              <w:ind w:left="709" w:right="324" w:hanging="425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D2D2D2"/>
                <w:lang w:val="ru-RU"/>
              </w:rPr>
              <w:t>Итого</w:t>
            </w:r>
          </w:p>
        </w:tc>
        <w:tc>
          <w:tcPr>
            <w:tcW w:w="1418" w:type="dxa"/>
          </w:tcPr>
          <w:p w:rsidR="00B12EFB" w:rsidRPr="008373E9" w:rsidRDefault="00B12EFB" w:rsidP="008373E9">
            <w:pPr>
              <w:pStyle w:val="TableParagraph"/>
              <w:spacing w:before="1" w:line="199" w:lineRule="exact"/>
              <w:ind w:left="709" w:right="324" w:hanging="425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 xml:space="preserve">70 </w:t>
            </w:r>
            <w:r w:rsidR="008373E9">
              <w:rPr>
                <w:rFonts w:ascii="Times New Roman" w:hAnsi="Times New Roman" w:cs="Times New Roman"/>
                <w:sz w:val="18"/>
                <w:lang w:val="ru-RU"/>
              </w:rPr>
              <w:t>баллов</w:t>
            </w:r>
          </w:p>
        </w:tc>
      </w:tr>
    </w:tbl>
    <w:p w:rsidR="00B12EFB" w:rsidRPr="006B7DF5" w:rsidRDefault="00B12EFB" w:rsidP="00B67548">
      <w:pPr>
        <w:pStyle w:val="a3"/>
        <w:ind w:left="709" w:right="324" w:hanging="425"/>
        <w:rPr>
          <w:rFonts w:ascii="Times New Roman" w:hAnsi="Times New Roman" w:cs="Times New Roman"/>
        </w:rPr>
      </w:pPr>
    </w:p>
    <w:p w:rsidR="00B12EFB" w:rsidRPr="00F15630" w:rsidRDefault="00B12EFB" w:rsidP="00B67548">
      <w:pPr>
        <w:pStyle w:val="a3"/>
        <w:spacing w:before="1"/>
        <w:ind w:left="709" w:right="324" w:hanging="425"/>
        <w:rPr>
          <w:rFonts w:ascii="Times New Roman" w:hAnsi="Times New Roman" w:cs="Times New Roman"/>
          <w:sz w:val="4"/>
        </w:rPr>
      </w:pPr>
    </w:p>
    <w:p w:rsidR="00B12EFB" w:rsidRPr="00330D77" w:rsidRDefault="00330D77" w:rsidP="00B67548">
      <w:pPr>
        <w:pStyle w:val="a5"/>
        <w:numPr>
          <w:ilvl w:val="1"/>
          <w:numId w:val="21"/>
        </w:numPr>
        <w:tabs>
          <w:tab w:val="left" w:pos="1453"/>
        </w:tabs>
        <w:ind w:left="709" w:right="324" w:hanging="425"/>
        <w:rPr>
          <w:rFonts w:ascii="Times New Roman" w:hAnsi="Times New Roman" w:cs="Times New Roman"/>
          <w:color w:val="001F5F"/>
          <w:sz w:val="18"/>
          <w:lang w:val="ru-RU"/>
        </w:rPr>
      </w:pPr>
      <w:r>
        <w:rPr>
          <w:rFonts w:ascii="Times New Roman" w:hAnsi="Times New Roman" w:cs="Times New Roman"/>
          <w:b/>
          <w:color w:val="001F5F"/>
          <w:spacing w:val="-3"/>
          <w:sz w:val="18"/>
          <w:lang w:val="ru-RU"/>
        </w:rPr>
        <w:t>ФАЗА</w:t>
      </w:r>
      <w:r w:rsidRPr="00330D77">
        <w:rPr>
          <w:rFonts w:ascii="Times New Roman" w:hAnsi="Times New Roman" w:cs="Times New Roman"/>
          <w:b/>
          <w:color w:val="001F5F"/>
          <w:spacing w:val="-3"/>
          <w:sz w:val="1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1F5F"/>
          <w:spacing w:val="-3"/>
          <w:sz w:val="18"/>
        </w:rPr>
        <w:t>II</w:t>
      </w:r>
      <w:r w:rsidR="00B12EFB" w:rsidRPr="00330D77">
        <w:rPr>
          <w:rFonts w:ascii="Times New Roman" w:hAnsi="Times New Roman" w:cs="Times New Roman"/>
          <w:b/>
          <w:color w:val="001F5F"/>
          <w:spacing w:val="-3"/>
          <w:sz w:val="18"/>
          <w:lang w:val="ru-RU"/>
        </w:rPr>
        <w:t xml:space="preserve"> </w:t>
      </w:r>
      <w:r w:rsidRPr="00330D77">
        <w:rPr>
          <w:rFonts w:ascii="Times New Roman" w:hAnsi="Times New Roman" w:cs="Times New Roman"/>
          <w:b/>
          <w:color w:val="001F5F"/>
          <w:sz w:val="18"/>
          <w:lang w:val="ru-RU"/>
        </w:rPr>
        <w:t>–</w:t>
      </w:r>
      <w:r w:rsidR="00B12EFB" w:rsidRPr="00330D77">
        <w:rPr>
          <w:rFonts w:ascii="Times New Roman" w:hAnsi="Times New Roman" w:cs="Times New Roman"/>
          <w:b/>
          <w:color w:val="001F5F"/>
          <w:sz w:val="1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1F5F"/>
          <w:spacing w:val="-4"/>
          <w:sz w:val="18"/>
          <w:lang w:val="ru-RU"/>
        </w:rPr>
        <w:t>Финансовое предложение</w:t>
      </w:r>
      <w:r w:rsidR="00B12EFB" w:rsidRPr="00330D77">
        <w:rPr>
          <w:rFonts w:ascii="Times New Roman" w:hAnsi="Times New Roman" w:cs="Times New Roman"/>
          <w:b/>
          <w:color w:val="001F5F"/>
          <w:spacing w:val="-4"/>
          <w:sz w:val="18"/>
          <w:lang w:val="ru-RU"/>
        </w:rPr>
        <w:t xml:space="preserve"> </w:t>
      </w:r>
      <w:r w:rsidR="00B12EFB" w:rsidRPr="00330D77">
        <w:rPr>
          <w:rFonts w:ascii="Times New Roman" w:hAnsi="Times New Roman" w:cs="Times New Roman"/>
          <w:color w:val="001F5F"/>
          <w:sz w:val="18"/>
          <w:lang w:val="ru-RU"/>
        </w:rPr>
        <w:t>(</w:t>
      </w:r>
      <w:r w:rsidR="00B12EFB" w:rsidRPr="00330D77">
        <w:rPr>
          <w:rFonts w:ascii="Times New Roman" w:hAnsi="Times New Roman" w:cs="Times New Roman"/>
          <w:b/>
          <w:color w:val="001F5F"/>
          <w:sz w:val="18"/>
          <w:lang w:val="ru-RU"/>
        </w:rPr>
        <w:t>30</w:t>
      </w:r>
      <w:r w:rsidR="00B12EFB" w:rsidRPr="00330D77">
        <w:rPr>
          <w:rFonts w:ascii="Times New Roman" w:hAnsi="Times New Roman" w:cs="Times New Roman"/>
          <w:b/>
          <w:color w:val="001F5F"/>
          <w:spacing w:val="-19"/>
          <w:sz w:val="1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1F5F"/>
          <w:spacing w:val="-4"/>
          <w:sz w:val="18"/>
          <w:lang w:val="ru-RU"/>
        </w:rPr>
        <w:t>баллов</w:t>
      </w:r>
      <w:r w:rsidR="00B12EFB" w:rsidRPr="00330D77">
        <w:rPr>
          <w:rFonts w:ascii="Times New Roman" w:hAnsi="Times New Roman" w:cs="Times New Roman"/>
          <w:color w:val="001F5F"/>
          <w:spacing w:val="-4"/>
          <w:sz w:val="18"/>
          <w:lang w:val="ru-RU"/>
        </w:rPr>
        <w:t>)</w:t>
      </w:r>
    </w:p>
    <w:p w:rsidR="00B12EFB" w:rsidRPr="00330D77" w:rsidRDefault="00330D77" w:rsidP="00330D77">
      <w:pPr>
        <w:pStyle w:val="a3"/>
        <w:spacing w:before="119"/>
        <w:ind w:left="1134" w:right="324"/>
        <w:rPr>
          <w:rFonts w:ascii="Times New Roman" w:hAnsi="Times New Roman" w:cs="Times New Roman"/>
          <w:lang w:val="ru-RU"/>
        </w:rPr>
      </w:pPr>
      <w:r w:rsidRPr="00330D77">
        <w:rPr>
          <w:rFonts w:ascii="Times New Roman" w:hAnsi="Times New Roman" w:cs="Times New Roman"/>
          <w:spacing w:val="-3"/>
          <w:lang w:val="ru-RU"/>
        </w:rPr>
        <w:t>Финансовые предложения будут оцениваться после завершения технической оценки. Автору с наименьшими затратами будет начислено 30 баллов. Другие финансовые предложения будут получать баллы, основанные на соотношении цен заявителей (авторов</w:t>
      </w:r>
      <w:r>
        <w:rPr>
          <w:rFonts w:ascii="Times New Roman" w:hAnsi="Times New Roman" w:cs="Times New Roman"/>
          <w:spacing w:val="-3"/>
          <w:lang w:val="ru-RU"/>
        </w:rPr>
        <w:t>) и цен с наименьшими затратами</w:t>
      </w:r>
      <w:r w:rsidR="00B12EFB" w:rsidRPr="00330D77">
        <w:rPr>
          <w:rFonts w:ascii="Times New Roman" w:hAnsi="Times New Roman" w:cs="Times New Roman"/>
          <w:spacing w:val="-3"/>
          <w:lang w:val="ru-RU"/>
        </w:rPr>
        <w:t>.</w:t>
      </w:r>
    </w:p>
    <w:p w:rsidR="00B12EFB" w:rsidRPr="00330D77" w:rsidRDefault="00B12EFB" w:rsidP="00B67548">
      <w:pPr>
        <w:pStyle w:val="a3"/>
        <w:spacing w:before="11"/>
        <w:ind w:left="709" w:right="324" w:hanging="425"/>
        <w:rPr>
          <w:rFonts w:ascii="Times New Roman" w:hAnsi="Times New Roman" w:cs="Times New Roman"/>
          <w:sz w:val="17"/>
          <w:lang w:val="ru-RU"/>
        </w:rPr>
      </w:pPr>
    </w:p>
    <w:p w:rsidR="00B12EFB" w:rsidRPr="00330D77" w:rsidRDefault="00330D77" w:rsidP="00F15630">
      <w:pPr>
        <w:pStyle w:val="a3"/>
        <w:ind w:left="1560" w:right="324" w:hanging="42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Формула для подсчёта баллов</w:t>
      </w:r>
      <w:r w:rsidR="00B12EFB" w:rsidRPr="00330D77">
        <w:rPr>
          <w:rFonts w:ascii="Times New Roman" w:hAnsi="Times New Roman" w:cs="Times New Roman"/>
          <w:lang w:val="ru-RU"/>
        </w:rPr>
        <w:t>:</w:t>
      </w:r>
    </w:p>
    <w:p w:rsidR="00B12EFB" w:rsidRDefault="00330D77" w:rsidP="00F15630">
      <w:pPr>
        <w:pStyle w:val="a3"/>
        <w:spacing w:before="2"/>
        <w:ind w:left="1560" w:right="324" w:hanging="42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Баллы</w:t>
      </w:r>
      <w:r w:rsidR="00B12EFB" w:rsidRPr="00330D77">
        <w:rPr>
          <w:rFonts w:ascii="Times New Roman" w:hAnsi="Times New Roman" w:cs="Times New Roman"/>
          <w:lang w:val="ru-RU"/>
        </w:rPr>
        <w:t xml:space="preserve"> = (</w:t>
      </w:r>
      <w:r w:rsidR="00B12EFB" w:rsidRPr="006B7DF5">
        <w:rPr>
          <w:rFonts w:ascii="Times New Roman" w:hAnsi="Times New Roman" w:cs="Times New Roman"/>
        </w:rPr>
        <w:t>A</w:t>
      </w:r>
      <w:r w:rsidR="00B12EFB" w:rsidRPr="00330D77">
        <w:rPr>
          <w:rFonts w:ascii="Times New Roman" w:hAnsi="Times New Roman" w:cs="Times New Roman"/>
          <w:lang w:val="ru-RU"/>
        </w:rPr>
        <w:t>/</w:t>
      </w:r>
      <w:r w:rsidR="00B12EFB" w:rsidRPr="006B7DF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lang w:val="ru-RU"/>
        </w:rPr>
        <w:t xml:space="preserve">) </w:t>
      </w:r>
      <w:r w:rsidRPr="00330D77">
        <w:rPr>
          <w:rFonts w:ascii="Times New Roman" w:hAnsi="Times New Roman" w:cs="Times New Roman"/>
          <w:lang w:val="ru-RU"/>
        </w:rPr>
        <w:t>Финансовые баллы</w:t>
      </w:r>
    </w:p>
    <w:p w:rsidR="00330D77" w:rsidRPr="00330D77" w:rsidRDefault="00330D77" w:rsidP="00F15630">
      <w:pPr>
        <w:pStyle w:val="a3"/>
        <w:spacing w:before="2"/>
        <w:ind w:left="1560" w:right="324" w:hanging="425"/>
        <w:rPr>
          <w:rFonts w:ascii="Times New Roman" w:hAnsi="Times New Roman" w:cs="Times New Roman"/>
          <w:sz w:val="17"/>
          <w:lang w:val="ru-RU"/>
        </w:rPr>
      </w:pPr>
    </w:p>
    <w:p w:rsidR="00B12EFB" w:rsidRPr="00AF756C" w:rsidRDefault="00330D77" w:rsidP="00F15630">
      <w:pPr>
        <w:pStyle w:val="a3"/>
        <w:spacing w:line="219" w:lineRule="exact"/>
        <w:ind w:left="1560" w:right="324" w:hanging="42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Пример</w:t>
      </w:r>
      <w:r w:rsidR="00B12EFB" w:rsidRPr="00330D77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Цена</w:t>
      </w:r>
      <w:r w:rsidRPr="00330D7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автора</w:t>
      </w:r>
      <w:r w:rsidRPr="00330D77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А</w:t>
      </w:r>
      <w:r w:rsidRPr="00330D77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самая</w:t>
      </w:r>
      <w:r w:rsidRPr="00330D7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низкая</w:t>
      </w:r>
      <w:r w:rsidRPr="00330D77">
        <w:rPr>
          <w:rFonts w:ascii="Times New Roman" w:hAnsi="Times New Roman" w:cs="Times New Roman"/>
          <w:lang w:val="ru-RU"/>
        </w:rPr>
        <w:t xml:space="preserve"> – $10.00. </w:t>
      </w:r>
      <w:r>
        <w:rPr>
          <w:rFonts w:ascii="Times New Roman" w:hAnsi="Times New Roman" w:cs="Times New Roman"/>
          <w:lang w:val="ru-RU"/>
        </w:rPr>
        <w:t>Автор</w:t>
      </w:r>
      <w:r w:rsidRPr="00330D7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«А» получает 30 баллов</w:t>
      </w:r>
      <w:r w:rsidR="00B12EFB" w:rsidRPr="00330D77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Цена автора «В» - </w:t>
      </w:r>
      <w:r w:rsidRPr="00330D77">
        <w:rPr>
          <w:rFonts w:ascii="Times New Roman" w:hAnsi="Times New Roman" w:cs="Times New Roman"/>
          <w:lang w:val="ru-RU"/>
        </w:rPr>
        <w:t>$20.00</w:t>
      </w:r>
      <w:r>
        <w:rPr>
          <w:rFonts w:ascii="Times New Roman" w:hAnsi="Times New Roman" w:cs="Times New Roman"/>
          <w:lang w:val="ru-RU"/>
        </w:rPr>
        <w:t>.</w:t>
      </w:r>
    </w:p>
    <w:p w:rsidR="00B12EFB" w:rsidRPr="00330D77" w:rsidRDefault="00330D77" w:rsidP="00F15630">
      <w:pPr>
        <w:pStyle w:val="a3"/>
        <w:spacing w:line="219" w:lineRule="exact"/>
        <w:ind w:left="1560" w:right="607" w:hanging="42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Автор «В» </w:t>
      </w:r>
      <w:r>
        <w:rPr>
          <w:rFonts w:ascii="Times New Roman" w:hAnsi="Times New Roman" w:cs="Times New Roman"/>
          <w:lang w:val="uk-UA"/>
        </w:rPr>
        <w:t>п</w:t>
      </w:r>
      <w:r>
        <w:rPr>
          <w:rFonts w:ascii="Times New Roman" w:hAnsi="Times New Roman" w:cs="Times New Roman"/>
          <w:lang w:val="ru-RU"/>
        </w:rPr>
        <w:t>получит</w:t>
      </w:r>
      <w:r w:rsidR="00B12EFB" w:rsidRPr="00330D77">
        <w:rPr>
          <w:rFonts w:ascii="Times New Roman" w:hAnsi="Times New Roman" w:cs="Times New Roman"/>
          <w:lang w:val="ru-RU"/>
        </w:rPr>
        <w:t xml:space="preserve"> ($10.00/$20.00) </w:t>
      </w:r>
      <w:r w:rsidR="00B12EFB" w:rsidRPr="006B7DF5">
        <w:rPr>
          <w:rFonts w:ascii="Times New Roman" w:hAnsi="Times New Roman" w:cs="Times New Roman"/>
        </w:rPr>
        <w:t>x</w:t>
      </w:r>
      <w:r w:rsidR="00B12EFB" w:rsidRPr="00330D77">
        <w:rPr>
          <w:rFonts w:ascii="Times New Roman" w:hAnsi="Times New Roman" w:cs="Times New Roman"/>
          <w:lang w:val="ru-RU"/>
        </w:rPr>
        <w:t xml:space="preserve"> 30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баллов</w:t>
      </w:r>
      <w:r w:rsidRPr="00330D77">
        <w:rPr>
          <w:rFonts w:ascii="Times New Roman" w:hAnsi="Times New Roman" w:cs="Times New Roman"/>
          <w:lang w:val="ru-RU"/>
        </w:rPr>
        <w:t xml:space="preserve"> </w:t>
      </w:r>
      <w:r w:rsidR="00B12EFB" w:rsidRPr="00330D77">
        <w:rPr>
          <w:rFonts w:ascii="Times New Roman" w:hAnsi="Times New Roman" w:cs="Times New Roman"/>
          <w:lang w:val="ru-RU"/>
        </w:rPr>
        <w:t xml:space="preserve">= 15 </w:t>
      </w:r>
      <w:r>
        <w:rPr>
          <w:rFonts w:ascii="Times New Roman" w:hAnsi="Times New Roman" w:cs="Times New Roman"/>
          <w:lang w:val="ru-RU"/>
        </w:rPr>
        <w:t>баллов</w:t>
      </w:r>
    </w:p>
    <w:p w:rsidR="00B12EFB" w:rsidRPr="00330D77" w:rsidRDefault="00B12EFB" w:rsidP="00B67548">
      <w:pPr>
        <w:pStyle w:val="a3"/>
        <w:spacing w:before="2"/>
        <w:ind w:left="709" w:right="607" w:hanging="425"/>
        <w:rPr>
          <w:rFonts w:ascii="Times New Roman" w:hAnsi="Times New Roman" w:cs="Times New Roman"/>
          <w:lang w:val="ru-RU"/>
        </w:rPr>
      </w:pPr>
    </w:p>
    <w:p w:rsidR="00B12EFB" w:rsidRPr="006B7DF5" w:rsidRDefault="00330D77" w:rsidP="00B67548">
      <w:pPr>
        <w:pStyle w:val="4"/>
        <w:numPr>
          <w:ilvl w:val="0"/>
          <w:numId w:val="21"/>
        </w:numPr>
        <w:tabs>
          <w:tab w:val="left" w:pos="875"/>
        </w:tabs>
        <w:spacing w:line="219" w:lineRule="exact"/>
        <w:ind w:left="709" w:right="60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lang w:val="ru-RU"/>
        </w:rPr>
        <w:t>Подготовка предложения</w:t>
      </w:r>
    </w:p>
    <w:p w:rsidR="00B12EFB" w:rsidRPr="00F15630" w:rsidRDefault="00F15630" w:rsidP="00F15630">
      <w:pPr>
        <w:pStyle w:val="a3"/>
        <w:numPr>
          <w:ilvl w:val="1"/>
          <w:numId w:val="21"/>
        </w:numPr>
        <w:ind w:left="709" w:right="607" w:hanging="425"/>
        <w:rPr>
          <w:rFonts w:ascii="Times New Roman" w:hAnsi="Times New Roman" w:cs="Times New Roman"/>
          <w:szCs w:val="22"/>
          <w:lang w:val="ru-RU"/>
        </w:rPr>
      </w:pPr>
      <w:r w:rsidRPr="00F15630">
        <w:rPr>
          <w:rFonts w:ascii="Times New Roman" w:hAnsi="Times New Roman" w:cs="Times New Roman"/>
          <w:szCs w:val="22"/>
          <w:lang w:val="ru-RU"/>
        </w:rPr>
        <w:t xml:space="preserve">Предполагается, что вы ознакомитесь со всеми условиями и инструкциями, включенными в документы </w:t>
      </w:r>
      <w:r w:rsidRPr="00F15630">
        <w:rPr>
          <w:rFonts w:ascii="Times New Roman" w:hAnsi="Times New Roman" w:cs="Times New Roman"/>
          <w:szCs w:val="22"/>
        </w:rPr>
        <w:t>CFP</w:t>
      </w:r>
      <w:r w:rsidRPr="00F15630">
        <w:rPr>
          <w:rFonts w:ascii="Times New Roman" w:hAnsi="Times New Roman" w:cs="Times New Roman"/>
          <w:szCs w:val="22"/>
          <w:lang w:val="ru-RU"/>
        </w:rPr>
        <w:t>.</w:t>
      </w:r>
      <w:r>
        <w:rPr>
          <w:rFonts w:ascii="Times New Roman" w:hAnsi="Times New Roman" w:cs="Times New Roman"/>
          <w:szCs w:val="22"/>
          <w:lang w:val="ru-RU"/>
        </w:rPr>
        <w:t xml:space="preserve"> </w:t>
      </w:r>
      <w:r w:rsidRPr="00F15630">
        <w:rPr>
          <w:rFonts w:ascii="Times New Roman" w:hAnsi="Times New Roman" w:cs="Times New Roman"/>
          <w:szCs w:val="22"/>
          <w:lang w:val="ru-RU"/>
        </w:rPr>
        <w:t>Не предоставление всей запрашиваемой информации будет осуществляться на собственный риск сторонника (автора) и может привести к отказу стороннику (автору) в предоставлении предложение.</w:t>
      </w:r>
    </w:p>
    <w:p w:rsidR="00F15630" w:rsidRPr="00F15630" w:rsidRDefault="00F15630" w:rsidP="00F15630">
      <w:pPr>
        <w:pStyle w:val="a3"/>
        <w:ind w:left="284" w:right="607"/>
        <w:rPr>
          <w:rFonts w:ascii="Times New Roman" w:hAnsi="Times New Roman" w:cs="Times New Roman"/>
          <w:szCs w:val="22"/>
          <w:lang w:val="ru-RU"/>
        </w:rPr>
      </w:pPr>
    </w:p>
    <w:p w:rsidR="00B12EFB" w:rsidRPr="00F15630" w:rsidRDefault="00F15630" w:rsidP="00F15630">
      <w:pPr>
        <w:pStyle w:val="a3"/>
        <w:numPr>
          <w:ilvl w:val="1"/>
          <w:numId w:val="21"/>
        </w:numPr>
        <w:spacing w:before="43"/>
        <w:ind w:left="709" w:right="891" w:hanging="425"/>
        <w:jc w:val="both"/>
        <w:rPr>
          <w:rFonts w:ascii="Times New Roman" w:hAnsi="Times New Roman" w:cs="Times New Roman"/>
          <w:lang w:val="ru-RU"/>
        </w:rPr>
      </w:pPr>
      <w:r w:rsidRPr="00F15630">
        <w:rPr>
          <w:rFonts w:ascii="Times New Roman" w:hAnsi="Times New Roman" w:cs="Times New Roman"/>
          <w:spacing w:val="-3"/>
          <w:szCs w:val="22"/>
          <w:lang w:val="ru-RU"/>
        </w:rPr>
        <w:t xml:space="preserve">Предложение заявителя (автора) должно быть организовано в соответствии с форматом данного </w:t>
      </w:r>
      <w:r w:rsidR="00301937">
        <w:rPr>
          <w:rFonts w:ascii="Times New Roman" w:hAnsi="Times New Roman" w:cs="Times New Roman"/>
          <w:spacing w:val="-3"/>
          <w:szCs w:val="22"/>
        </w:rPr>
        <w:t>CF</w:t>
      </w:r>
      <w:r w:rsidRPr="00F15630">
        <w:rPr>
          <w:rFonts w:ascii="Times New Roman" w:hAnsi="Times New Roman" w:cs="Times New Roman"/>
          <w:spacing w:val="-3"/>
          <w:szCs w:val="22"/>
        </w:rPr>
        <w:t>P</w:t>
      </w:r>
      <w:r w:rsidRPr="00F15630">
        <w:rPr>
          <w:rFonts w:ascii="Times New Roman" w:hAnsi="Times New Roman" w:cs="Times New Roman"/>
          <w:spacing w:val="-3"/>
          <w:szCs w:val="22"/>
          <w:lang w:val="ru-RU"/>
        </w:rPr>
        <w:t xml:space="preserve"> (Конкурса предложений). Каждый заявитель (автор) должен ответить на каждый заявленный запрос или требование и указать, что он п</w:t>
      </w:r>
      <w:r>
        <w:rPr>
          <w:rFonts w:ascii="Times New Roman" w:hAnsi="Times New Roman" w:cs="Times New Roman"/>
          <w:spacing w:val="-3"/>
          <w:szCs w:val="22"/>
          <w:lang w:val="ru-RU"/>
        </w:rPr>
        <w:t xml:space="preserve">ринимает </w:t>
      </w:r>
      <w:r w:rsidRPr="00F15630">
        <w:rPr>
          <w:rFonts w:ascii="Times New Roman" w:hAnsi="Times New Roman" w:cs="Times New Roman"/>
          <w:spacing w:val="-3"/>
          <w:szCs w:val="22"/>
          <w:lang w:val="ru-RU"/>
        </w:rPr>
        <w:t>и подтверждает принятие заявленных требований структуры "ООН-Женщины". Заявитель должен указать любые существенные предположения, сделанные при подготовке его предложения. Отсрочка ответа на вопрос или проблему на этапе переговоров по контракту является неприемлемой. Любой пункт, специально не упомянутый в предложении автора, будет</w:t>
      </w:r>
      <w:r>
        <w:rPr>
          <w:rFonts w:ascii="Times New Roman" w:hAnsi="Times New Roman" w:cs="Times New Roman"/>
          <w:spacing w:val="-3"/>
          <w:szCs w:val="22"/>
          <w:lang w:val="ru-RU"/>
        </w:rPr>
        <w:t xml:space="preserve"> считаться принятым автором</w:t>
      </w:r>
      <w:r w:rsidRPr="00F15630">
        <w:rPr>
          <w:rFonts w:ascii="Times New Roman" w:hAnsi="Times New Roman" w:cs="Times New Roman"/>
          <w:spacing w:val="-3"/>
          <w:szCs w:val="22"/>
          <w:lang w:val="ru-RU"/>
        </w:rPr>
        <w:t xml:space="preserve">. Термины "заявитель" и "подрядчик" относятся к тем организациям, которые представляют предложение в соответствии с текущим </w:t>
      </w:r>
      <w:r w:rsidR="00301937">
        <w:rPr>
          <w:rFonts w:ascii="Times New Roman" w:hAnsi="Times New Roman" w:cs="Times New Roman"/>
          <w:spacing w:val="-3"/>
          <w:szCs w:val="22"/>
        </w:rPr>
        <w:t>CF</w:t>
      </w:r>
      <w:r w:rsidRPr="00F15630">
        <w:rPr>
          <w:rFonts w:ascii="Times New Roman" w:hAnsi="Times New Roman" w:cs="Times New Roman"/>
          <w:spacing w:val="-3"/>
          <w:szCs w:val="22"/>
        </w:rPr>
        <w:t>P</w:t>
      </w:r>
      <w:r w:rsidRPr="00F15630">
        <w:rPr>
          <w:rFonts w:ascii="Times New Roman" w:hAnsi="Times New Roman" w:cs="Times New Roman"/>
          <w:spacing w:val="-3"/>
          <w:szCs w:val="22"/>
          <w:lang w:val="ru-RU"/>
        </w:rPr>
        <w:t xml:space="preserve"> (Конкурсом заявок (предложений)).</w:t>
      </w:r>
    </w:p>
    <w:p w:rsidR="00B12EFB" w:rsidRPr="00F15630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F15630" w:rsidRDefault="00F15630" w:rsidP="00301937">
      <w:pPr>
        <w:pStyle w:val="a5"/>
        <w:numPr>
          <w:ilvl w:val="1"/>
          <w:numId w:val="21"/>
        </w:numPr>
        <w:tabs>
          <w:tab w:val="left" w:pos="1119"/>
        </w:tabs>
        <w:spacing w:before="120"/>
        <w:ind w:left="709" w:right="892" w:hanging="425"/>
        <w:jc w:val="both"/>
        <w:rPr>
          <w:rFonts w:ascii="Times New Roman" w:hAnsi="Times New Roman" w:cs="Times New Roman"/>
          <w:sz w:val="18"/>
          <w:lang w:val="ru-RU"/>
        </w:rPr>
      </w:pPr>
      <w:r w:rsidRPr="00F15630">
        <w:rPr>
          <w:rFonts w:ascii="Times New Roman" w:hAnsi="Times New Roman" w:cs="Times New Roman"/>
          <w:spacing w:val="-3"/>
          <w:sz w:val="18"/>
          <w:lang w:val="ru-RU"/>
        </w:rPr>
        <w:lastRenderedPageBreak/>
        <w:t>Если инициатору предъявляют требование или просят использовать конкретный подход, он должен не только заявить о своем согласии, но и описать, где это уместно, то, как он намеревается</w:t>
      </w:r>
      <w:r w:rsidR="00301937">
        <w:rPr>
          <w:rFonts w:ascii="Times New Roman" w:hAnsi="Times New Roman" w:cs="Times New Roman"/>
          <w:spacing w:val="-3"/>
          <w:sz w:val="18"/>
          <w:lang w:val="ru-RU"/>
        </w:rPr>
        <w:t xml:space="preserve"> его</w:t>
      </w:r>
      <w:r w:rsidRPr="00F15630">
        <w:rPr>
          <w:rFonts w:ascii="Times New Roman" w:hAnsi="Times New Roman" w:cs="Times New Roman"/>
          <w:spacing w:val="-3"/>
          <w:sz w:val="18"/>
          <w:lang w:val="ru-RU"/>
        </w:rPr>
        <w:t xml:space="preserve"> соблюдать. Неспособность дать ответ на вопрос будет считаться принятием</w:t>
      </w:r>
      <w:r w:rsidR="00301937">
        <w:rPr>
          <w:rFonts w:ascii="Times New Roman" w:hAnsi="Times New Roman" w:cs="Times New Roman"/>
          <w:spacing w:val="-3"/>
          <w:sz w:val="18"/>
          <w:lang w:val="ru-RU"/>
        </w:rPr>
        <w:t xml:space="preserve"> </w:t>
      </w:r>
      <w:r w:rsidR="00301937" w:rsidRPr="00301937">
        <w:rPr>
          <w:rFonts w:ascii="Times New Roman" w:hAnsi="Times New Roman" w:cs="Times New Roman"/>
          <w:spacing w:val="-3"/>
          <w:sz w:val="18"/>
          <w:highlight w:val="yellow"/>
          <w:lang w:val="ru-RU"/>
        </w:rPr>
        <w:t>требования</w:t>
      </w:r>
      <w:r w:rsidR="00301937">
        <w:rPr>
          <w:rFonts w:ascii="Times New Roman" w:hAnsi="Times New Roman" w:cs="Times New Roman"/>
          <w:spacing w:val="-3"/>
          <w:sz w:val="18"/>
          <w:lang w:val="ru-RU"/>
        </w:rPr>
        <w:t xml:space="preserve"> (</w:t>
      </w:r>
      <w:r w:rsidR="00301937" w:rsidRPr="00301937">
        <w:rPr>
          <w:rFonts w:ascii="Times New Roman" w:hAnsi="Times New Roman" w:cs="Times New Roman"/>
          <w:spacing w:val="-3"/>
          <w:sz w:val="18"/>
          <w:highlight w:val="green"/>
          <w:lang w:val="ru-RU"/>
        </w:rPr>
        <w:t>«данного требования» как я понимаю - Дима</w:t>
      </w:r>
      <w:r w:rsidR="00301937">
        <w:rPr>
          <w:rFonts w:ascii="Times New Roman" w:hAnsi="Times New Roman" w:cs="Times New Roman"/>
          <w:spacing w:val="-3"/>
          <w:sz w:val="18"/>
          <w:lang w:val="ru-RU"/>
        </w:rPr>
        <w:t>)</w:t>
      </w:r>
      <w:r w:rsidRPr="00F15630">
        <w:rPr>
          <w:rFonts w:ascii="Times New Roman" w:hAnsi="Times New Roman" w:cs="Times New Roman"/>
          <w:spacing w:val="-3"/>
          <w:sz w:val="18"/>
          <w:lang w:val="ru-RU"/>
        </w:rPr>
        <w:t>. Если запрашивается ответ</w:t>
      </w:r>
      <w:r w:rsidR="00301937">
        <w:rPr>
          <w:rFonts w:ascii="Times New Roman" w:hAnsi="Times New Roman" w:cs="Times New Roman"/>
          <w:spacing w:val="-3"/>
          <w:sz w:val="18"/>
          <w:lang w:val="ru-RU"/>
        </w:rPr>
        <w:t xml:space="preserve"> с описанием</w:t>
      </w:r>
      <w:r w:rsidRPr="00F15630">
        <w:rPr>
          <w:rFonts w:ascii="Times New Roman" w:hAnsi="Times New Roman" w:cs="Times New Roman"/>
          <w:spacing w:val="-3"/>
          <w:sz w:val="18"/>
          <w:lang w:val="ru-RU"/>
        </w:rPr>
        <w:t>, не</w:t>
      </w:r>
      <w:r w:rsidR="00301937">
        <w:rPr>
          <w:rFonts w:ascii="Times New Roman" w:hAnsi="Times New Roman" w:cs="Times New Roman"/>
          <w:spacing w:val="-3"/>
          <w:sz w:val="18"/>
          <w:lang w:val="ru-RU"/>
        </w:rPr>
        <w:t xml:space="preserve"> </w:t>
      </w:r>
      <w:r w:rsidRPr="00F15630">
        <w:rPr>
          <w:rFonts w:ascii="Times New Roman" w:hAnsi="Times New Roman" w:cs="Times New Roman"/>
          <w:spacing w:val="-3"/>
          <w:sz w:val="18"/>
          <w:lang w:val="ru-RU"/>
        </w:rPr>
        <w:t>предоставление его будет рассма</w:t>
      </w:r>
      <w:r w:rsidR="00301937">
        <w:rPr>
          <w:rFonts w:ascii="Times New Roman" w:hAnsi="Times New Roman" w:cs="Times New Roman"/>
          <w:spacing w:val="-3"/>
          <w:sz w:val="18"/>
          <w:lang w:val="ru-RU"/>
        </w:rPr>
        <w:t>триваться как отсутствие ответа</w:t>
      </w:r>
      <w:r w:rsidR="00B12EFB" w:rsidRPr="00F15630">
        <w:rPr>
          <w:rFonts w:ascii="Times New Roman" w:hAnsi="Times New Roman" w:cs="Times New Roman"/>
          <w:spacing w:val="-4"/>
          <w:sz w:val="18"/>
          <w:lang w:val="ru-RU"/>
        </w:rPr>
        <w:t>.</w:t>
      </w:r>
    </w:p>
    <w:p w:rsidR="00B12EFB" w:rsidRPr="00F15630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301937" w:rsidRDefault="000346B2" w:rsidP="00301937">
      <w:pPr>
        <w:pStyle w:val="a5"/>
        <w:numPr>
          <w:ilvl w:val="1"/>
          <w:numId w:val="21"/>
        </w:numPr>
        <w:tabs>
          <w:tab w:val="left" w:pos="1119"/>
        </w:tabs>
        <w:ind w:left="709" w:right="892" w:hanging="425"/>
        <w:jc w:val="both"/>
        <w:rPr>
          <w:rFonts w:ascii="Times New Roman" w:hAnsi="Times New Roman" w:cs="Times New Roman"/>
          <w:sz w:val="18"/>
          <w:lang w:val="ru-RU"/>
        </w:rPr>
      </w:pPr>
      <w:r>
        <w:rPr>
          <w:rFonts w:ascii="Times New Roman" w:hAnsi="Times New Roman" w:cs="Times New Roman"/>
          <w:spacing w:val="-2"/>
          <w:sz w:val="18"/>
          <w:lang w:val="ru-RU"/>
        </w:rPr>
        <w:t>«Цели и задачи (Содержание и объём работы)» в этом документе дают</w:t>
      </w:r>
      <w:r w:rsidR="00301937" w:rsidRPr="00301937">
        <w:rPr>
          <w:rFonts w:ascii="Times New Roman" w:hAnsi="Times New Roman" w:cs="Times New Roman"/>
          <w:spacing w:val="-2"/>
          <w:sz w:val="18"/>
          <w:lang w:val="ru-RU"/>
        </w:rPr>
        <w:t xml:space="preserve"> общий обзор текущей деятельности. Если автор проекта желает предложить альтернативные или эквивалентные варианты, он должен продемонстрировать, что любое такое предлагаемое изменение эквивалентно или превосходит установленные требования структуры "ООН-Женщины". Принятие таких изменений производится исключительно по усм</w:t>
      </w:r>
      <w:r w:rsidR="00301937">
        <w:rPr>
          <w:rFonts w:ascii="Times New Roman" w:hAnsi="Times New Roman" w:cs="Times New Roman"/>
          <w:spacing w:val="-2"/>
          <w:sz w:val="18"/>
          <w:lang w:val="ru-RU"/>
        </w:rPr>
        <w:t>отрению структура "ООН-Женщины"</w:t>
      </w:r>
      <w:r w:rsidR="00B12EFB" w:rsidRPr="00301937">
        <w:rPr>
          <w:rFonts w:ascii="Times New Roman" w:hAnsi="Times New Roman" w:cs="Times New Roman"/>
          <w:spacing w:val="-3"/>
          <w:sz w:val="18"/>
          <w:lang w:val="ru-RU"/>
        </w:rPr>
        <w:t>.</w:t>
      </w:r>
    </w:p>
    <w:p w:rsidR="00B12EFB" w:rsidRPr="00301937" w:rsidRDefault="00B12EFB" w:rsidP="00B12EFB">
      <w:pPr>
        <w:pStyle w:val="a3"/>
        <w:spacing w:before="12"/>
        <w:rPr>
          <w:rFonts w:ascii="Times New Roman" w:hAnsi="Times New Roman" w:cs="Times New Roman"/>
          <w:sz w:val="17"/>
          <w:lang w:val="ru-RU"/>
        </w:rPr>
      </w:pPr>
    </w:p>
    <w:p w:rsidR="00B12EFB" w:rsidRPr="00301937" w:rsidRDefault="00301937" w:rsidP="00301937">
      <w:pPr>
        <w:pStyle w:val="a5"/>
        <w:numPr>
          <w:ilvl w:val="1"/>
          <w:numId w:val="21"/>
        </w:numPr>
        <w:tabs>
          <w:tab w:val="left" w:pos="1119"/>
        </w:tabs>
        <w:ind w:left="709" w:right="891" w:hanging="425"/>
        <w:jc w:val="both"/>
        <w:rPr>
          <w:rFonts w:ascii="Times New Roman" w:hAnsi="Times New Roman" w:cs="Times New Roman"/>
          <w:sz w:val="18"/>
          <w:lang w:val="ru-RU"/>
        </w:rPr>
      </w:pPr>
      <w:r w:rsidRPr="00301937">
        <w:rPr>
          <w:rFonts w:ascii="Times New Roman" w:hAnsi="Times New Roman" w:cs="Times New Roman"/>
          <w:spacing w:val="-3"/>
          <w:sz w:val="18"/>
          <w:lang w:val="ru-RU"/>
        </w:rPr>
        <w:t xml:space="preserve">Предложения должны предлагать услуги по общему требованию, если иное не разрешено в документе </w:t>
      </w:r>
      <w:r w:rsidRPr="00301937">
        <w:rPr>
          <w:rFonts w:ascii="Times New Roman" w:hAnsi="Times New Roman" w:cs="Times New Roman"/>
          <w:spacing w:val="-3"/>
          <w:sz w:val="18"/>
        </w:rPr>
        <w:t>CFP</w:t>
      </w:r>
      <w:r w:rsidRPr="00301937">
        <w:rPr>
          <w:rFonts w:ascii="Times New Roman" w:hAnsi="Times New Roman" w:cs="Times New Roman"/>
          <w:spacing w:val="-3"/>
          <w:sz w:val="18"/>
          <w:lang w:val="ru-RU"/>
        </w:rPr>
        <w:t xml:space="preserve">. Предложения, предлагающие только часть услуг, могут быть отклонены, если иное не разрешено в документе </w:t>
      </w:r>
      <w:r w:rsidRPr="00301937">
        <w:rPr>
          <w:rFonts w:ascii="Times New Roman" w:hAnsi="Times New Roman" w:cs="Times New Roman"/>
          <w:spacing w:val="-3"/>
          <w:sz w:val="18"/>
        </w:rPr>
        <w:t>CFP</w:t>
      </w:r>
      <w:r w:rsidR="00B12EFB" w:rsidRPr="00301937">
        <w:rPr>
          <w:rFonts w:ascii="Times New Roman" w:hAnsi="Times New Roman" w:cs="Times New Roman"/>
          <w:spacing w:val="-4"/>
          <w:sz w:val="18"/>
          <w:lang w:val="ru-RU"/>
        </w:rPr>
        <w:t>.</w:t>
      </w:r>
    </w:p>
    <w:p w:rsidR="00B12EFB" w:rsidRPr="00301937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0346B2" w:rsidRDefault="000346B2" w:rsidP="000346B2">
      <w:pPr>
        <w:pStyle w:val="a5"/>
        <w:numPr>
          <w:ilvl w:val="1"/>
          <w:numId w:val="21"/>
        </w:numPr>
        <w:tabs>
          <w:tab w:val="left" w:pos="1158"/>
        </w:tabs>
        <w:spacing w:before="121"/>
        <w:ind w:left="709" w:hanging="425"/>
        <w:rPr>
          <w:rFonts w:ascii="Times New Roman" w:hAnsi="Times New Roman" w:cs="Times New Roman"/>
          <w:sz w:val="18"/>
          <w:lang w:val="ru-RU"/>
        </w:rPr>
      </w:pPr>
      <w:r w:rsidRPr="000346B2">
        <w:rPr>
          <w:rFonts w:ascii="Times New Roman" w:hAnsi="Times New Roman" w:cs="Times New Roman"/>
          <w:spacing w:val="-3"/>
          <w:sz w:val="18"/>
          <w:lang w:val="ru-RU"/>
        </w:rPr>
        <w:t>Предложение заявителя (автора) должно включать все следующие обозначенные приложения</w:t>
      </w:r>
      <w:r w:rsidR="00B12EFB" w:rsidRPr="000346B2">
        <w:rPr>
          <w:rFonts w:ascii="Times New Roman" w:hAnsi="Times New Roman" w:cs="Times New Roman"/>
          <w:spacing w:val="-4"/>
          <w:sz w:val="18"/>
          <w:lang w:val="ru-RU"/>
        </w:rPr>
        <w:t>:</w:t>
      </w:r>
    </w:p>
    <w:p w:rsidR="00B12EFB" w:rsidRPr="000346B2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0346B2" w:rsidRDefault="00B12EFB" w:rsidP="00B12EFB">
      <w:pPr>
        <w:pStyle w:val="a3"/>
        <w:spacing w:before="8"/>
        <w:rPr>
          <w:rFonts w:ascii="Times New Roman" w:hAnsi="Times New Roman" w:cs="Times New Roman"/>
          <w:sz w:val="19"/>
          <w:lang w:val="ru-RU"/>
        </w:rPr>
      </w:pPr>
    </w:p>
    <w:p w:rsidR="000346B2" w:rsidRDefault="000346B2" w:rsidP="000346B2">
      <w:pPr>
        <w:spacing w:line="219" w:lineRule="exact"/>
        <w:ind w:left="567"/>
        <w:rPr>
          <w:rFonts w:ascii="Times New Roman" w:hAnsi="Times New Roman" w:cs="Times New Roman"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  <w:t xml:space="preserve">Подача (предоставление) </w:t>
      </w:r>
      <w:r>
        <w:rPr>
          <w:rFonts w:ascii="Times New Roman" w:hAnsi="Times New Roman" w:cs="Times New Roman"/>
          <w:b/>
          <w:sz w:val="18"/>
        </w:rPr>
        <w:t>CFP</w:t>
      </w:r>
      <w:r w:rsidRPr="000346B2">
        <w:rPr>
          <w:rFonts w:ascii="Times New Roman" w:hAnsi="Times New Roman" w:cs="Times New Roman"/>
          <w:b/>
          <w:sz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lang w:val="ru-RU"/>
        </w:rPr>
        <w:t xml:space="preserve">(в день или до окончания </w:t>
      </w:r>
      <w:r w:rsidRPr="000346B2">
        <w:rPr>
          <w:rFonts w:ascii="Times New Roman" w:hAnsi="Times New Roman" w:cs="Times New Roman"/>
          <w:sz w:val="18"/>
          <w:lang w:val="ru-RU"/>
        </w:rPr>
        <w:t>срока подачи предложения)</w:t>
      </w:r>
      <w:r w:rsidR="00B12EFB" w:rsidRPr="000346B2">
        <w:rPr>
          <w:rFonts w:ascii="Times New Roman" w:hAnsi="Times New Roman" w:cs="Times New Roman"/>
          <w:sz w:val="18"/>
          <w:lang w:val="ru-RU"/>
        </w:rPr>
        <w:t>:</w:t>
      </w:r>
    </w:p>
    <w:p w:rsidR="000346B2" w:rsidRPr="000346B2" w:rsidRDefault="000346B2" w:rsidP="000346B2">
      <w:pPr>
        <w:spacing w:line="219" w:lineRule="exact"/>
        <w:ind w:left="567"/>
        <w:rPr>
          <w:rFonts w:ascii="Times New Roman" w:hAnsi="Times New Roman" w:cs="Times New Roman"/>
          <w:sz w:val="18"/>
          <w:lang w:val="ru-RU"/>
        </w:rPr>
      </w:pPr>
    </w:p>
    <w:p w:rsidR="00B12EFB" w:rsidRPr="000346B2" w:rsidRDefault="000346B2" w:rsidP="00B12EFB">
      <w:pPr>
        <w:pStyle w:val="a3"/>
        <w:ind w:left="1142" w:right="820"/>
        <w:rPr>
          <w:rFonts w:ascii="Times New Roman" w:hAnsi="Times New Roman" w:cs="Times New Roman"/>
          <w:lang w:val="ru-RU"/>
        </w:rPr>
      </w:pPr>
      <w:r w:rsidRPr="000346B2">
        <w:rPr>
          <w:rFonts w:ascii="Times New Roman" w:hAnsi="Times New Roman" w:cs="Times New Roman"/>
          <w:lang w:val="ru-RU"/>
        </w:rPr>
        <w:t xml:space="preserve">Как минимум, заявители (авторы) должны заполнить и вернуть нижеперечисленные документы (Приложения к текущему документу </w:t>
      </w:r>
      <w:r w:rsidRPr="000346B2">
        <w:rPr>
          <w:rFonts w:ascii="Times New Roman" w:hAnsi="Times New Roman" w:cs="Times New Roman"/>
        </w:rPr>
        <w:t>CFP</w:t>
      </w:r>
      <w:r w:rsidRPr="000346B2">
        <w:rPr>
          <w:rFonts w:ascii="Times New Roman" w:hAnsi="Times New Roman" w:cs="Times New Roman"/>
          <w:lang w:val="ru-RU"/>
        </w:rPr>
        <w:t>) в качестве неотъемлемой части своего предложения. Заявители (авторы) могут добавлять к своим предложениям дополнительную документацию,</w:t>
      </w:r>
      <w:r>
        <w:rPr>
          <w:rFonts w:ascii="Times New Roman" w:hAnsi="Times New Roman" w:cs="Times New Roman"/>
          <w:lang w:val="ru-RU"/>
        </w:rPr>
        <w:t xml:space="preserve"> если сочтут это целесообразным</w:t>
      </w:r>
      <w:r w:rsidR="00B12EFB" w:rsidRPr="000346B2">
        <w:rPr>
          <w:rFonts w:ascii="Times New Roman" w:hAnsi="Times New Roman" w:cs="Times New Roman"/>
          <w:spacing w:val="-3"/>
          <w:lang w:val="ru-RU"/>
        </w:rPr>
        <w:t>.</w:t>
      </w:r>
    </w:p>
    <w:p w:rsidR="00B12EFB" w:rsidRPr="000346B2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Default="000346B2" w:rsidP="000346B2">
      <w:pPr>
        <w:pStyle w:val="a3"/>
        <w:spacing w:before="11"/>
        <w:ind w:left="1134"/>
        <w:rPr>
          <w:rFonts w:ascii="Times New Roman" w:hAnsi="Times New Roman" w:cs="Times New Roman"/>
          <w:lang w:val="ru-RU"/>
        </w:rPr>
      </w:pPr>
      <w:r w:rsidRPr="000346B2">
        <w:rPr>
          <w:rFonts w:ascii="Times New Roman" w:hAnsi="Times New Roman" w:cs="Times New Roman"/>
          <w:lang w:val="ru-RU"/>
        </w:rPr>
        <w:t>Неспособность заполнить и вернуть нижеперечисленные документы в рамках предложения может привести к отклонению предложения.</w:t>
      </w:r>
    </w:p>
    <w:p w:rsidR="000346B2" w:rsidRPr="000346B2" w:rsidRDefault="000346B2" w:rsidP="000346B2">
      <w:pPr>
        <w:pStyle w:val="a3"/>
        <w:spacing w:before="11"/>
        <w:ind w:left="1134"/>
        <w:rPr>
          <w:rFonts w:ascii="Times New Roman" w:hAnsi="Times New Roman" w:cs="Times New Roman"/>
          <w:sz w:val="17"/>
          <w:lang w:val="ru-RU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87"/>
      </w:tblGrid>
      <w:tr w:rsidR="00B12EFB" w:rsidRPr="00AF756C" w:rsidTr="003B0D84">
        <w:trPr>
          <w:trHeight w:val="299"/>
        </w:trPr>
        <w:tc>
          <w:tcPr>
            <w:tcW w:w="1701" w:type="dxa"/>
          </w:tcPr>
          <w:p w:rsidR="00B12EFB" w:rsidRPr="006B7DF5" w:rsidRDefault="000346B2" w:rsidP="00B12EFB">
            <w:pPr>
              <w:pStyle w:val="TableParagraph"/>
              <w:spacing w:before="39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346B2">
              <w:rPr>
                <w:rFonts w:ascii="Times New Roman" w:hAnsi="Times New Roman" w:cs="Times New Roman"/>
                <w:sz w:val="18"/>
              </w:rPr>
              <w:t>Часть</w:t>
            </w:r>
            <w:proofErr w:type="spellEnd"/>
            <w:r w:rsidRPr="000346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346B2">
              <w:rPr>
                <w:rFonts w:ascii="Times New Roman" w:hAnsi="Times New Roman" w:cs="Times New Roman"/>
                <w:sz w:val="18"/>
              </w:rPr>
              <w:t>предложения</w:t>
            </w:r>
            <w:proofErr w:type="spellEnd"/>
          </w:p>
        </w:tc>
        <w:tc>
          <w:tcPr>
            <w:tcW w:w="7087" w:type="dxa"/>
          </w:tcPr>
          <w:p w:rsidR="00B12EFB" w:rsidRPr="003B0D84" w:rsidRDefault="000346B2" w:rsidP="00B12EFB">
            <w:pPr>
              <w:pStyle w:val="TableParagraph"/>
              <w:spacing w:before="39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="00B12EFB" w:rsidRPr="003B0D84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3B0D84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-1 </w:t>
            </w:r>
            <w:r w:rsidR="003B0D84" w:rsidRPr="003B0D84">
              <w:rPr>
                <w:rFonts w:ascii="Times New Roman" w:hAnsi="Times New Roman" w:cs="Times New Roman"/>
                <w:sz w:val="18"/>
                <w:lang w:val="ru-RU"/>
              </w:rPr>
              <w:t>Обязательные требования / критерии предварительной квалификации</w:t>
            </w:r>
          </w:p>
        </w:tc>
      </w:tr>
      <w:tr w:rsidR="00B12EFB" w:rsidRPr="00AF756C" w:rsidTr="003B0D84">
        <w:trPr>
          <w:trHeight w:val="299"/>
        </w:trPr>
        <w:tc>
          <w:tcPr>
            <w:tcW w:w="1701" w:type="dxa"/>
          </w:tcPr>
          <w:p w:rsidR="00B12EFB" w:rsidRPr="006B7DF5" w:rsidRDefault="000346B2" w:rsidP="00B12EFB">
            <w:pPr>
              <w:pStyle w:val="TableParagraph"/>
              <w:spacing w:before="39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346B2">
              <w:rPr>
                <w:rFonts w:ascii="Times New Roman" w:hAnsi="Times New Roman" w:cs="Times New Roman"/>
                <w:sz w:val="18"/>
              </w:rPr>
              <w:t>Часть</w:t>
            </w:r>
            <w:proofErr w:type="spellEnd"/>
            <w:r w:rsidRPr="000346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346B2">
              <w:rPr>
                <w:rFonts w:ascii="Times New Roman" w:hAnsi="Times New Roman" w:cs="Times New Roman"/>
                <w:sz w:val="18"/>
              </w:rPr>
              <w:t>предложения</w:t>
            </w:r>
            <w:proofErr w:type="spellEnd"/>
          </w:p>
        </w:tc>
        <w:tc>
          <w:tcPr>
            <w:tcW w:w="7087" w:type="dxa"/>
          </w:tcPr>
          <w:p w:rsidR="00B12EFB" w:rsidRPr="003B0D84" w:rsidRDefault="000346B2" w:rsidP="00B12EF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="00B12EFB" w:rsidRPr="003B0D84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3B0D84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-2 </w:t>
            </w:r>
            <w:r w:rsidR="003B0D84" w:rsidRPr="003B0D84">
              <w:rPr>
                <w:rFonts w:ascii="Times New Roman" w:hAnsi="Times New Roman" w:cs="Times New Roman"/>
                <w:sz w:val="18"/>
                <w:lang w:val="ru-RU"/>
              </w:rPr>
              <w:t>Шаблон для подачи предложения</w:t>
            </w:r>
          </w:p>
        </w:tc>
      </w:tr>
      <w:tr w:rsidR="00B12EFB" w:rsidRPr="00AF756C" w:rsidTr="003B0D84">
        <w:trPr>
          <w:trHeight w:val="299"/>
        </w:trPr>
        <w:tc>
          <w:tcPr>
            <w:tcW w:w="1701" w:type="dxa"/>
          </w:tcPr>
          <w:p w:rsidR="00B12EFB" w:rsidRPr="006B7DF5" w:rsidRDefault="000346B2" w:rsidP="00B12EFB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346B2">
              <w:rPr>
                <w:rFonts w:ascii="Times New Roman" w:hAnsi="Times New Roman" w:cs="Times New Roman"/>
                <w:sz w:val="18"/>
              </w:rPr>
              <w:t>Часть</w:t>
            </w:r>
            <w:proofErr w:type="spellEnd"/>
            <w:r w:rsidRPr="000346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346B2">
              <w:rPr>
                <w:rFonts w:ascii="Times New Roman" w:hAnsi="Times New Roman" w:cs="Times New Roman"/>
                <w:sz w:val="18"/>
              </w:rPr>
              <w:t>предложения</w:t>
            </w:r>
            <w:proofErr w:type="spellEnd"/>
          </w:p>
        </w:tc>
        <w:tc>
          <w:tcPr>
            <w:tcW w:w="7087" w:type="dxa"/>
          </w:tcPr>
          <w:p w:rsidR="00B12EFB" w:rsidRPr="003B0D84" w:rsidRDefault="000346B2" w:rsidP="00B12EF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="00B12EFB" w:rsidRPr="003B0D84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3B0D84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-3 </w:t>
            </w:r>
            <w:r w:rsidR="003B0D84" w:rsidRPr="003B0D84">
              <w:rPr>
                <w:rFonts w:ascii="Times New Roman" w:hAnsi="Times New Roman" w:cs="Times New Roman"/>
                <w:sz w:val="18"/>
                <w:lang w:val="ru-RU"/>
              </w:rPr>
              <w:t>Формат резюме для предлагаемого персонала</w:t>
            </w:r>
          </w:p>
        </w:tc>
      </w:tr>
      <w:tr w:rsidR="00B12EFB" w:rsidRPr="00AF756C" w:rsidTr="003B0D84">
        <w:trPr>
          <w:trHeight w:val="302"/>
        </w:trPr>
        <w:tc>
          <w:tcPr>
            <w:tcW w:w="1701" w:type="dxa"/>
          </w:tcPr>
          <w:p w:rsidR="00B12EFB" w:rsidRPr="006B7DF5" w:rsidRDefault="000346B2" w:rsidP="00B12EFB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346B2">
              <w:rPr>
                <w:rFonts w:ascii="Times New Roman" w:hAnsi="Times New Roman" w:cs="Times New Roman"/>
                <w:sz w:val="18"/>
              </w:rPr>
              <w:t>Часть</w:t>
            </w:r>
            <w:proofErr w:type="spellEnd"/>
            <w:r w:rsidRPr="000346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346B2">
              <w:rPr>
                <w:rFonts w:ascii="Times New Roman" w:hAnsi="Times New Roman" w:cs="Times New Roman"/>
                <w:sz w:val="18"/>
              </w:rPr>
              <w:t>предложения</w:t>
            </w:r>
            <w:proofErr w:type="spellEnd"/>
          </w:p>
        </w:tc>
        <w:tc>
          <w:tcPr>
            <w:tcW w:w="7087" w:type="dxa"/>
          </w:tcPr>
          <w:p w:rsidR="00B12EFB" w:rsidRPr="003B0D84" w:rsidRDefault="000346B2" w:rsidP="003B0D8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Приложение</w:t>
            </w:r>
            <w:r w:rsidRPr="003B0D84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="00B12EFB" w:rsidRPr="006B7DF5">
              <w:rPr>
                <w:rFonts w:ascii="Times New Roman" w:hAnsi="Times New Roman" w:cs="Times New Roman"/>
                <w:b/>
                <w:sz w:val="18"/>
              </w:rPr>
              <w:t>B</w:t>
            </w:r>
            <w:r w:rsidR="00B12EFB" w:rsidRPr="003B0D84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-4 </w:t>
            </w:r>
            <w:r w:rsidR="003B0D84" w:rsidRPr="003B0D84">
              <w:rPr>
                <w:rFonts w:ascii="Times New Roman" w:hAnsi="Times New Roman" w:cs="Times New Roman"/>
                <w:sz w:val="18"/>
                <w:lang w:val="ru-RU"/>
              </w:rPr>
              <w:t>Ми</w:t>
            </w:r>
            <w:r w:rsidR="003B0D84">
              <w:rPr>
                <w:rFonts w:ascii="Times New Roman" w:hAnsi="Times New Roman" w:cs="Times New Roman"/>
                <w:sz w:val="18"/>
                <w:lang w:val="ru-RU"/>
              </w:rPr>
              <w:t>нимальные документы для оценки возможностей</w:t>
            </w:r>
          </w:p>
        </w:tc>
      </w:tr>
    </w:tbl>
    <w:p w:rsidR="00B12EFB" w:rsidRPr="003B0D84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C03759" w:rsidRDefault="00C03759" w:rsidP="00DB17E1">
      <w:pPr>
        <w:pStyle w:val="a5"/>
        <w:numPr>
          <w:ilvl w:val="1"/>
          <w:numId w:val="21"/>
        </w:numPr>
        <w:tabs>
          <w:tab w:val="left" w:pos="1465"/>
        </w:tabs>
        <w:ind w:left="851" w:right="896" w:hanging="567"/>
        <w:rPr>
          <w:rFonts w:ascii="Times New Roman" w:hAnsi="Times New Roman" w:cs="Times New Roman"/>
          <w:sz w:val="18"/>
          <w:lang w:val="ru-RU"/>
        </w:rPr>
      </w:pPr>
      <w:r w:rsidRPr="00C03759">
        <w:rPr>
          <w:rFonts w:ascii="Times New Roman" w:hAnsi="Times New Roman" w:cs="Times New Roman"/>
          <w:sz w:val="18"/>
          <w:lang w:val="ru-RU"/>
        </w:rPr>
        <w:t>Если после оценки этой возможности вы приняли решение не подавать свое предложение, мы будем признательны, если вы вернете эту форму с указанием причин вашего неучастия</w:t>
      </w:r>
      <w:r w:rsidR="00B12EFB" w:rsidRPr="00C03759">
        <w:rPr>
          <w:rFonts w:ascii="Times New Roman" w:hAnsi="Times New Roman" w:cs="Times New Roman"/>
          <w:spacing w:val="-3"/>
          <w:sz w:val="18"/>
          <w:lang w:val="ru-RU"/>
        </w:rPr>
        <w:t>.</w:t>
      </w:r>
    </w:p>
    <w:p w:rsidR="00B12EFB" w:rsidRPr="00C03759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C03759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C03759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C03759" w:rsidRDefault="00B12EFB" w:rsidP="00B12EFB">
      <w:pPr>
        <w:pStyle w:val="a3"/>
        <w:spacing w:before="11"/>
        <w:rPr>
          <w:rFonts w:ascii="Times New Roman" w:hAnsi="Times New Roman" w:cs="Times New Roman"/>
          <w:sz w:val="17"/>
          <w:lang w:val="ru-RU"/>
        </w:rPr>
      </w:pPr>
    </w:p>
    <w:p w:rsidR="00B12EFB" w:rsidRPr="00DB17E1" w:rsidRDefault="00C03759" w:rsidP="00B12EFB">
      <w:pPr>
        <w:pStyle w:val="4"/>
        <w:numPr>
          <w:ilvl w:val="0"/>
          <w:numId w:val="4"/>
        </w:numPr>
        <w:tabs>
          <w:tab w:val="left" w:pos="1105"/>
        </w:tabs>
        <w:spacing w:before="1"/>
        <w:ind w:hanging="35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Формат и подписание предложения</w:t>
      </w:r>
    </w:p>
    <w:p w:rsidR="00DB17E1" w:rsidRPr="00DB17E1" w:rsidRDefault="00DB17E1" w:rsidP="00DB17E1">
      <w:pPr>
        <w:pStyle w:val="4"/>
        <w:tabs>
          <w:tab w:val="left" w:pos="1105"/>
        </w:tabs>
        <w:spacing w:before="1"/>
        <w:ind w:left="1104"/>
        <w:jc w:val="center"/>
        <w:rPr>
          <w:rFonts w:ascii="Times New Roman" w:hAnsi="Times New Roman" w:cs="Times New Roman"/>
          <w:sz w:val="8"/>
        </w:rPr>
      </w:pPr>
    </w:p>
    <w:p w:rsidR="00B12EFB" w:rsidRPr="00DB17E1" w:rsidRDefault="00DB17E1" w:rsidP="00DB17E1">
      <w:pPr>
        <w:pStyle w:val="a5"/>
        <w:numPr>
          <w:ilvl w:val="1"/>
          <w:numId w:val="4"/>
        </w:numPr>
        <w:tabs>
          <w:tab w:val="left" w:pos="1465"/>
        </w:tabs>
        <w:spacing w:before="1"/>
        <w:ind w:right="927"/>
        <w:rPr>
          <w:rFonts w:ascii="Times New Roman" w:hAnsi="Times New Roman" w:cs="Times New Roman"/>
          <w:sz w:val="18"/>
          <w:lang w:val="ru-RU"/>
        </w:rPr>
      </w:pPr>
      <w:r w:rsidRPr="00DB17E1">
        <w:rPr>
          <w:rFonts w:ascii="Times New Roman" w:hAnsi="Times New Roman" w:cs="Times New Roman"/>
          <w:sz w:val="18"/>
          <w:lang w:val="ru-RU"/>
        </w:rPr>
        <w:t>Предложение должно быть набрано или написано несмываемыми чернилами и подписано инициатором или лицом / лицами, уполномоченными надлежащим образом связывать инициатора с договором. Последнее уполномоченное лицо удостоверяется письменной доверенностью, прилагаемой к предложению.</w:t>
      </w:r>
    </w:p>
    <w:p w:rsidR="00B12EFB" w:rsidRPr="00DB17E1" w:rsidRDefault="00B12EFB" w:rsidP="00B12EFB">
      <w:pPr>
        <w:pStyle w:val="a3"/>
        <w:rPr>
          <w:rFonts w:ascii="Times New Roman" w:hAnsi="Times New Roman" w:cs="Times New Roman"/>
          <w:sz w:val="4"/>
          <w:lang w:val="ru-RU"/>
        </w:rPr>
      </w:pPr>
    </w:p>
    <w:p w:rsidR="00B12EFB" w:rsidRDefault="00B12EFB" w:rsidP="00DB17E1">
      <w:pPr>
        <w:pStyle w:val="a3"/>
        <w:spacing w:before="138"/>
        <w:ind w:left="1134" w:right="1319" w:hanging="426"/>
        <w:jc w:val="both"/>
        <w:rPr>
          <w:rFonts w:ascii="Times New Roman" w:hAnsi="Times New Roman" w:cs="Times New Roman"/>
          <w:lang w:val="ru-RU"/>
        </w:rPr>
      </w:pPr>
      <w:r w:rsidRPr="00DB17E1">
        <w:rPr>
          <w:rFonts w:ascii="Times New Roman" w:hAnsi="Times New Roman" w:cs="Times New Roman"/>
          <w:lang w:val="ru-RU"/>
        </w:rPr>
        <w:t xml:space="preserve">13.2. </w:t>
      </w:r>
      <w:r w:rsidR="00DB17E1" w:rsidRPr="00DB17E1">
        <w:rPr>
          <w:rFonts w:ascii="Times New Roman" w:hAnsi="Times New Roman" w:cs="Times New Roman"/>
          <w:lang w:val="ru-RU"/>
        </w:rPr>
        <w:t>Предложение не содержит переплетений, стираний или перезаписей, за исключением тех случаев, когда это необходимо для исправления ошибок, сделанных автором, и в этом случае такие исправ</w:t>
      </w:r>
      <w:r w:rsidR="00DB17E1">
        <w:rPr>
          <w:rFonts w:ascii="Times New Roman" w:hAnsi="Times New Roman" w:cs="Times New Roman"/>
          <w:lang w:val="ru-RU"/>
        </w:rPr>
        <w:t>ления ставятся на подпись лицом</w:t>
      </w:r>
      <w:r w:rsidR="00DB17E1" w:rsidRPr="00DB17E1">
        <w:rPr>
          <w:rFonts w:ascii="Times New Roman" w:hAnsi="Times New Roman" w:cs="Times New Roman"/>
          <w:lang w:val="ru-RU"/>
        </w:rPr>
        <w:t xml:space="preserve"> </w:t>
      </w:r>
      <w:r w:rsidR="00DB17E1">
        <w:rPr>
          <w:rFonts w:ascii="Times New Roman" w:hAnsi="Times New Roman" w:cs="Times New Roman"/>
          <w:lang w:val="ru-RU"/>
        </w:rPr>
        <w:t xml:space="preserve">/ </w:t>
      </w:r>
      <w:r w:rsidR="00DB17E1" w:rsidRPr="00DB17E1">
        <w:rPr>
          <w:rFonts w:ascii="Times New Roman" w:hAnsi="Times New Roman" w:cs="Times New Roman"/>
          <w:lang w:val="ru-RU"/>
        </w:rPr>
        <w:t>лицами, подписавшими предложение</w:t>
      </w:r>
      <w:r w:rsidRPr="00DB17E1">
        <w:rPr>
          <w:rFonts w:ascii="Times New Roman" w:hAnsi="Times New Roman" w:cs="Times New Roman"/>
          <w:lang w:val="ru-RU"/>
        </w:rPr>
        <w:t>.</w:t>
      </w:r>
    </w:p>
    <w:p w:rsidR="00DB17E1" w:rsidRPr="00DB17E1" w:rsidRDefault="00DB17E1" w:rsidP="00DB17E1">
      <w:pPr>
        <w:pStyle w:val="a3"/>
        <w:spacing w:before="138"/>
        <w:ind w:left="1134" w:right="1319" w:hanging="426"/>
        <w:jc w:val="both"/>
        <w:rPr>
          <w:rFonts w:ascii="Times New Roman" w:hAnsi="Times New Roman" w:cs="Times New Roman"/>
          <w:lang w:val="ru-RU"/>
        </w:rPr>
      </w:pPr>
    </w:p>
    <w:p w:rsidR="00B12EFB" w:rsidRPr="006B7DF5" w:rsidRDefault="00DB17E1" w:rsidP="00DB17E1">
      <w:pPr>
        <w:pStyle w:val="4"/>
        <w:numPr>
          <w:ilvl w:val="0"/>
          <w:numId w:val="4"/>
        </w:numPr>
        <w:tabs>
          <w:tab w:val="left" w:pos="1134"/>
        </w:tabs>
        <w:spacing w:before="121" w:line="219" w:lineRule="exact"/>
        <w:ind w:left="1195" w:hanging="48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Награда (вознаграждение, награждение)</w:t>
      </w:r>
    </w:p>
    <w:p w:rsidR="00B12EFB" w:rsidRPr="00DB17E1" w:rsidRDefault="00DB17E1" w:rsidP="00DB17E1">
      <w:pPr>
        <w:pStyle w:val="a5"/>
        <w:numPr>
          <w:ilvl w:val="1"/>
          <w:numId w:val="4"/>
        </w:numPr>
        <w:tabs>
          <w:tab w:val="left" w:pos="1186"/>
        </w:tabs>
        <w:ind w:right="1014"/>
        <w:rPr>
          <w:rFonts w:ascii="Times New Roman" w:hAnsi="Times New Roman" w:cs="Times New Roman"/>
          <w:sz w:val="18"/>
          <w:lang w:val="ru-RU"/>
        </w:rPr>
      </w:pPr>
      <w:r w:rsidRPr="00DB17E1">
        <w:rPr>
          <w:rFonts w:ascii="Times New Roman" w:hAnsi="Times New Roman" w:cs="Times New Roman"/>
          <w:spacing w:val="-3"/>
          <w:sz w:val="18"/>
          <w:lang w:val="ru-RU"/>
        </w:rPr>
        <w:t xml:space="preserve">Награда будет присуждаться ответственному и отзывчивому автору (стороннику) с наиболее высоко оцененным предложением после проведения переговоров по приемлемому контракту. Структура "ООН-Женщины" оставляет за собой право провести переговоры с автором по содержанию своего предложения. Вознаграждение возможно только после принятия выбранным заявителем условий и целей / задач. В соглашении будет отражено имя заявителя, чьи финансовые средства были предоставлены в ответ на данный </w:t>
      </w:r>
      <w:r w:rsidRPr="00DB17E1">
        <w:rPr>
          <w:rFonts w:ascii="Times New Roman" w:hAnsi="Times New Roman" w:cs="Times New Roman"/>
          <w:spacing w:val="-3"/>
          <w:sz w:val="18"/>
        </w:rPr>
        <w:t>CFP</w:t>
      </w:r>
      <w:r w:rsidRPr="00DB17E1">
        <w:rPr>
          <w:rFonts w:ascii="Times New Roman" w:hAnsi="Times New Roman" w:cs="Times New Roman"/>
          <w:spacing w:val="-3"/>
          <w:sz w:val="18"/>
          <w:lang w:val="ru-RU"/>
        </w:rPr>
        <w:t>. После заключения соглашения структура "ООН-Женщины" незамедлительно у</w:t>
      </w:r>
      <w:r>
        <w:rPr>
          <w:rFonts w:ascii="Times New Roman" w:hAnsi="Times New Roman" w:cs="Times New Roman"/>
          <w:spacing w:val="-3"/>
          <w:sz w:val="18"/>
          <w:lang w:val="ru-RU"/>
        </w:rPr>
        <w:t>ведомит проигравших авторов (заявителей, сторонников)</w:t>
      </w:r>
      <w:r w:rsidR="00B12EFB" w:rsidRPr="00DB17E1">
        <w:rPr>
          <w:rFonts w:ascii="Times New Roman" w:hAnsi="Times New Roman" w:cs="Times New Roman"/>
          <w:spacing w:val="-4"/>
          <w:sz w:val="18"/>
          <w:lang w:val="ru-RU"/>
        </w:rPr>
        <w:t>.</w:t>
      </w:r>
    </w:p>
    <w:p w:rsidR="00B12EFB" w:rsidRPr="00DB17E1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DB17E1" w:rsidRDefault="00DB17E1" w:rsidP="00DB17E1">
      <w:pPr>
        <w:pStyle w:val="a5"/>
        <w:numPr>
          <w:ilvl w:val="1"/>
          <w:numId w:val="4"/>
        </w:numPr>
        <w:tabs>
          <w:tab w:val="left" w:pos="1050"/>
        </w:tabs>
        <w:rPr>
          <w:rFonts w:ascii="Times New Roman" w:hAnsi="Times New Roman" w:cs="Times New Roman"/>
          <w:sz w:val="18"/>
          <w:lang w:val="ru-RU"/>
        </w:rPr>
      </w:pPr>
      <w:r w:rsidRPr="00DB17E1">
        <w:rPr>
          <w:rFonts w:ascii="Times New Roman" w:hAnsi="Times New Roman" w:cs="Times New Roman"/>
          <w:spacing w:val="-2"/>
          <w:sz w:val="18"/>
          <w:lang w:val="ru-RU"/>
        </w:rPr>
        <w:t xml:space="preserve"> Ожидается, что отобранный заявитель начнет оказывать услуги с даты и времени, предусмотренных текущим </w:t>
      </w:r>
      <w:r w:rsidRPr="00DB17E1">
        <w:rPr>
          <w:rFonts w:ascii="Times New Roman" w:hAnsi="Times New Roman" w:cs="Times New Roman"/>
          <w:spacing w:val="-2"/>
          <w:sz w:val="18"/>
        </w:rPr>
        <w:t>CFP</w:t>
      </w:r>
      <w:r w:rsidRPr="00DB17E1">
        <w:rPr>
          <w:rFonts w:ascii="Times New Roman" w:hAnsi="Times New Roman" w:cs="Times New Roman"/>
          <w:spacing w:val="-2"/>
          <w:sz w:val="18"/>
          <w:lang w:val="ru-RU"/>
        </w:rPr>
        <w:t>.</w:t>
      </w:r>
    </w:p>
    <w:p w:rsidR="00B12EFB" w:rsidRPr="00DB17E1" w:rsidRDefault="00B12EFB" w:rsidP="00B12EFB">
      <w:pPr>
        <w:pStyle w:val="a3"/>
        <w:spacing w:before="3"/>
        <w:rPr>
          <w:rFonts w:ascii="Times New Roman" w:hAnsi="Times New Roman" w:cs="Times New Roman"/>
          <w:lang w:val="ru-RU"/>
        </w:rPr>
      </w:pPr>
    </w:p>
    <w:p w:rsidR="00B12EFB" w:rsidRPr="00DB17E1" w:rsidRDefault="00DB17E1" w:rsidP="00B12EFB">
      <w:pPr>
        <w:pStyle w:val="a5"/>
        <w:numPr>
          <w:ilvl w:val="1"/>
          <w:numId w:val="4"/>
        </w:numPr>
        <w:tabs>
          <w:tab w:val="left" w:pos="1184"/>
        </w:tabs>
        <w:ind w:right="1301"/>
        <w:rPr>
          <w:rFonts w:ascii="Times New Roman" w:hAnsi="Times New Roman" w:cs="Times New Roman"/>
          <w:sz w:val="18"/>
          <w:lang w:val="ru-RU"/>
        </w:rPr>
        <w:sectPr w:rsidR="00B12EFB" w:rsidRPr="00DB17E1">
          <w:pgSz w:w="11910" w:h="16840"/>
          <w:pgMar w:top="1020" w:right="540" w:bottom="1200" w:left="840" w:header="0" w:footer="932" w:gutter="0"/>
          <w:cols w:space="720"/>
        </w:sectPr>
      </w:pPr>
      <w:r w:rsidRPr="00DB17E1">
        <w:rPr>
          <w:rFonts w:ascii="Times New Roman" w:hAnsi="Times New Roman" w:cs="Times New Roman"/>
          <w:spacing w:val="-2"/>
          <w:sz w:val="18"/>
          <w:lang w:val="ru-RU"/>
        </w:rPr>
        <w:t xml:space="preserve">Наградой будет соглашение (договор) с первоначальным сроком в </w:t>
      </w:r>
      <w:r w:rsidRPr="00DB17E1">
        <w:rPr>
          <w:rFonts w:ascii="Times New Roman" w:hAnsi="Times New Roman" w:cs="Times New Roman"/>
          <w:b/>
          <w:spacing w:val="-2"/>
          <w:sz w:val="20"/>
          <w:u w:val="single"/>
          <w:lang w:val="ru-RU"/>
        </w:rPr>
        <w:t>17 месяцев</w:t>
      </w:r>
      <w:r w:rsidRPr="00DB17E1">
        <w:rPr>
          <w:rFonts w:ascii="Times New Roman" w:hAnsi="Times New Roman" w:cs="Times New Roman"/>
          <w:spacing w:val="-2"/>
          <w:sz w:val="18"/>
          <w:lang w:val="ru-RU"/>
        </w:rPr>
        <w:t xml:space="preserve"> с возможностью продления на тех же условиях на дополнительный период / периоды, как у</w:t>
      </w:r>
      <w:r>
        <w:rPr>
          <w:rFonts w:ascii="Times New Roman" w:hAnsi="Times New Roman" w:cs="Times New Roman"/>
          <w:spacing w:val="-2"/>
          <w:sz w:val="18"/>
          <w:lang w:val="ru-RU"/>
        </w:rPr>
        <w:t>казано структурой "ООН-Женщины</w:t>
      </w:r>
    </w:p>
    <w:p w:rsidR="00B12EFB" w:rsidRPr="00DB17E1" w:rsidRDefault="00B12EFB" w:rsidP="00B12EFB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B12EFB" w:rsidRPr="00DB17E1" w:rsidRDefault="00B12EFB" w:rsidP="00B12EFB">
      <w:pPr>
        <w:pStyle w:val="a3"/>
        <w:spacing w:before="1"/>
        <w:rPr>
          <w:rFonts w:ascii="Times New Roman" w:hAnsi="Times New Roman" w:cs="Times New Roman"/>
          <w:sz w:val="15"/>
          <w:lang w:val="ru-RU"/>
        </w:rPr>
      </w:pPr>
    </w:p>
    <w:p w:rsidR="00B12EFB" w:rsidRPr="00AF756C" w:rsidRDefault="00AF756C" w:rsidP="00AF756C">
      <w:pPr>
        <w:spacing w:before="51"/>
        <w:ind w:left="993" w:right="548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color w:val="001F5F"/>
          <w:sz w:val="24"/>
          <w:lang w:val="ru-RU"/>
        </w:rPr>
        <w:t>Приложение В-2</w:t>
      </w:r>
    </w:p>
    <w:p w:rsidR="00B12EFB" w:rsidRPr="00AF756C" w:rsidRDefault="00AF756C" w:rsidP="00AF756C">
      <w:pPr>
        <w:ind w:left="993" w:right="548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color w:val="001F5F"/>
          <w:sz w:val="24"/>
          <w:lang w:val="ru-RU"/>
        </w:rPr>
        <w:t>Шаблон для подачи предложения (заявки)</w:t>
      </w:r>
    </w:p>
    <w:p w:rsidR="00B12EFB" w:rsidRPr="00AF756C" w:rsidRDefault="00B12EFB" w:rsidP="00B12EFB">
      <w:pPr>
        <w:pStyle w:val="a3"/>
        <w:rPr>
          <w:rFonts w:ascii="Times New Roman" w:hAnsi="Times New Roman" w:cs="Times New Roman"/>
          <w:b/>
          <w:lang w:val="ru-RU"/>
        </w:rPr>
      </w:pPr>
    </w:p>
    <w:p w:rsidR="00B12EFB" w:rsidRPr="00AF756C" w:rsidRDefault="00AF756C" w:rsidP="00B12EFB">
      <w:pPr>
        <w:pStyle w:val="4"/>
        <w:spacing w:before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Конкурс предложений (объявление о конкурсе)</w:t>
      </w:r>
    </w:p>
    <w:p w:rsidR="00B12EFB" w:rsidRPr="00AF756C" w:rsidRDefault="00AF756C" w:rsidP="00B12EFB">
      <w:pPr>
        <w:spacing w:before="1"/>
        <w:ind w:left="140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  <w:t>Описание</w:t>
      </w:r>
      <w:r w:rsidRPr="00AF756C">
        <w:rPr>
          <w:rFonts w:ascii="Times New Roman" w:hAnsi="Times New Roman" w:cs="Times New Roman"/>
          <w:b/>
          <w:sz w:val="18"/>
          <w:lang w:val="ru-RU"/>
        </w:rPr>
        <w:t xml:space="preserve"> </w:t>
      </w:r>
      <w:r>
        <w:rPr>
          <w:rFonts w:ascii="Times New Roman" w:hAnsi="Times New Roman" w:cs="Times New Roman"/>
          <w:b/>
          <w:sz w:val="18"/>
          <w:lang w:val="ru-RU"/>
        </w:rPr>
        <w:t>услуг</w:t>
      </w:r>
      <w:r w:rsidRPr="00AF756C">
        <w:rPr>
          <w:rFonts w:ascii="Times New Roman" w:hAnsi="Times New Roman" w:cs="Times New Roman"/>
          <w:b/>
          <w:sz w:val="18"/>
          <w:lang w:val="ru-RU"/>
        </w:rPr>
        <w:t xml:space="preserve"> (</w:t>
      </w:r>
      <w:r>
        <w:rPr>
          <w:rFonts w:ascii="Times New Roman" w:hAnsi="Times New Roman" w:cs="Times New Roman"/>
          <w:b/>
          <w:sz w:val="18"/>
          <w:lang w:val="ru-RU"/>
        </w:rPr>
        <w:t>задач</w:t>
      </w:r>
      <w:r w:rsidRPr="00AF756C">
        <w:rPr>
          <w:rFonts w:ascii="Times New Roman" w:hAnsi="Times New Roman" w:cs="Times New Roman"/>
          <w:b/>
          <w:sz w:val="18"/>
          <w:lang w:val="ru-RU"/>
        </w:rPr>
        <w:t>)</w:t>
      </w:r>
      <w:r w:rsidR="00B12EFB" w:rsidRPr="00AF756C">
        <w:rPr>
          <w:rFonts w:ascii="Times New Roman" w:hAnsi="Times New Roman" w:cs="Times New Roman"/>
          <w:b/>
          <w:sz w:val="18"/>
          <w:lang w:val="ru-RU"/>
        </w:rPr>
        <w:t xml:space="preserve">: </w:t>
      </w:r>
      <w:r w:rsidRPr="00AF756C">
        <w:rPr>
          <w:rFonts w:ascii="Times New Roman" w:hAnsi="Times New Roman" w:cs="Times New Roman"/>
          <w:b/>
          <w:sz w:val="18"/>
          <w:lang w:val="ru-RU"/>
        </w:rPr>
        <w:t>усилить потенциал работников системы правосудия для эффективной реализации законодательства о домашнем насилии и расширения юридических прав и возможностей жертв домашнего насилия и женщин из группы риска в Донецкой и Луганской областях</w:t>
      </w:r>
    </w:p>
    <w:p w:rsidR="00B12EFB" w:rsidRPr="006B7DF5" w:rsidRDefault="00B12EFB" w:rsidP="00B12EFB">
      <w:pPr>
        <w:pStyle w:val="4"/>
        <w:spacing w:line="219" w:lineRule="exact"/>
        <w:rPr>
          <w:rFonts w:ascii="Times New Roman" w:hAnsi="Times New Roman" w:cs="Times New Roman"/>
        </w:rPr>
      </w:pPr>
      <w:r w:rsidRPr="006B7DF5">
        <w:rPr>
          <w:rFonts w:ascii="Times New Roman" w:hAnsi="Times New Roman" w:cs="Times New Roman"/>
        </w:rPr>
        <w:t>CFP No. UNW-ECA-UKR-CFP-2020-006</w:t>
      </w:r>
    </w:p>
    <w:p w:rsidR="00B12EFB" w:rsidRPr="0079476F" w:rsidRDefault="00B12EFB" w:rsidP="00B12EFB">
      <w:pPr>
        <w:pStyle w:val="a3"/>
        <w:rPr>
          <w:rFonts w:ascii="Times New Roman" w:hAnsi="Times New Roman" w:cs="Times New Roman"/>
          <w:b/>
          <w:sz w:val="8"/>
        </w:rPr>
      </w:pPr>
    </w:p>
    <w:p w:rsidR="00B12EFB" w:rsidRPr="006B7DF5" w:rsidRDefault="00AF756C" w:rsidP="00B12EFB">
      <w:pPr>
        <w:pStyle w:val="a3"/>
        <w:spacing w:before="7"/>
        <w:rPr>
          <w:rFonts w:ascii="Times New Roman" w:hAnsi="Times New Roman" w:cs="Times New Roman"/>
          <w:b/>
          <w:sz w:val="10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921080</wp:posOffset>
                </wp:positionH>
                <wp:positionV relativeFrom="paragraph">
                  <wp:posOffset>124460</wp:posOffset>
                </wp:positionV>
                <wp:extent cx="5938520" cy="360045"/>
                <wp:effectExtent l="0" t="0" r="24130" b="20955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60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756C" w:rsidRPr="00AF756C" w:rsidRDefault="00AF756C" w:rsidP="00AF756C">
                            <w:pPr>
                              <w:pStyle w:val="TableParagraph"/>
                              <w:spacing w:line="219" w:lineRule="exac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 w:rsidRPr="00AF75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ru-RU"/>
                              </w:rPr>
                              <w:t>Обязательные требования / Критерии предварительной квалификации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margin-left:72.55pt;margin-top:9.8pt;width:467.6pt;height:28.3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" filled="f" strokeweight=".48pt">
                <v:textbox inset="0,0,0,0">
                  <w:txbxContent>
                    <w:p w:rsidR="00AF756C" w:rsidRPr="00AF756C" w:rsidRDefault="00AF756C" w:rsidP="00AF756C">
                      <w:pPr>
                        <w:pStyle w:val="TableParagraph"/>
                        <w:spacing w:line="219" w:lineRule="exact"/>
                        <w:rPr>
                          <w:rFonts w:ascii="Times New Roman" w:hAnsi="Times New Roman" w:cs="Times New Roman"/>
                          <w:b/>
                          <w:sz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 </w:t>
                      </w:r>
                      <w:r w:rsidRPr="00AF756C">
                        <w:rPr>
                          <w:rFonts w:ascii="Times New Roman" w:hAnsi="Times New Roman" w:cs="Times New Roman"/>
                          <w:b/>
                          <w:sz w:val="20"/>
                          <w:lang w:val="ru-RU"/>
                        </w:rPr>
                        <w:t>Обязательные требования / Критерии предварительной квалификации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2EFB" w:rsidRPr="00AF756C" w:rsidRDefault="00AF756C" w:rsidP="00B12EFB">
      <w:pPr>
        <w:pStyle w:val="a3"/>
        <w:spacing w:before="93" w:after="115" w:line="372" w:lineRule="auto"/>
        <w:ind w:left="140" w:right="116"/>
        <w:jc w:val="both"/>
        <w:rPr>
          <w:rFonts w:ascii="Times New Roman" w:hAnsi="Times New Roman" w:cs="Times New Roman"/>
          <w:lang w:val="ru-RU"/>
        </w:rPr>
      </w:pPr>
      <w:r w:rsidRPr="00AF756C">
        <w:rPr>
          <w:rFonts w:ascii="Times New Roman" w:hAnsi="Times New Roman" w:cs="Times New Roman"/>
          <w:u w:val="single"/>
          <w:lang w:val="ru-RU"/>
        </w:rPr>
        <w:t>Авторам предлагается заполнить эту форму (</w:t>
      </w:r>
      <w:r w:rsidRPr="00AF756C">
        <w:rPr>
          <w:rFonts w:ascii="Times New Roman" w:hAnsi="Times New Roman" w:cs="Times New Roman"/>
          <w:b/>
          <w:u w:val="single"/>
          <w:lang w:val="ru-RU"/>
        </w:rPr>
        <w:t>Приложение В-2</w:t>
      </w:r>
      <w:r w:rsidRPr="00AF756C">
        <w:rPr>
          <w:rFonts w:ascii="Times New Roman" w:hAnsi="Times New Roman" w:cs="Times New Roman"/>
          <w:u w:val="single"/>
          <w:lang w:val="ru-RU"/>
        </w:rPr>
        <w:t>) и вернуть ее в качестве части своего представления.</w:t>
      </w:r>
      <w:r w:rsidRPr="00AF756C">
        <w:rPr>
          <w:rFonts w:ascii="Times New Roman" w:hAnsi="Times New Roman" w:cs="Times New Roman"/>
          <w:lang w:val="ru-RU"/>
        </w:rPr>
        <w:t xml:space="preserve"> Заявители (авторы) должны соответствовать всем обязательным требованиям / критериям предварительной квалификации, изложенным в </w:t>
      </w:r>
      <w:r w:rsidRPr="00AF756C">
        <w:rPr>
          <w:rFonts w:ascii="Times New Roman" w:hAnsi="Times New Roman" w:cs="Times New Roman"/>
          <w:b/>
          <w:lang w:val="ru-RU"/>
        </w:rPr>
        <w:t>Приложении В-1</w:t>
      </w:r>
      <w:r w:rsidRPr="00AF756C">
        <w:rPr>
          <w:rFonts w:ascii="Times New Roman" w:hAnsi="Times New Roman" w:cs="Times New Roman"/>
          <w:lang w:val="ru-RU"/>
        </w:rPr>
        <w:t>. Заявители получат оценку "пройдено / не пройдено" по данному разделу. Для рассмотрения, Заявители должны соответствовать всем обязательным критериям, описанным в Приложении В-1. Структура "ООН-Женщины" оставляет за собой право проверить любую информацию, содержащуюся в ответе заявителя (автора), или запросить дополнительную информацию после получения предложения. Неполные или неадекватные ответы, отсутствие ответа или искажение информации при ответе на любые вопросы приведут к дисквалификации.</w:t>
      </w:r>
    </w:p>
    <w:p w:rsidR="00B12EFB" w:rsidRPr="006B7DF5" w:rsidRDefault="00B12EFB" w:rsidP="00B12EFB">
      <w:pPr>
        <w:pStyle w:val="a3"/>
        <w:ind w:left="140"/>
        <w:rPr>
          <w:rFonts w:ascii="Times New Roman" w:hAnsi="Times New Roman" w:cs="Times New Roman"/>
          <w:sz w:val="20"/>
        </w:rPr>
      </w:pPr>
      <w:r w:rsidRPr="006B7DF5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>
                <wp:extent cx="5938520" cy="433806"/>
                <wp:effectExtent l="0" t="0" r="24130" b="23495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43380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756C" w:rsidRPr="0079476F" w:rsidRDefault="00AF756C" w:rsidP="00B12EFB">
                            <w:pPr>
                              <w:spacing w:before="124"/>
                              <w:ind w:left="103"/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</w:pPr>
                            <w:r w:rsidRPr="0079476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ru-RU"/>
                              </w:rPr>
                              <w:t xml:space="preserve">Компонент 1: Организационная основа и потенциал для осуществления деятельности по достижению запланированных результатов </w:t>
                            </w:r>
                            <w:r w:rsidRPr="0079476F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 xml:space="preserve">(макс 1.5 </w:t>
                            </w:r>
                            <w:r w:rsidR="00AC2384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стр.</w:t>
                            </w:r>
                            <w:r w:rsidRPr="0079476F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4" o:spid="_x0000_s1028" type="#_x0000_t202" style="width:467.6pt;height:3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" filled="f" strokeweight=".48pt">
                <v:textbox inset="0,0,0,0">
                  <w:txbxContent>
                    <w:p w:rsidR="00AF756C" w:rsidRPr="0079476F" w:rsidRDefault="00AF756C" w:rsidP="00B12EFB">
                      <w:pPr>
                        <w:spacing w:before="124"/>
                        <w:ind w:left="103"/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</w:pPr>
                      <w:r w:rsidRPr="0079476F">
                        <w:rPr>
                          <w:rFonts w:ascii="Times New Roman" w:hAnsi="Times New Roman" w:cs="Times New Roman"/>
                          <w:b/>
                          <w:sz w:val="18"/>
                          <w:lang w:val="ru-RU"/>
                        </w:rPr>
                        <w:t xml:space="preserve">Компонент 1: Организационная основа и потенциал для осуществления деятельности по достижению запланированных результатов </w:t>
                      </w:r>
                      <w:r w:rsidRPr="0079476F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 xml:space="preserve">(макс 1.5 </w:t>
                      </w:r>
                      <w:r w:rsidR="00AC2384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стр.</w:t>
                      </w:r>
                      <w:r w:rsidRPr="0079476F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12EFB" w:rsidRPr="00601E5B" w:rsidRDefault="00601E5B" w:rsidP="00B12EFB">
      <w:pPr>
        <w:pStyle w:val="a3"/>
        <w:spacing w:before="81" w:line="372" w:lineRule="auto"/>
        <w:ind w:left="140" w:right="117"/>
        <w:jc w:val="both"/>
        <w:rPr>
          <w:rFonts w:ascii="Times New Roman" w:hAnsi="Times New Roman" w:cs="Times New Roman"/>
          <w:lang w:val="ru-RU"/>
        </w:rPr>
      </w:pPr>
      <w:r w:rsidRPr="00601E5B">
        <w:rPr>
          <w:rFonts w:ascii="Times New Roman" w:hAnsi="Times New Roman" w:cs="Times New Roman"/>
          <w:lang w:val="ru-RU"/>
        </w:rPr>
        <w:t>В этом разделе должен содержаться обзор с приложени</w:t>
      </w:r>
      <w:r>
        <w:rPr>
          <w:rFonts w:ascii="Times New Roman" w:hAnsi="Times New Roman" w:cs="Times New Roman"/>
          <w:lang w:val="ru-RU"/>
        </w:rPr>
        <w:t>ями, которые показаны, что предполагаемая</w:t>
      </w:r>
      <w:r w:rsidRPr="00601E5B">
        <w:rPr>
          <w:rFonts w:ascii="Times New Roman" w:hAnsi="Times New Roman" w:cs="Times New Roman"/>
          <w:lang w:val="ru-RU"/>
        </w:rPr>
        <w:t xml:space="preserve"> организация обладает потенциалом и устойчивостью для осуществления предлагаемых мероприятий и достижений результатов. Ключевые элементы, которые должны быть охвачены в этом разделе, включают</w:t>
      </w:r>
      <w:r w:rsidR="00B12EFB" w:rsidRPr="00601E5B">
        <w:rPr>
          <w:rFonts w:ascii="Times New Roman" w:hAnsi="Times New Roman" w:cs="Times New Roman"/>
          <w:lang w:val="ru-RU"/>
        </w:rPr>
        <w:t>:</w:t>
      </w:r>
    </w:p>
    <w:p w:rsidR="00B12EFB" w:rsidRPr="0079476F" w:rsidRDefault="00B12EFB" w:rsidP="00B12EFB">
      <w:pPr>
        <w:pStyle w:val="a3"/>
        <w:spacing w:before="6"/>
        <w:rPr>
          <w:rFonts w:ascii="Times New Roman" w:hAnsi="Times New Roman" w:cs="Times New Roman"/>
          <w:sz w:val="6"/>
          <w:lang w:val="ru-RU"/>
        </w:rPr>
      </w:pPr>
    </w:p>
    <w:p w:rsidR="00B12EFB" w:rsidRPr="00601E5B" w:rsidRDefault="00601E5B" w:rsidP="00601E5B">
      <w:pPr>
        <w:pStyle w:val="a5"/>
        <w:numPr>
          <w:ilvl w:val="0"/>
          <w:numId w:val="3"/>
        </w:numPr>
        <w:tabs>
          <w:tab w:val="left" w:pos="860"/>
          <w:tab w:val="left" w:pos="861"/>
        </w:tabs>
        <w:spacing w:before="1" w:line="367" w:lineRule="auto"/>
        <w:ind w:right="119"/>
        <w:rPr>
          <w:rFonts w:ascii="Times New Roman" w:hAnsi="Times New Roman" w:cs="Times New Roman"/>
          <w:sz w:val="18"/>
          <w:lang w:val="ru-RU"/>
        </w:rPr>
      </w:pPr>
      <w:r w:rsidRPr="00601E5B">
        <w:rPr>
          <w:rFonts w:ascii="Times New Roman" w:hAnsi="Times New Roman" w:cs="Times New Roman"/>
          <w:sz w:val="18"/>
          <w:lang w:val="ru-RU"/>
        </w:rPr>
        <w:t>Природа пред</w:t>
      </w:r>
      <w:r>
        <w:rPr>
          <w:rFonts w:ascii="Times New Roman" w:hAnsi="Times New Roman" w:cs="Times New Roman"/>
          <w:sz w:val="18"/>
          <w:lang w:val="ru-RU"/>
        </w:rPr>
        <w:t xml:space="preserve">полагаемой </w:t>
      </w:r>
      <w:r w:rsidRPr="00601E5B">
        <w:rPr>
          <w:rFonts w:ascii="Times New Roman" w:hAnsi="Times New Roman" w:cs="Times New Roman"/>
          <w:sz w:val="18"/>
          <w:lang w:val="ru-RU"/>
        </w:rPr>
        <w:t>организации - Это организация на уровне сообщества, национальная или субнациональная НПО, исследовательс</w:t>
      </w:r>
      <w:r>
        <w:rPr>
          <w:rFonts w:ascii="Times New Roman" w:hAnsi="Times New Roman" w:cs="Times New Roman"/>
          <w:sz w:val="18"/>
          <w:lang w:val="ru-RU"/>
        </w:rPr>
        <w:t>кое или учебное заведение и т. д</w:t>
      </w:r>
      <w:r w:rsidRPr="00601E5B">
        <w:rPr>
          <w:rFonts w:ascii="Times New Roman" w:hAnsi="Times New Roman" w:cs="Times New Roman"/>
          <w:sz w:val="18"/>
          <w:lang w:val="ru-RU"/>
        </w:rPr>
        <w:t>.?</w:t>
      </w:r>
    </w:p>
    <w:p w:rsidR="00B12EFB" w:rsidRPr="00601E5B" w:rsidRDefault="00601E5B" w:rsidP="00601E5B">
      <w:pPr>
        <w:pStyle w:val="a5"/>
        <w:numPr>
          <w:ilvl w:val="0"/>
          <w:numId w:val="3"/>
        </w:numPr>
        <w:tabs>
          <w:tab w:val="left" w:pos="860"/>
          <w:tab w:val="left" w:pos="861"/>
        </w:tabs>
        <w:spacing w:before="2"/>
        <w:rPr>
          <w:rFonts w:ascii="Times New Roman" w:hAnsi="Times New Roman" w:cs="Times New Roman"/>
          <w:sz w:val="18"/>
          <w:lang w:val="ru-RU"/>
        </w:rPr>
      </w:pPr>
      <w:r w:rsidRPr="00601E5B">
        <w:rPr>
          <w:rFonts w:ascii="Times New Roman" w:hAnsi="Times New Roman" w:cs="Times New Roman"/>
          <w:sz w:val="18"/>
          <w:lang w:val="ru-RU"/>
        </w:rPr>
        <w:t>Общая миссия, цель и основные программы / услуги организации</w:t>
      </w:r>
    </w:p>
    <w:p w:rsidR="00B12EFB" w:rsidRPr="00601E5B" w:rsidRDefault="00601E5B" w:rsidP="00601E5B">
      <w:pPr>
        <w:pStyle w:val="a5"/>
        <w:numPr>
          <w:ilvl w:val="0"/>
          <w:numId w:val="3"/>
        </w:numPr>
        <w:tabs>
          <w:tab w:val="left" w:pos="860"/>
          <w:tab w:val="left" w:pos="861"/>
        </w:tabs>
        <w:spacing w:before="121"/>
        <w:rPr>
          <w:rFonts w:ascii="Times New Roman" w:hAnsi="Times New Roman" w:cs="Times New Roman"/>
          <w:sz w:val="18"/>
          <w:lang w:val="ru-RU"/>
        </w:rPr>
      </w:pPr>
      <w:r w:rsidRPr="00601E5B">
        <w:rPr>
          <w:rFonts w:ascii="Times New Roman" w:hAnsi="Times New Roman" w:cs="Times New Roman"/>
          <w:sz w:val="18"/>
          <w:lang w:val="ru-RU"/>
        </w:rPr>
        <w:t xml:space="preserve">Целевые группы населения (женщины, </w:t>
      </w:r>
      <w:r>
        <w:rPr>
          <w:rFonts w:ascii="Times New Roman" w:hAnsi="Times New Roman" w:cs="Times New Roman"/>
          <w:sz w:val="18"/>
          <w:lang w:val="ru-RU"/>
        </w:rPr>
        <w:t>коренные народы (жители), молодежь и др.)</w:t>
      </w:r>
    </w:p>
    <w:p w:rsidR="00B12EFB" w:rsidRPr="00601E5B" w:rsidRDefault="00601E5B" w:rsidP="00601E5B">
      <w:pPr>
        <w:pStyle w:val="a5"/>
        <w:numPr>
          <w:ilvl w:val="0"/>
          <w:numId w:val="3"/>
        </w:numPr>
        <w:tabs>
          <w:tab w:val="left" w:pos="860"/>
          <w:tab w:val="left" w:pos="861"/>
        </w:tabs>
        <w:spacing w:before="121" w:line="369" w:lineRule="auto"/>
        <w:ind w:right="118"/>
        <w:rPr>
          <w:rFonts w:ascii="Times New Roman" w:hAnsi="Times New Roman" w:cs="Times New Roman"/>
          <w:sz w:val="18"/>
          <w:lang w:val="ru-RU"/>
        </w:rPr>
      </w:pPr>
      <w:r w:rsidRPr="00601E5B">
        <w:rPr>
          <w:rFonts w:ascii="Times New Roman" w:hAnsi="Times New Roman" w:cs="Times New Roman"/>
          <w:sz w:val="18"/>
          <w:lang w:val="ru-RU"/>
        </w:rPr>
        <w:t>Организационный подход (философия) - как организация реализует свои проекты, например, гендерно-чувст</w:t>
      </w:r>
      <w:r>
        <w:rPr>
          <w:rFonts w:ascii="Times New Roman" w:hAnsi="Times New Roman" w:cs="Times New Roman"/>
          <w:sz w:val="18"/>
          <w:lang w:val="ru-RU"/>
        </w:rPr>
        <w:t>вительные, правозащитные и т.д.</w:t>
      </w:r>
    </w:p>
    <w:p w:rsidR="00B12EFB" w:rsidRPr="00601E5B" w:rsidRDefault="00601E5B" w:rsidP="00601E5B">
      <w:pPr>
        <w:pStyle w:val="a5"/>
        <w:numPr>
          <w:ilvl w:val="0"/>
          <w:numId w:val="3"/>
        </w:numPr>
        <w:tabs>
          <w:tab w:val="left" w:pos="860"/>
          <w:tab w:val="left" w:pos="861"/>
        </w:tabs>
        <w:spacing w:before="2"/>
        <w:rPr>
          <w:rFonts w:ascii="Times New Roman" w:hAnsi="Times New Roman" w:cs="Times New Roman"/>
          <w:sz w:val="18"/>
          <w:lang w:val="ru-RU"/>
        </w:rPr>
      </w:pPr>
      <w:r w:rsidRPr="00601E5B">
        <w:rPr>
          <w:rFonts w:ascii="Times New Roman" w:hAnsi="Times New Roman" w:cs="Times New Roman"/>
          <w:sz w:val="18"/>
          <w:lang w:val="ru-RU"/>
        </w:rPr>
        <w:t>Продолжительность существования и соответствующий опыт</w:t>
      </w:r>
    </w:p>
    <w:p w:rsidR="00B12EFB" w:rsidRPr="00601E5B" w:rsidRDefault="00601E5B" w:rsidP="00601E5B">
      <w:pPr>
        <w:pStyle w:val="a5"/>
        <w:numPr>
          <w:ilvl w:val="0"/>
          <w:numId w:val="3"/>
        </w:numPr>
        <w:tabs>
          <w:tab w:val="left" w:pos="860"/>
          <w:tab w:val="left" w:pos="861"/>
        </w:tabs>
        <w:spacing w:before="122" w:line="369" w:lineRule="auto"/>
        <w:ind w:right="119"/>
        <w:rPr>
          <w:rFonts w:ascii="Times New Roman" w:hAnsi="Times New Roman" w:cs="Times New Roman"/>
          <w:sz w:val="18"/>
          <w:lang w:val="ru-RU"/>
        </w:rPr>
      </w:pPr>
      <w:r w:rsidRPr="00601E5B">
        <w:rPr>
          <w:rFonts w:ascii="Times New Roman" w:hAnsi="Times New Roman" w:cs="Times New Roman"/>
          <w:sz w:val="18"/>
          <w:lang w:val="ru-RU"/>
        </w:rPr>
        <w:t>Обзор организационного потенциала, имеющего отношение к п</w:t>
      </w:r>
      <w:r>
        <w:rPr>
          <w:rFonts w:ascii="Times New Roman" w:hAnsi="Times New Roman" w:cs="Times New Roman"/>
          <w:sz w:val="18"/>
          <w:lang w:val="ru-RU"/>
        </w:rPr>
        <w:t>редлагаемому взаимодействию со структурой «ООН-Ж</w:t>
      </w:r>
      <w:r w:rsidRPr="00601E5B">
        <w:rPr>
          <w:rFonts w:ascii="Times New Roman" w:hAnsi="Times New Roman" w:cs="Times New Roman"/>
          <w:sz w:val="18"/>
          <w:lang w:val="ru-RU"/>
        </w:rPr>
        <w:t>енщины» (например, технический, административный и управленческий, а также финансовы</w:t>
      </w:r>
      <w:r>
        <w:rPr>
          <w:rFonts w:ascii="Times New Roman" w:hAnsi="Times New Roman" w:cs="Times New Roman"/>
          <w:sz w:val="18"/>
          <w:lang w:val="ru-RU"/>
        </w:rPr>
        <w:t>й и административный менеджмент</w:t>
      </w:r>
      <w:r w:rsidR="00B12EFB" w:rsidRPr="00601E5B">
        <w:rPr>
          <w:rFonts w:ascii="Times New Roman" w:hAnsi="Times New Roman" w:cs="Times New Roman"/>
          <w:sz w:val="18"/>
          <w:lang w:val="ru-RU"/>
        </w:rPr>
        <w:t>)</w:t>
      </w:r>
    </w:p>
    <w:p w:rsidR="00B12EFB" w:rsidRPr="00601E5B" w:rsidRDefault="00B12EFB" w:rsidP="00B12EFB">
      <w:pPr>
        <w:pStyle w:val="a3"/>
        <w:spacing w:before="4"/>
        <w:rPr>
          <w:rFonts w:ascii="Times New Roman" w:hAnsi="Times New Roman" w:cs="Times New Roman"/>
          <w:sz w:val="15"/>
          <w:lang w:val="ru-RU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143510</wp:posOffset>
                </wp:positionV>
                <wp:extent cx="5938520" cy="294005"/>
                <wp:effectExtent l="0" t="0" r="24130" b="10795"/>
                <wp:wrapTopAndBottom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294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756C" w:rsidRPr="0079476F" w:rsidRDefault="0079476F" w:rsidP="0079476F">
                            <w:pPr>
                              <w:spacing w:before="121"/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ru-RU"/>
                              </w:rPr>
                              <w:t xml:space="preserve">  </w:t>
                            </w:r>
                            <w:r w:rsidRPr="0079476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ru-RU"/>
                              </w:rPr>
                              <w:t xml:space="preserve">Компонент 2: Ожидаемые результаты и показатели </w:t>
                            </w:r>
                            <w:r w:rsidR="00AF756C" w:rsidRPr="0079476F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макс</w:t>
                            </w:r>
                            <w:r w:rsidR="00AF756C" w:rsidRPr="0079476F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 xml:space="preserve"> 1.5 </w:t>
                            </w:r>
                            <w:r w:rsidR="00AC2384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стр.</w:t>
                            </w:r>
                            <w:r w:rsidR="00AF756C" w:rsidRPr="0079476F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9" type="#_x0000_t202" style="position:absolute;margin-left:1in;margin-top:11.3pt;width:467.6pt;height:23.1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" filled="f" strokeweight=".48pt">
                <v:textbox inset="0,0,0,0">
                  <w:txbxContent>
                    <w:p w:rsidR="00AF756C" w:rsidRPr="0079476F" w:rsidRDefault="0079476F" w:rsidP="0079476F">
                      <w:pPr>
                        <w:spacing w:before="121"/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lang w:val="ru-RU"/>
                        </w:rPr>
                        <w:t xml:space="preserve">  </w:t>
                      </w:r>
                      <w:r w:rsidRPr="0079476F">
                        <w:rPr>
                          <w:rFonts w:ascii="Times New Roman" w:hAnsi="Times New Roman" w:cs="Times New Roman"/>
                          <w:b/>
                          <w:sz w:val="18"/>
                          <w:lang w:val="ru-RU"/>
                        </w:rPr>
                        <w:t xml:space="preserve">Компонент 2: Ожидаемые результаты и показатели </w:t>
                      </w:r>
                      <w:r w:rsidR="00AF756C" w:rsidRPr="0079476F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макс</w:t>
                      </w:r>
                      <w:r w:rsidR="00AF756C" w:rsidRPr="0079476F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 xml:space="preserve"> 1.5 </w:t>
                      </w:r>
                      <w:r w:rsidR="00AC2384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стр.</w:t>
                      </w:r>
                      <w:r w:rsidR="00AF756C" w:rsidRPr="0079476F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2EFB" w:rsidRPr="0079476F" w:rsidRDefault="0079476F" w:rsidP="0079476F">
      <w:pPr>
        <w:pStyle w:val="a3"/>
        <w:spacing w:before="121"/>
        <w:ind w:left="140"/>
        <w:rPr>
          <w:rFonts w:ascii="Times New Roman" w:hAnsi="Times New Roman" w:cs="Times New Roman"/>
          <w:lang w:val="ru-RU"/>
        </w:rPr>
      </w:pPr>
      <w:r w:rsidRPr="0079476F">
        <w:rPr>
          <w:rFonts w:ascii="Times New Roman" w:hAnsi="Times New Roman" w:cs="Times New Roman"/>
          <w:lang w:val="ru-RU"/>
        </w:rPr>
        <w:t>В этом разделе должно быть сформулировано понимание сторонником</w:t>
      </w:r>
      <w:r>
        <w:rPr>
          <w:rFonts w:ascii="Times New Roman" w:hAnsi="Times New Roman" w:cs="Times New Roman"/>
          <w:lang w:val="ru-RU"/>
        </w:rPr>
        <w:t xml:space="preserve"> (автором)</w:t>
      </w:r>
      <w:r w:rsidRPr="0079476F">
        <w:rPr>
          <w:rFonts w:ascii="Times New Roman" w:hAnsi="Times New Roman" w:cs="Times New Roman"/>
          <w:lang w:val="ru-RU"/>
        </w:rPr>
        <w:t xml:space="preserve"> "Целей и </w:t>
      </w:r>
      <w:r>
        <w:rPr>
          <w:rFonts w:ascii="Times New Roman" w:hAnsi="Times New Roman" w:cs="Times New Roman"/>
          <w:lang w:val="ru-RU"/>
        </w:rPr>
        <w:t xml:space="preserve">Задач" структуры "ООН-женщины". </w:t>
      </w:r>
      <w:r w:rsidRPr="0079476F">
        <w:rPr>
          <w:rFonts w:ascii="Times New Roman" w:hAnsi="Times New Roman" w:cs="Times New Roman"/>
          <w:lang w:val="ru-RU"/>
        </w:rPr>
        <w:t>Он должен содержать</w:t>
      </w:r>
      <w:r>
        <w:rPr>
          <w:rFonts w:ascii="Times New Roman" w:hAnsi="Times New Roman" w:cs="Times New Roman"/>
          <w:lang w:val="ru-RU"/>
        </w:rPr>
        <w:t xml:space="preserve"> </w:t>
      </w:r>
      <w:r w:rsidRPr="0079476F">
        <w:rPr>
          <w:rFonts w:ascii="Times New Roman" w:hAnsi="Times New Roman" w:cs="Times New Roman"/>
          <w:lang w:val="ru-RU"/>
        </w:rPr>
        <w:t>четкое и конкретное изложение того, что будет сделано в связи с "Целями и Задачами" структуры "ООН-женщины". Это должно включать</w:t>
      </w:r>
      <w:r w:rsidR="00B12EFB" w:rsidRPr="0079476F">
        <w:rPr>
          <w:rFonts w:ascii="Times New Roman" w:hAnsi="Times New Roman" w:cs="Times New Roman"/>
          <w:lang w:val="ru-RU"/>
        </w:rPr>
        <w:t>:</w:t>
      </w:r>
    </w:p>
    <w:p w:rsidR="00B12EFB" w:rsidRPr="0079476F" w:rsidRDefault="00B12EFB" w:rsidP="00B12EFB">
      <w:pPr>
        <w:pStyle w:val="a3"/>
        <w:spacing w:before="10"/>
        <w:rPr>
          <w:rFonts w:ascii="Times New Roman" w:hAnsi="Times New Roman" w:cs="Times New Roman"/>
          <w:sz w:val="25"/>
          <w:lang w:val="ru-RU"/>
        </w:rPr>
      </w:pPr>
    </w:p>
    <w:p w:rsidR="00B12EFB" w:rsidRPr="0079476F" w:rsidRDefault="0079476F" w:rsidP="0079476F">
      <w:pPr>
        <w:pStyle w:val="a5"/>
        <w:numPr>
          <w:ilvl w:val="0"/>
          <w:numId w:val="2"/>
        </w:numPr>
        <w:tabs>
          <w:tab w:val="left" w:pos="362"/>
        </w:tabs>
        <w:rPr>
          <w:rFonts w:ascii="Times New Roman" w:hAnsi="Times New Roman" w:cs="Times New Roman"/>
          <w:sz w:val="18"/>
          <w:lang w:val="ru-RU"/>
        </w:rPr>
      </w:pPr>
      <w:r w:rsidRPr="0079476F">
        <w:rPr>
          <w:rFonts w:ascii="Times New Roman" w:hAnsi="Times New Roman" w:cs="Times New Roman"/>
          <w:sz w:val="18"/>
          <w:lang w:val="ru-RU"/>
        </w:rPr>
        <w:t xml:space="preserve">Постановка проблемы или </w:t>
      </w:r>
      <w:r>
        <w:rPr>
          <w:rFonts w:ascii="Times New Roman" w:hAnsi="Times New Roman" w:cs="Times New Roman"/>
          <w:sz w:val="18"/>
          <w:lang w:val="ru-RU"/>
        </w:rPr>
        <w:t>задач</w:t>
      </w:r>
      <w:r w:rsidRPr="0079476F">
        <w:rPr>
          <w:rFonts w:ascii="Times New Roman" w:hAnsi="Times New Roman" w:cs="Times New Roman"/>
          <w:sz w:val="18"/>
          <w:lang w:val="ru-RU"/>
        </w:rPr>
        <w:t xml:space="preserve">, которые необходимо решить с учетом контекста, описанного в </w:t>
      </w:r>
      <w:r>
        <w:rPr>
          <w:rFonts w:ascii="Times New Roman" w:hAnsi="Times New Roman" w:cs="Times New Roman"/>
          <w:sz w:val="18"/>
          <w:lang w:val="ru-RU"/>
        </w:rPr>
        <w:t>«Целях и Задачах»</w:t>
      </w:r>
      <w:r w:rsidR="00B12EFB" w:rsidRPr="0079476F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79476F" w:rsidRDefault="00B12EFB" w:rsidP="00B12EFB">
      <w:pPr>
        <w:rPr>
          <w:rFonts w:ascii="Times New Roman" w:hAnsi="Times New Roman" w:cs="Times New Roman"/>
          <w:sz w:val="18"/>
          <w:lang w:val="ru-RU"/>
        </w:rPr>
      </w:pPr>
    </w:p>
    <w:p w:rsidR="0079476F" w:rsidRPr="0079476F" w:rsidRDefault="0079476F" w:rsidP="0079476F">
      <w:pPr>
        <w:pStyle w:val="a5"/>
        <w:numPr>
          <w:ilvl w:val="0"/>
          <w:numId w:val="2"/>
        </w:numPr>
        <w:tabs>
          <w:tab w:val="left" w:pos="362"/>
        </w:tabs>
        <w:spacing w:before="41" w:line="326" w:lineRule="auto"/>
        <w:ind w:right="123"/>
        <w:jc w:val="both"/>
        <w:rPr>
          <w:rFonts w:ascii="Times New Roman" w:hAnsi="Times New Roman" w:cs="Times New Roman"/>
          <w:sz w:val="18"/>
          <w:lang w:val="ru-RU"/>
        </w:rPr>
        <w:sectPr w:rsidR="0079476F" w:rsidRPr="0079476F" w:rsidSect="00AF756C">
          <w:footerReference w:type="default" r:id="rId15"/>
          <w:pgSz w:w="12240" w:h="15840"/>
          <w:pgMar w:top="284" w:right="1320" w:bottom="709" w:left="1300" w:header="0" w:footer="932" w:gutter="0"/>
          <w:cols w:space="720"/>
        </w:sectPr>
      </w:pPr>
      <w:r w:rsidRPr="0079476F">
        <w:rPr>
          <w:rFonts w:ascii="Times New Roman" w:hAnsi="Times New Roman" w:cs="Times New Roman"/>
          <w:sz w:val="18"/>
          <w:lang w:val="ru-RU"/>
        </w:rPr>
        <w:t>Конкретные ожидаемые результаты (например, конечные результаты) в результате взаимодействия с инициатором (автором). Ожидаемые результаты - это измеримые изменения, которые произойдут к концу запланированного мероприятия. Предложить конкретные и измеримые показатели, которые лягут в основу мониторинга и оценки. Эти показатели будут уточнены и станут важной частью соглашения между предлагающей организацией и структурой "ООН-Женщины"</w:t>
      </w:r>
      <w:r w:rsidRPr="0079476F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79476F" w:rsidRDefault="00B12EFB" w:rsidP="00B12EFB">
      <w:pPr>
        <w:pStyle w:val="a3"/>
        <w:spacing w:before="4"/>
        <w:rPr>
          <w:rFonts w:ascii="Times New Roman" w:hAnsi="Times New Roman" w:cs="Times New Roman"/>
          <w:sz w:val="12"/>
          <w:lang w:val="ru-RU"/>
        </w:rPr>
      </w:pPr>
      <w:r w:rsidRPr="006B7DF5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205740</wp:posOffset>
                </wp:positionV>
                <wp:extent cx="5938520" cy="287020"/>
                <wp:effectExtent l="0" t="0" r="24130" b="17780"/>
                <wp:wrapTopAndBottom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287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756C" w:rsidRPr="00AC2384" w:rsidRDefault="00AC2384" w:rsidP="00B12EFB">
                            <w:pPr>
                              <w:spacing w:before="121"/>
                              <w:ind w:left="103"/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</w:pPr>
                            <w:r w:rsidRPr="00AC2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ru-RU"/>
                              </w:rPr>
                              <w:t>Компонент 3: Описание Технического подхода и деятельности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ru-RU"/>
                              </w:rPr>
                              <w:t xml:space="preserve"> (мероприятий)</w:t>
                            </w:r>
                            <w:r w:rsidR="00AF756C" w:rsidRPr="00AC2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AF756C" w:rsidRPr="00AC2384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макс</w:t>
                            </w:r>
                            <w:r w:rsidR="00AF756C" w:rsidRPr="00AC2384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 xml:space="preserve"> 2.5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стр.</w:t>
                            </w:r>
                            <w:r w:rsidR="00AF756C" w:rsidRPr="00AC2384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0" type="#_x0000_t202" style="position:absolute;margin-left:72.55pt;margin-top:16.2pt;width:467.6pt;height:22.6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" filled="f" strokeweight=".48pt">
                <v:textbox inset="0,0,0,0">
                  <w:txbxContent>
                    <w:p w:rsidR="00AF756C" w:rsidRPr="00AC2384" w:rsidRDefault="00AC2384" w:rsidP="00B12EFB">
                      <w:pPr>
                        <w:spacing w:before="121"/>
                        <w:ind w:left="103"/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</w:pPr>
                      <w:r w:rsidRPr="00AC2384">
                        <w:rPr>
                          <w:rFonts w:ascii="Times New Roman" w:hAnsi="Times New Roman" w:cs="Times New Roman"/>
                          <w:b/>
                          <w:sz w:val="18"/>
                          <w:lang w:val="ru-RU"/>
                        </w:rPr>
                        <w:t>Компонент 3: Описание Технического подхода и деятельности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lang w:val="ru-RU"/>
                        </w:rPr>
                        <w:t xml:space="preserve"> (мероприятий)</w:t>
                      </w:r>
                      <w:r w:rsidR="00AF756C" w:rsidRPr="00AC2384">
                        <w:rPr>
                          <w:rFonts w:ascii="Times New Roman" w:hAnsi="Times New Roman" w:cs="Times New Roman"/>
                          <w:b/>
                          <w:sz w:val="18"/>
                          <w:lang w:val="ru-RU"/>
                        </w:rPr>
                        <w:t xml:space="preserve"> </w:t>
                      </w:r>
                      <w:r w:rsidR="00AF756C" w:rsidRPr="00AC2384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макс</w:t>
                      </w:r>
                      <w:r w:rsidR="00AF756C" w:rsidRPr="00AC2384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 xml:space="preserve"> 2.5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стр.</w:t>
                      </w:r>
                      <w:r w:rsidR="00AF756C" w:rsidRPr="00AC2384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2EFB" w:rsidRPr="00AC2384" w:rsidRDefault="00AC2384" w:rsidP="00B12EFB">
      <w:pPr>
        <w:pStyle w:val="a3"/>
        <w:spacing w:before="92" w:line="372" w:lineRule="auto"/>
        <w:ind w:left="140" w:right="118"/>
        <w:jc w:val="both"/>
        <w:rPr>
          <w:rFonts w:ascii="Times New Roman" w:hAnsi="Times New Roman" w:cs="Times New Roman"/>
          <w:lang w:val="ru-RU"/>
        </w:rPr>
      </w:pPr>
      <w:r w:rsidRPr="00AC2384">
        <w:rPr>
          <w:rFonts w:ascii="Times New Roman" w:hAnsi="Times New Roman" w:cs="Times New Roman"/>
          <w:lang w:val="ru-RU"/>
        </w:rPr>
        <w:t>В этом разделе следует описать технический подход и продемонстрировать надежность и адекватность предлагаемого подхода, а также то, что на самом деле будет сделано для получения ожидаемых результатов с точки зрения деятельности. Между деятельностью и результатами должна быть четкая и прямая связь, по крайней мере, на уровне результатов. Также следует описать конкретные стратегии для поддержки достижения результатов, например, налаживан</w:t>
      </w:r>
      <w:r>
        <w:rPr>
          <w:rFonts w:ascii="Times New Roman" w:hAnsi="Times New Roman" w:cs="Times New Roman"/>
          <w:lang w:val="ru-RU"/>
        </w:rPr>
        <w:t>ие партнерских отношений и т.д</w:t>
      </w:r>
      <w:r w:rsidR="00B12EFB" w:rsidRPr="00AC2384">
        <w:rPr>
          <w:rFonts w:ascii="Times New Roman" w:hAnsi="Times New Roman" w:cs="Times New Roman"/>
          <w:lang w:val="ru-RU"/>
        </w:rPr>
        <w:t>.</w:t>
      </w:r>
    </w:p>
    <w:p w:rsidR="00B12EFB" w:rsidRPr="00AC2384" w:rsidRDefault="00B12EFB" w:rsidP="00B12EFB">
      <w:pPr>
        <w:pStyle w:val="a3"/>
        <w:spacing w:before="4"/>
        <w:rPr>
          <w:rFonts w:ascii="Times New Roman" w:hAnsi="Times New Roman" w:cs="Times New Roman"/>
          <w:sz w:val="19"/>
          <w:lang w:val="ru-RU"/>
        </w:rPr>
      </w:pPr>
    </w:p>
    <w:p w:rsidR="00B12EFB" w:rsidRPr="000550BD" w:rsidRDefault="000550BD" w:rsidP="00B12EFB">
      <w:pPr>
        <w:pStyle w:val="a3"/>
        <w:spacing w:before="1" w:line="372" w:lineRule="auto"/>
        <w:ind w:left="140" w:right="118"/>
        <w:jc w:val="both"/>
        <w:rPr>
          <w:rFonts w:ascii="Times New Roman" w:hAnsi="Times New Roman" w:cs="Times New Roman"/>
          <w:lang w:val="ru-RU"/>
        </w:rPr>
      </w:pPr>
      <w:r w:rsidRPr="000550BD">
        <w:rPr>
          <w:rFonts w:ascii="Times New Roman" w:hAnsi="Times New Roman" w:cs="Times New Roman"/>
          <w:lang w:val="ru-RU"/>
        </w:rPr>
        <w:t>Описания деятельности должны быть настолько конкретными, насколько это необходимо, с указанием того, что будет сделано, кто будет это делать, когда это будет сделано (начало, продолжительность, завершение) и где это будет сделано. При описании деятельности следует указать, какие организации и отдельные лица вовлечены в деятельно</w:t>
      </w:r>
      <w:r>
        <w:rPr>
          <w:rFonts w:ascii="Times New Roman" w:hAnsi="Times New Roman" w:cs="Times New Roman"/>
          <w:lang w:val="ru-RU"/>
        </w:rPr>
        <w:t>сть или извлекают из нее пользу</w:t>
      </w:r>
      <w:r w:rsidR="00B12EFB" w:rsidRPr="000550BD">
        <w:rPr>
          <w:rFonts w:ascii="Times New Roman" w:hAnsi="Times New Roman" w:cs="Times New Roman"/>
          <w:lang w:val="ru-RU"/>
        </w:rPr>
        <w:t>.</w:t>
      </w:r>
    </w:p>
    <w:p w:rsidR="00B12EFB" w:rsidRPr="000550BD" w:rsidRDefault="00B12EFB" w:rsidP="00B12EFB">
      <w:pPr>
        <w:pStyle w:val="a3"/>
        <w:spacing w:before="6"/>
        <w:rPr>
          <w:rFonts w:ascii="Times New Roman" w:hAnsi="Times New Roman" w:cs="Times New Roman"/>
          <w:sz w:val="19"/>
          <w:lang w:val="ru-RU"/>
        </w:rPr>
      </w:pPr>
    </w:p>
    <w:p w:rsidR="00B12EFB" w:rsidRPr="000550BD" w:rsidRDefault="000550BD" w:rsidP="00B12EFB">
      <w:pPr>
        <w:pStyle w:val="a3"/>
        <w:spacing w:line="372" w:lineRule="auto"/>
        <w:ind w:left="140" w:right="115"/>
        <w:jc w:val="both"/>
        <w:rPr>
          <w:rFonts w:ascii="Times New Roman" w:hAnsi="Times New Roman" w:cs="Times New Roman"/>
          <w:lang w:val="ru-RU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520269</wp:posOffset>
                </wp:positionV>
                <wp:extent cx="5938520" cy="301625"/>
                <wp:effectExtent l="0" t="0" r="24130" b="22225"/>
                <wp:wrapTopAndBottom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01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756C" w:rsidRPr="000550BD" w:rsidRDefault="000550BD" w:rsidP="00B12EFB">
                            <w:pPr>
                              <w:spacing w:before="121"/>
                              <w:ind w:left="103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proofErr w:type="spellStart"/>
                            <w:r w:rsidRPr="000550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Компонент</w:t>
                            </w:r>
                            <w:proofErr w:type="spellEnd"/>
                            <w:r w:rsidRPr="000550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4: </w:t>
                            </w:r>
                            <w:proofErr w:type="spellStart"/>
                            <w:r w:rsidRPr="000550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План</w:t>
                            </w:r>
                            <w:proofErr w:type="spellEnd"/>
                            <w:r w:rsidRPr="000550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550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реализации</w:t>
                            </w:r>
                            <w:proofErr w:type="spellEnd"/>
                            <w:r w:rsidRPr="000550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 w:rsidR="00AF756C" w:rsidRPr="000550B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(</w:t>
                            </w:r>
                            <w:r w:rsidRPr="000550BD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 xml:space="preserve">макс </w:t>
                            </w:r>
                            <w:r w:rsidRPr="000550B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1.5 </w:t>
                            </w:r>
                            <w:proofErr w:type="spellStart"/>
                            <w:r w:rsidRPr="000550B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стр</w:t>
                            </w:r>
                            <w:proofErr w:type="spellEnd"/>
                            <w:r w:rsidRPr="000550B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</w:t>
                            </w:r>
                            <w:r w:rsidR="00AF756C" w:rsidRPr="000550B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1" type="#_x0000_t202" style="position:absolute;left:0;text-align:left;margin-left:72.55pt;margin-top:40.95pt;width:467.6pt;height:23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" filled="f" strokeweight=".48pt">
                <v:textbox inset="0,0,0,0">
                  <w:txbxContent>
                    <w:p w:rsidR="00AF756C" w:rsidRPr="000550BD" w:rsidRDefault="000550BD" w:rsidP="00B12EFB">
                      <w:pPr>
                        <w:spacing w:before="121"/>
                        <w:ind w:left="103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proofErr w:type="spellStart"/>
                      <w:r w:rsidRPr="000550BD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Компонент</w:t>
                      </w:r>
                      <w:proofErr w:type="spellEnd"/>
                      <w:r w:rsidRPr="000550BD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4: </w:t>
                      </w:r>
                      <w:proofErr w:type="spellStart"/>
                      <w:r w:rsidRPr="000550BD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План</w:t>
                      </w:r>
                      <w:proofErr w:type="spellEnd"/>
                      <w:r w:rsidRPr="000550BD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 w:rsidRPr="000550BD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реализации</w:t>
                      </w:r>
                      <w:proofErr w:type="spellEnd"/>
                      <w:r w:rsidRPr="000550BD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r w:rsidR="00AF756C" w:rsidRPr="000550BD">
                        <w:rPr>
                          <w:rFonts w:ascii="Times New Roman" w:hAnsi="Times New Roman" w:cs="Times New Roman"/>
                          <w:sz w:val="18"/>
                        </w:rPr>
                        <w:t>(</w:t>
                      </w:r>
                      <w:r w:rsidRPr="000550BD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 xml:space="preserve">макс </w:t>
                      </w:r>
                      <w:r w:rsidRPr="000550BD">
                        <w:rPr>
                          <w:rFonts w:ascii="Times New Roman" w:hAnsi="Times New Roman" w:cs="Times New Roman"/>
                          <w:sz w:val="18"/>
                        </w:rPr>
                        <w:t xml:space="preserve">1.5 </w:t>
                      </w:r>
                      <w:proofErr w:type="spellStart"/>
                      <w:r w:rsidRPr="000550BD">
                        <w:rPr>
                          <w:rFonts w:ascii="Times New Roman" w:hAnsi="Times New Roman" w:cs="Times New Roman"/>
                          <w:sz w:val="18"/>
                        </w:rPr>
                        <w:t>стр</w:t>
                      </w:r>
                      <w:proofErr w:type="spellEnd"/>
                      <w:r w:rsidRPr="000550BD">
                        <w:rPr>
                          <w:rFonts w:ascii="Times New Roman" w:hAnsi="Times New Roman" w:cs="Times New Roman"/>
                          <w:sz w:val="18"/>
                        </w:rPr>
                        <w:t>.</w:t>
                      </w:r>
                      <w:r w:rsidR="00AF756C" w:rsidRPr="000550BD">
                        <w:rPr>
                          <w:rFonts w:ascii="Times New Roman" w:hAnsi="Times New Roman" w:cs="Times New Roman"/>
                          <w:sz w:val="1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50BD">
        <w:rPr>
          <w:lang w:val="ru-RU"/>
        </w:rPr>
        <w:t xml:space="preserve"> </w:t>
      </w:r>
      <w:r w:rsidRPr="000550BD">
        <w:rPr>
          <w:rFonts w:ascii="Times New Roman" w:hAnsi="Times New Roman" w:cs="Times New Roman"/>
          <w:noProof/>
          <w:lang w:val="ru-RU"/>
        </w:rPr>
        <w:t>Это описание должно быть дополнено табличным предста</w:t>
      </w:r>
      <w:r>
        <w:rPr>
          <w:rFonts w:ascii="Times New Roman" w:hAnsi="Times New Roman" w:cs="Times New Roman"/>
          <w:noProof/>
          <w:lang w:val="ru-RU"/>
        </w:rPr>
        <w:t>влением, которое будет служить П</w:t>
      </w:r>
      <w:r w:rsidRPr="000550BD">
        <w:rPr>
          <w:rFonts w:ascii="Times New Roman" w:hAnsi="Times New Roman" w:cs="Times New Roman"/>
          <w:noProof/>
          <w:lang w:val="ru-RU"/>
        </w:rPr>
        <w:t>ланом реализа</w:t>
      </w:r>
      <w:r>
        <w:rPr>
          <w:rFonts w:ascii="Times New Roman" w:hAnsi="Times New Roman" w:cs="Times New Roman"/>
          <w:noProof/>
          <w:lang w:val="ru-RU"/>
        </w:rPr>
        <w:t>ции, как описано в Компоненте 4</w:t>
      </w:r>
      <w:r w:rsidR="00B12EFB" w:rsidRPr="000550BD">
        <w:rPr>
          <w:rFonts w:ascii="Times New Roman" w:hAnsi="Times New Roman" w:cs="Times New Roman"/>
          <w:lang w:val="ru-RU"/>
        </w:rPr>
        <w:t>.</w:t>
      </w:r>
    </w:p>
    <w:p w:rsidR="00B12EFB" w:rsidRPr="000550BD" w:rsidRDefault="000550BD" w:rsidP="00B12EFB">
      <w:pPr>
        <w:pStyle w:val="a3"/>
        <w:spacing w:before="92" w:line="372" w:lineRule="auto"/>
        <w:ind w:left="140" w:right="116"/>
        <w:jc w:val="both"/>
        <w:rPr>
          <w:rFonts w:ascii="Times New Roman" w:hAnsi="Times New Roman" w:cs="Times New Roman"/>
          <w:lang w:val="ru-RU"/>
        </w:rPr>
      </w:pPr>
      <w:r w:rsidRPr="000550BD">
        <w:rPr>
          <w:rFonts w:ascii="Times New Roman" w:hAnsi="Times New Roman" w:cs="Times New Roman"/>
          <w:lang w:val="ru-RU"/>
        </w:rPr>
        <w:t xml:space="preserve">Этот раздел представлен в виде таблицы и может быть приложен в виде Приложения. В нем должна быть указана </w:t>
      </w:r>
      <w:r w:rsidRPr="000550BD">
        <w:rPr>
          <w:rFonts w:ascii="Times New Roman" w:hAnsi="Times New Roman" w:cs="Times New Roman"/>
          <w:b/>
          <w:lang w:val="ru-RU"/>
        </w:rPr>
        <w:t>последовательность всех основных мероприятий и временные рамки (продолжительность)</w:t>
      </w:r>
      <w:r w:rsidRPr="000550BD">
        <w:rPr>
          <w:rFonts w:ascii="Times New Roman" w:hAnsi="Times New Roman" w:cs="Times New Roman"/>
          <w:lang w:val="ru-RU"/>
        </w:rPr>
        <w:t>. Предоставьте как можно больше подробностей. План реализации должен показывать логическую последовательность действий. Пожалуйста, включите в План реализации все необходимые промежуточные отчеты и контрольные обзоры</w:t>
      </w:r>
      <w:r w:rsidR="00B12EFB" w:rsidRPr="000550BD">
        <w:rPr>
          <w:rFonts w:ascii="Times New Roman" w:hAnsi="Times New Roman" w:cs="Times New Roman"/>
          <w:lang w:val="ru-RU"/>
        </w:rPr>
        <w:t>.</w:t>
      </w:r>
    </w:p>
    <w:p w:rsidR="00B12EFB" w:rsidRPr="000550BD" w:rsidRDefault="00B12EFB" w:rsidP="00B12EFB">
      <w:pPr>
        <w:pStyle w:val="a3"/>
        <w:spacing w:before="6"/>
        <w:rPr>
          <w:rFonts w:ascii="Times New Roman" w:hAnsi="Times New Roman" w:cs="Times New Roman"/>
          <w:sz w:val="19"/>
          <w:lang w:val="ru-RU"/>
        </w:rPr>
      </w:pPr>
    </w:p>
    <w:p w:rsidR="00B12EFB" w:rsidRPr="000550BD" w:rsidRDefault="000550BD" w:rsidP="00B12EFB">
      <w:pPr>
        <w:pStyle w:val="4"/>
        <w:spacing w:before="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План реализации</w:t>
      </w:r>
    </w:p>
    <w:p w:rsidR="00B12EFB" w:rsidRPr="006B7DF5" w:rsidRDefault="00B12EFB" w:rsidP="00B12EFB">
      <w:pPr>
        <w:pStyle w:val="a3"/>
        <w:spacing w:before="7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927"/>
        <w:gridCol w:w="2237"/>
        <w:gridCol w:w="336"/>
        <w:gridCol w:w="4393"/>
      </w:tblGrid>
      <w:tr w:rsidR="00B12EFB" w:rsidRPr="006B7DF5" w:rsidTr="00B12EFB">
        <w:trPr>
          <w:trHeight w:val="578"/>
        </w:trPr>
        <w:tc>
          <w:tcPr>
            <w:tcW w:w="2385" w:type="dxa"/>
            <w:gridSpan w:val="2"/>
          </w:tcPr>
          <w:p w:rsidR="00B12EFB" w:rsidRPr="006B7DF5" w:rsidRDefault="000550BD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Проект №:</w:t>
            </w:r>
          </w:p>
        </w:tc>
        <w:tc>
          <w:tcPr>
            <w:tcW w:w="6966" w:type="dxa"/>
            <w:gridSpan w:val="3"/>
          </w:tcPr>
          <w:p w:rsidR="00B12EFB" w:rsidRPr="006B7DF5" w:rsidRDefault="000550BD" w:rsidP="00B12EFB">
            <w:pPr>
              <w:pStyle w:val="TableParagraph"/>
              <w:spacing w:before="121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Название проекта</w:t>
            </w:r>
            <w:r w:rsidR="00B12EFB" w:rsidRPr="006B7DF5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B12EFB" w:rsidRPr="006B7DF5" w:rsidTr="00B12EFB">
        <w:trPr>
          <w:trHeight w:val="580"/>
        </w:trPr>
        <w:tc>
          <w:tcPr>
            <w:tcW w:w="458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93" w:type="dxa"/>
            <w:gridSpan w:val="4"/>
          </w:tcPr>
          <w:p w:rsidR="00B12EFB" w:rsidRPr="006B7DF5" w:rsidRDefault="000550BD" w:rsidP="00B12EFB">
            <w:pPr>
              <w:pStyle w:val="TableParagraph"/>
              <w:spacing w:before="123"/>
              <w:ind w:left="10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Название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организации-инициатора</w:t>
            </w:r>
            <w:proofErr w:type="spellEnd"/>
            <w:r w:rsidR="00B12EFB" w:rsidRPr="006B7DF5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B12EFB" w:rsidRPr="006B7DF5" w:rsidTr="00B12EFB">
        <w:trPr>
          <w:trHeight w:val="580"/>
        </w:trPr>
        <w:tc>
          <w:tcPr>
            <w:tcW w:w="458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93" w:type="dxa"/>
            <w:gridSpan w:val="4"/>
          </w:tcPr>
          <w:p w:rsidR="00B12EFB" w:rsidRPr="006B7DF5" w:rsidRDefault="000550BD" w:rsidP="00B12EFB">
            <w:pPr>
              <w:pStyle w:val="TableParagraph"/>
              <w:spacing w:before="121"/>
              <w:ind w:left="10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Краткое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описание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проекта</w:t>
            </w:r>
            <w:proofErr w:type="spellEnd"/>
          </w:p>
        </w:tc>
      </w:tr>
      <w:tr w:rsidR="00B12EFB" w:rsidRPr="000550BD" w:rsidTr="00B12EFB">
        <w:trPr>
          <w:trHeight w:val="581"/>
        </w:trPr>
        <w:tc>
          <w:tcPr>
            <w:tcW w:w="4622" w:type="dxa"/>
            <w:gridSpan w:val="3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29" w:type="dxa"/>
            <w:gridSpan w:val="2"/>
          </w:tcPr>
          <w:p w:rsidR="00B12EFB" w:rsidRPr="000550BD" w:rsidRDefault="000550BD" w:rsidP="00B12EFB">
            <w:pPr>
              <w:pStyle w:val="TableParagraph"/>
              <w:spacing w:before="122"/>
              <w:ind w:left="108"/>
              <w:rPr>
                <w:rFonts w:ascii="Times New Roman" w:hAnsi="Times New Roman" w:cs="Times New Roman"/>
                <w:sz w:val="18"/>
                <w:lang w:val="ru-RU"/>
              </w:rPr>
            </w:pPr>
            <w:r w:rsidRPr="000550BD">
              <w:rPr>
                <w:rFonts w:ascii="Times New Roman" w:hAnsi="Times New Roman" w:cs="Times New Roman"/>
                <w:sz w:val="18"/>
                <w:lang w:val="ru-RU"/>
              </w:rPr>
              <w:t>Даты начала и окончания проекта</w:t>
            </w:r>
            <w:r w:rsidR="00B12EFB" w:rsidRPr="000550BD">
              <w:rPr>
                <w:rFonts w:ascii="Times New Roman" w:hAnsi="Times New Roman" w:cs="Times New Roman"/>
                <w:sz w:val="18"/>
                <w:lang w:val="ru-RU"/>
              </w:rPr>
              <w:t>:</w:t>
            </w:r>
          </w:p>
        </w:tc>
      </w:tr>
      <w:tr w:rsidR="00B12EFB" w:rsidRPr="006B7DF5" w:rsidTr="00B12EFB">
        <w:trPr>
          <w:trHeight w:val="918"/>
        </w:trPr>
        <w:tc>
          <w:tcPr>
            <w:tcW w:w="458" w:type="dxa"/>
          </w:tcPr>
          <w:p w:rsidR="00B12EFB" w:rsidRPr="000550BD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893" w:type="dxa"/>
            <w:gridSpan w:val="4"/>
          </w:tcPr>
          <w:p w:rsidR="00B12EFB" w:rsidRPr="006B7DF5" w:rsidRDefault="000550BD" w:rsidP="00B12EFB">
            <w:pPr>
              <w:pStyle w:val="TableParagraph"/>
              <w:spacing w:before="121" w:line="372" w:lineRule="auto"/>
              <w:ind w:left="108"/>
              <w:rPr>
                <w:rFonts w:ascii="Times New Roman" w:hAnsi="Times New Roman" w:cs="Times New Roman"/>
                <w:sz w:val="18"/>
              </w:rPr>
            </w:pPr>
            <w:r w:rsidRPr="000550BD">
              <w:rPr>
                <w:rFonts w:ascii="Times New Roman" w:hAnsi="Times New Roman" w:cs="Times New Roman"/>
                <w:sz w:val="18"/>
                <w:lang w:val="ru-RU"/>
              </w:rPr>
              <w:t xml:space="preserve">Краткое описание конкретных результатов (например, итогов) с соответствующими показателями, исходными данными и целями.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Повторить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для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каждого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результата</w:t>
            </w:r>
            <w:proofErr w:type="spellEnd"/>
          </w:p>
        </w:tc>
      </w:tr>
      <w:tr w:rsidR="00B12EFB" w:rsidRPr="000550BD" w:rsidTr="00B12EFB">
        <w:trPr>
          <w:trHeight w:val="921"/>
        </w:trPr>
        <w:tc>
          <w:tcPr>
            <w:tcW w:w="4958" w:type="dxa"/>
            <w:gridSpan w:val="4"/>
          </w:tcPr>
          <w:p w:rsidR="00B12EFB" w:rsidRPr="006B7DF5" w:rsidRDefault="000550BD" w:rsidP="00B12EFB">
            <w:pPr>
              <w:pStyle w:val="TableParagraph"/>
              <w:spacing w:before="121" w:line="372" w:lineRule="auto"/>
              <w:ind w:left="107"/>
              <w:rPr>
                <w:rFonts w:ascii="Times New Roman" w:hAnsi="Times New Roman" w:cs="Times New Roman"/>
                <w:sz w:val="18"/>
              </w:rPr>
            </w:pPr>
            <w:r w:rsidRPr="000550BD">
              <w:rPr>
                <w:rFonts w:ascii="Times New Roman" w:hAnsi="Times New Roman" w:cs="Times New Roman"/>
                <w:sz w:val="18"/>
                <w:lang w:val="ru-RU"/>
              </w:rPr>
              <w:t xml:space="preserve">Составьте список действий, необходимых для получения результатов.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Укажите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кто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отвечает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за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каждое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t>действие</w:t>
            </w:r>
            <w:proofErr w:type="spellEnd"/>
            <w:r w:rsidRPr="000550BD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4393" w:type="dxa"/>
          </w:tcPr>
          <w:p w:rsidR="00B12EFB" w:rsidRPr="000550BD" w:rsidRDefault="000550BD" w:rsidP="00B12EFB">
            <w:pPr>
              <w:pStyle w:val="TableParagraph"/>
              <w:spacing w:before="123"/>
              <w:ind w:left="109"/>
              <w:rPr>
                <w:rFonts w:ascii="Times New Roman" w:hAnsi="Times New Roman" w:cs="Times New Roman"/>
                <w:sz w:val="18"/>
                <w:lang w:val="ru-RU"/>
              </w:rPr>
            </w:pPr>
            <w:r w:rsidRPr="000550BD">
              <w:rPr>
                <w:rFonts w:ascii="Times New Roman" w:hAnsi="Times New Roman" w:cs="Times New Roman"/>
                <w:sz w:val="18"/>
                <w:lang w:val="ru-RU"/>
              </w:rPr>
              <w:t>Продолжительность активности в месяцах (или кварталах)</w:t>
            </w:r>
          </w:p>
        </w:tc>
      </w:tr>
    </w:tbl>
    <w:p w:rsidR="00B12EFB" w:rsidRPr="000550BD" w:rsidRDefault="00B12EFB" w:rsidP="00B12EFB">
      <w:pPr>
        <w:rPr>
          <w:rFonts w:ascii="Times New Roman" w:hAnsi="Times New Roman" w:cs="Times New Roman"/>
          <w:sz w:val="18"/>
          <w:lang w:val="ru-RU"/>
        </w:rPr>
        <w:sectPr w:rsidR="00B12EFB" w:rsidRPr="000550BD" w:rsidSect="00AC2384">
          <w:pgSz w:w="12240" w:h="15840"/>
          <w:pgMar w:top="709" w:right="1320" w:bottom="1200" w:left="1300" w:header="0" w:footer="932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257"/>
        <w:gridCol w:w="11"/>
        <w:gridCol w:w="326"/>
        <w:gridCol w:w="11"/>
        <w:gridCol w:w="326"/>
        <w:gridCol w:w="11"/>
        <w:gridCol w:w="326"/>
        <w:gridCol w:w="11"/>
        <w:gridCol w:w="326"/>
        <w:gridCol w:w="11"/>
        <w:gridCol w:w="326"/>
        <w:gridCol w:w="11"/>
        <w:gridCol w:w="326"/>
        <w:gridCol w:w="11"/>
        <w:gridCol w:w="326"/>
        <w:gridCol w:w="11"/>
        <w:gridCol w:w="327"/>
        <w:gridCol w:w="11"/>
        <w:gridCol w:w="326"/>
        <w:gridCol w:w="11"/>
        <w:gridCol w:w="446"/>
        <w:gridCol w:w="11"/>
        <w:gridCol w:w="446"/>
        <w:gridCol w:w="11"/>
        <w:gridCol w:w="446"/>
        <w:gridCol w:w="11"/>
      </w:tblGrid>
      <w:tr w:rsidR="00B12EFB" w:rsidRPr="006B7DF5" w:rsidTr="0070216A">
        <w:trPr>
          <w:gridAfter w:val="1"/>
          <w:wAfter w:w="11" w:type="dxa"/>
          <w:trHeight w:val="580"/>
        </w:trPr>
        <w:tc>
          <w:tcPr>
            <w:tcW w:w="1546" w:type="dxa"/>
          </w:tcPr>
          <w:p w:rsidR="00B12EFB" w:rsidRPr="006B7DF5" w:rsidRDefault="000550BD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550BD">
              <w:rPr>
                <w:rFonts w:ascii="Times New Roman" w:hAnsi="Times New Roman" w:cs="Times New Roman"/>
                <w:sz w:val="18"/>
              </w:rPr>
              <w:lastRenderedPageBreak/>
              <w:t>Деятельн</w:t>
            </w:r>
            <w:bookmarkStart w:id="0" w:name="_GoBack"/>
            <w:bookmarkEnd w:id="0"/>
            <w:r w:rsidRPr="000550BD">
              <w:rPr>
                <w:rFonts w:ascii="Times New Roman" w:hAnsi="Times New Roman" w:cs="Times New Roman"/>
                <w:sz w:val="18"/>
              </w:rPr>
              <w:t>ость</w:t>
            </w:r>
            <w:proofErr w:type="spellEnd"/>
          </w:p>
        </w:tc>
        <w:tc>
          <w:tcPr>
            <w:tcW w:w="2257" w:type="dxa"/>
          </w:tcPr>
          <w:p w:rsidR="00B12EFB" w:rsidRPr="0070216A" w:rsidRDefault="0070216A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Ответственные лицо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лица</w:t>
            </w: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106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105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104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103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102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101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338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100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98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9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96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spacing w:before="121"/>
              <w:ind w:left="95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12</w:t>
            </w:r>
          </w:p>
        </w:tc>
      </w:tr>
      <w:tr w:rsidR="00B12EFB" w:rsidRPr="006B7DF5" w:rsidTr="0070216A">
        <w:trPr>
          <w:trHeight w:val="580"/>
        </w:trPr>
        <w:tc>
          <w:tcPr>
            <w:tcW w:w="1546" w:type="dxa"/>
          </w:tcPr>
          <w:p w:rsidR="00B12EFB" w:rsidRPr="006B7DF5" w:rsidRDefault="00B12EFB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1.1</w:t>
            </w:r>
          </w:p>
        </w:tc>
        <w:tc>
          <w:tcPr>
            <w:tcW w:w="2268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8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EFB" w:rsidRPr="006B7DF5" w:rsidTr="0070216A">
        <w:trPr>
          <w:trHeight w:val="580"/>
        </w:trPr>
        <w:tc>
          <w:tcPr>
            <w:tcW w:w="1546" w:type="dxa"/>
          </w:tcPr>
          <w:p w:rsidR="00B12EFB" w:rsidRPr="006B7DF5" w:rsidRDefault="00B12EFB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1.2</w:t>
            </w:r>
          </w:p>
        </w:tc>
        <w:tc>
          <w:tcPr>
            <w:tcW w:w="2268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8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EFB" w:rsidRPr="006B7DF5" w:rsidTr="0070216A">
        <w:trPr>
          <w:trHeight w:val="578"/>
        </w:trPr>
        <w:tc>
          <w:tcPr>
            <w:tcW w:w="1546" w:type="dxa"/>
          </w:tcPr>
          <w:p w:rsidR="00B12EFB" w:rsidRPr="006B7DF5" w:rsidRDefault="00B12EFB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1.3</w:t>
            </w:r>
          </w:p>
        </w:tc>
        <w:tc>
          <w:tcPr>
            <w:tcW w:w="2268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8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EFB" w:rsidRPr="006B7DF5" w:rsidTr="0070216A">
        <w:trPr>
          <w:trHeight w:val="580"/>
        </w:trPr>
        <w:tc>
          <w:tcPr>
            <w:tcW w:w="1546" w:type="dxa"/>
          </w:tcPr>
          <w:p w:rsidR="00B12EFB" w:rsidRPr="006B7DF5" w:rsidRDefault="00B12EFB" w:rsidP="00B12EFB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1.4</w:t>
            </w:r>
          </w:p>
        </w:tc>
        <w:tc>
          <w:tcPr>
            <w:tcW w:w="2268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8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gridSpan w:val="2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20"/>
        </w:rPr>
      </w:pP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  <w:sz w:val="20"/>
        </w:rPr>
      </w:pPr>
    </w:p>
    <w:p w:rsidR="00B12EFB" w:rsidRPr="006B7DF5" w:rsidRDefault="00B12EFB" w:rsidP="00B12EFB">
      <w:pPr>
        <w:pStyle w:val="a3"/>
        <w:spacing w:before="7"/>
        <w:rPr>
          <w:rFonts w:ascii="Times New Roman" w:hAnsi="Times New Roman" w:cs="Times New Roman"/>
          <w:b/>
          <w:sz w:val="17"/>
        </w:rPr>
      </w:pPr>
    </w:p>
    <w:p w:rsidR="00B12EFB" w:rsidRPr="0070216A" w:rsidRDefault="0070216A" w:rsidP="00B12EFB">
      <w:pPr>
        <w:ind w:left="140"/>
        <w:rPr>
          <w:rFonts w:ascii="Times New Roman" w:hAnsi="Times New Roman" w:cs="Times New Roman"/>
          <w:sz w:val="18"/>
          <w:lang w:val="ru-RU"/>
        </w:rPr>
      </w:pPr>
      <w:r w:rsidRPr="0070216A">
        <w:rPr>
          <w:rFonts w:ascii="Times New Roman" w:hAnsi="Times New Roman" w:cs="Times New Roman"/>
          <w:b/>
          <w:sz w:val="18"/>
          <w:lang w:val="ru-RU"/>
        </w:rPr>
        <w:t xml:space="preserve">План мониторинга и оценки </w:t>
      </w:r>
      <w:r w:rsidR="00B12EFB" w:rsidRPr="0070216A">
        <w:rPr>
          <w:rFonts w:ascii="Times New Roman" w:hAnsi="Times New Roman" w:cs="Times New Roman"/>
          <w:sz w:val="18"/>
          <w:lang w:val="ru-RU"/>
        </w:rPr>
        <w:t>(</w:t>
      </w:r>
      <w:r>
        <w:rPr>
          <w:rFonts w:ascii="Times New Roman" w:hAnsi="Times New Roman" w:cs="Times New Roman"/>
          <w:sz w:val="18"/>
          <w:lang w:val="ru-RU"/>
        </w:rPr>
        <w:t>макс</w:t>
      </w:r>
      <w:r w:rsidR="00B12EFB" w:rsidRPr="0070216A">
        <w:rPr>
          <w:rFonts w:ascii="Times New Roman" w:hAnsi="Times New Roman" w:cs="Times New Roman"/>
          <w:sz w:val="18"/>
          <w:lang w:val="ru-RU"/>
        </w:rPr>
        <w:t xml:space="preserve">. 1 </w:t>
      </w:r>
      <w:r>
        <w:rPr>
          <w:rFonts w:ascii="Times New Roman" w:hAnsi="Times New Roman" w:cs="Times New Roman"/>
          <w:sz w:val="18"/>
          <w:lang w:val="ru-RU"/>
        </w:rPr>
        <w:t>стр.</w:t>
      </w:r>
      <w:r w:rsidR="00B12EFB" w:rsidRPr="0070216A">
        <w:rPr>
          <w:rFonts w:ascii="Times New Roman" w:hAnsi="Times New Roman" w:cs="Times New Roman"/>
          <w:sz w:val="18"/>
          <w:lang w:val="ru-RU"/>
        </w:rPr>
        <w:t>)</w:t>
      </w:r>
    </w:p>
    <w:p w:rsidR="00B12EFB" w:rsidRPr="0070216A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6B7DF5" w:rsidRDefault="0070216A" w:rsidP="00B12EFB">
      <w:pPr>
        <w:pStyle w:val="a3"/>
        <w:spacing w:before="139" w:line="372" w:lineRule="auto"/>
        <w:ind w:left="140"/>
        <w:rPr>
          <w:rFonts w:ascii="Times New Roman" w:hAnsi="Times New Roman" w:cs="Times New Roman"/>
        </w:rPr>
      </w:pPr>
      <w:r w:rsidRPr="0070216A">
        <w:rPr>
          <w:rFonts w:ascii="Times New Roman" w:hAnsi="Times New Roman" w:cs="Times New Roman"/>
          <w:lang w:val="ru-RU"/>
        </w:rPr>
        <w:t>Этот раздел должен содержать объяснение плана мониторинга и оценки деятельности, как во время его реализации (</w:t>
      </w:r>
      <w:proofErr w:type="spellStart"/>
      <w:r w:rsidRPr="0070216A">
        <w:rPr>
          <w:rFonts w:ascii="Times New Roman" w:hAnsi="Times New Roman" w:cs="Times New Roman"/>
          <w:lang w:val="ru-RU"/>
        </w:rPr>
        <w:t>формативный</w:t>
      </w:r>
      <w:proofErr w:type="spellEnd"/>
      <w:r w:rsidRPr="0070216A">
        <w:rPr>
          <w:rFonts w:ascii="Times New Roman" w:hAnsi="Times New Roman" w:cs="Times New Roman"/>
          <w:lang w:val="ru-RU"/>
        </w:rPr>
        <w:t xml:space="preserve">), так и по завершении (итоговый). </w:t>
      </w:r>
      <w:proofErr w:type="spellStart"/>
      <w:r w:rsidRPr="0070216A">
        <w:rPr>
          <w:rFonts w:ascii="Times New Roman" w:hAnsi="Times New Roman" w:cs="Times New Roman"/>
        </w:rPr>
        <w:t>Ключевые</w:t>
      </w:r>
      <w:proofErr w:type="spellEnd"/>
      <w:r w:rsidRPr="0070216A">
        <w:rPr>
          <w:rFonts w:ascii="Times New Roman" w:hAnsi="Times New Roman" w:cs="Times New Roman"/>
        </w:rPr>
        <w:t xml:space="preserve"> </w:t>
      </w:r>
      <w:proofErr w:type="spellStart"/>
      <w:r w:rsidRPr="0070216A">
        <w:rPr>
          <w:rFonts w:ascii="Times New Roman" w:hAnsi="Times New Roman" w:cs="Times New Roman"/>
        </w:rPr>
        <w:t>элемен</w:t>
      </w:r>
      <w:r>
        <w:rPr>
          <w:rFonts w:ascii="Times New Roman" w:hAnsi="Times New Roman" w:cs="Times New Roman"/>
        </w:rPr>
        <w:t>ты</w:t>
      </w:r>
      <w:proofErr w:type="spellEnd"/>
      <w:r>
        <w:rPr>
          <w:rFonts w:ascii="Times New Roman" w:hAnsi="Times New Roman" w:cs="Times New Roman"/>
          <w:lang w:val="uk-UA"/>
        </w:rPr>
        <w:t>,</w:t>
      </w:r>
      <w:r w:rsidR="0058047B">
        <w:rPr>
          <w:rFonts w:ascii="Times New Roman" w:hAnsi="Times New Roman" w:cs="Times New Roman"/>
        </w:rPr>
        <w:t xml:space="preserve"> </w:t>
      </w:r>
      <w:proofErr w:type="spellStart"/>
      <w:r w:rsidR="0058047B">
        <w:rPr>
          <w:rFonts w:ascii="Times New Roman" w:hAnsi="Times New Roman" w:cs="Times New Roman"/>
        </w:rPr>
        <w:t>которые</w:t>
      </w:r>
      <w:proofErr w:type="spellEnd"/>
      <w:r w:rsidR="0058047B">
        <w:rPr>
          <w:rFonts w:ascii="Times New Roman" w:hAnsi="Times New Roman" w:cs="Times New Roman"/>
        </w:rPr>
        <w:t xml:space="preserve"> </w:t>
      </w:r>
      <w:proofErr w:type="spellStart"/>
      <w:r w:rsidR="0058047B">
        <w:rPr>
          <w:rFonts w:ascii="Times New Roman" w:hAnsi="Times New Roman" w:cs="Times New Roman"/>
        </w:rPr>
        <w:t>необходимы</w:t>
      </w:r>
      <w:proofErr w:type="spellEnd"/>
      <w:r w:rsidR="00B12EFB" w:rsidRPr="006B7DF5">
        <w:rPr>
          <w:rFonts w:ascii="Times New Roman" w:hAnsi="Times New Roman" w:cs="Times New Roman"/>
        </w:rPr>
        <w:t>:</w:t>
      </w:r>
    </w:p>
    <w:p w:rsidR="00B12EFB" w:rsidRPr="0070216A" w:rsidRDefault="0070216A" w:rsidP="0070216A">
      <w:pPr>
        <w:pStyle w:val="a5"/>
        <w:numPr>
          <w:ilvl w:val="0"/>
          <w:numId w:val="1"/>
        </w:numPr>
        <w:tabs>
          <w:tab w:val="left" w:pos="285"/>
        </w:tabs>
        <w:spacing w:before="120"/>
        <w:ind w:left="284" w:right="123"/>
        <w:rPr>
          <w:rFonts w:ascii="Times New Roman" w:hAnsi="Times New Roman" w:cs="Times New Roman"/>
          <w:sz w:val="18"/>
          <w:lang w:val="ru-RU"/>
        </w:rPr>
      </w:pPr>
      <w:r>
        <w:rPr>
          <w:rFonts w:ascii="Times New Roman" w:hAnsi="Times New Roman" w:cs="Times New Roman"/>
          <w:sz w:val="18"/>
          <w:lang w:val="ru-RU"/>
        </w:rPr>
        <w:t>К</w:t>
      </w:r>
      <w:r w:rsidRPr="0070216A">
        <w:rPr>
          <w:rFonts w:ascii="Times New Roman" w:hAnsi="Times New Roman" w:cs="Times New Roman"/>
          <w:sz w:val="18"/>
          <w:lang w:val="ru-RU"/>
        </w:rPr>
        <w:t xml:space="preserve">аким образом будет отслеживаться эффективность деятельности с точки зрения достижения этапов и контрольных показателей, </w:t>
      </w:r>
      <w:r>
        <w:rPr>
          <w:rFonts w:ascii="Times New Roman" w:hAnsi="Times New Roman" w:cs="Times New Roman"/>
          <w:sz w:val="18"/>
          <w:lang w:val="ru-RU"/>
        </w:rPr>
        <w:t>изложенных в Плане реализации</w:t>
      </w:r>
    </w:p>
    <w:p w:rsidR="00B12EFB" w:rsidRPr="0070216A" w:rsidRDefault="00B12EFB" w:rsidP="00B12EFB">
      <w:pPr>
        <w:pStyle w:val="a3"/>
        <w:spacing w:before="8"/>
        <w:rPr>
          <w:rFonts w:ascii="Times New Roman" w:hAnsi="Times New Roman" w:cs="Times New Roman"/>
          <w:sz w:val="19"/>
          <w:lang w:val="ru-RU"/>
        </w:rPr>
      </w:pPr>
    </w:p>
    <w:p w:rsidR="00B12EFB" w:rsidRPr="0070216A" w:rsidRDefault="0070216A" w:rsidP="0070216A">
      <w:pPr>
        <w:pStyle w:val="a5"/>
        <w:numPr>
          <w:ilvl w:val="0"/>
          <w:numId w:val="1"/>
        </w:numPr>
        <w:ind w:left="284" w:hanging="142"/>
        <w:rPr>
          <w:rFonts w:ascii="Times New Roman" w:hAnsi="Times New Roman" w:cs="Times New Roman"/>
          <w:sz w:val="18"/>
          <w:lang w:val="ru-RU"/>
        </w:rPr>
      </w:pPr>
      <w:r w:rsidRPr="0070216A">
        <w:rPr>
          <w:rFonts w:ascii="Times New Roman" w:hAnsi="Times New Roman" w:cs="Times New Roman"/>
          <w:sz w:val="18"/>
          <w:lang w:val="ru-RU"/>
        </w:rPr>
        <w:t>Каким образом на основе полученных отзывов будет оказываться содействие в дополнении и корректировке проекта и план</w:t>
      </w:r>
      <w:r>
        <w:rPr>
          <w:rFonts w:ascii="Times New Roman" w:hAnsi="Times New Roman" w:cs="Times New Roman"/>
          <w:sz w:val="18"/>
          <w:lang w:val="ru-RU"/>
        </w:rPr>
        <w:t>ов в середине курса</w:t>
      </w:r>
    </w:p>
    <w:p w:rsidR="00B12EFB" w:rsidRPr="0070216A" w:rsidRDefault="00B12EFB" w:rsidP="00B12EFB">
      <w:pPr>
        <w:pStyle w:val="a3"/>
        <w:spacing w:before="9"/>
        <w:rPr>
          <w:rFonts w:ascii="Times New Roman" w:hAnsi="Times New Roman" w:cs="Times New Roman"/>
          <w:sz w:val="19"/>
          <w:lang w:val="ru-RU"/>
        </w:rPr>
      </w:pPr>
    </w:p>
    <w:p w:rsidR="00B12EFB" w:rsidRPr="0070216A" w:rsidRDefault="0070216A" w:rsidP="0070216A">
      <w:pPr>
        <w:pStyle w:val="a5"/>
        <w:numPr>
          <w:ilvl w:val="0"/>
          <w:numId w:val="1"/>
        </w:numPr>
        <w:tabs>
          <w:tab w:val="left" w:pos="284"/>
        </w:tabs>
        <w:ind w:firstLine="2"/>
        <w:rPr>
          <w:rFonts w:ascii="Times New Roman" w:hAnsi="Times New Roman" w:cs="Times New Roman"/>
          <w:sz w:val="18"/>
          <w:lang w:val="ru-RU"/>
        </w:rPr>
      </w:pPr>
      <w:r w:rsidRPr="0070216A">
        <w:rPr>
          <w:rFonts w:ascii="Times New Roman" w:hAnsi="Times New Roman" w:cs="Times New Roman"/>
          <w:sz w:val="18"/>
          <w:lang w:val="ru-RU"/>
        </w:rPr>
        <w:t xml:space="preserve"> Как будет обеспечено участие членов сообщества в</w:t>
      </w:r>
      <w:r>
        <w:rPr>
          <w:rFonts w:ascii="Times New Roman" w:hAnsi="Times New Roman" w:cs="Times New Roman"/>
          <w:sz w:val="18"/>
          <w:lang w:val="ru-RU"/>
        </w:rPr>
        <w:t xml:space="preserve"> процессах мониторинга и оценки</w:t>
      </w:r>
    </w:p>
    <w:p w:rsidR="00B12EFB" w:rsidRPr="0070216A" w:rsidRDefault="00B12EFB" w:rsidP="00B12EFB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B12EFB" w:rsidRPr="0070216A" w:rsidRDefault="00B12EFB" w:rsidP="00B12EFB">
      <w:pPr>
        <w:pStyle w:val="a3"/>
        <w:rPr>
          <w:rFonts w:ascii="Times New Roman" w:hAnsi="Times New Roman" w:cs="Times New Roman"/>
          <w:sz w:val="14"/>
          <w:lang w:val="ru-RU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208915</wp:posOffset>
                </wp:positionV>
                <wp:extent cx="5938520" cy="301625"/>
                <wp:effectExtent l="0" t="0" r="24130" b="22225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01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756C" w:rsidRPr="007C7DEC" w:rsidRDefault="0070216A" w:rsidP="00B12EFB">
                            <w:pPr>
                              <w:spacing w:before="121"/>
                              <w:ind w:left="103"/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</w:pPr>
                            <w:r w:rsidRPr="007C7DE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ru-RU"/>
                              </w:rPr>
                              <w:t xml:space="preserve">Компонент 5: Риски для успешной реализации </w:t>
                            </w:r>
                            <w:r w:rsidR="00AF756C" w:rsidRPr="007C7DEC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 xml:space="preserve">(1 </w:t>
                            </w:r>
                            <w:r w:rsidRPr="007C7DEC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стр.</w:t>
                            </w:r>
                            <w:r w:rsidR="00AF756C" w:rsidRPr="007C7DEC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2" type="#_x0000_t202" style="position:absolute;margin-left:72.55pt;margin-top:16.45pt;width:467.6pt;height:23.7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" filled="f" strokeweight=".48pt">
                <v:textbox inset="0,0,0,0">
                  <w:txbxContent>
                    <w:p w:rsidR="00AF756C" w:rsidRPr="007C7DEC" w:rsidRDefault="0070216A" w:rsidP="00B12EFB">
                      <w:pPr>
                        <w:spacing w:before="121"/>
                        <w:ind w:left="103"/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</w:pPr>
                      <w:r w:rsidRPr="007C7DEC">
                        <w:rPr>
                          <w:rFonts w:ascii="Times New Roman" w:hAnsi="Times New Roman" w:cs="Times New Roman"/>
                          <w:b/>
                          <w:sz w:val="18"/>
                          <w:lang w:val="ru-RU"/>
                        </w:rPr>
                        <w:t xml:space="preserve">Компонент 5: Риски для успешной реализации </w:t>
                      </w:r>
                      <w:r w:rsidR="00AF756C" w:rsidRPr="007C7DEC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 xml:space="preserve">(1 </w:t>
                      </w:r>
                      <w:r w:rsidRPr="007C7DEC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стр.</w:t>
                      </w:r>
                      <w:r w:rsidR="00AF756C" w:rsidRPr="007C7DEC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2EFB" w:rsidRPr="007C7DEC" w:rsidRDefault="007C7DEC" w:rsidP="00B12EFB">
      <w:pPr>
        <w:pStyle w:val="a3"/>
        <w:spacing w:before="90" w:line="372" w:lineRule="auto"/>
        <w:ind w:left="140" w:right="117"/>
        <w:jc w:val="both"/>
        <w:rPr>
          <w:rFonts w:ascii="Times New Roman" w:hAnsi="Times New Roman" w:cs="Times New Roman"/>
          <w:lang w:val="ru-RU"/>
        </w:rPr>
      </w:pPr>
      <w:r w:rsidRPr="007C7DEC">
        <w:rPr>
          <w:rFonts w:ascii="Times New Roman" w:hAnsi="Times New Roman" w:cs="Times New Roman"/>
          <w:lang w:val="ru-RU"/>
        </w:rPr>
        <w:t>Определите и перечислите все основные факторы риска, которые могут привести к тому, что действия не принесут ожидаемых результатов. Они должны включать как внутренние факторы (например, задействованная технология не работает в соответствии с прогнозом), так и внешние факторы (например, значительные колебания валютных курсов, приводящие к изменениям в экономике деятельности). Опишите, как следует снизить такие риски.</w:t>
      </w:r>
    </w:p>
    <w:p w:rsidR="00B12EFB" w:rsidRPr="007C7DEC" w:rsidRDefault="00B12EFB" w:rsidP="00B12EFB">
      <w:pPr>
        <w:pStyle w:val="a3"/>
        <w:spacing w:before="6"/>
        <w:rPr>
          <w:rFonts w:ascii="Times New Roman" w:hAnsi="Times New Roman" w:cs="Times New Roman"/>
          <w:sz w:val="19"/>
          <w:lang w:val="ru-RU"/>
        </w:rPr>
      </w:pPr>
    </w:p>
    <w:p w:rsidR="00B12EFB" w:rsidRPr="007C7DEC" w:rsidRDefault="00522E49" w:rsidP="00B12EFB">
      <w:pPr>
        <w:pStyle w:val="a3"/>
        <w:spacing w:line="372" w:lineRule="auto"/>
        <w:ind w:left="140" w:right="116"/>
        <w:jc w:val="both"/>
        <w:rPr>
          <w:rFonts w:ascii="Times New Roman" w:hAnsi="Times New Roman" w:cs="Times New Roman"/>
          <w:lang w:val="ru-RU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738683</wp:posOffset>
                </wp:positionV>
                <wp:extent cx="5938520" cy="285115"/>
                <wp:effectExtent l="0" t="0" r="24130" b="19685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285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756C" w:rsidRPr="00522E49" w:rsidRDefault="007C7DEC" w:rsidP="00B12EFB">
                            <w:pPr>
                              <w:spacing w:before="124"/>
                              <w:ind w:left="103"/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</w:pPr>
                            <w:r w:rsidRPr="00522E4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ru-RU"/>
                              </w:rPr>
                              <w:t xml:space="preserve">Компонент 6: Бюджет, ориентированный на результаты </w:t>
                            </w:r>
                            <w:r w:rsidRPr="00522E49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(макс</w:t>
                            </w:r>
                            <w:r w:rsidR="00AF756C" w:rsidRPr="00522E49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 xml:space="preserve">. 1.5 </w:t>
                            </w:r>
                            <w:r w:rsidR="00AF756C" w:rsidRPr="00522E49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pages</w:t>
                            </w:r>
                            <w:r w:rsidR="00AF756C" w:rsidRPr="00522E49"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left:0;text-align:left;margin-left:72.55pt;margin-top:58.15pt;width:467.6pt;height:22.4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" filled="f" strokeweight=".48pt">
                <v:textbox inset="0,0,0,0">
                  <w:txbxContent>
                    <w:p w:rsidR="00AF756C" w:rsidRPr="00522E49" w:rsidRDefault="007C7DEC" w:rsidP="00B12EFB">
                      <w:pPr>
                        <w:spacing w:before="124"/>
                        <w:ind w:left="103"/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</w:pPr>
                      <w:r w:rsidRPr="00522E49">
                        <w:rPr>
                          <w:rFonts w:ascii="Times New Roman" w:hAnsi="Times New Roman" w:cs="Times New Roman"/>
                          <w:b/>
                          <w:sz w:val="18"/>
                          <w:lang w:val="ru-RU"/>
                        </w:rPr>
                        <w:t xml:space="preserve">Компонент 6: Бюджет, ориентированный на результаты </w:t>
                      </w:r>
                      <w:r w:rsidRPr="00522E49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(макс</w:t>
                      </w:r>
                      <w:r w:rsidR="00AF756C" w:rsidRPr="00522E49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 xml:space="preserve">. 1.5 </w:t>
                      </w:r>
                      <w:r w:rsidR="00AF756C" w:rsidRPr="00522E49">
                        <w:rPr>
                          <w:rFonts w:ascii="Times New Roman" w:hAnsi="Times New Roman" w:cs="Times New Roman"/>
                          <w:sz w:val="18"/>
                        </w:rPr>
                        <w:t>pages</w:t>
                      </w:r>
                      <w:r w:rsidR="00AF756C" w:rsidRPr="00522E49"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C7DEC" w:rsidRPr="007C7DEC">
        <w:rPr>
          <w:rFonts w:ascii="Times New Roman" w:hAnsi="Times New Roman" w:cs="Times New Roman"/>
          <w:noProof/>
          <w:lang w:val="ru-RU"/>
        </w:rPr>
        <w:t>Включите в этот раздел также ключевые предположения, на которых основан план действий. В этом случае допущения в основном связаны с внешними факторами (например, сохранение стабильности государственной экологической политики), которые предполагаются при планировании и от которых зависит осуществимость мероприятий.</w:t>
      </w:r>
    </w:p>
    <w:p w:rsidR="00B12EFB" w:rsidRPr="00522E49" w:rsidRDefault="00522E49" w:rsidP="00B12EFB">
      <w:pPr>
        <w:pStyle w:val="a3"/>
        <w:spacing w:before="92" w:line="372" w:lineRule="auto"/>
        <w:ind w:left="140" w:right="124"/>
        <w:jc w:val="both"/>
        <w:rPr>
          <w:rFonts w:ascii="Times New Roman" w:hAnsi="Times New Roman" w:cs="Times New Roman"/>
        </w:rPr>
      </w:pPr>
      <w:r w:rsidRPr="00522E49">
        <w:rPr>
          <w:rFonts w:ascii="Times New Roman" w:hAnsi="Times New Roman" w:cs="Times New Roman"/>
          <w:lang w:val="ru-RU"/>
        </w:rPr>
        <w:t xml:space="preserve">Составление реалистичного бюджета и управление им - важная часть разработки и реализации успешных мероприятий. Пристальное внимание к вопросам финансового менеджмента и добросовестности повысит эффективность и результативность. </w:t>
      </w:r>
      <w:proofErr w:type="spellStart"/>
      <w:r w:rsidRPr="00522E49">
        <w:rPr>
          <w:rFonts w:ascii="Times New Roman" w:hAnsi="Times New Roman" w:cs="Times New Roman"/>
        </w:rPr>
        <w:t>При</w:t>
      </w:r>
      <w:proofErr w:type="spellEnd"/>
      <w:r w:rsidRPr="00522E49">
        <w:rPr>
          <w:rFonts w:ascii="Times New Roman" w:hAnsi="Times New Roman" w:cs="Times New Roman"/>
        </w:rPr>
        <w:t xml:space="preserve"> </w:t>
      </w:r>
      <w:proofErr w:type="spellStart"/>
      <w:r w:rsidRPr="00522E49">
        <w:rPr>
          <w:rFonts w:ascii="Times New Roman" w:hAnsi="Times New Roman" w:cs="Times New Roman"/>
        </w:rPr>
        <w:t>подготовке</w:t>
      </w:r>
      <w:proofErr w:type="spellEnd"/>
      <w:r w:rsidRPr="00522E49">
        <w:rPr>
          <w:rFonts w:ascii="Times New Roman" w:hAnsi="Times New Roman" w:cs="Times New Roman"/>
        </w:rPr>
        <w:t xml:space="preserve"> </w:t>
      </w:r>
      <w:proofErr w:type="spellStart"/>
      <w:r w:rsidRPr="00522E49">
        <w:rPr>
          <w:rFonts w:ascii="Times New Roman" w:hAnsi="Times New Roman" w:cs="Times New Roman"/>
        </w:rPr>
        <w:t>бюджета</w:t>
      </w:r>
      <w:proofErr w:type="spellEnd"/>
      <w:r w:rsidRPr="00522E49">
        <w:rPr>
          <w:rFonts w:ascii="Times New Roman" w:hAnsi="Times New Roman" w:cs="Times New Roman"/>
        </w:rPr>
        <w:t xml:space="preserve"> </w:t>
      </w:r>
      <w:proofErr w:type="spellStart"/>
      <w:r w:rsidRPr="00522E49">
        <w:rPr>
          <w:rFonts w:ascii="Times New Roman" w:hAnsi="Times New Roman" w:cs="Times New Roman"/>
        </w:rPr>
        <w:t>проекта</w:t>
      </w:r>
      <w:proofErr w:type="spellEnd"/>
      <w:r w:rsidRPr="00522E49">
        <w:rPr>
          <w:rFonts w:ascii="Times New Roman" w:hAnsi="Times New Roman" w:cs="Times New Roman"/>
        </w:rPr>
        <w:t xml:space="preserve"> </w:t>
      </w:r>
      <w:proofErr w:type="spellStart"/>
      <w:r w:rsidRPr="00522E49">
        <w:rPr>
          <w:rFonts w:ascii="Times New Roman" w:hAnsi="Times New Roman" w:cs="Times New Roman"/>
        </w:rPr>
        <w:t>следует</w:t>
      </w:r>
      <w:proofErr w:type="spellEnd"/>
      <w:r w:rsidRPr="00522E49">
        <w:rPr>
          <w:rFonts w:ascii="Times New Roman" w:hAnsi="Times New Roman" w:cs="Times New Roman"/>
        </w:rPr>
        <w:t xml:space="preserve"> </w:t>
      </w:r>
      <w:proofErr w:type="spellStart"/>
      <w:r w:rsidRPr="00522E49">
        <w:rPr>
          <w:rFonts w:ascii="Times New Roman" w:hAnsi="Times New Roman" w:cs="Times New Roman"/>
        </w:rPr>
        <w:t>учитывать</w:t>
      </w:r>
      <w:proofErr w:type="spellEnd"/>
      <w:r w:rsidRPr="00522E49">
        <w:rPr>
          <w:rFonts w:ascii="Times New Roman" w:hAnsi="Times New Roman" w:cs="Times New Roman"/>
        </w:rPr>
        <w:t xml:space="preserve"> </w:t>
      </w:r>
      <w:proofErr w:type="spellStart"/>
      <w:r w:rsidRPr="00522E49">
        <w:rPr>
          <w:rFonts w:ascii="Times New Roman" w:hAnsi="Times New Roman" w:cs="Times New Roman"/>
        </w:rPr>
        <w:t>следующие</w:t>
      </w:r>
      <w:proofErr w:type="spellEnd"/>
      <w:r w:rsidRPr="00522E49">
        <w:rPr>
          <w:rFonts w:ascii="Times New Roman" w:hAnsi="Times New Roman" w:cs="Times New Roman"/>
        </w:rPr>
        <w:t xml:space="preserve"> </w:t>
      </w:r>
      <w:proofErr w:type="spellStart"/>
      <w:r w:rsidRPr="00522E49">
        <w:rPr>
          <w:rFonts w:ascii="Times New Roman" w:hAnsi="Times New Roman" w:cs="Times New Roman"/>
        </w:rPr>
        <w:t>важные</w:t>
      </w:r>
      <w:proofErr w:type="spellEnd"/>
      <w:r w:rsidRPr="00522E49">
        <w:rPr>
          <w:rFonts w:ascii="Times New Roman" w:hAnsi="Times New Roman" w:cs="Times New Roman"/>
        </w:rPr>
        <w:t xml:space="preserve"> </w:t>
      </w:r>
      <w:proofErr w:type="spellStart"/>
      <w:r w:rsidRPr="00522E49">
        <w:rPr>
          <w:rFonts w:ascii="Times New Roman" w:hAnsi="Times New Roman" w:cs="Times New Roman"/>
        </w:rPr>
        <w:t>принципы</w:t>
      </w:r>
      <w:proofErr w:type="spellEnd"/>
      <w:r w:rsidR="00B12EFB" w:rsidRPr="006B7DF5">
        <w:rPr>
          <w:rFonts w:ascii="Times New Roman" w:hAnsi="Times New Roman" w:cs="Times New Roman"/>
        </w:rPr>
        <w:t>:</w:t>
      </w:r>
    </w:p>
    <w:p w:rsidR="00B12EFB" w:rsidRPr="00522E49" w:rsidRDefault="00522E49" w:rsidP="00522E49">
      <w:pPr>
        <w:pStyle w:val="a5"/>
        <w:numPr>
          <w:ilvl w:val="1"/>
          <w:numId w:val="1"/>
        </w:numPr>
        <w:tabs>
          <w:tab w:val="left" w:pos="861"/>
        </w:tabs>
        <w:spacing w:before="118" w:line="252" w:lineRule="auto"/>
        <w:ind w:right="125"/>
        <w:jc w:val="both"/>
        <w:rPr>
          <w:rFonts w:ascii="Times New Roman" w:hAnsi="Times New Roman" w:cs="Times New Roman"/>
          <w:sz w:val="18"/>
          <w:lang w:val="ru-RU"/>
        </w:rPr>
      </w:pPr>
      <w:r w:rsidRPr="00522E49">
        <w:rPr>
          <w:rFonts w:ascii="Times New Roman" w:hAnsi="Times New Roman" w:cs="Times New Roman"/>
          <w:sz w:val="18"/>
          <w:lang w:val="ru-RU"/>
        </w:rPr>
        <w:t>Включить расходы, связанные с эффективным осуществлением деятельности и получением результатов, указанных в предложении. Прочие сопутствующие расходы должны финансироваться из других источников</w:t>
      </w:r>
      <w:r w:rsidR="00B12EFB" w:rsidRPr="00522E49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522E49" w:rsidRDefault="00B12EFB" w:rsidP="00B12EFB">
      <w:pPr>
        <w:spacing w:line="252" w:lineRule="auto"/>
        <w:jc w:val="both"/>
        <w:rPr>
          <w:rFonts w:ascii="Times New Roman" w:hAnsi="Times New Roman" w:cs="Times New Roman"/>
          <w:sz w:val="18"/>
          <w:lang w:val="ru-RU"/>
        </w:rPr>
        <w:sectPr w:rsidR="00B12EFB" w:rsidRPr="00522E49">
          <w:pgSz w:w="12240" w:h="15840"/>
          <w:pgMar w:top="1440" w:right="1320" w:bottom="1200" w:left="1300" w:header="0" w:footer="932" w:gutter="0"/>
          <w:cols w:space="720"/>
        </w:sectPr>
      </w:pPr>
    </w:p>
    <w:p w:rsidR="00B12EFB" w:rsidRPr="00522E49" w:rsidRDefault="00522E49" w:rsidP="00522E49">
      <w:pPr>
        <w:pStyle w:val="a5"/>
        <w:numPr>
          <w:ilvl w:val="1"/>
          <w:numId w:val="1"/>
        </w:numPr>
        <w:tabs>
          <w:tab w:val="left" w:pos="861"/>
        </w:tabs>
        <w:spacing w:before="81"/>
        <w:ind w:right="121"/>
        <w:jc w:val="both"/>
        <w:rPr>
          <w:rFonts w:ascii="Times New Roman" w:hAnsi="Times New Roman" w:cs="Times New Roman"/>
          <w:sz w:val="18"/>
          <w:lang w:val="ru-RU"/>
        </w:rPr>
      </w:pPr>
      <w:r w:rsidRPr="00522E49">
        <w:rPr>
          <w:rFonts w:ascii="Times New Roman" w:hAnsi="Times New Roman" w:cs="Times New Roman"/>
          <w:sz w:val="18"/>
          <w:lang w:val="ru-RU"/>
        </w:rPr>
        <w:lastRenderedPageBreak/>
        <w:t>Бюджет должен быть реалистичным. Узнайте, сколько фактически будет стоить планируемая деятельность, и не думайт</w:t>
      </w:r>
      <w:r>
        <w:rPr>
          <w:rFonts w:ascii="Times New Roman" w:hAnsi="Times New Roman" w:cs="Times New Roman"/>
          <w:sz w:val="18"/>
          <w:lang w:val="ru-RU"/>
        </w:rPr>
        <w:t>е, что это будет стоить дешевле</w:t>
      </w:r>
      <w:r w:rsidR="00B12EFB" w:rsidRPr="00522E49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522E49" w:rsidRDefault="00B12EFB" w:rsidP="00B12EFB">
      <w:pPr>
        <w:pStyle w:val="a3"/>
        <w:spacing w:before="8"/>
        <w:rPr>
          <w:rFonts w:ascii="Times New Roman" w:hAnsi="Times New Roman" w:cs="Times New Roman"/>
          <w:sz w:val="21"/>
          <w:lang w:val="ru-RU"/>
        </w:rPr>
      </w:pPr>
    </w:p>
    <w:p w:rsidR="00B12EFB" w:rsidRPr="00522E49" w:rsidRDefault="00522E49" w:rsidP="00522E49">
      <w:pPr>
        <w:pStyle w:val="a5"/>
        <w:numPr>
          <w:ilvl w:val="1"/>
          <w:numId w:val="1"/>
        </w:numPr>
        <w:tabs>
          <w:tab w:val="left" w:pos="861"/>
        </w:tabs>
        <w:spacing w:line="252" w:lineRule="auto"/>
        <w:ind w:right="127"/>
        <w:jc w:val="both"/>
        <w:rPr>
          <w:rFonts w:ascii="Times New Roman" w:hAnsi="Times New Roman" w:cs="Times New Roman"/>
          <w:sz w:val="18"/>
          <w:lang w:val="ru-RU"/>
        </w:rPr>
      </w:pPr>
      <w:r w:rsidRPr="00522E49">
        <w:rPr>
          <w:rFonts w:ascii="Times New Roman" w:hAnsi="Times New Roman" w:cs="Times New Roman"/>
          <w:sz w:val="18"/>
          <w:lang w:val="ru-RU"/>
        </w:rPr>
        <w:t>Бюджет должен включать все расходы, связанные с управлением и администрированием деятельности или результатов, в частности, включая расходы на мониторинг и оценку.</w:t>
      </w:r>
    </w:p>
    <w:p w:rsidR="00B12EFB" w:rsidRPr="00522E49" w:rsidRDefault="00B12EFB" w:rsidP="00B12EFB">
      <w:pPr>
        <w:pStyle w:val="a3"/>
        <w:spacing w:before="2"/>
        <w:rPr>
          <w:rFonts w:ascii="Times New Roman" w:hAnsi="Times New Roman" w:cs="Times New Roman"/>
          <w:sz w:val="21"/>
          <w:lang w:val="ru-RU"/>
        </w:rPr>
      </w:pPr>
    </w:p>
    <w:p w:rsidR="00B12EFB" w:rsidRPr="00522E49" w:rsidRDefault="00522E49" w:rsidP="00522E49">
      <w:pPr>
        <w:pStyle w:val="a5"/>
        <w:numPr>
          <w:ilvl w:val="1"/>
          <w:numId w:val="1"/>
        </w:numPr>
        <w:tabs>
          <w:tab w:val="left" w:pos="861"/>
        </w:tabs>
        <w:ind w:right="115"/>
        <w:jc w:val="both"/>
        <w:rPr>
          <w:rFonts w:ascii="Times New Roman" w:hAnsi="Times New Roman" w:cs="Times New Roman"/>
          <w:sz w:val="18"/>
          <w:lang w:val="ru-RU"/>
        </w:rPr>
      </w:pPr>
      <w:r w:rsidRPr="00522E49">
        <w:rPr>
          <w:rFonts w:ascii="Times New Roman" w:hAnsi="Times New Roman" w:cs="Times New Roman"/>
          <w:sz w:val="18"/>
          <w:lang w:val="ru-RU"/>
        </w:rPr>
        <w:t xml:space="preserve">Бюджет может включать "Вспомогательные расходы": те косвенные расходы, которые возникают в связи с функционированием Партнера в целом или его сегмента и которые не могут быть легко связаны или отслежены с выполнением Работы, т.е. эксплуатационные расходы, </w:t>
      </w:r>
      <w:proofErr w:type="spellStart"/>
      <w:r w:rsidRPr="00522E49">
        <w:rPr>
          <w:rFonts w:ascii="Times New Roman" w:hAnsi="Times New Roman" w:cs="Times New Roman"/>
          <w:sz w:val="18"/>
          <w:lang w:val="ru-RU"/>
        </w:rPr>
        <w:t>надбавные</w:t>
      </w:r>
      <w:proofErr w:type="spellEnd"/>
      <w:r w:rsidRPr="00522E49">
        <w:rPr>
          <w:rFonts w:ascii="Times New Roman" w:hAnsi="Times New Roman" w:cs="Times New Roman"/>
          <w:sz w:val="18"/>
          <w:lang w:val="ru-RU"/>
        </w:rPr>
        <w:t xml:space="preserve"> расходы и общие расходы, связанные с нормальным функционированием организации / бизнеса, такие как расходы на вспомогательный персонал, офисные помещения и оборудование, которы</w:t>
      </w:r>
      <w:r>
        <w:rPr>
          <w:rFonts w:ascii="Times New Roman" w:hAnsi="Times New Roman" w:cs="Times New Roman"/>
          <w:sz w:val="18"/>
          <w:lang w:val="ru-RU"/>
        </w:rPr>
        <w:t>е не являются Прямыми Расходами</w:t>
      </w:r>
      <w:r w:rsidR="00B12EFB" w:rsidRPr="00522E49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522E49" w:rsidRDefault="00B12EFB" w:rsidP="00B12EFB">
      <w:pPr>
        <w:pStyle w:val="a3"/>
        <w:rPr>
          <w:rFonts w:ascii="Times New Roman" w:hAnsi="Times New Roman" w:cs="Times New Roman"/>
          <w:sz w:val="22"/>
          <w:lang w:val="ru-RU"/>
        </w:rPr>
      </w:pPr>
    </w:p>
    <w:p w:rsidR="00B12EFB" w:rsidRPr="00522E49" w:rsidRDefault="00522E49" w:rsidP="00522E49">
      <w:pPr>
        <w:pStyle w:val="a5"/>
        <w:numPr>
          <w:ilvl w:val="1"/>
          <w:numId w:val="1"/>
        </w:numPr>
        <w:tabs>
          <w:tab w:val="left" w:pos="861"/>
        </w:tabs>
        <w:spacing w:line="256" w:lineRule="auto"/>
        <w:ind w:right="122"/>
        <w:jc w:val="both"/>
        <w:rPr>
          <w:rFonts w:ascii="Times New Roman" w:hAnsi="Times New Roman" w:cs="Times New Roman"/>
          <w:sz w:val="18"/>
          <w:lang w:val="ru-RU"/>
        </w:rPr>
      </w:pPr>
      <w:r w:rsidRPr="00522E49">
        <w:rPr>
          <w:rFonts w:ascii="Times New Roman" w:hAnsi="Times New Roman" w:cs="Times New Roman"/>
          <w:sz w:val="18"/>
          <w:lang w:val="ru-RU"/>
        </w:rPr>
        <w:t>"Ставка вспомогательных расходов" означает фиксированную ста</w:t>
      </w:r>
      <w:r w:rsidR="001353DD">
        <w:rPr>
          <w:rFonts w:ascii="Times New Roman" w:hAnsi="Times New Roman" w:cs="Times New Roman"/>
          <w:sz w:val="18"/>
          <w:lang w:val="ru-RU"/>
        </w:rPr>
        <w:t>вку, по которой Структура "ООН-Ж</w:t>
      </w:r>
      <w:r w:rsidRPr="00522E49">
        <w:rPr>
          <w:rFonts w:ascii="Times New Roman" w:hAnsi="Times New Roman" w:cs="Times New Roman"/>
          <w:sz w:val="18"/>
          <w:lang w:val="ru-RU"/>
        </w:rPr>
        <w:t>ен</w:t>
      </w:r>
      <w:r w:rsidR="001353DD">
        <w:rPr>
          <w:rFonts w:ascii="Times New Roman" w:hAnsi="Times New Roman" w:cs="Times New Roman"/>
          <w:sz w:val="18"/>
          <w:lang w:val="ru-RU"/>
        </w:rPr>
        <w:t>щины" будет возмещать Партнеру его</w:t>
      </w:r>
      <w:r w:rsidRPr="00522E49">
        <w:rPr>
          <w:rFonts w:ascii="Times New Roman" w:hAnsi="Times New Roman" w:cs="Times New Roman"/>
          <w:sz w:val="18"/>
          <w:lang w:val="ru-RU"/>
        </w:rPr>
        <w:t xml:space="preserve"> вспомогательные расходы, как э</w:t>
      </w:r>
      <w:r w:rsidR="001353DD">
        <w:rPr>
          <w:rFonts w:ascii="Times New Roman" w:hAnsi="Times New Roman" w:cs="Times New Roman"/>
          <w:sz w:val="18"/>
          <w:lang w:val="ru-RU"/>
        </w:rPr>
        <w:t>то предусмотрено в Документе о Партнерском П</w:t>
      </w:r>
      <w:r w:rsidRPr="00522E49">
        <w:rPr>
          <w:rFonts w:ascii="Times New Roman" w:hAnsi="Times New Roman" w:cs="Times New Roman"/>
          <w:sz w:val="18"/>
          <w:lang w:val="ru-RU"/>
        </w:rPr>
        <w:t>роекте, и не превышающую ставку в размере 8% или ставк</w:t>
      </w:r>
      <w:r w:rsidR="001353DD">
        <w:rPr>
          <w:rFonts w:ascii="Times New Roman" w:hAnsi="Times New Roman" w:cs="Times New Roman"/>
          <w:sz w:val="18"/>
          <w:lang w:val="ru-RU"/>
        </w:rPr>
        <w:t>у, установленную в Специальных У</w:t>
      </w:r>
      <w:r w:rsidRPr="00522E49">
        <w:rPr>
          <w:rFonts w:ascii="Times New Roman" w:hAnsi="Times New Roman" w:cs="Times New Roman"/>
          <w:sz w:val="18"/>
          <w:lang w:val="ru-RU"/>
        </w:rPr>
        <w:t>сл</w:t>
      </w:r>
      <w:r w:rsidR="001353DD">
        <w:rPr>
          <w:rFonts w:ascii="Times New Roman" w:hAnsi="Times New Roman" w:cs="Times New Roman"/>
          <w:sz w:val="18"/>
          <w:lang w:val="ru-RU"/>
        </w:rPr>
        <w:t>овиях для Д</w:t>
      </w:r>
      <w:r w:rsidRPr="00522E49">
        <w:rPr>
          <w:rFonts w:ascii="Times New Roman" w:hAnsi="Times New Roman" w:cs="Times New Roman"/>
          <w:sz w:val="18"/>
          <w:lang w:val="ru-RU"/>
        </w:rPr>
        <w:t>оноров, если она ниже. Фиксированная ставка рассчитывается на основе соответствующих прямых расходов.</w:t>
      </w:r>
    </w:p>
    <w:p w:rsidR="00B12EFB" w:rsidRPr="00522E49" w:rsidRDefault="00B12EFB" w:rsidP="00B12EFB">
      <w:pPr>
        <w:pStyle w:val="a3"/>
        <w:spacing w:before="5"/>
        <w:rPr>
          <w:rFonts w:ascii="Times New Roman" w:hAnsi="Times New Roman" w:cs="Times New Roman"/>
          <w:sz w:val="13"/>
          <w:lang w:val="ru-RU"/>
        </w:rPr>
      </w:pPr>
    </w:p>
    <w:p w:rsidR="00B12EFB" w:rsidRPr="001353DD" w:rsidRDefault="001353DD" w:rsidP="001353DD">
      <w:pPr>
        <w:pStyle w:val="a5"/>
        <w:numPr>
          <w:ilvl w:val="1"/>
          <w:numId w:val="1"/>
        </w:numPr>
        <w:tabs>
          <w:tab w:val="left" w:pos="861"/>
        </w:tabs>
        <w:spacing w:line="247" w:lineRule="auto"/>
        <w:ind w:right="124"/>
        <w:jc w:val="both"/>
        <w:rPr>
          <w:rFonts w:ascii="Times New Roman" w:hAnsi="Times New Roman" w:cs="Times New Roman"/>
          <w:sz w:val="18"/>
          <w:lang w:val="ru-RU"/>
        </w:rPr>
      </w:pPr>
      <w:r w:rsidRPr="001353DD">
        <w:rPr>
          <w:rFonts w:ascii="Times New Roman" w:hAnsi="Times New Roman" w:cs="Times New Roman"/>
          <w:sz w:val="18"/>
          <w:lang w:val="ru-RU"/>
        </w:rPr>
        <w:t xml:space="preserve">Статьи бюджета - это общие категории, предназначенные для того, чтобы помочь продумать, на что будут потрачены деньги. Если запланированные расходы не подходят ни для одной из стандартных категорий статей, перечислите эту статью в разделе «Прочие затраты» и укажите, на </w:t>
      </w:r>
      <w:r>
        <w:rPr>
          <w:rFonts w:ascii="Times New Roman" w:hAnsi="Times New Roman" w:cs="Times New Roman"/>
          <w:sz w:val="18"/>
          <w:lang w:val="ru-RU"/>
        </w:rPr>
        <w:t>что будут использоваться деньги</w:t>
      </w:r>
      <w:r w:rsidR="00B12EFB" w:rsidRPr="001353DD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1353DD" w:rsidRDefault="00B12EFB" w:rsidP="00B12EFB">
      <w:pPr>
        <w:pStyle w:val="a3"/>
        <w:spacing w:before="6"/>
        <w:rPr>
          <w:rFonts w:ascii="Times New Roman" w:hAnsi="Times New Roman" w:cs="Times New Roman"/>
          <w:sz w:val="21"/>
          <w:lang w:val="ru-RU"/>
        </w:rPr>
      </w:pPr>
    </w:p>
    <w:p w:rsidR="00B12EFB" w:rsidRPr="001353DD" w:rsidRDefault="001353DD" w:rsidP="001353DD">
      <w:pPr>
        <w:pStyle w:val="a5"/>
        <w:numPr>
          <w:ilvl w:val="1"/>
          <w:numId w:val="1"/>
        </w:numPr>
        <w:tabs>
          <w:tab w:val="left" w:pos="860"/>
          <w:tab w:val="left" w:pos="861"/>
        </w:tabs>
        <w:rPr>
          <w:rFonts w:ascii="Times New Roman" w:hAnsi="Times New Roman" w:cs="Times New Roman"/>
          <w:sz w:val="18"/>
          <w:lang w:val="ru-RU"/>
        </w:rPr>
      </w:pPr>
      <w:r w:rsidRPr="001353DD">
        <w:rPr>
          <w:rFonts w:ascii="Times New Roman" w:hAnsi="Times New Roman" w:cs="Times New Roman"/>
          <w:sz w:val="18"/>
          <w:lang w:val="ru-RU"/>
        </w:rPr>
        <w:t>Цифры, содержащиеся в Бюджетной ведомости, должны соответствовать цифрам в заголовке и тексте пр</w:t>
      </w:r>
      <w:r>
        <w:rPr>
          <w:rFonts w:ascii="Times New Roman" w:hAnsi="Times New Roman" w:cs="Times New Roman"/>
          <w:sz w:val="18"/>
          <w:lang w:val="ru-RU"/>
        </w:rPr>
        <w:t>едложения</w:t>
      </w:r>
      <w:r w:rsidR="00B12EFB" w:rsidRPr="001353DD">
        <w:rPr>
          <w:rFonts w:ascii="Times New Roman" w:hAnsi="Times New Roman" w:cs="Times New Roman"/>
          <w:sz w:val="18"/>
          <w:lang w:val="ru-RU"/>
        </w:rPr>
        <w:t>.</w:t>
      </w:r>
    </w:p>
    <w:p w:rsidR="00B12EFB" w:rsidRPr="001353DD" w:rsidRDefault="00B12EFB" w:rsidP="00B12EFB">
      <w:pPr>
        <w:pStyle w:val="a3"/>
        <w:spacing w:before="12"/>
        <w:rPr>
          <w:rFonts w:ascii="Times New Roman" w:hAnsi="Times New Roman" w:cs="Times New Roman"/>
          <w:sz w:val="21"/>
          <w:lang w:val="ru-RU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127"/>
        <w:gridCol w:w="2268"/>
        <w:gridCol w:w="811"/>
        <w:gridCol w:w="1466"/>
      </w:tblGrid>
      <w:tr w:rsidR="00B12EFB" w:rsidRPr="001353DD" w:rsidTr="00B12EFB">
        <w:trPr>
          <w:trHeight w:val="580"/>
        </w:trPr>
        <w:tc>
          <w:tcPr>
            <w:tcW w:w="9376" w:type="dxa"/>
            <w:gridSpan w:val="5"/>
          </w:tcPr>
          <w:p w:rsidR="00B12EFB" w:rsidRPr="001353DD" w:rsidRDefault="001353DD" w:rsidP="001353DD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Результат</w:t>
            </w:r>
            <w:r w:rsidRPr="001353DD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1</w:t>
            </w:r>
            <w:r w:rsidR="00B12EFB" w:rsidRPr="001353DD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напр</w:t>
            </w:r>
            <w:r w:rsidRPr="001353DD">
              <w:rPr>
                <w:rFonts w:ascii="Times New Roman" w:hAnsi="Times New Roman" w:cs="Times New Roman"/>
                <w:b/>
                <w:sz w:val="18"/>
                <w:lang w:val="ru-RU"/>
              </w:rPr>
              <w:t>имер</w:t>
            </w:r>
            <w:r w:rsidR="00B12EFB" w:rsidRPr="001353DD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Pr="001353DD">
              <w:rPr>
                <w:rFonts w:ascii="Times New Roman" w:hAnsi="Times New Roman" w:cs="Times New Roman"/>
                <w:b/>
                <w:sz w:val="18"/>
                <w:lang w:val="ru-RU"/>
              </w:rPr>
              <w:t>Вывод</w:t>
            </w:r>
            <w:r w:rsidR="00B12EFB" w:rsidRPr="001353DD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) </w:t>
            </w:r>
            <w:r w:rsidRPr="001353DD">
              <w:rPr>
                <w:rFonts w:ascii="Times New Roman" w:hAnsi="Times New Roman" w:cs="Times New Roman"/>
                <w:sz w:val="18"/>
                <w:lang w:val="ru-RU"/>
              </w:rPr>
              <w:t>Повторите эту таблицу для каждого результата</w:t>
            </w:r>
            <w:r w:rsidR="00B12EFB" w:rsidRPr="001353DD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</w:p>
        </w:tc>
      </w:tr>
      <w:tr w:rsidR="00B12EFB" w:rsidRPr="006B7DF5" w:rsidTr="001353DD">
        <w:trPr>
          <w:trHeight w:val="580"/>
        </w:trPr>
        <w:tc>
          <w:tcPr>
            <w:tcW w:w="2704" w:type="dxa"/>
          </w:tcPr>
          <w:p w:rsidR="00B12EFB" w:rsidRPr="006B7DF5" w:rsidRDefault="001353DD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Категория</w:t>
            </w:r>
            <w:proofErr w:type="spellEnd"/>
            <w:r w:rsidRPr="001353D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расходов</w:t>
            </w:r>
            <w:proofErr w:type="spellEnd"/>
          </w:p>
        </w:tc>
        <w:tc>
          <w:tcPr>
            <w:tcW w:w="2127" w:type="dxa"/>
          </w:tcPr>
          <w:p w:rsidR="00B12EFB" w:rsidRPr="006B7DF5" w:rsidRDefault="001353DD" w:rsidP="001353DD">
            <w:pPr>
              <w:pStyle w:val="TableParagraph"/>
              <w:spacing w:before="121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 </w:t>
            </w: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Год</w:t>
            </w:r>
            <w:proofErr w:type="spellEnd"/>
            <w:r w:rsidRPr="001353DD">
              <w:rPr>
                <w:rFonts w:ascii="Times New Roman" w:hAnsi="Times New Roman" w:cs="Times New Roman"/>
                <w:b/>
                <w:sz w:val="18"/>
              </w:rPr>
              <w:t xml:space="preserve"> 1, [</w:t>
            </w: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местная</w:t>
            </w:r>
            <w:proofErr w:type="spellEnd"/>
            <w:r w:rsidRPr="001353D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валюта</w:t>
            </w:r>
            <w:proofErr w:type="spellEnd"/>
            <w:r w:rsidRPr="001353DD">
              <w:rPr>
                <w:rFonts w:ascii="Times New Roman" w:hAnsi="Times New Roman" w:cs="Times New Roman"/>
                <w:b/>
                <w:sz w:val="18"/>
              </w:rPr>
              <w:t>]</w:t>
            </w:r>
          </w:p>
        </w:tc>
        <w:tc>
          <w:tcPr>
            <w:tcW w:w="2268" w:type="dxa"/>
          </w:tcPr>
          <w:p w:rsidR="00B12EFB" w:rsidRPr="006B7DF5" w:rsidRDefault="001353DD" w:rsidP="001353DD">
            <w:pPr>
              <w:pStyle w:val="TableParagraph"/>
              <w:spacing w:before="121"/>
              <w:ind w:left="105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Итого</w:t>
            </w:r>
            <w:proofErr w:type="spellEnd"/>
            <w:r w:rsidRPr="001353DD">
              <w:rPr>
                <w:rFonts w:ascii="Times New Roman" w:hAnsi="Times New Roman" w:cs="Times New Roman"/>
                <w:b/>
                <w:sz w:val="18"/>
              </w:rPr>
              <w:t>, [</w:t>
            </w: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местная</w:t>
            </w:r>
            <w:proofErr w:type="spellEnd"/>
            <w:r w:rsidRPr="001353D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валюта</w:t>
            </w:r>
            <w:proofErr w:type="spellEnd"/>
            <w:r w:rsidRPr="001353DD">
              <w:rPr>
                <w:rFonts w:ascii="Times New Roman" w:hAnsi="Times New Roman" w:cs="Times New Roman"/>
                <w:b/>
                <w:sz w:val="18"/>
              </w:rPr>
              <w:t>]</w:t>
            </w:r>
          </w:p>
        </w:tc>
        <w:tc>
          <w:tcPr>
            <w:tcW w:w="811" w:type="dxa"/>
          </w:tcPr>
          <w:p w:rsidR="00B12EFB" w:rsidRPr="001353DD" w:rsidRDefault="001353DD" w:rsidP="001353DD">
            <w:pPr>
              <w:pStyle w:val="TableParagraph"/>
              <w:spacing w:before="121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$ </w:t>
            </w: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США</w:t>
            </w:r>
          </w:p>
        </w:tc>
        <w:tc>
          <w:tcPr>
            <w:tcW w:w="1466" w:type="dxa"/>
          </w:tcPr>
          <w:p w:rsidR="00B12EFB" w:rsidRPr="006B7DF5" w:rsidRDefault="001353DD" w:rsidP="001353DD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   </w:t>
            </w:r>
            <w:r w:rsidRPr="001353DD">
              <w:rPr>
                <w:rFonts w:ascii="Times New Roman" w:hAnsi="Times New Roman" w:cs="Times New Roman"/>
                <w:b/>
                <w:sz w:val="18"/>
              </w:rPr>
              <w:t xml:space="preserve">% </w:t>
            </w: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Всего</w:t>
            </w:r>
            <w:proofErr w:type="spellEnd"/>
          </w:p>
        </w:tc>
      </w:tr>
      <w:tr w:rsidR="00B12EFB" w:rsidRPr="006B7DF5" w:rsidTr="001353DD">
        <w:trPr>
          <w:trHeight w:val="577"/>
        </w:trPr>
        <w:tc>
          <w:tcPr>
            <w:tcW w:w="2704" w:type="dxa"/>
          </w:tcPr>
          <w:p w:rsidR="00B12EFB" w:rsidRPr="006B7DF5" w:rsidRDefault="00B12EFB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 xml:space="preserve">1.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Персонал</w:t>
            </w:r>
            <w:proofErr w:type="spellEnd"/>
          </w:p>
        </w:tc>
        <w:tc>
          <w:tcPr>
            <w:tcW w:w="2127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1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6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EFB" w:rsidRPr="006B7DF5" w:rsidTr="001353DD">
        <w:trPr>
          <w:trHeight w:val="580"/>
        </w:trPr>
        <w:tc>
          <w:tcPr>
            <w:tcW w:w="2704" w:type="dxa"/>
          </w:tcPr>
          <w:p w:rsidR="00B12EFB" w:rsidRPr="006B7DF5" w:rsidRDefault="00B12EFB" w:rsidP="00B12EFB">
            <w:pPr>
              <w:pStyle w:val="TableParagraph"/>
              <w:spacing w:before="124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 xml:space="preserve">2.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Оборудование</w:t>
            </w:r>
            <w:proofErr w:type="spellEnd"/>
            <w:r w:rsidR="001353DD" w:rsidRPr="001353DD">
              <w:rPr>
                <w:rFonts w:ascii="Times New Roman" w:hAnsi="Times New Roman" w:cs="Times New Roman"/>
                <w:sz w:val="18"/>
              </w:rPr>
              <w:t xml:space="preserve"> /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Материалы</w:t>
            </w:r>
            <w:proofErr w:type="spellEnd"/>
          </w:p>
        </w:tc>
        <w:tc>
          <w:tcPr>
            <w:tcW w:w="2127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1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6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EFB" w:rsidRPr="006B7DF5" w:rsidTr="001353DD">
        <w:trPr>
          <w:trHeight w:val="921"/>
        </w:trPr>
        <w:tc>
          <w:tcPr>
            <w:tcW w:w="2704" w:type="dxa"/>
          </w:tcPr>
          <w:p w:rsidR="00B12EFB" w:rsidRPr="006B7DF5" w:rsidRDefault="00B12EFB" w:rsidP="00B12EFB">
            <w:pPr>
              <w:pStyle w:val="TableParagraph"/>
              <w:spacing w:before="121" w:line="372" w:lineRule="auto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 xml:space="preserve">3.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Обучение</w:t>
            </w:r>
            <w:proofErr w:type="spellEnd"/>
            <w:r w:rsidR="001353DD" w:rsidRPr="001353DD">
              <w:rPr>
                <w:rFonts w:ascii="Times New Roman" w:hAnsi="Times New Roman" w:cs="Times New Roman"/>
                <w:sz w:val="18"/>
              </w:rPr>
              <w:t xml:space="preserve"> /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Семинары</w:t>
            </w:r>
            <w:proofErr w:type="spellEnd"/>
            <w:r w:rsidR="001353DD" w:rsidRPr="001353DD">
              <w:rPr>
                <w:rFonts w:ascii="Times New Roman" w:hAnsi="Times New Roman" w:cs="Times New Roman"/>
                <w:sz w:val="18"/>
              </w:rPr>
              <w:t xml:space="preserve"> /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Тренинговые</w:t>
            </w:r>
            <w:proofErr w:type="spellEnd"/>
            <w:r w:rsidR="001353DD" w:rsidRPr="001353D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мастерские</w:t>
            </w:r>
            <w:proofErr w:type="spellEnd"/>
          </w:p>
        </w:tc>
        <w:tc>
          <w:tcPr>
            <w:tcW w:w="2127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1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6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EFB" w:rsidRPr="006B7DF5" w:rsidTr="001353DD">
        <w:trPr>
          <w:trHeight w:val="580"/>
        </w:trPr>
        <w:tc>
          <w:tcPr>
            <w:tcW w:w="2704" w:type="dxa"/>
          </w:tcPr>
          <w:p w:rsidR="00B12EFB" w:rsidRPr="001353DD" w:rsidRDefault="00B12EFB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 xml:space="preserve">4.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Контракты</w:t>
            </w:r>
            <w:proofErr w:type="spellEnd"/>
            <w:r w:rsidR="001353DD">
              <w:rPr>
                <w:rFonts w:ascii="Times New Roman" w:hAnsi="Times New Roman" w:cs="Times New Roman"/>
                <w:sz w:val="18"/>
                <w:lang w:val="ru-RU"/>
              </w:rPr>
              <w:t xml:space="preserve"> (договора)</w:t>
            </w:r>
          </w:p>
        </w:tc>
        <w:tc>
          <w:tcPr>
            <w:tcW w:w="2127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B12EFB" w:rsidRPr="006B7DF5" w:rsidRDefault="00B12EFB" w:rsidP="00B12EFB">
            <w:pPr>
              <w:pStyle w:val="TableParagraph"/>
              <w:spacing w:before="9"/>
              <w:rPr>
                <w:rFonts w:ascii="Times New Roman" w:hAnsi="Times New Roman" w:cs="Times New Roman"/>
                <w:sz w:val="13"/>
              </w:rPr>
            </w:pPr>
          </w:p>
          <w:p w:rsidR="00B12EFB" w:rsidRPr="006B7DF5" w:rsidRDefault="00B12EFB" w:rsidP="00B12EFB">
            <w:pPr>
              <w:pStyle w:val="TableParagraph"/>
              <w:spacing w:line="20" w:lineRule="exact"/>
              <w:ind w:left="97"/>
              <w:rPr>
                <w:rFonts w:ascii="Times New Roman" w:hAnsi="Times New Roman" w:cs="Times New Roman"/>
                <w:sz w:val="2"/>
              </w:rPr>
            </w:pPr>
            <w:r w:rsidRPr="006B7DF5"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6355" cy="10160"/>
                      <wp:effectExtent l="5080" t="6985" r="5715" b="190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" cy="10160"/>
                                <a:chOff x="0" y="0"/>
                                <a:chExt cx="73" cy="16"/>
                              </a:xfrm>
                            </wpg:grpSpPr>
                            <wps:wsp>
                              <wps:cNvPr id="30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73" cy="2"/>
                                </a:xfrm>
                                <a:custGeom>
                                  <a:avLst/>
                                  <a:gdLst>
                                    <a:gd name="T0" fmla="*/ 0 w 73"/>
                                    <a:gd name="T1" fmla="*/ 16 w 73"/>
                                    <a:gd name="T2" fmla="*/ 57 w 73"/>
                                    <a:gd name="T3" fmla="*/ 73 w 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73">
                                      <a:moveTo>
                                        <a:pt x="0" y="0"/>
                                      </a:moveTo>
                                      <a:lnTo>
                                        <a:pt x="16" y="0"/>
                                      </a:lnTo>
                                      <a:moveTo>
                                        <a:pt x="57" y="0"/>
                                      </a:moveTo>
                                      <a:lnTo>
                                        <a:pt x="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2304F" id="Группа 7" o:spid="_x0000_s1026" style="width:3.65pt;height:.8pt;mso-position-horizontal-relative:char;mso-position-vertical-relative:line" coordsize="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">
                      <v:shape id="AutoShape 5" o:spid="_x0000_s1027" style="position:absolute;top:8;width:73;height:2;visibility:visible;mso-wrap-style:square;v-text-anchor:top" coordsize="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" path="m,l16,m57,l73,e" filled="f" strokeweight=".8pt">
                        <v:path arrowok="t" o:connecttype="custom" o:connectlocs="0,0;16,0;57,0;73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1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6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EFB" w:rsidRPr="006B7DF5" w:rsidTr="001353DD">
        <w:trPr>
          <w:trHeight w:val="578"/>
        </w:trPr>
        <w:tc>
          <w:tcPr>
            <w:tcW w:w="2704" w:type="dxa"/>
          </w:tcPr>
          <w:p w:rsidR="00B12EFB" w:rsidRPr="006B7DF5" w:rsidRDefault="00B12EFB" w:rsidP="00B12EFB">
            <w:pPr>
              <w:pStyle w:val="TableParagraph"/>
              <w:spacing w:before="27" w:line="120" w:lineRule="exact"/>
              <w:ind w:right="429"/>
              <w:jc w:val="center"/>
              <w:rPr>
                <w:rFonts w:ascii="Times New Roman" w:hAnsi="Times New Roman" w:cs="Times New Roman"/>
                <w:sz w:val="12"/>
              </w:rPr>
            </w:pPr>
            <w:r w:rsidRPr="006B7DF5">
              <w:rPr>
                <w:rFonts w:ascii="Times New Roman" w:hAnsi="Times New Roman" w:cs="Times New Roman"/>
                <w:sz w:val="12"/>
              </w:rPr>
              <w:t>8</w:t>
            </w:r>
          </w:p>
          <w:p w:rsidR="00B12EFB" w:rsidRPr="006B7DF5" w:rsidRDefault="00B12EFB" w:rsidP="00B12EFB">
            <w:pPr>
              <w:pStyle w:val="TableParagraph"/>
              <w:spacing w:line="194" w:lineRule="exact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 xml:space="preserve">5.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Другие</w:t>
            </w:r>
            <w:proofErr w:type="spellEnd"/>
            <w:r w:rsidR="001353DD">
              <w:rPr>
                <w:rFonts w:ascii="Times New Roman" w:hAnsi="Times New Roman" w:cs="Times New Roman"/>
                <w:sz w:val="18"/>
                <w:lang w:val="ru-RU"/>
              </w:rPr>
              <w:t xml:space="preserve"> (прочие)</w:t>
            </w:r>
            <w:r w:rsidR="001353DD" w:rsidRPr="001353D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расходы</w:t>
            </w:r>
            <w:proofErr w:type="spellEnd"/>
          </w:p>
        </w:tc>
        <w:tc>
          <w:tcPr>
            <w:tcW w:w="2127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1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6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EFB" w:rsidRPr="006B7DF5" w:rsidTr="001353DD">
        <w:trPr>
          <w:trHeight w:val="580"/>
        </w:trPr>
        <w:tc>
          <w:tcPr>
            <w:tcW w:w="2704" w:type="dxa"/>
          </w:tcPr>
          <w:p w:rsidR="00B12EFB" w:rsidRPr="001353DD" w:rsidRDefault="00B12EFB" w:rsidP="00B12EFB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>6.</w:t>
            </w:r>
            <w:r w:rsidR="001353DD">
              <w:t xml:space="preserve"> </w:t>
            </w:r>
            <w:r w:rsidR="001353DD">
              <w:rPr>
                <w:rFonts w:ascii="Times New Roman" w:hAnsi="Times New Roman" w:cs="Times New Roman"/>
                <w:sz w:val="18"/>
                <w:lang w:val="ru-RU"/>
              </w:rPr>
              <w:t>М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елкие</w:t>
            </w:r>
            <w:proofErr w:type="spellEnd"/>
            <w:r w:rsidR="001353DD" w:rsidRPr="001353D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расходы</w:t>
            </w:r>
            <w:proofErr w:type="spellEnd"/>
            <w:r w:rsidR="001353DD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1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6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EFB" w:rsidRPr="006B7DF5" w:rsidTr="001353DD">
        <w:trPr>
          <w:trHeight w:val="580"/>
        </w:trPr>
        <w:tc>
          <w:tcPr>
            <w:tcW w:w="2704" w:type="dxa"/>
          </w:tcPr>
          <w:p w:rsidR="00B12EFB" w:rsidRPr="006B7DF5" w:rsidRDefault="00B12EFB" w:rsidP="00B12EFB">
            <w:pPr>
              <w:pStyle w:val="TableParagraph"/>
              <w:spacing w:before="122"/>
              <w:ind w:left="107"/>
              <w:rPr>
                <w:rFonts w:ascii="Times New Roman" w:hAnsi="Times New Roman" w:cs="Times New Roman"/>
                <w:sz w:val="18"/>
              </w:rPr>
            </w:pPr>
            <w:r w:rsidRPr="006B7DF5">
              <w:rPr>
                <w:rFonts w:ascii="Times New Roman" w:hAnsi="Times New Roman" w:cs="Times New Roman"/>
                <w:sz w:val="18"/>
              </w:rPr>
              <w:t xml:space="preserve">7.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Другая</w:t>
            </w:r>
            <w:proofErr w:type="spellEnd"/>
            <w:r w:rsidR="001353DD" w:rsidRPr="001353D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запрошенная</w:t>
            </w:r>
            <w:proofErr w:type="spellEnd"/>
            <w:r w:rsidR="001353DD" w:rsidRPr="001353D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1353DD" w:rsidRPr="001353DD">
              <w:rPr>
                <w:rFonts w:ascii="Times New Roman" w:hAnsi="Times New Roman" w:cs="Times New Roman"/>
                <w:sz w:val="18"/>
              </w:rPr>
              <w:t>поддержка</w:t>
            </w:r>
            <w:proofErr w:type="spellEnd"/>
          </w:p>
        </w:tc>
        <w:tc>
          <w:tcPr>
            <w:tcW w:w="2127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B12EFB" w:rsidRPr="006B7DF5" w:rsidRDefault="00B12EFB" w:rsidP="00B12EFB">
            <w:pPr>
              <w:pStyle w:val="TableParagraph"/>
              <w:spacing w:before="2"/>
              <w:rPr>
                <w:rFonts w:ascii="Times New Roman" w:hAnsi="Times New Roman" w:cs="Times New Roman"/>
                <w:sz w:val="13"/>
              </w:rPr>
            </w:pPr>
          </w:p>
          <w:p w:rsidR="00B12EFB" w:rsidRPr="006B7DF5" w:rsidRDefault="00B12EFB" w:rsidP="00B12EFB">
            <w:pPr>
              <w:pStyle w:val="TableParagraph"/>
              <w:spacing w:line="32" w:lineRule="exact"/>
              <w:ind w:left="105"/>
              <w:rPr>
                <w:rFonts w:ascii="Times New Roman" w:hAnsi="Times New Roman" w:cs="Times New Roman"/>
                <w:sz w:val="3"/>
              </w:rPr>
            </w:pPr>
            <w:r w:rsidRPr="006B7DF5">
              <w:rPr>
                <w:rFonts w:ascii="Times New Roman" w:hAnsi="Times New Roman" w:cs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46355" cy="10160"/>
                      <wp:effectExtent l="10160" t="6985" r="10160" b="190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55" cy="10160"/>
                                <a:chOff x="0" y="0"/>
                                <a:chExt cx="73" cy="16"/>
                              </a:xfrm>
                            </wpg:grpSpPr>
                            <wps:wsp>
                              <wps:cNvPr id="3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73" cy="2"/>
                                </a:xfrm>
                                <a:custGeom>
                                  <a:avLst/>
                                  <a:gdLst>
                                    <a:gd name="T0" fmla="*/ 0 w 73"/>
                                    <a:gd name="T1" fmla="*/ 16 w 73"/>
                                    <a:gd name="T2" fmla="*/ 57 w 73"/>
                                    <a:gd name="T3" fmla="*/ 73 w 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73">
                                      <a:moveTo>
                                        <a:pt x="0" y="0"/>
                                      </a:moveTo>
                                      <a:lnTo>
                                        <a:pt x="16" y="0"/>
                                      </a:lnTo>
                                      <a:moveTo>
                                        <a:pt x="57" y="0"/>
                                      </a:moveTo>
                                      <a:lnTo>
                                        <a:pt x="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CD3C2" id="Группа 5" o:spid="_x0000_s1026" style="width:3.65pt;height:.8pt;mso-position-horizontal-relative:char;mso-position-vertical-relative:line" coordsize="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">
                      <v:shape id="AutoShape 3" o:spid="_x0000_s1027" style="position:absolute;top:8;width:73;height:2;visibility:visible;mso-wrap-style:square;v-text-anchor:top" coordsize="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" path="m,l16,m57,l73,e" filled="f" strokeweight=".8pt">
                        <v:path arrowok="t" o:connecttype="custom" o:connectlocs="0,0;16,0;57,0;73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1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6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EFB" w:rsidRPr="001353DD" w:rsidTr="001353DD">
        <w:trPr>
          <w:trHeight w:val="921"/>
        </w:trPr>
        <w:tc>
          <w:tcPr>
            <w:tcW w:w="2704" w:type="dxa"/>
          </w:tcPr>
          <w:p w:rsidR="00B12EFB" w:rsidRPr="001353DD" w:rsidRDefault="00B12EFB" w:rsidP="001353DD">
            <w:pPr>
              <w:pStyle w:val="TableParagraph"/>
              <w:spacing w:before="121" w:line="372" w:lineRule="auto"/>
              <w:ind w:left="107" w:right="16"/>
              <w:rPr>
                <w:rFonts w:ascii="Times New Roman" w:hAnsi="Times New Roman" w:cs="Times New Roman"/>
                <w:sz w:val="18"/>
                <w:lang w:val="ru-RU"/>
              </w:rPr>
            </w:pPr>
            <w:r w:rsidRPr="001353DD">
              <w:rPr>
                <w:rFonts w:ascii="Times New Roman" w:hAnsi="Times New Roman" w:cs="Times New Roman"/>
                <w:sz w:val="18"/>
                <w:lang w:val="ru-RU"/>
              </w:rPr>
              <w:t xml:space="preserve">8. </w:t>
            </w:r>
            <w:r w:rsidR="001353DD">
              <w:rPr>
                <w:rFonts w:ascii="Times New Roman" w:hAnsi="Times New Roman" w:cs="Times New Roman"/>
                <w:sz w:val="18"/>
                <w:lang w:val="ru-RU"/>
              </w:rPr>
              <w:t>Стоимость</w:t>
            </w:r>
            <w:r w:rsidR="001353DD" w:rsidRPr="001353DD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="001353DD">
              <w:rPr>
                <w:rFonts w:ascii="Times New Roman" w:hAnsi="Times New Roman" w:cs="Times New Roman"/>
                <w:sz w:val="18"/>
                <w:lang w:val="ru-RU"/>
              </w:rPr>
              <w:t>поддержки (Вспомогательные расходы)</w:t>
            </w:r>
            <w:r w:rsidRPr="001353DD">
              <w:rPr>
                <w:rFonts w:ascii="Times New Roman" w:hAnsi="Times New Roman" w:cs="Times New Roman"/>
                <w:sz w:val="18"/>
                <w:lang w:val="ru-RU"/>
              </w:rPr>
              <w:t xml:space="preserve"> (</w:t>
            </w:r>
            <w:r w:rsidR="001353DD">
              <w:rPr>
                <w:rFonts w:ascii="Times New Roman" w:hAnsi="Times New Roman" w:cs="Times New Roman"/>
                <w:sz w:val="18"/>
                <w:lang w:val="ru-RU"/>
              </w:rPr>
              <w:t>не более 8% или соответствующий донорский %</w:t>
            </w:r>
            <w:r w:rsidRPr="001353DD">
              <w:rPr>
                <w:rFonts w:ascii="Times New Roman" w:hAnsi="Times New Roman" w:cs="Times New Roman"/>
                <w:sz w:val="18"/>
                <w:lang w:val="ru-RU"/>
              </w:rPr>
              <w:t>)</w:t>
            </w:r>
          </w:p>
        </w:tc>
        <w:tc>
          <w:tcPr>
            <w:tcW w:w="2127" w:type="dxa"/>
          </w:tcPr>
          <w:p w:rsidR="00B12EFB" w:rsidRPr="001353DD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268" w:type="dxa"/>
          </w:tcPr>
          <w:p w:rsidR="00B12EFB" w:rsidRPr="001353DD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11" w:type="dxa"/>
          </w:tcPr>
          <w:p w:rsidR="00B12EFB" w:rsidRPr="001353DD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66" w:type="dxa"/>
          </w:tcPr>
          <w:p w:rsidR="00B12EFB" w:rsidRPr="001353DD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B12EFB" w:rsidRPr="006B7DF5" w:rsidTr="001353DD">
        <w:trPr>
          <w:trHeight w:val="457"/>
        </w:trPr>
        <w:tc>
          <w:tcPr>
            <w:tcW w:w="2704" w:type="dxa"/>
          </w:tcPr>
          <w:p w:rsidR="00B12EFB" w:rsidRPr="006B7DF5" w:rsidRDefault="001353DD" w:rsidP="00B12EFB">
            <w:pPr>
              <w:pStyle w:val="TableParagraph"/>
              <w:spacing w:before="121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Общая</w:t>
            </w:r>
            <w:proofErr w:type="spellEnd"/>
            <w:r w:rsidRPr="001353D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стоимость</w:t>
            </w:r>
            <w:proofErr w:type="spellEnd"/>
            <w:r w:rsidRPr="001353D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353DD">
              <w:rPr>
                <w:rFonts w:ascii="Times New Roman" w:hAnsi="Times New Roman" w:cs="Times New Roman"/>
                <w:b/>
                <w:sz w:val="18"/>
              </w:rPr>
              <w:t>результата</w:t>
            </w:r>
            <w:proofErr w:type="spellEnd"/>
            <w:r w:rsidRPr="001353DD">
              <w:rPr>
                <w:rFonts w:ascii="Times New Roman" w:hAnsi="Times New Roman" w:cs="Times New Roman"/>
                <w:b/>
                <w:sz w:val="18"/>
              </w:rPr>
              <w:t xml:space="preserve"> 1</w:t>
            </w:r>
          </w:p>
        </w:tc>
        <w:tc>
          <w:tcPr>
            <w:tcW w:w="2127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1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6" w:type="dxa"/>
          </w:tcPr>
          <w:p w:rsidR="00B12EFB" w:rsidRPr="006B7DF5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12EFB" w:rsidRPr="006B7DF5" w:rsidRDefault="00B12EFB" w:rsidP="00B12EFB">
      <w:pPr>
        <w:pStyle w:val="a3"/>
        <w:spacing w:before="3"/>
        <w:rPr>
          <w:rFonts w:ascii="Times New Roman" w:hAnsi="Times New Roman" w:cs="Times New Roman"/>
          <w:sz w:val="17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1828800" cy="8890"/>
                <wp:effectExtent l="0" t="4445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592A3" id="Прямоугольник 4" o:spid="_x0000_s1026" style="position:absolute;margin-left:1in;margin-top:12.5pt;width:2in;height:.7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" fillcolor="black" stroked="f">
                <w10:wrap type="topAndBottom" anchorx="page"/>
              </v:rect>
            </w:pict>
          </mc:Fallback>
        </mc:AlternateContent>
      </w:r>
    </w:p>
    <w:p w:rsidR="00B12EFB" w:rsidRPr="001353DD" w:rsidRDefault="00B12EFB" w:rsidP="00B12EFB">
      <w:pPr>
        <w:tabs>
          <w:tab w:val="left" w:pos="7375"/>
        </w:tabs>
        <w:spacing w:before="71"/>
        <w:ind w:left="140" w:right="432"/>
        <w:rPr>
          <w:rFonts w:ascii="Times New Roman" w:hAnsi="Times New Roman" w:cs="Times New Roman"/>
          <w:sz w:val="20"/>
        </w:rPr>
      </w:pPr>
      <w:r w:rsidRPr="001353DD">
        <w:rPr>
          <w:rFonts w:ascii="Times New Roman" w:hAnsi="Times New Roman" w:cs="Times New Roman"/>
          <w:sz w:val="20"/>
          <w:vertAlign w:val="superscript"/>
          <w:lang w:val="ru-RU"/>
        </w:rPr>
        <w:t>8</w:t>
      </w:r>
      <w:r w:rsidR="001353DD">
        <w:rPr>
          <w:rFonts w:ascii="Times New Roman" w:hAnsi="Times New Roman" w:cs="Times New Roman"/>
          <w:sz w:val="20"/>
          <w:lang w:val="ru-RU"/>
        </w:rPr>
        <w:t xml:space="preserve"> «</w:t>
      </w:r>
      <w:r w:rsidR="001353DD">
        <w:rPr>
          <w:rFonts w:ascii="Times New Roman" w:hAnsi="Times New Roman" w:cs="Times New Roman"/>
          <w:sz w:val="19"/>
          <w:lang w:val="ru-RU"/>
        </w:rPr>
        <w:t xml:space="preserve">Прочие расходы» </w:t>
      </w:r>
      <w:r w:rsidR="001353DD" w:rsidRPr="001353DD">
        <w:rPr>
          <w:rFonts w:ascii="Times New Roman" w:hAnsi="Times New Roman" w:cs="Times New Roman"/>
          <w:sz w:val="19"/>
          <w:lang w:val="ru-RU"/>
        </w:rPr>
        <w:t>относится к любым другим расходам, не перечисленным в бюджете, ориентированном на результаты. Пожалуйста</w:t>
      </w:r>
      <w:r w:rsidR="001353DD" w:rsidRPr="001353DD">
        <w:rPr>
          <w:rFonts w:ascii="Times New Roman" w:hAnsi="Times New Roman" w:cs="Times New Roman"/>
          <w:sz w:val="19"/>
        </w:rPr>
        <w:t xml:space="preserve">, </w:t>
      </w:r>
      <w:r w:rsidR="001353DD" w:rsidRPr="001353DD">
        <w:rPr>
          <w:rFonts w:ascii="Times New Roman" w:hAnsi="Times New Roman" w:cs="Times New Roman"/>
          <w:sz w:val="19"/>
          <w:lang w:val="ru-RU"/>
        </w:rPr>
        <w:t>укажите</w:t>
      </w:r>
      <w:r w:rsidR="001353DD" w:rsidRPr="001353DD">
        <w:rPr>
          <w:rFonts w:ascii="Times New Roman" w:hAnsi="Times New Roman" w:cs="Times New Roman"/>
          <w:sz w:val="19"/>
        </w:rPr>
        <w:t xml:space="preserve"> </w:t>
      </w:r>
      <w:r w:rsidR="001353DD" w:rsidRPr="001353DD">
        <w:rPr>
          <w:rFonts w:ascii="Times New Roman" w:hAnsi="Times New Roman" w:cs="Times New Roman"/>
          <w:sz w:val="19"/>
          <w:lang w:val="ru-RU"/>
        </w:rPr>
        <w:t>в</w:t>
      </w:r>
      <w:r w:rsidR="001353DD" w:rsidRPr="001353DD">
        <w:rPr>
          <w:rFonts w:ascii="Times New Roman" w:hAnsi="Times New Roman" w:cs="Times New Roman"/>
          <w:sz w:val="19"/>
        </w:rPr>
        <w:t xml:space="preserve"> </w:t>
      </w:r>
      <w:r w:rsidR="001353DD" w:rsidRPr="001353DD">
        <w:rPr>
          <w:rFonts w:ascii="Times New Roman" w:hAnsi="Times New Roman" w:cs="Times New Roman"/>
          <w:sz w:val="19"/>
          <w:lang w:val="ru-RU"/>
        </w:rPr>
        <w:t>сноске</w:t>
      </w:r>
      <w:r w:rsidR="001353DD" w:rsidRPr="001353DD">
        <w:rPr>
          <w:rFonts w:ascii="Times New Roman" w:hAnsi="Times New Roman" w:cs="Times New Roman"/>
          <w:sz w:val="19"/>
        </w:rPr>
        <w:t xml:space="preserve">, </w:t>
      </w:r>
      <w:r w:rsidR="001353DD" w:rsidRPr="001353DD">
        <w:rPr>
          <w:rFonts w:ascii="Times New Roman" w:hAnsi="Times New Roman" w:cs="Times New Roman"/>
          <w:sz w:val="19"/>
          <w:lang w:val="ru-RU"/>
        </w:rPr>
        <w:t>что</w:t>
      </w:r>
      <w:r w:rsidR="001353DD" w:rsidRPr="001353DD">
        <w:rPr>
          <w:rFonts w:ascii="Times New Roman" w:hAnsi="Times New Roman" w:cs="Times New Roman"/>
          <w:sz w:val="19"/>
        </w:rPr>
        <w:t xml:space="preserve"> </w:t>
      </w:r>
      <w:r w:rsidR="001353DD" w:rsidRPr="001353DD">
        <w:rPr>
          <w:rFonts w:ascii="Times New Roman" w:hAnsi="Times New Roman" w:cs="Times New Roman"/>
          <w:sz w:val="19"/>
          <w:lang w:val="ru-RU"/>
        </w:rPr>
        <w:t>это</w:t>
      </w:r>
      <w:r w:rsidR="001353DD" w:rsidRPr="001353DD">
        <w:rPr>
          <w:rFonts w:ascii="Times New Roman" w:hAnsi="Times New Roman" w:cs="Times New Roman"/>
          <w:sz w:val="19"/>
        </w:rPr>
        <w:t xml:space="preserve"> </w:t>
      </w:r>
      <w:r w:rsidR="001353DD" w:rsidRPr="001353DD">
        <w:rPr>
          <w:rFonts w:ascii="Times New Roman" w:hAnsi="Times New Roman" w:cs="Times New Roman"/>
          <w:sz w:val="19"/>
          <w:lang w:val="ru-RU"/>
        </w:rPr>
        <w:t>за</w:t>
      </w:r>
      <w:r w:rsidR="001353DD" w:rsidRPr="001353DD">
        <w:rPr>
          <w:rFonts w:ascii="Times New Roman" w:hAnsi="Times New Roman" w:cs="Times New Roman"/>
          <w:sz w:val="19"/>
        </w:rPr>
        <w:t xml:space="preserve"> </w:t>
      </w:r>
      <w:r w:rsidR="001353DD">
        <w:rPr>
          <w:rFonts w:ascii="Times New Roman" w:hAnsi="Times New Roman" w:cs="Times New Roman"/>
          <w:sz w:val="19"/>
          <w:lang w:val="ru-RU"/>
        </w:rPr>
        <w:t>расходы</w:t>
      </w:r>
      <w:r w:rsidRPr="001353DD">
        <w:rPr>
          <w:rFonts w:ascii="Times New Roman" w:hAnsi="Times New Roman" w:cs="Times New Roman"/>
          <w:sz w:val="20"/>
        </w:rPr>
        <w:t>:</w:t>
      </w:r>
      <w:r w:rsidRPr="001353DD">
        <w:rPr>
          <w:rFonts w:ascii="Times New Roman" w:hAnsi="Times New Roman" w:cs="Times New Roman"/>
          <w:sz w:val="20"/>
          <w:u w:val="single"/>
        </w:rPr>
        <w:t xml:space="preserve"> </w:t>
      </w:r>
      <w:r w:rsidRPr="001353DD">
        <w:rPr>
          <w:rFonts w:ascii="Times New Roman" w:hAnsi="Times New Roman" w:cs="Times New Roman"/>
          <w:sz w:val="20"/>
          <w:u w:val="single"/>
        </w:rPr>
        <w:tab/>
      </w:r>
    </w:p>
    <w:p w:rsidR="00B12EFB" w:rsidRPr="001353DD" w:rsidRDefault="00B12EFB" w:rsidP="00B12EFB">
      <w:pPr>
        <w:rPr>
          <w:rFonts w:ascii="Times New Roman" w:hAnsi="Times New Roman" w:cs="Times New Roman"/>
          <w:sz w:val="20"/>
        </w:rPr>
        <w:sectPr w:rsidR="00B12EFB" w:rsidRPr="001353DD" w:rsidSect="001353DD">
          <w:pgSz w:w="12240" w:h="15840"/>
          <w:pgMar w:top="567" w:right="1320" w:bottom="993" w:left="1300" w:header="0" w:footer="932" w:gutter="0"/>
          <w:cols w:space="720"/>
        </w:sectPr>
      </w:pPr>
    </w:p>
    <w:p w:rsidR="00B12EFB" w:rsidRPr="001353DD" w:rsidRDefault="00B12EFB" w:rsidP="00B12EFB">
      <w:pPr>
        <w:pStyle w:val="a3"/>
        <w:rPr>
          <w:rFonts w:ascii="Times New Roman" w:hAnsi="Times New Roman" w:cs="Times New Roman"/>
          <w:sz w:val="26"/>
        </w:rPr>
      </w:pPr>
    </w:p>
    <w:p w:rsidR="00B12EFB" w:rsidRPr="00BA1C13" w:rsidRDefault="001353DD" w:rsidP="00B12EFB">
      <w:pPr>
        <w:pStyle w:val="a3"/>
        <w:tabs>
          <w:tab w:val="left" w:pos="3778"/>
          <w:tab w:val="left" w:pos="5102"/>
          <w:tab w:val="left" w:pos="5305"/>
          <w:tab w:val="left" w:pos="9423"/>
        </w:tabs>
        <w:spacing w:before="63"/>
        <w:ind w:left="140" w:right="14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</w:t>
      </w:r>
      <w:r w:rsidR="00B12EFB" w:rsidRPr="00BA1C13">
        <w:rPr>
          <w:rFonts w:ascii="Times New Roman" w:hAnsi="Times New Roman" w:cs="Times New Roman"/>
          <w:lang w:val="ru-RU"/>
        </w:rPr>
        <w:t>,</w:t>
      </w:r>
      <w:r w:rsidR="00B12EFB" w:rsidRPr="00BA1C13">
        <w:rPr>
          <w:rFonts w:ascii="Times New Roman" w:hAnsi="Times New Roman" w:cs="Times New Roman"/>
          <w:spacing w:val="-1"/>
          <w:lang w:val="ru-RU"/>
        </w:rPr>
        <w:t xml:space="preserve"> </w:t>
      </w:r>
      <w:r w:rsidR="00B12EFB" w:rsidRPr="00BA1C13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Имя</w:t>
      </w:r>
      <w:r w:rsidR="00B12EFB" w:rsidRPr="00BA1C13">
        <w:rPr>
          <w:rFonts w:ascii="Times New Roman" w:hAnsi="Times New Roman" w:cs="Times New Roman"/>
          <w:lang w:val="ru-RU"/>
        </w:rPr>
        <w:t>)</w:t>
      </w:r>
      <w:r w:rsidR="00B12EFB" w:rsidRPr="00BA1C13">
        <w:rPr>
          <w:rFonts w:ascii="Times New Roman" w:hAnsi="Times New Roman" w:cs="Times New Roman"/>
          <w:u w:val="single"/>
          <w:lang w:val="ru-RU"/>
        </w:rPr>
        <w:t xml:space="preserve"> </w:t>
      </w:r>
      <w:r w:rsidR="00B12EFB" w:rsidRPr="00BA1C13">
        <w:rPr>
          <w:rFonts w:ascii="Times New Roman" w:hAnsi="Times New Roman" w:cs="Times New Roman"/>
          <w:u w:val="single"/>
          <w:lang w:val="ru-RU"/>
        </w:rPr>
        <w:tab/>
      </w:r>
      <w:r w:rsidR="00B12EFB" w:rsidRPr="00BA1C13"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lang w:val="ru-RU"/>
        </w:rPr>
        <w:t>подтверждаю</w:t>
      </w:r>
      <w:r w:rsidRPr="00BA1C1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BA1C1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</w:t>
      </w:r>
      <w:r w:rsidR="00B12EFB" w:rsidRPr="00BA1C13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1C13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Должность</w:t>
      </w:r>
      <w:r w:rsidRPr="00BA1C13">
        <w:rPr>
          <w:rFonts w:ascii="Times New Roman" w:hAnsi="Times New Roman" w:cs="Times New Roman"/>
          <w:lang w:val="ru-RU"/>
        </w:rPr>
        <w:t>)</w:t>
      </w:r>
      <w:r w:rsidRPr="00BA1C13">
        <w:rPr>
          <w:rFonts w:ascii="Times New Roman" w:hAnsi="Times New Roman" w:cs="Times New Roman"/>
          <w:spacing w:val="6"/>
          <w:lang w:val="ru-RU"/>
        </w:rPr>
        <w:t xml:space="preserve"> </w:t>
      </w:r>
      <w:r w:rsidRPr="00BA1C13">
        <w:rPr>
          <w:rFonts w:ascii="Times New Roman" w:hAnsi="Times New Roman" w:cs="Times New Roman"/>
          <w:u w:val="single"/>
          <w:lang w:val="ru-RU"/>
        </w:rPr>
        <w:tab/>
      </w:r>
      <w:r w:rsidRPr="00BA1C1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A1C13">
        <w:rPr>
          <w:rFonts w:ascii="Times New Roman" w:hAnsi="Times New Roman" w:cs="Times New Roman"/>
          <w:lang w:val="ru-RU"/>
        </w:rPr>
        <w:t xml:space="preserve"> (Название организации</w:t>
      </w:r>
      <w:r w:rsidR="00B12EFB" w:rsidRPr="00BA1C13">
        <w:rPr>
          <w:rFonts w:ascii="Times New Roman" w:hAnsi="Times New Roman" w:cs="Times New Roman"/>
          <w:lang w:val="ru-RU"/>
        </w:rPr>
        <w:t>)</w:t>
      </w:r>
      <w:r w:rsidR="00B12EFB" w:rsidRPr="00BA1C13">
        <w:rPr>
          <w:rFonts w:ascii="Times New Roman" w:hAnsi="Times New Roman" w:cs="Times New Roman"/>
          <w:u w:val="single"/>
          <w:lang w:val="ru-RU"/>
        </w:rPr>
        <w:t xml:space="preserve"> </w:t>
      </w:r>
      <w:r w:rsidR="00B12EFB" w:rsidRPr="00BA1C13">
        <w:rPr>
          <w:rFonts w:ascii="Times New Roman" w:hAnsi="Times New Roman" w:cs="Times New Roman"/>
          <w:u w:val="single"/>
          <w:lang w:val="ru-RU"/>
        </w:rPr>
        <w:tab/>
      </w:r>
      <w:r w:rsidR="00B12EFB" w:rsidRPr="00BA1C13">
        <w:rPr>
          <w:rFonts w:ascii="Times New Roman" w:hAnsi="Times New Roman" w:cs="Times New Roman"/>
          <w:u w:val="single"/>
          <w:lang w:val="ru-RU"/>
        </w:rPr>
        <w:tab/>
      </w:r>
      <w:r w:rsidR="00B12EFB" w:rsidRPr="00BA1C13">
        <w:rPr>
          <w:rFonts w:ascii="Times New Roman" w:hAnsi="Times New Roman" w:cs="Times New Roman"/>
          <w:u w:val="single"/>
          <w:lang w:val="ru-RU"/>
        </w:rPr>
        <w:tab/>
      </w:r>
      <w:r w:rsidR="00B12EFB" w:rsidRPr="00BA1C13">
        <w:rPr>
          <w:rFonts w:ascii="Times New Roman" w:hAnsi="Times New Roman" w:cs="Times New Roman"/>
          <w:lang w:val="ru-RU"/>
        </w:rPr>
        <w:t xml:space="preserve">; </w:t>
      </w:r>
      <w:r w:rsidRPr="00BA1C13">
        <w:rPr>
          <w:rFonts w:ascii="Times New Roman" w:hAnsi="Times New Roman" w:cs="Times New Roman"/>
          <w:lang w:val="ru-RU"/>
        </w:rPr>
        <w:t>что, подписывая это Предложение от имени и по поручению</w:t>
      </w:r>
      <w:r w:rsidR="00B12EFB" w:rsidRPr="00BA1C13">
        <w:rPr>
          <w:rFonts w:ascii="Times New Roman" w:hAnsi="Times New Roman" w:cs="Times New Roman"/>
          <w:lang w:val="ru-RU"/>
        </w:rPr>
        <w:t xml:space="preserve"> (</w:t>
      </w:r>
      <w:r w:rsidR="00BA1C13" w:rsidRPr="00BA1C13">
        <w:rPr>
          <w:rFonts w:ascii="Times New Roman" w:hAnsi="Times New Roman" w:cs="Times New Roman"/>
          <w:lang w:val="ru-RU"/>
        </w:rPr>
        <w:t>Название организации</w:t>
      </w:r>
      <w:r w:rsidR="00B12EFB" w:rsidRPr="00BA1C13">
        <w:rPr>
          <w:rFonts w:ascii="Times New Roman" w:hAnsi="Times New Roman" w:cs="Times New Roman"/>
          <w:lang w:val="ru-RU"/>
        </w:rPr>
        <w:t>)</w:t>
      </w:r>
      <w:r w:rsidR="00B12EFB" w:rsidRPr="00BA1C13">
        <w:rPr>
          <w:rFonts w:ascii="Times New Roman" w:hAnsi="Times New Roman" w:cs="Times New Roman"/>
          <w:u w:val="single"/>
          <w:lang w:val="ru-RU"/>
        </w:rPr>
        <w:t xml:space="preserve"> </w:t>
      </w:r>
      <w:r w:rsidR="00B12EFB" w:rsidRPr="00BA1C13">
        <w:rPr>
          <w:rFonts w:ascii="Times New Roman" w:hAnsi="Times New Roman" w:cs="Times New Roman"/>
          <w:u w:val="single"/>
          <w:lang w:val="ru-RU"/>
        </w:rPr>
        <w:tab/>
      </w:r>
      <w:r w:rsidR="00B12EFB" w:rsidRPr="00BA1C13">
        <w:rPr>
          <w:rFonts w:ascii="Times New Roman" w:hAnsi="Times New Roman" w:cs="Times New Roman"/>
          <w:lang w:val="ru-RU"/>
        </w:rPr>
        <w:t xml:space="preserve">, </w:t>
      </w:r>
      <w:r w:rsidR="00BA1C13" w:rsidRPr="00BA1C13">
        <w:rPr>
          <w:rFonts w:ascii="Times New Roman" w:hAnsi="Times New Roman" w:cs="Times New Roman"/>
          <w:lang w:val="ru-RU"/>
        </w:rPr>
        <w:t>я подтверждаю, что вся ин</w:t>
      </w:r>
      <w:r w:rsidR="00BA1C13">
        <w:rPr>
          <w:rFonts w:ascii="Times New Roman" w:hAnsi="Times New Roman" w:cs="Times New Roman"/>
          <w:lang w:val="ru-RU"/>
        </w:rPr>
        <w:t xml:space="preserve">формация, содержащаяся в данном </w:t>
      </w:r>
      <w:r w:rsidR="00BA1C13" w:rsidRPr="00BA1C13">
        <w:rPr>
          <w:rFonts w:ascii="Times New Roman" w:hAnsi="Times New Roman" w:cs="Times New Roman"/>
          <w:lang w:val="ru-RU"/>
        </w:rPr>
        <w:t>документе, является точной и правдивой, и что подписание этого предложения находи</w:t>
      </w:r>
      <w:r w:rsidR="00BA1C13">
        <w:rPr>
          <w:rFonts w:ascii="Times New Roman" w:hAnsi="Times New Roman" w:cs="Times New Roman"/>
          <w:lang w:val="ru-RU"/>
        </w:rPr>
        <w:t xml:space="preserve">тся в рамках </w:t>
      </w:r>
      <w:r w:rsidR="00BA1C13" w:rsidRPr="00BA1C13">
        <w:rPr>
          <w:rFonts w:ascii="Times New Roman" w:hAnsi="Times New Roman" w:cs="Times New Roman"/>
          <w:lang w:val="ru-RU"/>
        </w:rPr>
        <w:t>моих полномочий.</w:t>
      </w:r>
    </w:p>
    <w:p w:rsidR="00B12EFB" w:rsidRPr="00BA1C13" w:rsidRDefault="00B12EFB" w:rsidP="00B12EFB">
      <w:pPr>
        <w:pStyle w:val="a3"/>
        <w:spacing w:before="8"/>
        <w:rPr>
          <w:rFonts w:ascii="Times New Roman" w:hAnsi="Times New Roman" w:cs="Times New Roman"/>
          <w:sz w:val="19"/>
          <w:lang w:val="ru-RU"/>
        </w:rPr>
      </w:pPr>
    </w:p>
    <w:p w:rsidR="00B12EFB" w:rsidRPr="00BA1C13" w:rsidRDefault="00BA1C13" w:rsidP="00B12EFB">
      <w:pPr>
        <w:pStyle w:val="a3"/>
        <w:ind w:left="140" w:right="323"/>
        <w:jc w:val="both"/>
        <w:rPr>
          <w:rFonts w:ascii="Times New Roman" w:hAnsi="Times New Roman" w:cs="Times New Roman"/>
          <w:lang w:val="ru-RU"/>
        </w:rPr>
      </w:pPr>
      <w:r w:rsidRPr="00BA1C13">
        <w:rPr>
          <w:rFonts w:ascii="Times New Roman" w:hAnsi="Times New Roman" w:cs="Times New Roman"/>
          <w:lang w:val="ru-RU"/>
        </w:rPr>
        <w:t xml:space="preserve">Подписывая это предложение, я обязуюсь соблюдать это Техническое предложение для выполнения ряда услуг, указанных в пакете </w:t>
      </w:r>
      <w:r w:rsidRPr="00BA1C13">
        <w:rPr>
          <w:rFonts w:ascii="Times New Roman" w:hAnsi="Times New Roman" w:cs="Times New Roman"/>
        </w:rPr>
        <w:t>CFP</w:t>
      </w:r>
      <w:r w:rsidRPr="00BA1C13">
        <w:rPr>
          <w:rFonts w:ascii="Times New Roman" w:hAnsi="Times New Roman" w:cs="Times New Roman"/>
          <w:lang w:val="ru-RU"/>
        </w:rPr>
        <w:t>, и соблюдения положений и условий, изложенных в шаблоне партнерского соглашения структуры "ООН-Женщины" (документ прилагается).</w:t>
      </w:r>
    </w:p>
    <w:p w:rsidR="00B12EFB" w:rsidRPr="00BA1C13" w:rsidRDefault="00B12EFB" w:rsidP="00B12EFB">
      <w:pPr>
        <w:pStyle w:val="a3"/>
        <w:spacing w:before="6"/>
        <w:rPr>
          <w:rFonts w:ascii="Times New Roman" w:hAnsi="Times New Roman" w:cs="Times New Roman"/>
          <w:sz w:val="14"/>
          <w:lang w:val="ru-RU"/>
        </w:rPr>
      </w:pPr>
    </w:p>
    <w:p w:rsidR="00B12EFB" w:rsidRPr="00BA1C13" w:rsidRDefault="00B12EFB" w:rsidP="00B12EFB">
      <w:pPr>
        <w:pStyle w:val="a3"/>
        <w:spacing w:before="64"/>
        <w:ind w:left="2656" w:right="1506"/>
        <w:jc w:val="center"/>
        <w:rPr>
          <w:rFonts w:ascii="Times New Roman" w:hAnsi="Times New Roman" w:cs="Times New Roman"/>
          <w:lang w:val="ru-RU"/>
        </w:rPr>
      </w:pPr>
      <w:r w:rsidRPr="006B7D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2105025" cy="0"/>
                <wp:effectExtent l="9525" t="10795" r="952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6B29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3.1pt" to="237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" strokeweight=".20617mm">
                <w10:wrap anchorx="page"/>
              </v:line>
            </w:pict>
          </mc:Fallback>
        </mc:AlternateContent>
      </w:r>
      <w:r w:rsidRPr="00BA1C13">
        <w:rPr>
          <w:rFonts w:ascii="Times New Roman" w:hAnsi="Times New Roman" w:cs="Times New Roman"/>
          <w:lang w:val="ru-RU"/>
        </w:rPr>
        <w:t>(</w:t>
      </w:r>
      <w:r w:rsidR="00BA1C13">
        <w:rPr>
          <w:rFonts w:ascii="Times New Roman" w:hAnsi="Times New Roman" w:cs="Times New Roman"/>
          <w:lang w:val="ru-RU"/>
        </w:rPr>
        <w:t>Печать</w:t>
      </w:r>
      <w:r w:rsidRPr="00BA1C13">
        <w:rPr>
          <w:rFonts w:ascii="Times New Roman" w:hAnsi="Times New Roman" w:cs="Times New Roman"/>
          <w:lang w:val="ru-RU"/>
        </w:rPr>
        <w:t>)</w:t>
      </w:r>
    </w:p>
    <w:p w:rsidR="00B12EFB" w:rsidRPr="00BA1C13" w:rsidRDefault="00B12EFB" w:rsidP="00B12EFB">
      <w:pPr>
        <w:pStyle w:val="a3"/>
        <w:spacing w:before="6"/>
        <w:rPr>
          <w:rFonts w:ascii="Times New Roman" w:hAnsi="Times New Roman" w:cs="Times New Roman"/>
          <w:sz w:val="14"/>
          <w:lang w:val="ru-RU"/>
        </w:rPr>
      </w:pPr>
    </w:p>
    <w:p w:rsidR="00B12EFB" w:rsidRPr="00BA1C13" w:rsidRDefault="00B12EFB" w:rsidP="00B12EFB">
      <w:pPr>
        <w:pStyle w:val="a3"/>
        <w:spacing w:before="64"/>
        <w:ind w:left="140"/>
        <w:rPr>
          <w:rFonts w:ascii="Times New Roman" w:hAnsi="Times New Roman" w:cs="Times New Roman"/>
          <w:lang w:val="ru-RU"/>
        </w:rPr>
      </w:pPr>
      <w:r w:rsidRPr="00BA1C13">
        <w:rPr>
          <w:rFonts w:ascii="Times New Roman" w:hAnsi="Times New Roman" w:cs="Times New Roman"/>
          <w:lang w:val="ru-RU"/>
        </w:rPr>
        <w:t>(</w:t>
      </w:r>
      <w:r w:rsidR="00BA1C13">
        <w:rPr>
          <w:rFonts w:ascii="Times New Roman" w:hAnsi="Times New Roman" w:cs="Times New Roman"/>
          <w:lang w:val="ru-RU"/>
        </w:rPr>
        <w:t>Подпись</w:t>
      </w:r>
      <w:r w:rsidRPr="00BA1C13">
        <w:rPr>
          <w:rFonts w:ascii="Times New Roman" w:hAnsi="Times New Roman" w:cs="Times New Roman"/>
          <w:lang w:val="ru-RU"/>
        </w:rPr>
        <w:t>)</w:t>
      </w:r>
    </w:p>
    <w:p w:rsidR="00B12EFB" w:rsidRPr="00BA1C13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BA1C13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BA1C13" w:rsidRDefault="00B12EFB" w:rsidP="00B12EFB">
      <w:pPr>
        <w:pStyle w:val="a3"/>
        <w:spacing w:before="4"/>
        <w:rPr>
          <w:rFonts w:ascii="Times New Roman" w:hAnsi="Times New Roman" w:cs="Times New Roman"/>
          <w:sz w:val="21"/>
          <w:lang w:val="ru-RU"/>
        </w:rPr>
      </w:pPr>
    </w:p>
    <w:p w:rsidR="00B12EFB" w:rsidRPr="00BA1C13" w:rsidRDefault="00B12EFB" w:rsidP="00B12EFB">
      <w:pPr>
        <w:pStyle w:val="a3"/>
        <w:ind w:left="140"/>
        <w:rPr>
          <w:rFonts w:ascii="Times New Roman" w:hAnsi="Times New Roman" w:cs="Times New Roman"/>
          <w:lang w:val="ru-RU"/>
        </w:rPr>
      </w:pPr>
      <w:r w:rsidRPr="00BA1C13">
        <w:rPr>
          <w:rFonts w:ascii="Times New Roman" w:hAnsi="Times New Roman" w:cs="Times New Roman"/>
          <w:lang w:val="ru-RU"/>
        </w:rPr>
        <w:t>(</w:t>
      </w:r>
      <w:r w:rsidR="00BA1C13">
        <w:rPr>
          <w:rFonts w:ascii="Times New Roman" w:hAnsi="Times New Roman" w:cs="Times New Roman"/>
          <w:lang w:val="ru-RU"/>
        </w:rPr>
        <w:t xml:space="preserve">Имя и </w:t>
      </w:r>
      <w:r w:rsidR="00BA1C13">
        <w:rPr>
          <w:rFonts w:ascii="Times New Roman" w:hAnsi="Times New Roman" w:cs="Times New Roman"/>
        </w:rPr>
        <w:t>Tittle</w:t>
      </w:r>
      <w:r w:rsidR="00BA1C13">
        <w:rPr>
          <w:rFonts w:ascii="Times New Roman" w:hAnsi="Times New Roman" w:cs="Times New Roman"/>
          <w:lang w:val="ru-RU"/>
        </w:rPr>
        <w:t xml:space="preserve"> (</w:t>
      </w:r>
      <w:r w:rsidR="00BA1C13" w:rsidRPr="00BA1C13">
        <w:rPr>
          <w:rFonts w:ascii="Times New Roman" w:hAnsi="Times New Roman" w:cs="Times New Roman"/>
          <w:highlight w:val="green"/>
          <w:lang w:val="ru-RU"/>
        </w:rPr>
        <w:t xml:space="preserve">скорей всего под </w:t>
      </w:r>
      <w:r w:rsidR="00BA1C13" w:rsidRPr="00BA1C13">
        <w:rPr>
          <w:rFonts w:ascii="Times New Roman" w:hAnsi="Times New Roman" w:cs="Times New Roman"/>
          <w:highlight w:val="yellow"/>
          <w:lang w:val="ru-RU"/>
        </w:rPr>
        <w:t>«</w:t>
      </w:r>
      <w:r w:rsidR="00BA1C13" w:rsidRPr="00BA1C13">
        <w:rPr>
          <w:rFonts w:ascii="Times New Roman" w:hAnsi="Times New Roman" w:cs="Times New Roman"/>
          <w:highlight w:val="yellow"/>
        </w:rPr>
        <w:t>Tittle</w:t>
      </w:r>
      <w:r w:rsidR="00BA1C13" w:rsidRPr="00BA1C13">
        <w:rPr>
          <w:rFonts w:ascii="Times New Roman" w:hAnsi="Times New Roman" w:cs="Times New Roman"/>
          <w:highlight w:val="yellow"/>
          <w:lang w:val="ru-RU"/>
        </w:rPr>
        <w:t xml:space="preserve">» </w:t>
      </w:r>
      <w:r w:rsidR="001A4D68">
        <w:rPr>
          <w:rFonts w:ascii="Times New Roman" w:hAnsi="Times New Roman" w:cs="Times New Roman"/>
          <w:highlight w:val="green"/>
          <w:lang w:val="ru-RU"/>
        </w:rPr>
        <w:t>подразумевается «должность»</w:t>
      </w:r>
      <w:r w:rsidR="00BA1C13" w:rsidRPr="00BA1C13">
        <w:rPr>
          <w:rFonts w:ascii="Times New Roman" w:hAnsi="Times New Roman" w:cs="Times New Roman"/>
          <w:highlight w:val="green"/>
          <w:lang w:val="ru-RU"/>
        </w:rPr>
        <w:t>- Дима</w:t>
      </w:r>
      <w:r w:rsidRPr="00BA1C13">
        <w:rPr>
          <w:rFonts w:ascii="Times New Roman" w:hAnsi="Times New Roman" w:cs="Times New Roman"/>
          <w:lang w:val="ru-RU"/>
        </w:rPr>
        <w:t>)</w:t>
      </w:r>
      <w:r w:rsidR="00BA1C13" w:rsidRPr="00BA1C13">
        <w:rPr>
          <w:rFonts w:ascii="Times New Roman" w:hAnsi="Times New Roman" w:cs="Times New Roman"/>
          <w:lang w:val="ru-RU"/>
        </w:rPr>
        <w:t xml:space="preserve"> </w:t>
      </w:r>
      <w:r w:rsidR="00BA1C13">
        <w:rPr>
          <w:rFonts w:ascii="Times New Roman" w:hAnsi="Times New Roman" w:cs="Times New Roman"/>
          <w:lang w:val="ru-RU"/>
        </w:rPr>
        <w:t>печатными буквами)</w:t>
      </w:r>
    </w:p>
    <w:p w:rsidR="00B12EFB" w:rsidRPr="00BA1C13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BA1C13" w:rsidRDefault="00B12EFB" w:rsidP="00B12EFB">
      <w:pPr>
        <w:pStyle w:val="a3"/>
        <w:rPr>
          <w:rFonts w:ascii="Times New Roman" w:hAnsi="Times New Roman" w:cs="Times New Roman"/>
          <w:lang w:val="ru-RU"/>
        </w:rPr>
      </w:pPr>
    </w:p>
    <w:p w:rsidR="00B12EFB" w:rsidRPr="00BA1C13" w:rsidRDefault="00B12EFB" w:rsidP="00B12EFB">
      <w:pPr>
        <w:pStyle w:val="a3"/>
        <w:spacing w:before="4"/>
        <w:rPr>
          <w:rFonts w:ascii="Times New Roman" w:hAnsi="Times New Roman" w:cs="Times New Roman"/>
          <w:sz w:val="21"/>
          <w:lang w:val="ru-RU"/>
        </w:rPr>
      </w:pPr>
    </w:p>
    <w:p w:rsidR="00B12EFB" w:rsidRPr="00BA1C13" w:rsidRDefault="00B12EFB" w:rsidP="00B12EFB">
      <w:pPr>
        <w:pStyle w:val="a3"/>
        <w:ind w:left="140"/>
        <w:rPr>
          <w:rFonts w:ascii="Times New Roman" w:hAnsi="Times New Roman" w:cs="Times New Roman"/>
          <w:lang w:val="ru-RU"/>
        </w:rPr>
      </w:pPr>
      <w:r w:rsidRPr="00BA1C13">
        <w:rPr>
          <w:rFonts w:ascii="Times New Roman" w:hAnsi="Times New Roman" w:cs="Times New Roman"/>
          <w:lang w:val="ru-RU"/>
        </w:rPr>
        <w:t>(</w:t>
      </w:r>
      <w:r w:rsidR="00BA1C13" w:rsidRPr="00BA1C13">
        <w:rPr>
          <w:rFonts w:ascii="Times New Roman" w:hAnsi="Times New Roman" w:cs="Times New Roman"/>
          <w:lang w:val="ru-RU"/>
        </w:rPr>
        <w:t>Дата</w:t>
      </w:r>
      <w:r w:rsidRPr="00BA1C13">
        <w:rPr>
          <w:rFonts w:ascii="Times New Roman" w:hAnsi="Times New Roman" w:cs="Times New Roman"/>
          <w:lang w:val="ru-RU"/>
        </w:rPr>
        <w:t>)</w:t>
      </w:r>
    </w:p>
    <w:p w:rsidR="00B12EFB" w:rsidRPr="00BA1C13" w:rsidRDefault="00B12EFB" w:rsidP="00B12EFB">
      <w:pPr>
        <w:rPr>
          <w:rFonts w:ascii="Times New Roman" w:hAnsi="Times New Roman" w:cs="Times New Roman"/>
          <w:lang w:val="ru-RU"/>
        </w:rPr>
        <w:sectPr w:rsidR="00B12EFB" w:rsidRPr="00BA1C13">
          <w:pgSz w:w="12240" w:h="15840"/>
          <w:pgMar w:top="1500" w:right="1320" w:bottom="1200" w:left="1300" w:header="0" w:footer="932" w:gutter="0"/>
          <w:cols w:space="720"/>
        </w:sectPr>
      </w:pPr>
    </w:p>
    <w:p w:rsidR="00B12EFB" w:rsidRPr="00BA1C13" w:rsidRDefault="00B12EFB" w:rsidP="00B12EFB">
      <w:pPr>
        <w:pStyle w:val="a3"/>
        <w:spacing w:before="11"/>
        <w:rPr>
          <w:rFonts w:ascii="Times New Roman" w:hAnsi="Times New Roman" w:cs="Times New Roman"/>
          <w:sz w:val="8"/>
          <w:lang w:val="ru-RU"/>
        </w:rPr>
      </w:pPr>
    </w:p>
    <w:p w:rsidR="00B12EFB" w:rsidRPr="00BA1C13" w:rsidRDefault="00BA1C13" w:rsidP="00B12EFB">
      <w:pPr>
        <w:spacing w:before="52"/>
        <w:ind w:left="2656" w:right="2632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color w:val="001F5F"/>
          <w:sz w:val="24"/>
          <w:lang w:val="ru-RU"/>
        </w:rPr>
        <w:t>Приложение</w:t>
      </w:r>
      <w:r w:rsidR="00B12EFB" w:rsidRPr="00BA1C13">
        <w:rPr>
          <w:rFonts w:ascii="Times New Roman" w:hAnsi="Times New Roman" w:cs="Times New Roman"/>
          <w:b/>
          <w:color w:val="001F5F"/>
          <w:sz w:val="24"/>
          <w:lang w:val="ru-RU"/>
        </w:rPr>
        <w:t xml:space="preserve"> </w:t>
      </w:r>
      <w:r w:rsidR="00B12EFB" w:rsidRPr="006B7DF5">
        <w:rPr>
          <w:rFonts w:ascii="Times New Roman" w:hAnsi="Times New Roman" w:cs="Times New Roman"/>
          <w:b/>
          <w:color w:val="001F5F"/>
          <w:sz w:val="24"/>
        </w:rPr>
        <w:t>B</w:t>
      </w:r>
      <w:r w:rsidR="00B12EFB" w:rsidRPr="00BA1C13">
        <w:rPr>
          <w:rFonts w:ascii="Times New Roman" w:hAnsi="Times New Roman" w:cs="Times New Roman"/>
          <w:b/>
          <w:color w:val="001F5F"/>
          <w:sz w:val="24"/>
          <w:lang w:val="ru-RU"/>
        </w:rPr>
        <w:t>-3</w:t>
      </w:r>
    </w:p>
    <w:p w:rsidR="00B12EFB" w:rsidRDefault="00BA1C13" w:rsidP="00BA1C13">
      <w:pPr>
        <w:pStyle w:val="a3"/>
        <w:jc w:val="center"/>
        <w:rPr>
          <w:rFonts w:ascii="Times New Roman" w:hAnsi="Times New Roman" w:cs="Times New Roman"/>
          <w:b/>
          <w:color w:val="001F5F"/>
          <w:sz w:val="24"/>
          <w:szCs w:val="22"/>
          <w:lang w:val="ru-RU"/>
        </w:rPr>
      </w:pPr>
      <w:r w:rsidRPr="00BA1C13">
        <w:rPr>
          <w:rFonts w:ascii="Times New Roman" w:hAnsi="Times New Roman" w:cs="Times New Roman"/>
          <w:b/>
          <w:color w:val="001F5F"/>
          <w:sz w:val="24"/>
          <w:szCs w:val="22"/>
          <w:lang w:val="ru-RU"/>
        </w:rPr>
        <w:t>Формат резюме для предлагаемого персонала</w:t>
      </w:r>
    </w:p>
    <w:p w:rsidR="00E46139" w:rsidRDefault="00E46139" w:rsidP="00BA1C13">
      <w:pPr>
        <w:pStyle w:val="a3"/>
        <w:jc w:val="center"/>
        <w:rPr>
          <w:rFonts w:ascii="Times New Roman" w:hAnsi="Times New Roman" w:cs="Times New Roman"/>
          <w:b/>
          <w:color w:val="001F5F"/>
          <w:sz w:val="24"/>
          <w:szCs w:val="22"/>
          <w:lang w:val="ru-RU"/>
        </w:rPr>
      </w:pPr>
    </w:p>
    <w:p w:rsidR="00E46139" w:rsidRPr="00BA1C13" w:rsidRDefault="00E46139" w:rsidP="00BA1C13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p w:rsidR="00BA1C13" w:rsidRDefault="00E46139" w:rsidP="00B12EFB">
      <w:pPr>
        <w:ind w:left="140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CFP</w:t>
      </w:r>
      <w:r w:rsidRPr="00E46139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 (</w:t>
      </w:r>
      <w:r w:rsidR="00BA1C13" w:rsidRPr="00BA1C13">
        <w:rPr>
          <w:rFonts w:ascii="Times New Roman" w:hAnsi="Times New Roman" w:cs="Times New Roman"/>
          <w:b/>
          <w:bCs/>
          <w:sz w:val="18"/>
          <w:szCs w:val="18"/>
          <w:lang w:val="ru-RU"/>
        </w:rPr>
        <w:t>Конкурс предложений (объявление о конкурсе)</w:t>
      </w:r>
      <w:r w:rsidRPr="00E46139">
        <w:rPr>
          <w:rFonts w:ascii="Times New Roman" w:hAnsi="Times New Roman" w:cs="Times New Roman"/>
          <w:b/>
          <w:bCs/>
          <w:sz w:val="18"/>
          <w:szCs w:val="18"/>
          <w:lang w:val="ru-RU"/>
        </w:rPr>
        <w:t>)</w:t>
      </w:r>
    </w:p>
    <w:p w:rsidR="00E46139" w:rsidRPr="00E46139" w:rsidRDefault="00E46139" w:rsidP="00B12EFB">
      <w:pPr>
        <w:ind w:left="140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</w:p>
    <w:p w:rsidR="00B12EFB" w:rsidRPr="00BA1C13" w:rsidRDefault="00BA1C13" w:rsidP="00B12EFB">
      <w:pPr>
        <w:ind w:left="140"/>
        <w:rPr>
          <w:rFonts w:ascii="Times New Roman" w:hAnsi="Times New Roman" w:cs="Times New Roman"/>
          <w:b/>
          <w:sz w:val="18"/>
          <w:lang w:val="ru-RU"/>
        </w:rPr>
      </w:pPr>
      <w:r w:rsidRPr="00BA1C13">
        <w:rPr>
          <w:rFonts w:ascii="Times New Roman" w:hAnsi="Times New Roman" w:cs="Times New Roman"/>
          <w:b/>
          <w:sz w:val="18"/>
          <w:lang w:val="ru-RU"/>
        </w:rPr>
        <w:t>Описание услуг (задач): усилить потенциал работников системы правосудия для эффективной реализации законодательства о домашнем насилии и расширения юридических прав и возможностей жертв домашнего насилия и женщин из группы риска в Донецкой и Луганской областях</w:t>
      </w:r>
    </w:p>
    <w:p w:rsidR="00B12EFB" w:rsidRPr="006B7DF5" w:rsidRDefault="00B12EFB" w:rsidP="00B12EFB">
      <w:pPr>
        <w:pStyle w:val="4"/>
        <w:spacing w:line="219" w:lineRule="exact"/>
        <w:rPr>
          <w:rFonts w:ascii="Times New Roman" w:hAnsi="Times New Roman" w:cs="Times New Roman"/>
        </w:rPr>
      </w:pPr>
      <w:r w:rsidRPr="006B7DF5">
        <w:rPr>
          <w:rFonts w:ascii="Times New Roman" w:hAnsi="Times New Roman" w:cs="Times New Roman"/>
        </w:rPr>
        <w:t>CFP No. UNW-ECA-UKR-CFP-2020-006</w:t>
      </w: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</w:rPr>
      </w:pP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</w:rPr>
      </w:pP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</w:rPr>
      </w:pPr>
    </w:p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</w:rPr>
      </w:pPr>
    </w:p>
    <w:p w:rsidR="00B12EFB" w:rsidRPr="006B7DF5" w:rsidRDefault="00B12EFB" w:rsidP="00B12EFB">
      <w:pPr>
        <w:pStyle w:val="a3"/>
        <w:spacing w:before="12"/>
        <w:rPr>
          <w:rFonts w:ascii="Times New Roman" w:hAnsi="Times New Roman" w:cs="Times New Roman"/>
          <w:b/>
          <w:sz w:val="17"/>
        </w:rPr>
      </w:pPr>
    </w:p>
    <w:p w:rsidR="00B12EFB" w:rsidRPr="00E46139" w:rsidRDefault="00BA1C13" w:rsidP="00B12EFB">
      <w:pPr>
        <w:pStyle w:val="a3"/>
        <w:tabs>
          <w:tab w:val="left" w:pos="5734"/>
        </w:tabs>
        <w:ind w:left="140"/>
        <w:rPr>
          <w:rFonts w:ascii="Times New Roman" w:hAnsi="Times New Roman" w:cs="Times New Roman"/>
          <w:lang w:val="ru-RU"/>
        </w:rPr>
      </w:pPr>
      <w:r w:rsidRPr="001A4D68">
        <w:rPr>
          <w:rFonts w:ascii="Times New Roman" w:hAnsi="Times New Roman" w:cs="Times New Roman"/>
          <w:spacing w:val="-3"/>
          <w:lang w:val="ru-RU"/>
        </w:rPr>
        <w:t xml:space="preserve">Имя </w:t>
      </w:r>
      <w:r w:rsidR="001A4D68" w:rsidRPr="001A4D68">
        <w:rPr>
          <w:rFonts w:ascii="Times New Roman" w:hAnsi="Times New Roman" w:cs="Times New Roman"/>
          <w:spacing w:val="-3"/>
          <w:lang w:val="ru-RU"/>
        </w:rPr>
        <w:t>сотрудника:</w:t>
      </w:r>
      <w:r w:rsidR="001A4D68" w:rsidRPr="001A4D68">
        <w:rPr>
          <w:rFonts w:ascii="Times New Roman" w:hAnsi="Times New Roman" w:cs="Times New Roman"/>
          <w:spacing w:val="-5"/>
          <w:lang w:val="ru-RU"/>
        </w:rPr>
        <w:t xml:space="preserve"> </w:t>
      </w:r>
      <w:r w:rsidR="001A4D68" w:rsidRPr="001A4D68">
        <w:rPr>
          <w:rFonts w:ascii="Times New Roman" w:hAnsi="Times New Roman" w:cs="Times New Roman"/>
          <w:u w:val="single"/>
          <w:lang w:val="ru-RU"/>
        </w:rPr>
        <w:tab/>
      </w:r>
      <w:r w:rsidR="001A4D68" w:rsidRPr="00E46139">
        <w:rPr>
          <w:rFonts w:ascii="Times New Roman" w:hAnsi="Times New Roman" w:cs="Times New Roman"/>
          <w:lang w:val="ru-RU"/>
        </w:rPr>
        <w:t>_____________________________________</w:t>
      </w:r>
    </w:p>
    <w:p w:rsidR="00B12EFB" w:rsidRPr="00E46139" w:rsidRDefault="00B12EFB" w:rsidP="00B12EFB">
      <w:pPr>
        <w:pStyle w:val="a3"/>
        <w:spacing w:before="10"/>
        <w:rPr>
          <w:rFonts w:ascii="Times New Roman" w:hAnsi="Times New Roman" w:cs="Times New Roman"/>
          <w:sz w:val="12"/>
          <w:lang w:val="ru-RU"/>
        </w:rPr>
      </w:pPr>
    </w:p>
    <w:p w:rsidR="00B12EFB" w:rsidRPr="00E46139" w:rsidRDefault="001A4D68" w:rsidP="00B12EFB">
      <w:pPr>
        <w:pStyle w:val="a3"/>
        <w:tabs>
          <w:tab w:val="left" w:pos="2031"/>
          <w:tab w:val="left" w:pos="6137"/>
        </w:tabs>
        <w:spacing w:before="63"/>
        <w:ind w:left="140"/>
        <w:rPr>
          <w:rFonts w:ascii="Times New Roman" w:hAnsi="Times New Roman" w:cs="Times New Roman"/>
          <w:lang w:val="ru-RU"/>
        </w:rPr>
      </w:pPr>
      <w:r w:rsidRPr="00E46139">
        <w:rPr>
          <w:rFonts w:ascii="Times New Roman" w:hAnsi="Times New Roman" w:cs="Times New Roman"/>
          <w:spacing w:val="-3"/>
          <w:lang w:val="ru-RU"/>
        </w:rPr>
        <w:t>Должность</w:t>
      </w:r>
      <w:r w:rsidR="00B12EFB" w:rsidRPr="00E46139">
        <w:rPr>
          <w:rFonts w:ascii="Times New Roman" w:hAnsi="Times New Roman" w:cs="Times New Roman"/>
          <w:spacing w:val="-3"/>
          <w:lang w:val="ru-RU"/>
        </w:rPr>
        <w:t>:</w:t>
      </w:r>
      <w:r w:rsidR="00B12EFB" w:rsidRPr="00E46139">
        <w:rPr>
          <w:rFonts w:ascii="Times New Roman" w:hAnsi="Times New Roman" w:cs="Times New Roman"/>
          <w:spacing w:val="-3"/>
          <w:lang w:val="ru-RU"/>
        </w:rPr>
        <w:tab/>
      </w:r>
      <w:r w:rsidR="00B12EFB" w:rsidRPr="00E46139">
        <w:rPr>
          <w:rFonts w:ascii="Times New Roman" w:hAnsi="Times New Roman" w:cs="Times New Roman"/>
          <w:spacing w:val="-3"/>
          <w:u w:val="single"/>
          <w:lang w:val="ru-RU"/>
        </w:rPr>
        <w:t xml:space="preserve"> </w:t>
      </w:r>
      <w:r w:rsidR="00B12EFB" w:rsidRPr="00E46139">
        <w:rPr>
          <w:rFonts w:ascii="Times New Roman" w:hAnsi="Times New Roman" w:cs="Times New Roman"/>
          <w:spacing w:val="-3"/>
          <w:u w:val="single"/>
          <w:lang w:val="ru-RU"/>
        </w:rPr>
        <w:tab/>
      </w:r>
      <w:r w:rsidRPr="00E46139">
        <w:rPr>
          <w:rFonts w:ascii="Times New Roman" w:hAnsi="Times New Roman" w:cs="Times New Roman"/>
          <w:spacing w:val="-3"/>
          <w:lang w:val="ru-RU"/>
        </w:rPr>
        <w:t>__________________________________</w:t>
      </w:r>
    </w:p>
    <w:p w:rsidR="00B12EFB" w:rsidRPr="00E46139" w:rsidRDefault="00B12EFB" w:rsidP="00B12EFB">
      <w:pPr>
        <w:pStyle w:val="a3"/>
        <w:rPr>
          <w:rFonts w:ascii="Times New Roman" w:hAnsi="Times New Roman" w:cs="Times New Roman"/>
          <w:sz w:val="13"/>
          <w:lang w:val="ru-RU"/>
        </w:rPr>
      </w:pPr>
    </w:p>
    <w:p w:rsidR="00B12EFB" w:rsidRPr="00E46139" w:rsidRDefault="001A4D68" w:rsidP="00B12EFB">
      <w:pPr>
        <w:pStyle w:val="a3"/>
        <w:tabs>
          <w:tab w:val="left" w:pos="3189"/>
          <w:tab w:val="left" w:pos="5886"/>
        </w:tabs>
        <w:spacing w:before="64"/>
        <w:ind w:left="140"/>
        <w:rPr>
          <w:rFonts w:ascii="Times New Roman" w:hAnsi="Times New Roman" w:cs="Times New Roman"/>
          <w:lang w:val="ru-RU"/>
        </w:rPr>
      </w:pPr>
      <w:r w:rsidRPr="00E46139">
        <w:rPr>
          <w:rFonts w:ascii="Times New Roman" w:hAnsi="Times New Roman" w:cs="Times New Roman"/>
          <w:spacing w:val="-3"/>
          <w:lang w:val="ru-RU"/>
        </w:rPr>
        <w:t>Годы сотрудничества с НПО</w:t>
      </w:r>
      <w:r w:rsidR="00B12EFB" w:rsidRPr="00E46139">
        <w:rPr>
          <w:rFonts w:ascii="Times New Roman" w:hAnsi="Times New Roman" w:cs="Times New Roman"/>
          <w:spacing w:val="-3"/>
          <w:lang w:val="ru-RU"/>
        </w:rPr>
        <w:t xml:space="preserve">: </w:t>
      </w:r>
      <w:r w:rsidR="00B12EFB" w:rsidRPr="00E46139">
        <w:rPr>
          <w:rFonts w:ascii="Times New Roman" w:hAnsi="Times New Roman" w:cs="Times New Roman"/>
          <w:spacing w:val="-3"/>
          <w:lang w:val="ru-RU"/>
        </w:rPr>
        <w:tab/>
      </w:r>
      <w:r w:rsidRPr="00E46139">
        <w:rPr>
          <w:rFonts w:ascii="Times New Roman" w:hAnsi="Times New Roman" w:cs="Times New Roman"/>
          <w:spacing w:val="-4"/>
          <w:lang w:val="ru-RU"/>
        </w:rPr>
        <w:t>Гражданство (</w:t>
      </w:r>
      <w:r w:rsidRPr="00E46139">
        <w:rPr>
          <w:rFonts w:ascii="Times New Roman" w:hAnsi="Times New Roman" w:cs="Times New Roman"/>
          <w:spacing w:val="-4"/>
          <w:highlight w:val="green"/>
          <w:lang w:val="ru-RU"/>
        </w:rPr>
        <w:t xml:space="preserve">возможно подразумевается </w:t>
      </w:r>
      <w:r w:rsidRPr="00E46139">
        <w:rPr>
          <w:rFonts w:ascii="Times New Roman" w:hAnsi="Times New Roman" w:cs="Times New Roman"/>
          <w:color w:val="000000" w:themeColor="text1"/>
          <w:spacing w:val="-4"/>
          <w:highlight w:val="yellow"/>
          <w:lang w:val="ru-RU"/>
        </w:rPr>
        <w:t>«национальность»</w:t>
      </w:r>
      <w:r w:rsidRPr="00E46139">
        <w:rPr>
          <w:rFonts w:ascii="Times New Roman" w:hAnsi="Times New Roman" w:cs="Times New Roman"/>
          <w:color w:val="000000" w:themeColor="text1"/>
          <w:spacing w:val="-4"/>
          <w:highlight w:val="green"/>
          <w:lang w:val="ru-RU"/>
        </w:rPr>
        <w:t xml:space="preserve">- </w:t>
      </w:r>
      <w:r w:rsidRPr="00E46139">
        <w:rPr>
          <w:rFonts w:ascii="Times New Roman" w:hAnsi="Times New Roman" w:cs="Times New Roman"/>
          <w:spacing w:val="-4"/>
          <w:highlight w:val="green"/>
          <w:lang w:val="ru-RU"/>
        </w:rPr>
        <w:t>Дима</w:t>
      </w:r>
      <w:r w:rsidRPr="00E46139">
        <w:rPr>
          <w:rFonts w:ascii="Times New Roman" w:hAnsi="Times New Roman" w:cs="Times New Roman"/>
          <w:spacing w:val="-4"/>
          <w:lang w:val="ru-RU"/>
        </w:rPr>
        <w:t>):</w:t>
      </w:r>
      <w:r w:rsidRPr="00E46139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E46139">
        <w:rPr>
          <w:rFonts w:ascii="Times New Roman" w:hAnsi="Times New Roman" w:cs="Times New Roman"/>
          <w:lang w:val="ru-RU"/>
        </w:rPr>
        <w:t>__________</w:t>
      </w:r>
    </w:p>
    <w:p w:rsidR="00B12EFB" w:rsidRPr="001A4D68" w:rsidRDefault="00B12EFB" w:rsidP="00B12EFB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B12EFB" w:rsidRPr="001A4D68" w:rsidRDefault="00B12EFB" w:rsidP="00B12EFB">
      <w:pPr>
        <w:pStyle w:val="a3"/>
        <w:spacing w:before="10"/>
        <w:rPr>
          <w:rFonts w:ascii="Times New Roman" w:hAnsi="Times New Roman" w:cs="Times New Roman"/>
          <w:sz w:val="15"/>
          <w:lang w:val="ru-RU"/>
        </w:rPr>
      </w:pPr>
    </w:p>
    <w:p w:rsidR="00B12EFB" w:rsidRPr="001A4D68" w:rsidRDefault="001A4D68" w:rsidP="00B12EFB">
      <w:pPr>
        <w:pStyle w:val="a3"/>
        <w:ind w:left="140" w:right="746"/>
        <w:jc w:val="both"/>
        <w:rPr>
          <w:rFonts w:ascii="Times New Roman" w:hAnsi="Times New Roman" w:cs="Times New Roman"/>
          <w:lang w:val="ru-RU"/>
        </w:rPr>
      </w:pPr>
      <w:r w:rsidRPr="001A4D68">
        <w:rPr>
          <w:rFonts w:ascii="Times New Roman" w:hAnsi="Times New Roman" w:cs="Times New Roman"/>
          <w:b/>
          <w:spacing w:val="-4"/>
          <w:lang w:val="ru-RU"/>
        </w:rPr>
        <w:t>Образование / квалификация</w:t>
      </w:r>
      <w:r w:rsidR="00B12EFB" w:rsidRPr="001A4D68">
        <w:rPr>
          <w:rFonts w:ascii="Times New Roman" w:hAnsi="Times New Roman" w:cs="Times New Roman"/>
          <w:spacing w:val="-4"/>
          <w:lang w:val="ru-RU"/>
        </w:rPr>
        <w:t xml:space="preserve">: </w:t>
      </w:r>
      <w:r w:rsidR="00B12EFB" w:rsidRPr="001A4D68">
        <w:rPr>
          <w:rFonts w:ascii="Times New Roman" w:hAnsi="Times New Roman" w:cs="Times New Roman"/>
          <w:spacing w:val="-3"/>
          <w:lang w:val="ru-RU"/>
        </w:rPr>
        <w:t>(</w:t>
      </w:r>
      <w:r w:rsidRPr="001A4D68">
        <w:rPr>
          <w:rFonts w:ascii="Times New Roman" w:hAnsi="Times New Roman" w:cs="Times New Roman"/>
          <w:spacing w:val="-3"/>
          <w:lang w:val="ru-RU"/>
        </w:rPr>
        <w:t>Кратко опишите колледж / университет и другое специальное образование сотрудника, указав названия школ, даты посещения и полученные степени и полученные профессиональные квалификации</w:t>
      </w:r>
      <w:r w:rsidR="00B12EFB" w:rsidRPr="001A4D68">
        <w:rPr>
          <w:rFonts w:ascii="Times New Roman" w:hAnsi="Times New Roman" w:cs="Times New Roman"/>
          <w:spacing w:val="-4"/>
          <w:lang w:val="ru-RU"/>
        </w:rPr>
        <w:t>).</w:t>
      </w:r>
    </w:p>
    <w:p w:rsidR="00B12EFB" w:rsidRPr="001A4D68" w:rsidRDefault="00B12EFB" w:rsidP="00B12EFB">
      <w:pPr>
        <w:pStyle w:val="a3"/>
        <w:spacing w:before="1"/>
        <w:rPr>
          <w:rFonts w:ascii="Times New Roman" w:hAnsi="Times New Roman" w:cs="Times New Roman"/>
          <w:lang w:val="ru-RU"/>
        </w:rPr>
      </w:pPr>
    </w:p>
    <w:p w:rsidR="00B12EFB" w:rsidRPr="001A4D68" w:rsidRDefault="001A4D68" w:rsidP="00B12EFB">
      <w:pPr>
        <w:pStyle w:val="4"/>
        <w:jc w:val="both"/>
        <w:rPr>
          <w:rFonts w:ascii="Times New Roman" w:hAnsi="Times New Roman" w:cs="Times New Roman"/>
          <w:lang w:val="ru-RU"/>
        </w:rPr>
      </w:pPr>
      <w:r w:rsidRPr="001A4D68">
        <w:rPr>
          <w:rFonts w:ascii="Times New Roman" w:hAnsi="Times New Roman" w:cs="Times New Roman"/>
          <w:lang w:val="ru-RU"/>
        </w:rPr>
        <w:t>Трудоустройство / опыт работы</w:t>
      </w:r>
    </w:p>
    <w:p w:rsidR="00B12EFB" w:rsidRPr="001A4D68" w:rsidRDefault="00B12EFB" w:rsidP="00B12EFB">
      <w:pPr>
        <w:pStyle w:val="a3"/>
        <w:rPr>
          <w:rFonts w:ascii="Times New Roman" w:hAnsi="Times New Roman" w:cs="Times New Roman"/>
          <w:b/>
          <w:lang w:val="ru-RU"/>
        </w:rPr>
      </w:pPr>
    </w:p>
    <w:p w:rsidR="00B12EFB" w:rsidRPr="001A4D68" w:rsidRDefault="00B12EFB" w:rsidP="00B12EFB">
      <w:pPr>
        <w:pStyle w:val="a3"/>
        <w:ind w:left="140" w:right="742"/>
        <w:jc w:val="both"/>
        <w:rPr>
          <w:rFonts w:ascii="Times New Roman" w:hAnsi="Times New Roman" w:cs="Times New Roman"/>
          <w:lang w:val="ru-RU"/>
        </w:rPr>
      </w:pPr>
      <w:r w:rsidRPr="001A4D68">
        <w:rPr>
          <w:rFonts w:ascii="Times New Roman" w:hAnsi="Times New Roman" w:cs="Times New Roman"/>
          <w:spacing w:val="-3"/>
          <w:lang w:val="ru-RU"/>
        </w:rPr>
        <w:t>(</w:t>
      </w:r>
      <w:r w:rsidR="001A4D68" w:rsidRPr="001A4D68">
        <w:rPr>
          <w:rFonts w:ascii="Times New Roman" w:hAnsi="Times New Roman" w:cs="Times New Roman"/>
          <w:spacing w:val="-3"/>
          <w:lang w:val="ru-RU"/>
        </w:rPr>
        <w:t>Начиная с нынешней должности, перечислите в обратном порядке все предыдущие места работы. Перечислите все должности, занимаемые сотрудником с момента выпуска, с указанием дат, названий организации-работодателя, названия занимаемой должности и места работы. Получаемый опыта за последние пять лет подробно опишите тип выполняемой деятельности, степень ответственности, расположение заданий и любую другую информацию или профессиональный опыт, которые считаются подходящими для этого задания.</w:t>
      </w:r>
      <w:r w:rsidRPr="001A4D68">
        <w:rPr>
          <w:rFonts w:ascii="Times New Roman" w:hAnsi="Times New Roman" w:cs="Times New Roman"/>
          <w:spacing w:val="-4"/>
          <w:lang w:val="ru-RU"/>
        </w:rPr>
        <w:t>).</w:t>
      </w:r>
    </w:p>
    <w:p w:rsidR="00B12EFB" w:rsidRPr="001A4D68" w:rsidRDefault="00B12EFB" w:rsidP="00B12EFB">
      <w:pPr>
        <w:pStyle w:val="a3"/>
        <w:spacing w:before="1"/>
        <w:rPr>
          <w:rFonts w:ascii="Times New Roman" w:hAnsi="Times New Roman" w:cs="Times New Roman"/>
          <w:lang w:val="ru-RU"/>
        </w:rPr>
      </w:pPr>
    </w:p>
    <w:p w:rsidR="00B12EFB" w:rsidRPr="001A4D68" w:rsidRDefault="001A4D68" w:rsidP="001A4D68">
      <w:pPr>
        <w:pStyle w:val="a3"/>
        <w:spacing w:before="12"/>
        <w:ind w:left="142"/>
        <w:rPr>
          <w:rFonts w:ascii="Times New Roman" w:hAnsi="Times New Roman" w:cs="Times New Roman"/>
          <w:b/>
          <w:bCs/>
          <w:lang w:val="ru-RU"/>
        </w:rPr>
      </w:pPr>
      <w:r w:rsidRPr="001A4D68">
        <w:rPr>
          <w:rFonts w:ascii="Times New Roman" w:hAnsi="Times New Roman" w:cs="Times New Roman"/>
          <w:b/>
          <w:bCs/>
          <w:lang w:val="ru-RU"/>
        </w:rPr>
        <w:t>Рекомендация</w:t>
      </w:r>
    </w:p>
    <w:p w:rsidR="001A4D68" w:rsidRPr="001A4D68" w:rsidRDefault="001A4D68" w:rsidP="00B12EFB">
      <w:pPr>
        <w:pStyle w:val="a3"/>
        <w:spacing w:before="12"/>
        <w:rPr>
          <w:rFonts w:ascii="Times New Roman" w:hAnsi="Times New Roman" w:cs="Times New Roman"/>
          <w:b/>
          <w:sz w:val="17"/>
          <w:lang w:val="ru-RU"/>
        </w:rPr>
      </w:pPr>
    </w:p>
    <w:p w:rsidR="00B12EFB" w:rsidRPr="001A4D68" w:rsidRDefault="001A4D68" w:rsidP="001A4D68">
      <w:pPr>
        <w:ind w:left="142"/>
        <w:rPr>
          <w:rFonts w:ascii="Times New Roman" w:hAnsi="Times New Roman" w:cs="Times New Roman"/>
          <w:lang w:val="ru-RU"/>
        </w:rPr>
        <w:sectPr w:rsidR="00B12EFB" w:rsidRPr="001A4D68">
          <w:pgSz w:w="12240" w:h="15840"/>
          <w:pgMar w:top="1500" w:right="1320" w:bottom="1200" w:left="1300" w:header="0" w:footer="932" w:gutter="0"/>
          <w:cols w:space="720"/>
        </w:sectPr>
      </w:pPr>
      <w:r w:rsidRPr="001A4D68">
        <w:rPr>
          <w:rFonts w:ascii="Times New Roman" w:hAnsi="Times New Roman" w:cs="Times New Roman"/>
          <w:sz w:val="18"/>
          <w:szCs w:val="18"/>
          <w:lang w:val="ru-RU"/>
        </w:rPr>
        <w:t>Укажите имена и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адреса для двух (2) ссылок (обращений).</w:t>
      </w:r>
    </w:p>
    <w:p w:rsidR="00B12EFB" w:rsidRPr="001A4D68" w:rsidRDefault="00E46139" w:rsidP="00B12EFB">
      <w:pPr>
        <w:spacing w:before="39"/>
        <w:ind w:left="2656" w:right="2632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color w:val="001F5F"/>
          <w:sz w:val="24"/>
          <w:lang w:val="ru-RU"/>
        </w:rPr>
        <w:lastRenderedPageBreak/>
        <w:t>Приложение</w:t>
      </w:r>
      <w:r w:rsidR="00B12EFB" w:rsidRPr="001A4D68">
        <w:rPr>
          <w:rFonts w:ascii="Times New Roman" w:hAnsi="Times New Roman" w:cs="Times New Roman"/>
          <w:b/>
          <w:color w:val="001F5F"/>
          <w:sz w:val="24"/>
          <w:lang w:val="ru-RU"/>
        </w:rPr>
        <w:t xml:space="preserve"> </w:t>
      </w:r>
      <w:r w:rsidR="00B12EFB" w:rsidRPr="006B7DF5">
        <w:rPr>
          <w:rFonts w:ascii="Times New Roman" w:hAnsi="Times New Roman" w:cs="Times New Roman"/>
          <w:b/>
          <w:color w:val="001F5F"/>
          <w:sz w:val="24"/>
        </w:rPr>
        <w:t>B</w:t>
      </w:r>
      <w:r w:rsidR="00B12EFB" w:rsidRPr="001A4D68">
        <w:rPr>
          <w:rFonts w:ascii="Times New Roman" w:hAnsi="Times New Roman" w:cs="Times New Roman"/>
          <w:b/>
          <w:color w:val="001F5F"/>
          <w:sz w:val="24"/>
          <w:lang w:val="ru-RU"/>
        </w:rPr>
        <w:t>-4</w:t>
      </w:r>
    </w:p>
    <w:p w:rsidR="00B12EFB" w:rsidRPr="00E46139" w:rsidRDefault="00E46139" w:rsidP="00E46139">
      <w:pPr>
        <w:ind w:left="1276" w:right="548" w:hanging="426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color w:val="001F5F"/>
          <w:sz w:val="24"/>
          <w:u w:val="single" w:color="001F5F"/>
          <w:lang w:val="ru-RU"/>
        </w:rPr>
        <w:t>Минимум Документов для оценки возможностей (потенциала)</w:t>
      </w:r>
    </w:p>
    <w:p w:rsidR="00B12EFB" w:rsidRPr="00E46139" w:rsidRDefault="00B12EFB" w:rsidP="00B12EFB">
      <w:pPr>
        <w:ind w:left="220" w:right="206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E46139">
        <w:rPr>
          <w:rFonts w:ascii="Times New Roman" w:hAnsi="Times New Roman" w:cs="Times New Roman"/>
          <w:b/>
          <w:sz w:val="24"/>
          <w:u w:val="single"/>
          <w:lang w:val="ru-RU"/>
        </w:rPr>
        <w:t>(</w:t>
      </w:r>
      <w:r w:rsidR="00E46139" w:rsidRPr="00E46139">
        <w:rPr>
          <w:rFonts w:ascii="Times New Roman" w:hAnsi="Times New Roman" w:cs="Times New Roman"/>
          <w:b/>
          <w:sz w:val="24"/>
          <w:u w:val="single"/>
          <w:lang w:val="ru-RU"/>
        </w:rPr>
        <w:t>должны быть представлены потенциальными Ответственными Сторонами и представление которых оценивается экспертом, проводящим обзор</w:t>
      </w:r>
      <w:r w:rsidR="00E46139">
        <w:rPr>
          <w:rFonts w:ascii="Times New Roman" w:hAnsi="Times New Roman" w:cs="Times New Roman"/>
          <w:b/>
          <w:sz w:val="24"/>
          <w:u w:val="single"/>
          <w:lang w:val="ru-RU"/>
        </w:rPr>
        <w:t>(проверку)</w:t>
      </w:r>
      <w:r w:rsidRPr="00E46139">
        <w:rPr>
          <w:rFonts w:ascii="Times New Roman" w:hAnsi="Times New Roman" w:cs="Times New Roman"/>
          <w:b/>
          <w:sz w:val="24"/>
          <w:u w:val="single"/>
          <w:lang w:val="ru-RU"/>
        </w:rPr>
        <w:t>)</w:t>
      </w:r>
    </w:p>
    <w:p w:rsidR="00B12EFB" w:rsidRPr="00F70472" w:rsidRDefault="00B12EFB" w:rsidP="00B12EFB">
      <w:pPr>
        <w:pStyle w:val="a3"/>
        <w:rPr>
          <w:rFonts w:ascii="Times New Roman" w:hAnsi="Times New Roman" w:cs="Times New Roman"/>
          <w:b/>
          <w:sz w:val="10"/>
          <w:lang w:val="ru-RU"/>
        </w:rPr>
      </w:pPr>
    </w:p>
    <w:p w:rsidR="00B12EFB" w:rsidRPr="00E46139" w:rsidRDefault="00B12EFB" w:rsidP="00B12EFB">
      <w:pPr>
        <w:pStyle w:val="a3"/>
        <w:spacing w:before="2"/>
        <w:rPr>
          <w:rFonts w:ascii="Times New Roman" w:hAnsi="Times New Roman" w:cs="Times New Roman"/>
          <w:b/>
          <w:sz w:val="16"/>
          <w:lang w:val="ru-RU"/>
        </w:rPr>
      </w:pPr>
    </w:p>
    <w:p w:rsidR="00E46139" w:rsidRPr="00E46139" w:rsidRDefault="00E46139" w:rsidP="00E46139">
      <w:pPr>
        <w:ind w:left="140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u-RU"/>
        </w:rPr>
        <w:t>С</w:t>
      </w:r>
      <w:r>
        <w:rPr>
          <w:rFonts w:ascii="Times New Roman" w:hAnsi="Times New Roman" w:cs="Times New Roman"/>
          <w:b/>
          <w:bCs/>
          <w:sz w:val="18"/>
          <w:szCs w:val="18"/>
        </w:rPr>
        <w:t>FP</w:t>
      </w:r>
      <w:r w:rsidRPr="00E46139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 (</w:t>
      </w:r>
      <w:r w:rsidRPr="00BA1C13">
        <w:rPr>
          <w:rFonts w:ascii="Times New Roman" w:hAnsi="Times New Roman" w:cs="Times New Roman"/>
          <w:b/>
          <w:bCs/>
          <w:sz w:val="18"/>
          <w:szCs w:val="18"/>
          <w:lang w:val="ru-RU"/>
        </w:rPr>
        <w:t>Конкурс предложений (объявление о конкурсе)</w:t>
      </w:r>
      <w:r w:rsidRPr="00E46139">
        <w:rPr>
          <w:rFonts w:ascii="Times New Roman" w:hAnsi="Times New Roman" w:cs="Times New Roman"/>
          <w:b/>
          <w:bCs/>
          <w:sz w:val="18"/>
          <w:szCs w:val="18"/>
          <w:lang w:val="ru-RU"/>
        </w:rPr>
        <w:t>)</w:t>
      </w:r>
    </w:p>
    <w:p w:rsidR="00E46139" w:rsidRPr="00BA1C13" w:rsidRDefault="00E46139" w:rsidP="00E46139">
      <w:pPr>
        <w:ind w:left="140"/>
        <w:rPr>
          <w:rFonts w:ascii="Times New Roman" w:hAnsi="Times New Roman" w:cs="Times New Roman"/>
          <w:b/>
          <w:sz w:val="18"/>
          <w:lang w:val="ru-RU"/>
        </w:rPr>
      </w:pPr>
      <w:r w:rsidRPr="00BA1C13">
        <w:rPr>
          <w:rFonts w:ascii="Times New Roman" w:hAnsi="Times New Roman" w:cs="Times New Roman"/>
          <w:b/>
          <w:sz w:val="18"/>
          <w:lang w:val="ru-RU"/>
        </w:rPr>
        <w:t>Описание услуг (задач): усилить потенциал работников системы правосудия для эффективной реализации законодательства о домашнем насилии и расширения юридических прав и возможностей жертв домашнего насилия и женщин из группы риска в Донецкой и Луганской областях</w:t>
      </w:r>
    </w:p>
    <w:p w:rsidR="00B12EFB" w:rsidRPr="00E46139" w:rsidRDefault="00B12EFB" w:rsidP="00B12EFB">
      <w:pPr>
        <w:ind w:left="140"/>
        <w:rPr>
          <w:rFonts w:ascii="Times New Roman" w:hAnsi="Times New Roman" w:cs="Times New Roman"/>
          <w:b/>
          <w:sz w:val="18"/>
          <w:lang w:val="ru-RU"/>
        </w:rPr>
      </w:pPr>
    </w:p>
    <w:p w:rsidR="00B12EFB" w:rsidRPr="006B7DF5" w:rsidRDefault="00B12EFB" w:rsidP="00B12EFB">
      <w:pPr>
        <w:pStyle w:val="4"/>
        <w:spacing w:before="1"/>
        <w:rPr>
          <w:rFonts w:ascii="Times New Roman" w:hAnsi="Times New Roman" w:cs="Times New Roman"/>
        </w:rPr>
      </w:pPr>
      <w:r w:rsidRPr="006B7DF5">
        <w:rPr>
          <w:rFonts w:ascii="Times New Roman" w:hAnsi="Times New Roman" w:cs="Times New Roman"/>
        </w:rPr>
        <w:t>CFP No. UNW-ECA-UKR-CFP-2020-006</w:t>
      </w:r>
    </w:p>
    <w:p w:rsidR="00B12EFB" w:rsidRPr="00F70472" w:rsidRDefault="00B12EFB" w:rsidP="00B12EFB">
      <w:pPr>
        <w:pStyle w:val="a3"/>
        <w:rPr>
          <w:rFonts w:ascii="Times New Roman" w:hAnsi="Times New Roman" w:cs="Times New Roman"/>
          <w:b/>
          <w:sz w:val="6"/>
        </w:rPr>
      </w:pPr>
    </w:p>
    <w:p w:rsidR="00B12EFB" w:rsidRPr="006B7DF5" w:rsidRDefault="00B12EFB" w:rsidP="00B12EFB">
      <w:pPr>
        <w:pStyle w:val="a3"/>
        <w:spacing w:before="11"/>
        <w:rPr>
          <w:rFonts w:ascii="Times New Roman" w:hAnsi="Times New Roman" w:cs="Times New Roman"/>
          <w:b/>
          <w:sz w:val="17"/>
        </w:rPr>
      </w:pPr>
    </w:p>
    <w:p w:rsidR="00E46139" w:rsidRDefault="00E46139" w:rsidP="00B12EFB">
      <w:pPr>
        <w:ind w:left="2656" w:right="2638"/>
        <w:jc w:val="center"/>
        <w:rPr>
          <w:rFonts w:ascii="Times New Roman" w:hAnsi="Times New Roman" w:cs="Times New Roman"/>
          <w:b/>
          <w:color w:val="001F5F"/>
          <w:sz w:val="18"/>
        </w:rPr>
      </w:pPr>
      <w:proofErr w:type="spellStart"/>
      <w:r w:rsidRPr="00E46139">
        <w:rPr>
          <w:rFonts w:ascii="Times New Roman" w:hAnsi="Times New Roman" w:cs="Times New Roman"/>
          <w:b/>
          <w:color w:val="001F5F"/>
          <w:sz w:val="18"/>
        </w:rPr>
        <w:t>Руководство</w:t>
      </w:r>
      <w:proofErr w:type="spellEnd"/>
      <w:r w:rsidRPr="00E46139">
        <w:rPr>
          <w:rFonts w:ascii="Times New Roman" w:hAnsi="Times New Roman" w:cs="Times New Roman"/>
          <w:b/>
          <w:color w:val="001F5F"/>
          <w:sz w:val="18"/>
        </w:rPr>
        <w:t xml:space="preserve">, </w:t>
      </w:r>
      <w:proofErr w:type="spellStart"/>
      <w:r w:rsidRPr="00E46139">
        <w:rPr>
          <w:rFonts w:ascii="Times New Roman" w:hAnsi="Times New Roman" w:cs="Times New Roman"/>
          <w:b/>
          <w:color w:val="001F5F"/>
          <w:sz w:val="18"/>
        </w:rPr>
        <w:t>управление</w:t>
      </w:r>
      <w:proofErr w:type="spellEnd"/>
      <w:r>
        <w:rPr>
          <w:rFonts w:ascii="Times New Roman" w:hAnsi="Times New Roman" w:cs="Times New Roman"/>
          <w:b/>
          <w:color w:val="001F5F"/>
          <w:sz w:val="18"/>
        </w:rPr>
        <w:t xml:space="preserve"> (</w:t>
      </w:r>
      <w:r>
        <w:rPr>
          <w:rFonts w:ascii="Times New Roman" w:hAnsi="Times New Roman" w:cs="Times New Roman"/>
          <w:b/>
          <w:color w:val="001F5F"/>
          <w:sz w:val="18"/>
          <w:lang w:val="ru-RU"/>
        </w:rPr>
        <w:t>менеджмент)</w:t>
      </w:r>
      <w:r w:rsidRPr="00E46139">
        <w:rPr>
          <w:rFonts w:ascii="Times New Roman" w:hAnsi="Times New Roman" w:cs="Times New Roman"/>
          <w:b/>
          <w:color w:val="001F5F"/>
          <w:sz w:val="18"/>
        </w:rPr>
        <w:t xml:space="preserve"> и </w:t>
      </w:r>
      <w:proofErr w:type="spellStart"/>
      <w:r w:rsidRPr="00E46139">
        <w:rPr>
          <w:rFonts w:ascii="Times New Roman" w:hAnsi="Times New Roman" w:cs="Times New Roman"/>
          <w:b/>
          <w:color w:val="001F5F"/>
          <w:sz w:val="18"/>
        </w:rPr>
        <w:t>техника</w:t>
      </w:r>
      <w:proofErr w:type="spellEnd"/>
    </w:p>
    <w:p w:rsidR="00E46139" w:rsidRPr="00F70472" w:rsidRDefault="00E46139" w:rsidP="00B12EFB">
      <w:pPr>
        <w:ind w:left="2656" w:right="2638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976"/>
      </w:tblGrid>
      <w:tr w:rsidR="00B12EFB" w:rsidRPr="006B7DF5" w:rsidTr="00FB5A7E">
        <w:trPr>
          <w:trHeight w:val="220"/>
        </w:trPr>
        <w:tc>
          <w:tcPr>
            <w:tcW w:w="5670" w:type="dxa"/>
          </w:tcPr>
          <w:p w:rsidR="00B12EFB" w:rsidRPr="00FB5A7E" w:rsidRDefault="00FB5A7E" w:rsidP="00FB5A7E">
            <w:pPr>
              <w:pStyle w:val="TableParagraph"/>
              <w:spacing w:before="1" w:line="199" w:lineRule="exact"/>
              <w:ind w:left="107" w:right="136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Документ</w:t>
            </w:r>
          </w:p>
        </w:tc>
        <w:tc>
          <w:tcPr>
            <w:tcW w:w="2976" w:type="dxa"/>
          </w:tcPr>
          <w:p w:rsidR="00B12EFB" w:rsidRPr="006B7DF5" w:rsidRDefault="00FB5A7E" w:rsidP="00FB5A7E">
            <w:pPr>
              <w:pStyle w:val="TableParagraph"/>
              <w:spacing w:before="1" w:line="199" w:lineRule="exact"/>
              <w:ind w:left="108" w:right="13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Обязательный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/ </w:t>
            </w:r>
            <w:proofErr w:type="spellStart"/>
            <w:r w:rsidRPr="00FB5A7E">
              <w:rPr>
                <w:rFonts w:ascii="Times New Roman" w:hAnsi="Times New Roman" w:cs="Times New Roman"/>
                <w:b/>
                <w:sz w:val="18"/>
              </w:rPr>
              <w:t>Необязательный</w:t>
            </w:r>
            <w:proofErr w:type="spellEnd"/>
          </w:p>
        </w:tc>
      </w:tr>
      <w:tr w:rsidR="00B12EFB" w:rsidRPr="006B7DF5" w:rsidTr="00FB5A7E">
        <w:trPr>
          <w:trHeight w:val="220"/>
        </w:trPr>
        <w:tc>
          <w:tcPr>
            <w:tcW w:w="5670" w:type="dxa"/>
          </w:tcPr>
          <w:p w:rsidR="00B12EFB" w:rsidRPr="006B7DF5" w:rsidRDefault="00FB5A7E" w:rsidP="00B12EFB">
            <w:pPr>
              <w:pStyle w:val="TableParagraph"/>
              <w:spacing w:before="1" w:line="199" w:lineRule="exact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Юридическая</w:t>
            </w:r>
            <w:proofErr w:type="spellEnd"/>
            <w:r w:rsidRPr="00FB5A7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регистрация</w:t>
            </w:r>
            <w:proofErr w:type="spellEnd"/>
          </w:p>
        </w:tc>
        <w:tc>
          <w:tcPr>
            <w:tcW w:w="2976" w:type="dxa"/>
          </w:tcPr>
          <w:p w:rsidR="00B12EFB" w:rsidRPr="006B7DF5" w:rsidRDefault="00FB5A7E" w:rsidP="00FB5A7E">
            <w:pPr>
              <w:pStyle w:val="TableParagraph"/>
              <w:spacing w:before="1" w:line="199" w:lineRule="exact"/>
              <w:ind w:left="71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    </w:t>
            </w: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B12EFB" w:rsidRPr="006B7DF5" w:rsidTr="00FB5A7E">
        <w:trPr>
          <w:trHeight w:val="218"/>
        </w:trPr>
        <w:tc>
          <w:tcPr>
            <w:tcW w:w="5670" w:type="dxa"/>
          </w:tcPr>
          <w:p w:rsidR="00B12EFB" w:rsidRPr="00FB5A7E" w:rsidRDefault="00FB5A7E" w:rsidP="00B12EFB">
            <w:pPr>
              <w:pStyle w:val="TableParagraph"/>
              <w:spacing w:line="198" w:lineRule="exact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5A7E">
              <w:rPr>
                <w:rFonts w:ascii="Times New Roman" w:hAnsi="Times New Roman" w:cs="Times New Roman"/>
                <w:sz w:val="18"/>
                <w:lang w:val="ru-RU"/>
              </w:rPr>
              <w:t>Правила корпоративного управления / Устав организации</w:t>
            </w:r>
          </w:p>
        </w:tc>
        <w:tc>
          <w:tcPr>
            <w:tcW w:w="2976" w:type="dxa"/>
          </w:tcPr>
          <w:p w:rsidR="00B12EFB" w:rsidRPr="006B7DF5" w:rsidRDefault="00FB5A7E" w:rsidP="00FB5A7E">
            <w:pPr>
              <w:pStyle w:val="TableParagraph"/>
              <w:spacing w:line="198" w:lineRule="exact"/>
              <w:ind w:left="71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    </w:t>
            </w: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B12EFB" w:rsidRPr="006B7DF5" w:rsidTr="00FB5A7E">
        <w:trPr>
          <w:trHeight w:val="221"/>
        </w:trPr>
        <w:tc>
          <w:tcPr>
            <w:tcW w:w="5670" w:type="dxa"/>
          </w:tcPr>
          <w:p w:rsidR="00B12EFB" w:rsidRPr="006B7DF5" w:rsidRDefault="00FB5A7E" w:rsidP="00B12EFB">
            <w:pPr>
              <w:pStyle w:val="TableParagraph"/>
              <w:spacing w:before="2" w:line="199" w:lineRule="exact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Организационная</w:t>
            </w:r>
            <w:proofErr w:type="spellEnd"/>
            <w:r w:rsidRPr="00FB5A7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структура</w:t>
            </w:r>
            <w:proofErr w:type="spellEnd"/>
            <w:r w:rsidRPr="00FB5A7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организации</w:t>
            </w:r>
            <w:proofErr w:type="spellEnd"/>
          </w:p>
        </w:tc>
        <w:tc>
          <w:tcPr>
            <w:tcW w:w="2976" w:type="dxa"/>
          </w:tcPr>
          <w:p w:rsidR="00B12EFB" w:rsidRPr="006B7DF5" w:rsidRDefault="00FB5A7E" w:rsidP="00FB5A7E">
            <w:pPr>
              <w:pStyle w:val="TableParagraph"/>
              <w:spacing w:before="2" w:line="199" w:lineRule="exact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B12EFB" w:rsidRPr="006B7DF5" w:rsidTr="00FB5A7E">
        <w:trPr>
          <w:trHeight w:val="304"/>
        </w:trPr>
        <w:tc>
          <w:tcPr>
            <w:tcW w:w="5670" w:type="dxa"/>
          </w:tcPr>
          <w:p w:rsidR="00B12EFB" w:rsidRPr="006B7DF5" w:rsidRDefault="00FB5A7E" w:rsidP="00B12EF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Список</w:t>
            </w:r>
            <w:proofErr w:type="spellEnd"/>
            <w:r w:rsidRPr="00FB5A7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Ключевого</w:t>
            </w:r>
            <w:proofErr w:type="spellEnd"/>
            <w:r w:rsidRPr="00FB5A7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управления</w:t>
            </w:r>
            <w:proofErr w:type="spellEnd"/>
          </w:p>
        </w:tc>
        <w:tc>
          <w:tcPr>
            <w:tcW w:w="2976" w:type="dxa"/>
          </w:tcPr>
          <w:p w:rsidR="00B12EFB" w:rsidRPr="006B7DF5" w:rsidRDefault="00FB5A7E" w:rsidP="00FB5A7E">
            <w:pPr>
              <w:pStyle w:val="TableParagraph"/>
              <w:spacing w:before="1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B12EFB" w:rsidRPr="006B7DF5" w:rsidTr="00FB5A7E">
        <w:trPr>
          <w:trHeight w:val="220"/>
        </w:trPr>
        <w:tc>
          <w:tcPr>
            <w:tcW w:w="5670" w:type="dxa"/>
          </w:tcPr>
          <w:p w:rsidR="00B12EFB" w:rsidRPr="00FB5A7E" w:rsidRDefault="00FB5A7E" w:rsidP="00B12EFB">
            <w:pPr>
              <w:pStyle w:val="TableParagraph"/>
              <w:spacing w:before="1" w:line="199" w:lineRule="exact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5A7E">
              <w:rPr>
                <w:rFonts w:ascii="Times New Roman" w:hAnsi="Times New Roman" w:cs="Times New Roman"/>
                <w:sz w:val="18"/>
                <w:lang w:val="ru-RU"/>
              </w:rPr>
              <w:t>Биографические данные ключевых сотрудников, предлагаемых для вза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имодействия со структурой «ООН-Ж</w:t>
            </w:r>
            <w:r w:rsidRPr="00FB5A7E">
              <w:rPr>
                <w:rFonts w:ascii="Times New Roman" w:hAnsi="Times New Roman" w:cs="Times New Roman"/>
                <w:sz w:val="18"/>
                <w:lang w:val="ru-RU"/>
              </w:rPr>
              <w:t>енщины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»</w:t>
            </w:r>
          </w:p>
        </w:tc>
        <w:tc>
          <w:tcPr>
            <w:tcW w:w="2976" w:type="dxa"/>
          </w:tcPr>
          <w:p w:rsidR="00B12EFB" w:rsidRPr="006B7DF5" w:rsidRDefault="00FB5A7E" w:rsidP="00FB5A7E">
            <w:pPr>
              <w:pStyle w:val="TableParagraph"/>
              <w:spacing w:before="1" w:line="199" w:lineRule="exact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B12EFB" w:rsidRPr="006B7DF5" w:rsidTr="00FB5A7E">
        <w:trPr>
          <w:trHeight w:val="438"/>
        </w:trPr>
        <w:tc>
          <w:tcPr>
            <w:tcW w:w="5670" w:type="dxa"/>
          </w:tcPr>
          <w:p w:rsidR="00B12EFB" w:rsidRPr="00FB5A7E" w:rsidRDefault="00FB5A7E" w:rsidP="00F70472">
            <w:pPr>
              <w:pStyle w:val="TableParagraph"/>
              <w:spacing w:before="1" w:line="219" w:lineRule="exact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5A7E">
              <w:rPr>
                <w:rFonts w:ascii="Times New Roman" w:hAnsi="Times New Roman" w:cs="Times New Roman"/>
                <w:sz w:val="18"/>
                <w:lang w:val="ru-RU"/>
              </w:rPr>
              <w:t>Рамки политики</w:t>
            </w:r>
            <w:r w:rsidR="00F70472">
              <w:rPr>
                <w:rFonts w:ascii="Times New Roman" w:hAnsi="Times New Roman" w:cs="Times New Roman"/>
                <w:sz w:val="18"/>
                <w:lang w:val="ru-RU"/>
              </w:rPr>
              <w:t xml:space="preserve"> организации</w:t>
            </w:r>
            <w:r w:rsidRPr="00FB5A7E">
              <w:rPr>
                <w:rFonts w:ascii="Times New Roman" w:hAnsi="Times New Roman" w:cs="Times New Roman"/>
                <w:sz w:val="18"/>
                <w:lang w:val="ru-RU"/>
              </w:rPr>
              <w:t xml:space="preserve"> по борьбе с мошенничеством, соответствующие положениям документа </w:t>
            </w:r>
            <w:r w:rsidR="00F70472">
              <w:rPr>
                <w:rFonts w:ascii="Times New Roman" w:hAnsi="Times New Roman" w:cs="Times New Roman"/>
                <w:sz w:val="18"/>
                <w:lang w:val="ru-RU"/>
              </w:rPr>
              <w:t xml:space="preserve">«ООН-Женщины» или </w:t>
            </w:r>
            <w:r w:rsidRPr="00FB5A7E">
              <w:rPr>
                <w:rFonts w:ascii="Times New Roman" w:hAnsi="Times New Roman" w:cs="Times New Roman"/>
                <w:sz w:val="18"/>
                <w:lang w:val="ru-RU"/>
              </w:rPr>
              <w:t>принятие политики "ООН-женщины" по борьбе с мошенничеством</w:t>
            </w:r>
          </w:p>
        </w:tc>
        <w:tc>
          <w:tcPr>
            <w:tcW w:w="2976" w:type="dxa"/>
          </w:tcPr>
          <w:p w:rsidR="00B12EFB" w:rsidRPr="006B7DF5" w:rsidRDefault="00FB5A7E" w:rsidP="00FB5A7E">
            <w:pPr>
              <w:pStyle w:val="TableParagraph"/>
              <w:spacing w:before="1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B12EFB" w:rsidRPr="006B7DF5" w:rsidTr="00FB5A7E">
        <w:trPr>
          <w:trHeight w:val="1098"/>
        </w:trPr>
        <w:tc>
          <w:tcPr>
            <w:tcW w:w="5670" w:type="dxa"/>
          </w:tcPr>
          <w:p w:rsidR="00F70472" w:rsidRPr="00F70472" w:rsidRDefault="00F70472" w:rsidP="00F70472">
            <w:pPr>
              <w:pStyle w:val="TableParagraph"/>
              <w:spacing w:before="1"/>
              <w:ind w:left="107" w:right="360"/>
              <w:rPr>
                <w:rFonts w:ascii="Times New Roman" w:hAnsi="Times New Roman" w:cs="Times New Roman"/>
                <w:sz w:val="18"/>
                <w:lang w:val="ru-RU"/>
              </w:rPr>
            </w:pP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Политика в отношении сексуальной эксплуатации и надругательства (СЭО) соответствует бюллетеню СЭО ООН </w:t>
            </w:r>
            <w:r w:rsidRPr="00F70472">
              <w:rPr>
                <w:rFonts w:ascii="Times New Roman" w:hAnsi="Times New Roman" w:cs="Times New Roman"/>
                <w:sz w:val="18"/>
              </w:rPr>
              <w:t>ST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 / </w:t>
            </w:r>
            <w:r w:rsidRPr="00F70472">
              <w:rPr>
                <w:rFonts w:ascii="Times New Roman" w:hAnsi="Times New Roman" w:cs="Times New Roman"/>
                <w:sz w:val="18"/>
              </w:rPr>
              <w:t>SGB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 / 2003/13</w:t>
            </w:r>
          </w:p>
          <w:p w:rsidR="00F70472" w:rsidRPr="00F70472" w:rsidRDefault="00F70472" w:rsidP="00F70472">
            <w:pPr>
              <w:pStyle w:val="TableParagraph"/>
              <w:spacing w:before="1"/>
              <w:ind w:left="107" w:right="360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B12EFB" w:rsidRPr="00F70472" w:rsidRDefault="00F70472" w:rsidP="00F70472">
            <w:pPr>
              <w:pStyle w:val="TableParagraph"/>
              <w:spacing w:line="218" w:lineRule="exact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Ответственная сторона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должна 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>приня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ть политику (направленность)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 Протокол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а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 СЭО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разработанный структурой 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>«ООН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>-Женщины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»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Ответственная сторона 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должна обеспечить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действительность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 политики СЭО;</w:t>
            </w:r>
          </w:p>
        </w:tc>
        <w:tc>
          <w:tcPr>
            <w:tcW w:w="2976" w:type="dxa"/>
          </w:tcPr>
          <w:p w:rsidR="00B12EFB" w:rsidRPr="006B7DF5" w:rsidRDefault="00FB5A7E" w:rsidP="00FB5A7E">
            <w:pPr>
              <w:pStyle w:val="TableParagraph"/>
              <w:spacing w:before="1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</w:tbl>
    <w:p w:rsidR="00B12EFB" w:rsidRPr="006B7DF5" w:rsidRDefault="00B12EFB" w:rsidP="00B12EFB">
      <w:pPr>
        <w:pStyle w:val="a3"/>
        <w:spacing w:before="2"/>
        <w:rPr>
          <w:rFonts w:ascii="Times New Roman" w:hAnsi="Times New Roman" w:cs="Times New Roman"/>
          <w:b/>
        </w:rPr>
      </w:pPr>
    </w:p>
    <w:p w:rsidR="00B12EFB" w:rsidRDefault="00F70472" w:rsidP="00B12EFB">
      <w:pPr>
        <w:ind w:left="2656" w:right="2639"/>
        <w:jc w:val="center"/>
        <w:rPr>
          <w:rFonts w:ascii="Times New Roman" w:hAnsi="Times New Roman" w:cs="Times New Roman"/>
          <w:b/>
          <w:color w:val="001F5F"/>
          <w:sz w:val="18"/>
        </w:rPr>
      </w:pPr>
      <w:proofErr w:type="spellStart"/>
      <w:r w:rsidRPr="00F70472">
        <w:rPr>
          <w:rFonts w:ascii="Times New Roman" w:hAnsi="Times New Roman" w:cs="Times New Roman"/>
          <w:b/>
          <w:color w:val="001F5F"/>
          <w:sz w:val="18"/>
        </w:rPr>
        <w:t>Администрация</w:t>
      </w:r>
      <w:proofErr w:type="spellEnd"/>
      <w:r w:rsidRPr="00F70472">
        <w:rPr>
          <w:rFonts w:ascii="Times New Roman" w:hAnsi="Times New Roman" w:cs="Times New Roman"/>
          <w:b/>
          <w:color w:val="001F5F"/>
          <w:sz w:val="18"/>
        </w:rPr>
        <w:t xml:space="preserve"> и </w:t>
      </w:r>
      <w:proofErr w:type="spellStart"/>
      <w:r w:rsidRPr="00F70472">
        <w:rPr>
          <w:rFonts w:ascii="Times New Roman" w:hAnsi="Times New Roman" w:cs="Times New Roman"/>
          <w:b/>
          <w:color w:val="001F5F"/>
          <w:sz w:val="18"/>
        </w:rPr>
        <w:t>финансы</w:t>
      </w:r>
      <w:proofErr w:type="spellEnd"/>
    </w:p>
    <w:p w:rsidR="00F70472" w:rsidRPr="00F70472" w:rsidRDefault="00F70472" w:rsidP="00B12EFB">
      <w:pPr>
        <w:ind w:left="2656" w:right="2639"/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3118"/>
      </w:tblGrid>
      <w:tr w:rsidR="00F70472" w:rsidRPr="006B7DF5" w:rsidTr="00F70472">
        <w:trPr>
          <w:trHeight w:val="217"/>
        </w:trPr>
        <w:tc>
          <w:tcPr>
            <w:tcW w:w="5528" w:type="dxa"/>
          </w:tcPr>
          <w:p w:rsidR="00F70472" w:rsidRPr="00F70472" w:rsidRDefault="00F70472" w:rsidP="00F70472">
            <w:pPr>
              <w:pStyle w:val="TableParagraph"/>
              <w:spacing w:line="198" w:lineRule="exact"/>
              <w:ind w:left="10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Документ</w:t>
            </w:r>
          </w:p>
        </w:tc>
        <w:tc>
          <w:tcPr>
            <w:tcW w:w="3118" w:type="dxa"/>
          </w:tcPr>
          <w:p w:rsidR="00F70472" w:rsidRPr="006B7DF5" w:rsidRDefault="00F70472" w:rsidP="00F70472">
            <w:pPr>
              <w:pStyle w:val="TableParagraph"/>
              <w:spacing w:before="1" w:line="199" w:lineRule="exact"/>
              <w:ind w:left="148" w:right="136" w:hanging="24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Обязательный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/ </w:t>
            </w:r>
            <w:proofErr w:type="spellStart"/>
            <w:r w:rsidRPr="00FB5A7E">
              <w:rPr>
                <w:rFonts w:ascii="Times New Roman" w:hAnsi="Times New Roman" w:cs="Times New Roman"/>
                <w:b/>
                <w:sz w:val="18"/>
              </w:rPr>
              <w:t>Необязательный</w:t>
            </w:r>
            <w:proofErr w:type="spellEnd"/>
          </w:p>
        </w:tc>
      </w:tr>
      <w:tr w:rsidR="00F70472" w:rsidRPr="006B7DF5" w:rsidTr="00F70472">
        <w:trPr>
          <w:trHeight w:val="242"/>
        </w:trPr>
        <w:tc>
          <w:tcPr>
            <w:tcW w:w="5528" w:type="dxa"/>
          </w:tcPr>
          <w:p w:rsidR="00F70472" w:rsidRPr="00F70472" w:rsidRDefault="00F70472" w:rsidP="00F7047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>Административные и финансовые правила организации</w:t>
            </w:r>
          </w:p>
        </w:tc>
        <w:tc>
          <w:tcPr>
            <w:tcW w:w="3118" w:type="dxa"/>
          </w:tcPr>
          <w:p w:rsidR="00F70472" w:rsidRPr="006B7DF5" w:rsidRDefault="00F70472" w:rsidP="00F70472">
            <w:pPr>
              <w:pStyle w:val="TableParagraph"/>
              <w:spacing w:before="1"/>
              <w:ind w:left="108" w:hanging="244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F70472" w:rsidRPr="006B7DF5" w:rsidTr="00F70472">
        <w:trPr>
          <w:trHeight w:val="242"/>
        </w:trPr>
        <w:tc>
          <w:tcPr>
            <w:tcW w:w="5528" w:type="dxa"/>
          </w:tcPr>
          <w:p w:rsidR="00F70472" w:rsidRPr="006B7DF5" w:rsidRDefault="00F70472" w:rsidP="00F7047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Система</w:t>
            </w:r>
            <w:proofErr w:type="spellEnd"/>
            <w:r w:rsidRPr="00F7047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внутреннего</w:t>
            </w:r>
            <w:proofErr w:type="spellEnd"/>
            <w:r w:rsidRPr="00F7047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контроля</w:t>
            </w:r>
            <w:proofErr w:type="spellEnd"/>
          </w:p>
        </w:tc>
        <w:tc>
          <w:tcPr>
            <w:tcW w:w="3118" w:type="dxa"/>
          </w:tcPr>
          <w:p w:rsidR="00F70472" w:rsidRPr="006B7DF5" w:rsidRDefault="00F70472" w:rsidP="00F70472">
            <w:pPr>
              <w:pStyle w:val="TableParagraph"/>
              <w:spacing w:before="1"/>
              <w:ind w:left="108" w:hanging="244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F70472" w:rsidRPr="006B7DF5" w:rsidTr="00F70472">
        <w:trPr>
          <w:trHeight w:val="304"/>
        </w:trPr>
        <w:tc>
          <w:tcPr>
            <w:tcW w:w="5528" w:type="dxa"/>
          </w:tcPr>
          <w:p w:rsidR="00F70472" w:rsidRPr="00F70472" w:rsidRDefault="00F70472" w:rsidP="00F7047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>Аудиторская отчетность за последние 3 года</w:t>
            </w:r>
          </w:p>
        </w:tc>
        <w:tc>
          <w:tcPr>
            <w:tcW w:w="3118" w:type="dxa"/>
          </w:tcPr>
          <w:p w:rsidR="00F70472" w:rsidRPr="006B7DF5" w:rsidRDefault="00F70472" w:rsidP="00F70472">
            <w:pPr>
              <w:pStyle w:val="TableParagraph"/>
              <w:spacing w:before="1"/>
              <w:ind w:left="108" w:hanging="244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F70472" w:rsidRPr="006B7DF5" w:rsidTr="00F70472">
        <w:trPr>
          <w:trHeight w:val="220"/>
        </w:trPr>
        <w:tc>
          <w:tcPr>
            <w:tcW w:w="5528" w:type="dxa"/>
          </w:tcPr>
          <w:p w:rsidR="00F70472" w:rsidRPr="006B7DF5" w:rsidRDefault="00F70472" w:rsidP="00F70472">
            <w:pPr>
              <w:pStyle w:val="TableParagraph"/>
              <w:spacing w:before="1" w:line="199" w:lineRule="exact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Список</w:t>
            </w:r>
            <w:proofErr w:type="spellEnd"/>
            <w:r w:rsidRPr="00F7047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банков</w:t>
            </w:r>
            <w:proofErr w:type="spellEnd"/>
          </w:p>
        </w:tc>
        <w:tc>
          <w:tcPr>
            <w:tcW w:w="3118" w:type="dxa"/>
          </w:tcPr>
          <w:p w:rsidR="00F70472" w:rsidRPr="006B7DF5" w:rsidRDefault="00F70472" w:rsidP="00F70472">
            <w:pPr>
              <w:pStyle w:val="TableParagraph"/>
              <w:spacing w:before="1" w:line="199" w:lineRule="exact"/>
              <w:ind w:left="108" w:hanging="244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B5A7E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F70472" w:rsidRPr="006B7DF5" w:rsidTr="00F70472">
        <w:trPr>
          <w:trHeight w:val="220"/>
        </w:trPr>
        <w:tc>
          <w:tcPr>
            <w:tcW w:w="5528" w:type="dxa"/>
          </w:tcPr>
          <w:p w:rsidR="00F70472" w:rsidRPr="006B7DF5" w:rsidRDefault="00F70472" w:rsidP="00F70472">
            <w:pPr>
              <w:pStyle w:val="TableParagraph"/>
              <w:spacing w:before="1" w:line="199" w:lineRule="exact"/>
              <w:ind w:left="107"/>
              <w:rPr>
                <w:rFonts w:ascii="Times New Roman" w:hAnsi="Times New Roman" w:cs="Times New Roman"/>
                <w:sz w:val="18"/>
              </w:rPr>
            </w:pPr>
            <w:r w:rsidRPr="00F70472">
              <w:rPr>
                <w:rFonts w:ascii="Times New Roman" w:hAnsi="Times New Roman" w:cs="Times New Roman"/>
                <w:sz w:val="18"/>
              </w:rPr>
              <w:t xml:space="preserve">ФИО </w:t>
            </w: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внешних</w:t>
            </w:r>
            <w:proofErr w:type="spellEnd"/>
            <w:r w:rsidRPr="00F7047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аудиторов</w:t>
            </w:r>
            <w:proofErr w:type="spellEnd"/>
          </w:p>
        </w:tc>
        <w:tc>
          <w:tcPr>
            <w:tcW w:w="3118" w:type="dxa"/>
          </w:tcPr>
          <w:p w:rsidR="00F70472" w:rsidRPr="006B7DF5" w:rsidRDefault="00F70472" w:rsidP="00F7047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B12EFB" w:rsidRPr="006B7DF5" w:rsidRDefault="00B12EFB" w:rsidP="00B12EFB">
      <w:pPr>
        <w:pStyle w:val="a3"/>
        <w:rPr>
          <w:rFonts w:ascii="Times New Roman" w:hAnsi="Times New Roman" w:cs="Times New Roman"/>
          <w:b/>
        </w:rPr>
      </w:pPr>
    </w:p>
    <w:p w:rsidR="00B12EFB" w:rsidRDefault="00F70472" w:rsidP="00B12EFB">
      <w:pPr>
        <w:ind w:left="2656" w:right="2635"/>
        <w:jc w:val="center"/>
        <w:rPr>
          <w:rFonts w:ascii="Times New Roman" w:hAnsi="Times New Roman" w:cs="Times New Roman"/>
          <w:b/>
          <w:color w:val="001F5F"/>
          <w:sz w:val="18"/>
          <w:lang w:val="ru-RU"/>
        </w:rPr>
      </w:pPr>
      <w:proofErr w:type="spellStart"/>
      <w:r w:rsidRPr="00F70472">
        <w:rPr>
          <w:rFonts w:ascii="Times New Roman" w:hAnsi="Times New Roman" w:cs="Times New Roman"/>
          <w:b/>
          <w:color w:val="001F5F"/>
          <w:sz w:val="18"/>
        </w:rPr>
        <w:t>Закупка</w:t>
      </w:r>
      <w:proofErr w:type="spellEnd"/>
      <w:r>
        <w:rPr>
          <w:rFonts w:ascii="Times New Roman" w:hAnsi="Times New Roman" w:cs="Times New Roman"/>
          <w:b/>
          <w:color w:val="001F5F"/>
          <w:sz w:val="18"/>
          <w:lang w:val="ru-RU"/>
        </w:rPr>
        <w:t xml:space="preserve"> (поставка, обеспечение)</w:t>
      </w:r>
    </w:p>
    <w:p w:rsidR="00F70472" w:rsidRPr="00F70472" w:rsidRDefault="00F70472" w:rsidP="00B12EFB">
      <w:pPr>
        <w:ind w:left="2656" w:right="2635"/>
        <w:jc w:val="center"/>
        <w:rPr>
          <w:rFonts w:ascii="Times New Roman" w:hAnsi="Times New Roman" w:cs="Times New Roman"/>
          <w:b/>
          <w:sz w:val="8"/>
          <w:lang w:val="ru-RU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3118"/>
      </w:tblGrid>
      <w:tr w:rsidR="00B12EFB" w:rsidRPr="006B7DF5" w:rsidTr="00F70472">
        <w:trPr>
          <w:trHeight w:val="220"/>
        </w:trPr>
        <w:tc>
          <w:tcPr>
            <w:tcW w:w="5528" w:type="dxa"/>
          </w:tcPr>
          <w:p w:rsidR="00B12EFB" w:rsidRPr="006B7DF5" w:rsidRDefault="00F70472" w:rsidP="00B12EFB">
            <w:pPr>
              <w:pStyle w:val="TableParagraph"/>
              <w:spacing w:before="1" w:line="199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Документ</w:t>
            </w:r>
          </w:p>
        </w:tc>
        <w:tc>
          <w:tcPr>
            <w:tcW w:w="3118" w:type="dxa"/>
          </w:tcPr>
          <w:p w:rsidR="00B12EFB" w:rsidRPr="006B7DF5" w:rsidRDefault="00F70472" w:rsidP="00B12EFB">
            <w:pPr>
              <w:pStyle w:val="TableParagraph"/>
              <w:spacing w:before="1" w:line="199" w:lineRule="exact"/>
              <w:ind w:left="10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Обязательный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/ </w:t>
            </w:r>
            <w:proofErr w:type="spellStart"/>
            <w:r w:rsidRPr="00FB5A7E">
              <w:rPr>
                <w:rFonts w:ascii="Times New Roman" w:hAnsi="Times New Roman" w:cs="Times New Roman"/>
                <w:b/>
                <w:sz w:val="18"/>
              </w:rPr>
              <w:t>Необязательный</w:t>
            </w:r>
            <w:proofErr w:type="spellEnd"/>
          </w:p>
        </w:tc>
      </w:tr>
      <w:tr w:rsidR="00B12EFB" w:rsidRPr="006B7DF5" w:rsidTr="00F70472">
        <w:trPr>
          <w:trHeight w:val="220"/>
        </w:trPr>
        <w:tc>
          <w:tcPr>
            <w:tcW w:w="5528" w:type="dxa"/>
          </w:tcPr>
          <w:p w:rsidR="00B12EFB" w:rsidRPr="006B7DF5" w:rsidRDefault="00F70472" w:rsidP="00B12EFB">
            <w:pPr>
              <w:pStyle w:val="TableParagraph"/>
              <w:spacing w:before="1" w:line="199" w:lineRule="exact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Политика</w:t>
            </w:r>
            <w:proofErr w:type="spellEnd"/>
            <w:r w:rsidRPr="00F7047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закупок</w:t>
            </w:r>
            <w:proofErr w:type="spellEnd"/>
            <w:r w:rsidRPr="00F70472">
              <w:rPr>
                <w:rFonts w:ascii="Times New Roman" w:hAnsi="Times New Roman" w:cs="Times New Roman"/>
                <w:sz w:val="18"/>
              </w:rPr>
              <w:t xml:space="preserve"> / </w:t>
            </w: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Руководство</w:t>
            </w:r>
            <w:proofErr w:type="spellEnd"/>
          </w:p>
        </w:tc>
        <w:tc>
          <w:tcPr>
            <w:tcW w:w="3118" w:type="dxa"/>
          </w:tcPr>
          <w:p w:rsidR="00B12EFB" w:rsidRPr="00F70472" w:rsidRDefault="00F70472" w:rsidP="00F70472">
            <w:pPr>
              <w:pStyle w:val="TableParagraph"/>
              <w:spacing w:before="1" w:line="199" w:lineRule="exact"/>
              <w:ind w:left="423" w:firstLine="42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B12EFB" w:rsidRPr="006B7DF5" w:rsidTr="00F70472">
        <w:trPr>
          <w:trHeight w:val="657"/>
        </w:trPr>
        <w:tc>
          <w:tcPr>
            <w:tcW w:w="5528" w:type="dxa"/>
          </w:tcPr>
          <w:p w:rsidR="00B12EFB" w:rsidRPr="00F70472" w:rsidRDefault="00F70472" w:rsidP="00B12EFB">
            <w:pPr>
              <w:pStyle w:val="TableParagraph"/>
              <w:spacing w:line="199" w:lineRule="exact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Шаблоны тендерной документации на закупку товаров / услуг, например </w:t>
            </w:r>
            <w:r w:rsidR="0058047B">
              <w:rPr>
                <w:rFonts w:ascii="Times New Roman" w:hAnsi="Times New Roman" w:cs="Times New Roman"/>
                <w:sz w:val="18"/>
                <w:lang w:val="ru-RU"/>
              </w:rPr>
              <w:t>з</w:t>
            </w:r>
            <w:r w:rsidR="0058047B" w:rsidRPr="0058047B">
              <w:rPr>
                <w:rFonts w:ascii="Times New Roman" w:hAnsi="Times New Roman" w:cs="Times New Roman"/>
                <w:sz w:val="18"/>
                <w:lang w:val="ru-RU"/>
              </w:rPr>
              <w:t xml:space="preserve">апрос ценового предложения 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>(</w:t>
            </w:r>
            <w:r w:rsidRPr="00F70472">
              <w:rPr>
                <w:rFonts w:ascii="Times New Roman" w:hAnsi="Times New Roman" w:cs="Times New Roman"/>
                <w:sz w:val="18"/>
              </w:rPr>
              <w:t>RFQ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), </w:t>
            </w:r>
            <w:r w:rsidR="0058047B">
              <w:rPr>
                <w:rFonts w:ascii="Times New Roman" w:hAnsi="Times New Roman" w:cs="Times New Roman"/>
                <w:sz w:val="18"/>
                <w:lang w:val="ru-RU"/>
              </w:rPr>
              <w:t>з</w:t>
            </w:r>
            <w:r w:rsidR="0058047B" w:rsidRPr="0058047B">
              <w:rPr>
                <w:rFonts w:ascii="Times New Roman" w:hAnsi="Times New Roman" w:cs="Times New Roman"/>
                <w:sz w:val="18"/>
                <w:lang w:val="ru-RU"/>
              </w:rPr>
              <w:t>апрос на подачу предложения</w:t>
            </w:r>
            <w:r w:rsidRPr="00F70472">
              <w:rPr>
                <w:rFonts w:ascii="Times New Roman" w:hAnsi="Times New Roman" w:cs="Times New Roman"/>
                <w:sz w:val="18"/>
                <w:lang w:val="ru-RU"/>
              </w:rPr>
              <w:t xml:space="preserve"> (</w:t>
            </w:r>
            <w:r w:rsidRPr="00F70472">
              <w:rPr>
                <w:rFonts w:ascii="Times New Roman" w:hAnsi="Times New Roman" w:cs="Times New Roman"/>
                <w:sz w:val="18"/>
              </w:rPr>
              <w:t>RFP</w:t>
            </w:r>
            <w:r w:rsidR="0058047B">
              <w:rPr>
                <w:rFonts w:ascii="Times New Roman" w:hAnsi="Times New Roman" w:cs="Times New Roman"/>
                <w:sz w:val="18"/>
                <w:lang w:val="ru-RU"/>
              </w:rPr>
              <w:t>) и т.д</w:t>
            </w:r>
            <w:r w:rsidR="00B12EFB" w:rsidRPr="00F70472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</w:p>
        </w:tc>
        <w:tc>
          <w:tcPr>
            <w:tcW w:w="3118" w:type="dxa"/>
          </w:tcPr>
          <w:p w:rsidR="00B12EFB" w:rsidRPr="00F70472" w:rsidRDefault="00F70472" w:rsidP="00F70472">
            <w:pPr>
              <w:pStyle w:val="TableParagraph"/>
              <w:spacing w:line="219" w:lineRule="exact"/>
              <w:ind w:left="423" w:firstLine="42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F70472">
              <w:rPr>
                <w:rFonts w:ascii="Times New Roman" w:hAnsi="Times New Roman" w:cs="Times New Roman"/>
                <w:sz w:val="18"/>
              </w:rPr>
              <w:t>Обязательный</w:t>
            </w:r>
            <w:proofErr w:type="spellEnd"/>
          </w:p>
        </w:tc>
      </w:tr>
      <w:tr w:rsidR="00B12EFB" w:rsidRPr="0058047B" w:rsidTr="00F70472">
        <w:trPr>
          <w:trHeight w:val="441"/>
        </w:trPr>
        <w:tc>
          <w:tcPr>
            <w:tcW w:w="5528" w:type="dxa"/>
          </w:tcPr>
          <w:p w:rsidR="00B12EFB" w:rsidRPr="0058047B" w:rsidRDefault="0058047B" w:rsidP="0058047B">
            <w:pPr>
              <w:pStyle w:val="TableParagraph"/>
              <w:spacing w:before="1" w:line="220" w:lineRule="atLeast"/>
              <w:ind w:left="107" w:right="770"/>
              <w:rPr>
                <w:rFonts w:ascii="Times New Roman" w:hAnsi="Times New Roman" w:cs="Times New Roman"/>
                <w:sz w:val="18"/>
                <w:lang w:val="ru-RU"/>
              </w:rPr>
            </w:pPr>
            <w:r w:rsidRPr="0058047B">
              <w:rPr>
                <w:rFonts w:ascii="Times New Roman" w:hAnsi="Times New Roman" w:cs="Times New Roman"/>
                <w:sz w:val="18"/>
                <w:lang w:val="ru-RU"/>
              </w:rPr>
              <w:t xml:space="preserve">Список основных поставщиков /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продавцов и копия их контракта (</w:t>
            </w:r>
            <w:proofErr w:type="spellStart"/>
            <w:r w:rsidRPr="0058047B">
              <w:rPr>
                <w:rFonts w:ascii="Times New Roman" w:hAnsi="Times New Roman" w:cs="Times New Roman"/>
                <w:sz w:val="18"/>
                <w:lang w:val="ru-RU"/>
              </w:rPr>
              <w:t>ов</w:t>
            </w:r>
            <w:proofErr w:type="spellEnd"/>
            <w:r w:rsidRPr="0058047B">
              <w:rPr>
                <w:rFonts w:ascii="Times New Roman" w:hAnsi="Times New Roman" w:cs="Times New Roman"/>
                <w:sz w:val="18"/>
                <w:lang w:val="ru-RU"/>
              </w:rPr>
              <w:t xml:space="preserve">), включая доказательства их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процесса отбора</w:t>
            </w:r>
          </w:p>
        </w:tc>
        <w:tc>
          <w:tcPr>
            <w:tcW w:w="3118" w:type="dxa"/>
          </w:tcPr>
          <w:p w:rsidR="00B12EFB" w:rsidRPr="0058047B" w:rsidRDefault="00B12EFB" w:rsidP="00B12EFB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</w:tbl>
    <w:p w:rsidR="00B12EFB" w:rsidRPr="0058047B" w:rsidRDefault="00B12EFB" w:rsidP="00B12EFB">
      <w:pPr>
        <w:pStyle w:val="a3"/>
        <w:spacing w:before="12"/>
        <w:rPr>
          <w:rFonts w:ascii="Times New Roman" w:hAnsi="Times New Roman" w:cs="Times New Roman"/>
          <w:b/>
          <w:sz w:val="17"/>
          <w:lang w:val="ru-RU"/>
        </w:rPr>
      </w:pPr>
    </w:p>
    <w:p w:rsidR="00B12EFB" w:rsidRDefault="0058047B" w:rsidP="00B12EFB">
      <w:pPr>
        <w:ind w:left="2656" w:right="2640"/>
        <w:jc w:val="center"/>
        <w:rPr>
          <w:rFonts w:ascii="Times New Roman" w:hAnsi="Times New Roman" w:cs="Times New Roman"/>
          <w:b/>
          <w:color w:val="001F5F"/>
          <w:sz w:val="18"/>
        </w:rPr>
      </w:pPr>
      <w:proofErr w:type="spellStart"/>
      <w:r w:rsidRPr="0058047B">
        <w:rPr>
          <w:rFonts w:ascii="Times New Roman" w:hAnsi="Times New Roman" w:cs="Times New Roman"/>
          <w:b/>
          <w:color w:val="001F5F"/>
          <w:sz w:val="18"/>
        </w:rPr>
        <w:t>Отношения</w:t>
      </w:r>
      <w:proofErr w:type="spellEnd"/>
      <w:r w:rsidRPr="0058047B">
        <w:rPr>
          <w:rFonts w:ascii="Times New Roman" w:hAnsi="Times New Roman" w:cs="Times New Roman"/>
          <w:b/>
          <w:color w:val="001F5F"/>
          <w:sz w:val="18"/>
        </w:rPr>
        <w:t xml:space="preserve"> с </w:t>
      </w:r>
      <w:proofErr w:type="spellStart"/>
      <w:r w:rsidRPr="0058047B">
        <w:rPr>
          <w:rFonts w:ascii="Times New Roman" w:hAnsi="Times New Roman" w:cs="Times New Roman"/>
          <w:b/>
          <w:color w:val="001F5F"/>
          <w:sz w:val="18"/>
        </w:rPr>
        <w:t>клиентами</w:t>
      </w:r>
      <w:proofErr w:type="spellEnd"/>
    </w:p>
    <w:p w:rsidR="0058047B" w:rsidRPr="006B7DF5" w:rsidRDefault="0058047B" w:rsidP="00B12EFB">
      <w:pPr>
        <w:ind w:left="2656" w:right="2640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3118"/>
      </w:tblGrid>
      <w:tr w:rsidR="0058047B" w:rsidRPr="006B7DF5" w:rsidTr="0058047B">
        <w:trPr>
          <w:trHeight w:val="220"/>
        </w:trPr>
        <w:tc>
          <w:tcPr>
            <w:tcW w:w="5528" w:type="dxa"/>
          </w:tcPr>
          <w:p w:rsidR="0058047B" w:rsidRPr="006B7DF5" w:rsidRDefault="0058047B" w:rsidP="0058047B">
            <w:pPr>
              <w:pStyle w:val="TableParagraph"/>
              <w:spacing w:before="1" w:line="199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Документ</w:t>
            </w:r>
          </w:p>
        </w:tc>
        <w:tc>
          <w:tcPr>
            <w:tcW w:w="3118" w:type="dxa"/>
          </w:tcPr>
          <w:p w:rsidR="0058047B" w:rsidRPr="006B7DF5" w:rsidRDefault="0058047B" w:rsidP="0058047B">
            <w:pPr>
              <w:pStyle w:val="TableParagraph"/>
              <w:spacing w:before="1" w:line="199" w:lineRule="exact"/>
              <w:ind w:left="1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Обязательный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/ </w:t>
            </w:r>
            <w:proofErr w:type="spellStart"/>
            <w:r w:rsidRPr="00FB5A7E">
              <w:rPr>
                <w:rFonts w:ascii="Times New Roman" w:hAnsi="Times New Roman" w:cs="Times New Roman"/>
                <w:b/>
                <w:sz w:val="18"/>
              </w:rPr>
              <w:t>Необязательный</w:t>
            </w:r>
            <w:proofErr w:type="spellEnd"/>
          </w:p>
        </w:tc>
      </w:tr>
      <w:tr w:rsidR="0058047B" w:rsidRPr="006B7DF5" w:rsidTr="0058047B">
        <w:trPr>
          <w:trHeight w:val="218"/>
        </w:trPr>
        <w:tc>
          <w:tcPr>
            <w:tcW w:w="5528" w:type="dxa"/>
          </w:tcPr>
          <w:p w:rsidR="0058047B" w:rsidRPr="006B7DF5" w:rsidRDefault="0058047B" w:rsidP="0058047B">
            <w:pPr>
              <w:pStyle w:val="TableParagraph"/>
              <w:spacing w:line="198" w:lineRule="exact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8047B">
              <w:rPr>
                <w:rFonts w:ascii="Times New Roman" w:hAnsi="Times New Roman" w:cs="Times New Roman"/>
                <w:sz w:val="18"/>
              </w:rPr>
              <w:t>Список</w:t>
            </w:r>
            <w:proofErr w:type="spellEnd"/>
            <w:r w:rsidRPr="0058047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58047B">
              <w:rPr>
                <w:rFonts w:ascii="Times New Roman" w:hAnsi="Times New Roman" w:cs="Times New Roman"/>
                <w:sz w:val="18"/>
              </w:rPr>
              <w:t>основных</w:t>
            </w:r>
            <w:proofErr w:type="spellEnd"/>
            <w:r w:rsidRPr="0058047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58047B">
              <w:rPr>
                <w:rFonts w:ascii="Times New Roman" w:hAnsi="Times New Roman" w:cs="Times New Roman"/>
                <w:sz w:val="18"/>
              </w:rPr>
              <w:t>клиентов</w:t>
            </w:r>
            <w:proofErr w:type="spellEnd"/>
            <w:r w:rsidRPr="0058047B">
              <w:rPr>
                <w:rFonts w:ascii="Times New Roman" w:hAnsi="Times New Roman" w:cs="Times New Roman"/>
                <w:sz w:val="18"/>
              </w:rPr>
              <w:t xml:space="preserve"> / </w:t>
            </w:r>
            <w:proofErr w:type="spellStart"/>
            <w:r w:rsidRPr="0058047B">
              <w:rPr>
                <w:rFonts w:ascii="Times New Roman" w:hAnsi="Times New Roman" w:cs="Times New Roman"/>
                <w:sz w:val="18"/>
              </w:rPr>
              <w:t>доноров</w:t>
            </w:r>
            <w:proofErr w:type="spellEnd"/>
          </w:p>
        </w:tc>
        <w:tc>
          <w:tcPr>
            <w:tcW w:w="3118" w:type="dxa"/>
          </w:tcPr>
          <w:p w:rsidR="0058047B" w:rsidRPr="006B7DF5" w:rsidRDefault="0058047B" w:rsidP="0058047B">
            <w:pPr>
              <w:pStyle w:val="TableParagraph"/>
              <w:spacing w:line="198" w:lineRule="exact"/>
              <w:ind w:left="856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Обязательный</w:t>
            </w:r>
            <w:proofErr w:type="spellEnd"/>
          </w:p>
        </w:tc>
      </w:tr>
      <w:tr w:rsidR="0058047B" w:rsidRPr="006B7DF5" w:rsidTr="0058047B">
        <w:trPr>
          <w:trHeight w:val="306"/>
        </w:trPr>
        <w:tc>
          <w:tcPr>
            <w:tcW w:w="5528" w:type="dxa"/>
          </w:tcPr>
          <w:p w:rsidR="0058047B" w:rsidRPr="006B7DF5" w:rsidRDefault="0058047B" w:rsidP="0058047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8047B">
              <w:rPr>
                <w:rFonts w:ascii="Times New Roman" w:hAnsi="Times New Roman" w:cs="Times New Roman"/>
                <w:sz w:val="18"/>
              </w:rPr>
              <w:t>Две</w:t>
            </w:r>
            <w:proofErr w:type="spellEnd"/>
            <w:r w:rsidRPr="0058047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58047B">
              <w:rPr>
                <w:rFonts w:ascii="Times New Roman" w:hAnsi="Times New Roman" w:cs="Times New Roman"/>
                <w:sz w:val="18"/>
              </w:rPr>
              <w:t>ссылки</w:t>
            </w:r>
            <w:proofErr w:type="spellEnd"/>
          </w:p>
        </w:tc>
        <w:tc>
          <w:tcPr>
            <w:tcW w:w="3118" w:type="dxa"/>
          </w:tcPr>
          <w:p w:rsidR="0058047B" w:rsidRPr="006B7DF5" w:rsidRDefault="0058047B" w:rsidP="0058047B">
            <w:pPr>
              <w:pStyle w:val="TableParagraph"/>
              <w:spacing w:before="1"/>
              <w:ind w:left="856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Обязательный</w:t>
            </w:r>
            <w:proofErr w:type="spellEnd"/>
          </w:p>
        </w:tc>
      </w:tr>
      <w:tr w:rsidR="0058047B" w:rsidRPr="0058047B" w:rsidTr="0058047B">
        <w:trPr>
          <w:trHeight w:val="304"/>
        </w:trPr>
        <w:tc>
          <w:tcPr>
            <w:tcW w:w="5528" w:type="dxa"/>
          </w:tcPr>
          <w:p w:rsidR="0058047B" w:rsidRPr="0058047B" w:rsidRDefault="0058047B" w:rsidP="0058047B">
            <w:pPr>
              <w:pStyle w:val="TableParagraph"/>
              <w:spacing w:line="219" w:lineRule="exact"/>
              <w:ind w:left="107"/>
              <w:rPr>
                <w:rFonts w:ascii="Times New Roman" w:hAnsi="Times New Roman" w:cs="Times New Roman"/>
                <w:sz w:val="18"/>
                <w:lang w:val="ru-RU"/>
              </w:rPr>
            </w:pPr>
            <w:r w:rsidRPr="0058047B">
              <w:rPr>
                <w:rFonts w:ascii="Times New Roman" w:hAnsi="Times New Roman" w:cs="Times New Roman"/>
                <w:sz w:val="18"/>
                <w:lang w:val="ru-RU"/>
              </w:rPr>
              <w:t>Прошлые отчеты клиентам / донорам за последние 3 года</w:t>
            </w:r>
          </w:p>
        </w:tc>
        <w:tc>
          <w:tcPr>
            <w:tcW w:w="3118" w:type="dxa"/>
          </w:tcPr>
          <w:p w:rsidR="0058047B" w:rsidRPr="0058047B" w:rsidRDefault="0058047B" w:rsidP="0058047B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</w:tbl>
    <w:p w:rsidR="00B12EFB" w:rsidRPr="0058047B" w:rsidRDefault="00B12EFB" w:rsidP="00B12EFB">
      <w:pPr>
        <w:rPr>
          <w:rFonts w:ascii="Times New Roman" w:hAnsi="Times New Roman" w:cs="Times New Roman"/>
          <w:sz w:val="18"/>
          <w:lang w:val="ru-RU"/>
        </w:rPr>
        <w:sectPr w:rsidR="00B12EFB" w:rsidRPr="0058047B" w:rsidSect="00BA1C13">
          <w:pgSz w:w="12240" w:h="15840"/>
          <w:pgMar w:top="851" w:right="1320" w:bottom="1200" w:left="1300" w:header="0" w:footer="932" w:gutter="0"/>
          <w:cols w:space="720"/>
        </w:sectPr>
      </w:pPr>
    </w:p>
    <w:p w:rsidR="00F93DF0" w:rsidRPr="0058047B" w:rsidRDefault="00F93DF0">
      <w:pPr>
        <w:rPr>
          <w:rFonts w:ascii="Times New Roman" w:hAnsi="Times New Roman" w:cs="Times New Roman"/>
          <w:lang w:val="ru-RU"/>
        </w:rPr>
      </w:pPr>
    </w:p>
    <w:sectPr w:rsidR="00F93DF0" w:rsidRPr="0058047B">
      <w:pgSz w:w="12240" w:h="15840"/>
      <w:pgMar w:top="1500" w:right="1320" w:bottom="1120" w:left="130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0B" w:rsidRDefault="005E4D0B">
      <w:r>
        <w:separator/>
      </w:r>
    </w:p>
  </w:endnote>
  <w:endnote w:type="continuationSeparator" w:id="0">
    <w:p w:rsidR="005E4D0B" w:rsidRDefault="005E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6C" w:rsidRDefault="00AF756C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3429000</wp:posOffset>
              </wp:positionH>
              <wp:positionV relativeFrom="page">
                <wp:posOffset>9909810</wp:posOffset>
              </wp:positionV>
              <wp:extent cx="831850" cy="165735"/>
              <wp:effectExtent l="0" t="3810" r="0" b="1905"/>
              <wp:wrapNone/>
              <wp:docPr id="29" name="Надпись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56C" w:rsidRDefault="00AF756C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047B">
                            <w:rPr>
                              <w:b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9" o:spid="_x0000_s1034" type="#_x0000_t202" style="position:absolute;margin-left:270pt;margin-top:780.3pt;width:65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" filled="f" stroked="f">
              <v:textbox inset="0,0,0,0">
                <w:txbxContent>
                  <w:p w:rsidR="00AF756C" w:rsidRDefault="00AF756C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047B">
                      <w:rPr>
                        <w:b/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6C" w:rsidRDefault="00AF756C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9276080</wp:posOffset>
              </wp:positionV>
              <wp:extent cx="219710" cy="165735"/>
              <wp:effectExtent l="2540" t="0" r="0" b="0"/>
              <wp:wrapNone/>
              <wp:docPr id="28" name="Надпись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56C" w:rsidRDefault="00AF756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047B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8" o:spid="_x0000_s1035" type="#_x0000_t202" style="position:absolute;margin-left:525.95pt;margin-top:730.4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IxyA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" filled="f" stroked="f">
              <v:textbox inset="0,0,0,0">
                <w:txbxContent>
                  <w:p w:rsidR="00AF756C" w:rsidRDefault="00AF756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8047B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0B" w:rsidRDefault="005E4D0B">
      <w:r>
        <w:separator/>
      </w:r>
    </w:p>
  </w:footnote>
  <w:footnote w:type="continuationSeparator" w:id="0">
    <w:p w:rsidR="005E4D0B" w:rsidRDefault="005E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77BB"/>
    <w:multiLevelType w:val="hybridMultilevel"/>
    <w:tmpl w:val="CF9AF130"/>
    <w:lvl w:ilvl="0" w:tplc="83FCDC8E">
      <w:start w:val="1"/>
      <w:numFmt w:val="decimal"/>
      <w:lvlText w:val="%1."/>
      <w:lvlJc w:val="left"/>
      <w:pPr>
        <w:ind w:left="361" w:hanging="221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n-US" w:eastAsia="en-US" w:bidi="ar-SA"/>
      </w:rPr>
    </w:lvl>
    <w:lvl w:ilvl="1" w:tplc="F2403F28">
      <w:numFmt w:val="bullet"/>
      <w:lvlText w:val="•"/>
      <w:lvlJc w:val="left"/>
      <w:pPr>
        <w:ind w:left="1286" w:hanging="221"/>
      </w:pPr>
      <w:rPr>
        <w:rFonts w:hint="default"/>
        <w:lang w:val="en-US" w:eastAsia="en-US" w:bidi="ar-SA"/>
      </w:rPr>
    </w:lvl>
    <w:lvl w:ilvl="2" w:tplc="53E02A6A">
      <w:numFmt w:val="bullet"/>
      <w:lvlText w:val="•"/>
      <w:lvlJc w:val="left"/>
      <w:pPr>
        <w:ind w:left="2212" w:hanging="221"/>
      </w:pPr>
      <w:rPr>
        <w:rFonts w:hint="default"/>
        <w:lang w:val="en-US" w:eastAsia="en-US" w:bidi="ar-SA"/>
      </w:rPr>
    </w:lvl>
    <w:lvl w:ilvl="3" w:tplc="B01CC9AE">
      <w:numFmt w:val="bullet"/>
      <w:lvlText w:val="•"/>
      <w:lvlJc w:val="left"/>
      <w:pPr>
        <w:ind w:left="3138" w:hanging="221"/>
      </w:pPr>
      <w:rPr>
        <w:rFonts w:hint="default"/>
        <w:lang w:val="en-US" w:eastAsia="en-US" w:bidi="ar-SA"/>
      </w:rPr>
    </w:lvl>
    <w:lvl w:ilvl="4" w:tplc="C2D600A4">
      <w:numFmt w:val="bullet"/>
      <w:lvlText w:val="•"/>
      <w:lvlJc w:val="left"/>
      <w:pPr>
        <w:ind w:left="4064" w:hanging="221"/>
      </w:pPr>
      <w:rPr>
        <w:rFonts w:hint="default"/>
        <w:lang w:val="en-US" w:eastAsia="en-US" w:bidi="ar-SA"/>
      </w:rPr>
    </w:lvl>
    <w:lvl w:ilvl="5" w:tplc="EE8042DE">
      <w:numFmt w:val="bullet"/>
      <w:lvlText w:val="•"/>
      <w:lvlJc w:val="left"/>
      <w:pPr>
        <w:ind w:left="4990" w:hanging="221"/>
      </w:pPr>
      <w:rPr>
        <w:rFonts w:hint="default"/>
        <w:lang w:val="en-US" w:eastAsia="en-US" w:bidi="ar-SA"/>
      </w:rPr>
    </w:lvl>
    <w:lvl w:ilvl="6" w:tplc="B9E62440">
      <w:numFmt w:val="bullet"/>
      <w:lvlText w:val="•"/>
      <w:lvlJc w:val="left"/>
      <w:pPr>
        <w:ind w:left="5916" w:hanging="221"/>
      </w:pPr>
      <w:rPr>
        <w:rFonts w:hint="default"/>
        <w:lang w:val="en-US" w:eastAsia="en-US" w:bidi="ar-SA"/>
      </w:rPr>
    </w:lvl>
    <w:lvl w:ilvl="7" w:tplc="FC68B1D4">
      <w:numFmt w:val="bullet"/>
      <w:lvlText w:val="•"/>
      <w:lvlJc w:val="left"/>
      <w:pPr>
        <w:ind w:left="6842" w:hanging="221"/>
      </w:pPr>
      <w:rPr>
        <w:rFonts w:hint="default"/>
        <w:lang w:val="en-US" w:eastAsia="en-US" w:bidi="ar-SA"/>
      </w:rPr>
    </w:lvl>
    <w:lvl w:ilvl="8" w:tplc="A586AF0A">
      <w:numFmt w:val="bullet"/>
      <w:lvlText w:val="•"/>
      <w:lvlJc w:val="left"/>
      <w:pPr>
        <w:ind w:left="7768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074A5065"/>
    <w:multiLevelType w:val="hybridMultilevel"/>
    <w:tmpl w:val="F56267B8"/>
    <w:lvl w:ilvl="0" w:tplc="983E06E4">
      <w:start w:val="1"/>
      <w:numFmt w:val="lowerLetter"/>
      <w:lvlText w:val="%1."/>
      <w:lvlJc w:val="left"/>
      <w:pPr>
        <w:ind w:left="1464" w:hanging="360"/>
      </w:pPr>
      <w:rPr>
        <w:rFonts w:ascii="Calibri" w:eastAsia="Calibri" w:hAnsi="Calibri" w:cs="Calibri" w:hint="default"/>
        <w:b/>
        <w:bCs/>
        <w:color w:val="006FC0"/>
        <w:spacing w:val="-2"/>
        <w:w w:val="97"/>
        <w:sz w:val="18"/>
        <w:szCs w:val="18"/>
        <w:lang w:val="en-US" w:eastAsia="en-US" w:bidi="ar-SA"/>
      </w:rPr>
    </w:lvl>
    <w:lvl w:ilvl="1" w:tplc="CA548558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2" w:tplc="FD9A9CB2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3" w:tplc="C480F062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4" w:tplc="9B5CBD96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5" w:tplc="A922F2AC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ar-SA"/>
      </w:rPr>
    </w:lvl>
    <w:lvl w:ilvl="6" w:tplc="4336B9D2">
      <w:numFmt w:val="bullet"/>
      <w:lvlText w:val="•"/>
      <w:lvlJc w:val="left"/>
      <w:pPr>
        <w:ind w:left="6899" w:hanging="360"/>
      </w:pPr>
      <w:rPr>
        <w:rFonts w:hint="default"/>
        <w:lang w:val="en-US" w:eastAsia="en-US" w:bidi="ar-SA"/>
      </w:rPr>
    </w:lvl>
    <w:lvl w:ilvl="7" w:tplc="259E6496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33ACA85C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6C570F"/>
    <w:multiLevelType w:val="multilevel"/>
    <w:tmpl w:val="1FF2E8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3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" w15:restartNumberingAfterBreak="0">
    <w:nsid w:val="14F249A1"/>
    <w:multiLevelType w:val="multilevel"/>
    <w:tmpl w:val="A0F8D912"/>
    <w:lvl w:ilvl="0">
      <w:start w:val="7"/>
      <w:numFmt w:val="decimal"/>
      <w:lvlText w:val="%1"/>
      <w:lvlJc w:val="left"/>
      <w:pPr>
        <w:ind w:left="1104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4" w:hanging="360"/>
      </w:pPr>
      <w:rPr>
        <w:rFonts w:ascii="Times New Roman" w:eastAsia="Calibri" w:hAnsi="Times New Roman" w:cs="Times New Roman" w:hint="default"/>
        <w:b w:val="0"/>
        <w:spacing w:val="-2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3C666E"/>
    <w:multiLevelType w:val="hybridMultilevel"/>
    <w:tmpl w:val="A0068A6C"/>
    <w:lvl w:ilvl="0" w:tplc="EEC82B70">
      <w:start w:val="1"/>
      <w:numFmt w:val="decimal"/>
      <w:lvlText w:val="%1."/>
      <w:lvlJc w:val="left"/>
      <w:pPr>
        <w:ind w:left="514" w:hanging="402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1" w:tplc="D1E27E7E">
      <w:numFmt w:val="bullet"/>
      <w:lvlText w:val="•"/>
      <w:lvlJc w:val="left"/>
      <w:pPr>
        <w:ind w:left="1520" w:hanging="402"/>
      </w:pPr>
      <w:rPr>
        <w:rFonts w:hint="default"/>
        <w:lang w:val="en-US" w:eastAsia="en-US" w:bidi="ar-SA"/>
      </w:rPr>
    </w:lvl>
    <w:lvl w:ilvl="2" w:tplc="4606B8EC">
      <w:numFmt w:val="bullet"/>
      <w:lvlText w:val="•"/>
      <w:lvlJc w:val="left"/>
      <w:pPr>
        <w:ind w:left="2521" w:hanging="402"/>
      </w:pPr>
      <w:rPr>
        <w:rFonts w:hint="default"/>
        <w:lang w:val="en-US" w:eastAsia="en-US" w:bidi="ar-SA"/>
      </w:rPr>
    </w:lvl>
    <w:lvl w:ilvl="3" w:tplc="E446013C">
      <w:numFmt w:val="bullet"/>
      <w:lvlText w:val="•"/>
      <w:lvlJc w:val="left"/>
      <w:pPr>
        <w:ind w:left="3521" w:hanging="402"/>
      </w:pPr>
      <w:rPr>
        <w:rFonts w:hint="default"/>
        <w:lang w:val="en-US" w:eastAsia="en-US" w:bidi="ar-SA"/>
      </w:rPr>
    </w:lvl>
    <w:lvl w:ilvl="4" w:tplc="D856E3E8">
      <w:numFmt w:val="bullet"/>
      <w:lvlText w:val="•"/>
      <w:lvlJc w:val="left"/>
      <w:pPr>
        <w:ind w:left="4522" w:hanging="402"/>
      </w:pPr>
      <w:rPr>
        <w:rFonts w:hint="default"/>
        <w:lang w:val="en-US" w:eastAsia="en-US" w:bidi="ar-SA"/>
      </w:rPr>
    </w:lvl>
    <w:lvl w:ilvl="5" w:tplc="F7F63CB4">
      <w:numFmt w:val="bullet"/>
      <w:lvlText w:val="•"/>
      <w:lvlJc w:val="left"/>
      <w:pPr>
        <w:ind w:left="5523" w:hanging="402"/>
      </w:pPr>
      <w:rPr>
        <w:rFonts w:hint="default"/>
        <w:lang w:val="en-US" w:eastAsia="en-US" w:bidi="ar-SA"/>
      </w:rPr>
    </w:lvl>
    <w:lvl w:ilvl="6" w:tplc="52CCAD76">
      <w:numFmt w:val="bullet"/>
      <w:lvlText w:val="•"/>
      <w:lvlJc w:val="left"/>
      <w:pPr>
        <w:ind w:left="6523" w:hanging="402"/>
      </w:pPr>
      <w:rPr>
        <w:rFonts w:hint="default"/>
        <w:lang w:val="en-US" w:eastAsia="en-US" w:bidi="ar-SA"/>
      </w:rPr>
    </w:lvl>
    <w:lvl w:ilvl="7" w:tplc="0ADA9572">
      <w:numFmt w:val="bullet"/>
      <w:lvlText w:val="•"/>
      <w:lvlJc w:val="left"/>
      <w:pPr>
        <w:ind w:left="7524" w:hanging="402"/>
      </w:pPr>
      <w:rPr>
        <w:rFonts w:hint="default"/>
        <w:lang w:val="en-US" w:eastAsia="en-US" w:bidi="ar-SA"/>
      </w:rPr>
    </w:lvl>
    <w:lvl w:ilvl="8" w:tplc="DA9297C4">
      <w:numFmt w:val="bullet"/>
      <w:lvlText w:val="•"/>
      <w:lvlJc w:val="left"/>
      <w:pPr>
        <w:ind w:left="8525" w:hanging="402"/>
      </w:pPr>
      <w:rPr>
        <w:rFonts w:hint="default"/>
        <w:lang w:val="en-US" w:eastAsia="en-US" w:bidi="ar-SA"/>
      </w:rPr>
    </w:lvl>
  </w:abstractNum>
  <w:abstractNum w:abstractNumId="5" w15:restartNumberingAfterBreak="0">
    <w:nsid w:val="15FF0AFC"/>
    <w:multiLevelType w:val="hybridMultilevel"/>
    <w:tmpl w:val="21C4B400"/>
    <w:lvl w:ilvl="0" w:tplc="EB0E26EE">
      <w:start w:val="1"/>
      <w:numFmt w:val="lowerLetter"/>
      <w:lvlText w:val="%1."/>
      <w:lvlJc w:val="left"/>
      <w:pPr>
        <w:ind w:left="827" w:hanging="360"/>
      </w:pPr>
      <w:rPr>
        <w:rFonts w:ascii="Calibri" w:eastAsia="Calibri" w:hAnsi="Calibri" w:cs="Calibri" w:hint="default"/>
        <w:spacing w:val="-6"/>
        <w:w w:val="100"/>
        <w:sz w:val="18"/>
        <w:szCs w:val="18"/>
        <w:lang w:val="en-US" w:eastAsia="en-US" w:bidi="ar-SA"/>
      </w:rPr>
    </w:lvl>
    <w:lvl w:ilvl="1" w:tplc="E8B89AD0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2" w:tplc="C312269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3" w:tplc="DFC2D9B8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4" w:tplc="14A09F20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5" w:tplc="3BE2A8F2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6" w:tplc="F5B6EE82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7" w:tplc="8170495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8" w:tplc="C624EDC4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413C71"/>
    <w:multiLevelType w:val="hybridMultilevel"/>
    <w:tmpl w:val="DEACE8DA"/>
    <w:lvl w:ilvl="0" w:tplc="9AA2B8BA">
      <w:start w:val="4"/>
      <w:numFmt w:val="decimal"/>
      <w:lvlText w:val="%1."/>
      <w:lvlJc w:val="left"/>
      <w:pPr>
        <w:ind w:left="866" w:hanging="399"/>
      </w:pPr>
      <w:rPr>
        <w:rFonts w:ascii="Calibri" w:eastAsia="Calibri" w:hAnsi="Calibri" w:cs="Calibri" w:hint="default"/>
        <w:spacing w:val="-7"/>
        <w:w w:val="100"/>
        <w:sz w:val="18"/>
        <w:szCs w:val="18"/>
        <w:lang w:val="en-US" w:eastAsia="en-US" w:bidi="ar-SA"/>
      </w:rPr>
    </w:lvl>
    <w:lvl w:ilvl="1" w:tplc="35BE3688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8"/>
        <w:w w:val="100"/>
        <w:sz w:val="18"/>
        <w:szCs w:val="18"/>
        <w:lang w:val="en-US" w:eastAsia="en-US" w:bidi="ar-SA"/>
      </w:rPr>
    </w:lvl>
    <w:lvl w:ilvl="2" w:tplc="76807AAE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CECE4B9A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D7ECEFE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5" w:tplc="A9F49240"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 w:tplc="39A6211A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7" w:tplc="3266E97C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8" w:tplc="F44247D2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8D42A1A"/>
    <w:multiLevelType w:val="hybridMultilevel"/>
    <w:tmpl w:val="CF9AF130"/>
    <w:lvl w:ilvl="0" w:tplc="83FCDC8E">
      <w:start w:val="1"/>
      <w:numFmt w:val="decimal"/>
      <w:lvlText w:val="%1."/>
      <w:lvlJc w:val="left"/>
      <w:pPr>
        <w:ind w:left="361" w:hanging="221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n-US" w:eastAsia="en-US" w:bidi="ar-SA"/>
      </w:rPr>
    </w:lvl>
    <w:lvl w:ilvl="1" w:tplc="F2403F28">
      <w:numFmt w:val="bullet"/>
      <w:lvlText w:val="•"/>
      <w:lvlJc w:val="left"/>
      <w:pPr>
        <w:ind w:left="1286" w:hanging="221"/>
      </w:pPr>
      <w:rPr>
        <w:rFonts w:hint="default"/>
        <w:lang w:val="en-US" w:eastAsia="en-US" w:bidi="ar-SA"/>
      </w:rPr>
    </w:lvl>
    <w:lvl w:ilvl="2" w:tplc="53E02A6A">
      <w:numFmt w:val="bullet"/>
      <w:lvlText w:val="•"/>
      <w:lvlJc w:val="left"/>
      <w:pPr>
        <w:ind w:left="2212" w:hanging="221"/>
      </w:pPr>
      <w:rPr>
        <w:rFonts w:hint="default"/>
        <w:lang w:val="en-US" w:eastAsia="en-US" w:bidi="ar-SA"/>
      </w:rPr>
    </w:lvl>
    <w:lvl w:ilvl="3" w:tplc="B01CC9AE">
      <w:numFmt w:val="bullet"/>
      <w:lvlText w:val="•"/>
      <w:lvlJc w:val="left"/>
      <w:pPr>
        <w:ind w:left="3138" w:hanging="221"/>
      </w:pPr>
      <w:rPr>
        <w:rFonts w:hint="default"/>
        <w:lang w:val="en-US" w:eastAsia="en-US" w:bidi="ar-SA"/>
      </w:rPr>
    </w:lvl>
    <w:lvl w:ilvl="4" w:tplc="C2D600A4">
      <w:numFmt w:val="bullet"/>
      <w:lvlText w:val="•"/>
      <w:lvlJc w:val="left"/>
      <w:pPr>
        <w:ind w:left="4064" w:hanging="221"/>
      </w:pPr>
      <w:rPr>
        <w:rFonts w:hint="default"/>
        <w:lang w:val="en-US" w:eastAsia="en-US" w:bidi="ar-SA"/>
      </w:rPr>
    </w:lvl>
    <w:lvl w:ilvl="5" w:tplc="EE8042DE">
      <w:numFmt w:val="bullet"/>
      <w:lvlText w:val="•"/>
      <w:lvlJc w:val="left"/>
      <w:pPr>
        <w:ind w:left="4990" w:hanging="221"/>
      </w:pPr>
      <w:rPr>
        <w:rFonts w:hint="default"/>
        <w:lang w:val="en-US" w:eastAsia="en-US" w:bidi="ar-SA"/>
      </w:rPr>
    </w:lvl>
    <w:lvl w:ilvl="6" w:tplc="B9E62440">
      <w:numFmt w:val="bullet"/>
      <w:lvlText w:val="•"/>
      <w:lvlJc w:val="left"/>
      <w:pPr>
        <w:ind w:left="5916" w:hanging="221"/>
      </w:pPr>
      <w:rPr>
        <w:rFonts w:hint="default"/>
        <w:lang w:val="en-US" w:eastAsia="en-US" w:bidi="ar-SA"/>
      </w:rPr>
    </w:lvl>
    <w:lvl w:ilvl="7" w:tplc="FC68B1D4">
      <w:numFmt w:val="bullet"/>
      <w:lvlText w:val="•"/>
      <w:lvlJc w:val="left"/>
      <w:pPr>
        <w:ind w:left="6842" w:hanging="221"/>
      </w:pPr>
      <w:rPr>
        <w:rFonts w:hint="default"/>
        <w:lang w:val="en-US" w:eastAsia="en-US" w:bidi="ar-SA"/>
      </w:rPr>
    </w:lvl>
    <w:lvl w:ilvl="8" w:tplc="A586AF0A">
      <w:numFmt w:val="bullet"/>
      <w:lvlText w:val="•"/>
      <w:lvlJc w:val="left"/>
      <w:pPr>
        <w:ind w:left="7768" w:hanging="221"/>
      </w:pPr>
      <w:rPr>
        <w:rFonts w:hint="default"/>
        <w:lang w:val="en-US" w:eastAsia="en-US" w:bidi="ar-SA"/>
      </w:rPr>
    </w:lvl>
  </w:abstractNum>
  <w:abstractNum w:abstractNumId="8" w15:restartNumberingAfterBreak="0">
    <w:nsid w:val="237F72EA"/>
    <w:multiLevelType w:val="hybridMultilevel"/>
    <w:tmpl w:val="99EEEFB2"/>
    <w:lvl w:ilvl="0" w:tplc="47969644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52F4BDC4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2" w:tplc="AB02EF08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C26E69AE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B1940AFA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6CEC2100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6" w:tplc="4D2E6CDC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7" w:tplc="D28610DC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3A1CC742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4422797"/>
    <w:multiLevelType w:val="multilevel"/>
    <w:tmpl w:val="9C1EC54C"/>
    <w:lvl w:ilvl="0">
      <w:start w:val="5"/>
      <w:numFmt w:val="decimal"/>
      <w:lvlText w:val="%1"/>
      <w:lvlJc w:val="left"/>
      <w:pPr>
        <w:ind w:left="1195" w:hanging="314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5" w:hanging="314"/>
      </w:pPr>
      <w:rPr>
        <w:rFonts w:ascii="Times New Roman" w:eastAsia="Calibri" w:hAnsi="Times New Roman" w:cs="Times New Roman" w:hint="default"/>
        <w:spacing w:val="-2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065" w:hanging="3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7" w:hanging="3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0" w:hanging="3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3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5" w:hanging="3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8" w:hanging="3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1" w:hanging="314"/>
      </w:pPr>
      <w:rPr>
        <w:rFonts w:hint="default"/>
        <w:lang w:val="en-US" w:eastAsia="en-US" w:bidi="ar-SA"/>
      </w:rPr>
    </w:lvl>
  </w:abstractNum>
  <w:abstractNum w:abstractNumId="10" w15:restartNumberingAfterBreak="0">
    <w:nsid w:val="289802F9"/>
    <w:multiLevelType w:val="multilevel"/>
    <w:tmpl w:val="76E4866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74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34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88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26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40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789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536" w:hanging="1440"/>
      </w:pPr>
      <w:rPr>
        <w:rFonts w:hint="default"/>
        <w:b w:val="0"/>
      </w:rPr>
    </w:lvl>
  </w:abstractNum>
  <w:abstractNum w:abstractNumId="11" w15:restartNumberingAfterBreak="0">
    <w:nsid w:val="2B7032B3"/>
    <w:multiLevelType w:val="multilevel"/>
    <w:tmpl w:val="A74C7BDE"/>
    <w:lvl w:ilvl="0">
      <w:start w:val="9"/>
      <w:numFmt w:val="decimal"/>
      <w:lvlText w:val="%1."/>
      <w:lvlJc w:val="left"/>
      <w:pPr>
        <w:ind w:left="917" w:hanging="173"/>
        <w:jc w:val="right"/>
      </w:pPr>
      <w:rPr>
        <w:rFonts w:hint="default"/>
        <w:b/>
        <w:bCs/>
        <w:spacing w:val="-3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8" w:hanging="375"/>
      </w:pPr>
      <w:rPr>
        <w:rFonts w:hint="default"/>
        <w:spacing w:val="-19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4" w:hanging="375"/>
      </w:pPr>
      <w:rPr>
        <w:rFonts w:ascii="Calibri" w:eastAsia="Calibri" w:hAnsi="Calibri" w:cs="Calibri" w:hint="default"/>
        <w:b/>
        <w:bCs/>
        <w:spacing w:val="-21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120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80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04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28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53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77" w:hanging="375"/>
      </w:pPr>
      <w:rPr>
        <w:rFonts w:hint="default"/>
        <w:lang w:val="en-US" w:eastAsia="en-US" w:bidi="ar-SA"/>
      </w:rPr>
    </w:lvl>
  </w:abstractNum>
  <w:abstractNum w:abstractNumId="12" w15:restartNumberingAfterBreak="0">
    <w:nsid w:val="397A4EEA"/>
    <w:multiLevelType w:val="multilevel"/>
    <w:tmpl w:val="5E3A70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8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1440"/>
      </w:pPr>
      <w:rPr>
        <w:rFonts w:hint="default"/>
      </w:rPr>
    </w:lvl>
  </w:abstractNum>
  <w:abstractNum w:abstractNumId="13" w15:restartNumberingAfterBreak="0">
    <w:nsid w:val="39A475EF"/>
    <w:multiLevelType w:val="hybridMultilevel"/>
    <w:tmpl w:val="188AEBB0"/>
    <w:lvl w:ilvl="0" w:tplc="685E4400">
      <w:start w:val="1"/>
      <w:numFmt w:val="lowerLetter"/>
      <w:lvlText w:val="%1."/>
      <w:lvlJc w:val="left"/>
      <w:pPr>
        <w:ind w:left="1464" w:hanging="360"/>
      </w:pPr>
      <w:rPr>
        <w:rFonts w:ascii="Calibri" w:eastAsia="Calibri" w:hAnsi="Calibri" w:cs="Calibri" w:hint="default"/>
        <w:color w:val="006FC0"/>
        <w:spacing w:val="-3"/>
        <w:w w:val="100"/>
        <w:sz w:val="18"/>
        <w:szCs w:val="18"/>
        <w:lang w:val="en-US" w:eastAsia="en-US" w:bidi="ar-SA"/>
      </w:rPr>
    </w:lvl>
    <w:lvl w:ilvl="1" w:tplc="53044CF6">
      <w:start w:val="1"/>
      <w:numFmt w:val="decimal"/>
      <w:lvlText w:val="%2."/>
      <w:lvlJc w:val="left"/>
      <w:pPr>
        <w:ind w:left="1615" w:hanging="399"/>
        <w:jc w:val="right"/>
      </w:pPr>
      <w:rPr>
        <w:rFonts w:hint="default"/>
        <w:i/>
        <w:spacing w:val="-4"/>
        <w:w w:val="100"/>
        <w:u w:val="single"/>
        <w:lang w:val="en-US" w:eastAsia="en-US" w:bidi="ar-SA"/>
      </w:rPr>
    </w:lvl>
    <w:lvl w:ilvl="2" w:tplc="E514B4C8">
      <w:start w:val="1"/>
      <w:numFmt w:val="lowerLetter"/>
      <w:lvlText w:val="%3."/>
      <w:lvlJc w:val="left"/>
      <w:pPr>
        <w:ind w:left="2297" w:hanging="360"/>
      </w:pPr>
      <w:rPr>
        <w:rFonts w:ascii="Calibri" w:eastAsia="Calibri" w:hAnsi="Calibri" w:cs="Calibri" w:hint="default"/>
        <w:spacing w:val="-8"/>
        <w:w w:val="100"/>
        <w:sz w:val="18"/>
        <w:szCs w:val="18"/>
        <w:lang w:val="en-US" w:eastAsia="en-US" w:bidi="ar-SA"/>
      </w:rPr>
    </w:lvl>
    <w:lvl w:ilvl="3" w:tplc="01DA420E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9F7AA872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8AE6FDFE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6" w:tplc="98101764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7" w:tplc="D12E87B4">
      <w:numFmt w:val="bullet"/>
      <w:lvlText w:val="•"/>
      <w:lvlJc w:val="left"/>
      <w:pPr>
        <w:ind w:left="7441" w:hanging="360"/>
      </w:pPr>
      <w:rPr>
        <w:rFonts w:hint="default"/>
        <w:lang w:val="en-US" w:eastAsia="en-US" w:bidi="ar-SA"/>
      </w:rPr>
    </w:lvl>
    <w:lvl w:ilvl="8" w:tplc="AFD29BEC">
      <w:numFmt w:val="bullet"/>
      <w:lvlText w:val="•"/>
      <w:lvlJc w:val="left"/>
      <w:pPr>
        <w:ind w:left="846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B143F32"/>
    <w:multiLevelType w:val="multilevel"/>
    <w:tmpl w:val="937A36A6"/>
    <w:lvl w:ilvl="0">
      <w:start w:val="4"/>
      <w:numFmt w:val="decimal"/>
      <w:lvlText w:val="%1"/>
      <w:lvlJc w:val="left"/>
      <w:pPr>
        <w:ind w:left="1339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9" w:hanging="332"/>
      </w:pPr>
      <w:rPr>
        <w:rFonts w:ascii="Times New Roman" w:eastAsia="Calibri" w:hAnsi="Times New Roman" w:cs="Times New Roman" w:hint="default"/>
        <w:spacing w:val="-15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77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5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1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0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9" w:hanging="332"/>
      </w:pPr>
      <w:rPr>
        <w:rFonts w:hint="default"/>
        <w:lang w:val="en-US" w:eastAsia="en-US" w:bidi="ar-SA"/>
      </w:rPr>
    </w:lvl>
  </w:abstractNum>
  <w:abstractNum w:abstractNumId="15" w15:restartNumberingAfterBreak="0">
    <w:nsid w:val="3D036B0F"/>
    <w:multiLevelType w:val="multilevel"/>
    <w:tmpl w:val="12EC2DDE"/>
    <w:lvl w:ilvl="0">
      <w:start w:val="4"/>
      <w:numFmt w:val="decimal"/>
      <w:lvlText w:val="%1"/>
      <w:lvlJc w:val="left"/>
      <w:pPr>
        <w:ind w:left="1217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7" w:hanging="360"/>
      </w:pPr>
      <w:rPr>
        <w:rFonts w:ascii="Calibri" w:eastAsia="Calibri" w:hAnsi="Calibri" w:cs="Calibri" w:hint="default"/>
        <w:i/>
        <w:spacing w:val="-6"/>
        <w:w w:val="100"/>
        <w:sz w:val="22"/>
        <w:szCs w:val="22"/>
        <w:u w:val="single" w:color="00000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464" w:hanging="360"/>
      </w:pPr>
      <w:rPr>
        <w:rFonts w:ascii="Calibri" w:eastAsia="Calibri" w:hAnsi="Calibri" w:cs="Calibri" w:hint="default"/>
        <w:b/>
        <w:bCs/>
        <w:color w:val="006FC0"/>
        <w:spacing w:val="-2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505" w:hanging="401"/>
        <w:jc w:val="right"/>
      </w:pPr>
      <w:rPr>
        <w:rFonts w:hint="default"/>
        <w:b/>
        <w:bCs/>
        <w:spacing w:val="-1"/>
        <w:w w:val="99"/>
        <w:sz w:val="20"/>
        <w:lang w:val="en-US" w:eastAsia="en-US" w:bidi="ar-SA"/>
      </w:rPr>
    </w:lvl>
    <w:lvl w:ilvl="4">
      <w:start w:val="1"/>
      <w:numFmt w:val="decimal"/>
      <w:lvlText w:val="%4.%5"/>
      <w:lvlJc w:val="left"/>
      <w:pPr>
        <w:ind w:left="1102" w:hanging="269"/>
      </w:pPr>
      <w:rPr>
        <w:rFonts w:hint="default"/>
        <w:spacing w:val="-2"/>
        <w:w w:val="100"/>
        <w:lang w:val="en-US" w:eastAsia="en-US" w:bidi="ar-SA"/>
      </w:rPr>
    </w:lvl>
    <w:lvl w:ilvl="5">
      <w:numFmt w:val="bullet"/>
      <w:lvlText w:val="•"/>
      <w:lvlJc w:val="left"/>
      <w:pPr>
        <w:ind w:left="4078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68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7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7" w:hanging="269"/>
      </w:pPr>
      <w:rPr>
        <w:rFonts w:hint="default"/>
        <w:lang w:val="en-US" w:eastAsia="en-US" w:bidi="ar-SA"/>
      </w:rPr>
    </w:lvl>
  </w:abstractNum>
  <w:abstractNum w:abstractNumId="16" w15:restartNumberingAfterBreak="0">
    <w:nsid w:val="3F0A2739"/>
    <w:multiLevelType w:val="multilevel"/>
    <w:tmpl w:val="E436B1C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FA61662"/>
    <w:multiLevelType w:val="multilevel"/>
    <w:tmpl w:val="03A88F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360"/>
      </w:pPr>
      <w:rPr>
        <w:rFonts w:hint="default"/>
        <w:sz w:val="18"/>
        <w:lang w:val="ru-RU"/>
      </w:rPr>
    </w:lvl>
    <w:lvl w:ilvl="2">
      <w:start w:val="1"/>
      <w:numFmt w:val="decimal"/>
      <w:lvlText w:val="%1.%2.%3"/>
      <w:lvlJc w:val="left"/>
      <w:pPr>
        <w:ind w:left="13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1440"/>
      </w:pPr>
      <w:rPr>
        <w:rFonts w:hint="default"/>
      </w:rPr>
    </w:lvl>
  </w:abstractNum>
  <w:abstractNum w:abstractNumId="18" w15:restartNumberingAfterBreak="0">
    <w:nsid w:val="52234EEB"/>
    <w:multiLevelType w:val="multilevel"/>
    <w:tmpl w:val="E0687602"/>
    <w:lvl w:ilvl="0">
      <w:start w:val="4"/>
      <w:numFmt w:val="decimal"/>
      <w:lvlText w:val="%1"/>
      <w:lvlJc w:val="left"/>
      <w:pPr>
        <w:ind w:left="467" w:hanging="36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467" w:hanging="360"/>
      </w:pPr>
      <w:rPr>
        <w:rFonts w:ascii="Calibri" w:eastAsia="Calibri" w:hAnsi="Calibri" w:cs="Calibri" w:hint="default"/>
        <w:i/>
        <w:spacing w:val="-6"/>
        <w:w w:val="100"/>
        <w:sz w:val="22"/>
        <w:szCs w:val="22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4242664"/>
    <w:multiLevelType w:val="hybridMultilevel"/>
    <w:tmpl w:val="EC180A04"/>
    <w:lvl w:ilvl="0" w:tplc="75BC23CA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595EC484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2" w:tplc="81E6C7F0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B6963864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E25A594A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E346730C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6" w:tplc="3028DD60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7" w:tplc="3882270A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0C8253BE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51E21E7"/>
    <w:multiLevelType w:val="multilevel"/>
    <w:tmpl w:val="C810C438"/>
    <w:lvl w:ilvl="0">
      <w:start w:val="8"/>
      <w:numFmt w:val="decimal"/>
      <w:lvlText w:val="%1"/>
      <w:lvlJc w:val="left"/>
      <w:pPr>
        <w:ind w:left="744" w:hanging="2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257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697" w:hanging="25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5" w:hanging="2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4" w:hanging="2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3" w:hanging="2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1" w:hanging="2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0" w:hanging="2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9" w:hanging="257"/>
      </w:pPr>
      <w:rPr>
        <w:rFonts w:hint="default"/>
        <w:lang w:val="en-US" w:eastAsia="en-US" w:bidi="ar-SA"/>
      </w:rPr>
    </w:lvl>
  </w:abstractNum>
  <w:abstractNum w:abstractNumId="21" w15:restartNumberingAfterBreak="0">
    <w:nsid w:val="55FC5FB9"/>
    <w:multiLevelType w:val="hybridMultilevel"/>
    <w:tmpl w:val="D320EF6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87B0E"/>
    <w:multiLevelType w:val="multilevel"/>
    <w:tmpl w:val="F99EBB86"/>
    <w:lvl w:ilvl="0">
      <w:start w:val="13"/>
      <w:numFmt w:val="decimal"/>
      <w:lvlText w:val="%1"/>
      <w:lvlJc w:val="left"/>
      <w:pPr>
        <w:ind w:left="1104" w:hanging="358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4" w:hanging="361"/>
      </w:pPr>
      <w:rPr>
        <w:rFonts w:ascii="Times New Roman" w:eastAsia="Calibri" w:hAnsi="Times New Roman" w:cs="Times New Roman" w:hint="default"/>
        <w:spacing w:val="-2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307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3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1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5EAB1AEF"/>
    <w:multiLevelType w:val="hybridMultilevel"/>
    <w:tmpl w:val="F7E25C8A"/>
    <w:lvl w:ilvl="0" w:tplc="7290599C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n-US" w:eastAsia="en-US" w:bidi="ar-SA"/>
      </w:rPr>
    </w:lvl>
    <w:lvl w:ilvl="1" w:tplc="4BDE0F1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5136D700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D89095D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D85CD1C6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4038138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7A56A452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47D64398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70F4E0D4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27E3FF1"/>
    <w:multiLevelType w:val="multilevel"/>
    <w:tmpl w:val="2D9E8802"/>
    <w:lvl w:ilvl="0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b/>
        <w:bCs/>
        <w:i/>
        <w:spacing w:val="-4"/>
        <w:w w:val="100"/>
        <w:sz w:val="22"/>
        <w:szCs w:val="22"/>
        <w:u w:val="single" w:color="0000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ascii="Calibri" w:eastAsia="Calibri" w:hAnsi="Calibri" w:cs="Calibri" w:hint="default"/>
        <w:i/>
        <w:spacing w:val="-6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4CE7949"/>
    <w:multiLevelType w:val="hybridMultilevel"/>
    <w:tmpl w:val="8FF4171E"/>
    <w:lvl w:ilvl="0" w:tplc="61F2FDD8">
      <w:numFmt w:val="bullet"/>
      <w:lvlText w:val="•"/>
      <w:lvlJc w:val="left"/>
      <w:pPr>
        <w:ind w:left="140" w:hanging="144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119A967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E61C7842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E58A8F9E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4" w:tplc="47EEE2C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BA6C7272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6" w:tplc="026AF132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7" w:tplc="A720239E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C71AD2EC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8067605"/>
    <w:multiLevelType w:val="multilevel"/>
    <w:tmpl w:val="7D3CF494"/>
    <w:lvl w:ilvl="0">
      <w:start w:val="6"/>
      <w:numFmt w:val="decimal"/>
      <w:lvlText w:val="%1"/>
      <w:lvlJc w:val="left"/>
      <w:pPr>
        <w:ind w:left="1195" w:hanging="314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5" w:hanging="314"/>
      </w:pPr>
      <w:rPr>
        <w:rFonts w:ascii="Times New Roman" w:eastAsia="Calibri" w:hAnsi="Times New Roman" w:cs="Times New Roman" w:hint="default"/>
        <w:spacing w:val="-2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065" w:hanging="3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7" w:hanging="3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0" w:hanging="3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3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5" w:hanging="3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8" w:hanging="3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1" w:hanging="314"/>
      </w:pPr>
      <w:rPr>
        <w:rFonts w:hint="default"/>
        <w:lang w:val="en-US" w:eastAsia="en-US" w:bidi="ar-SA"/>
      </w:rPr>
    </w:lvl>
  </w:abstractNum>
  <w:abstractNum w:abstractNumId="27" w15:restartNumberingAfterBreak="0">
    <w:nsid w:val="6DEF39A9"/>
    <w:multiLevelType w:val="multilevel"/>
    <w:tmpl w:val="7E10B80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10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54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96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70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98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56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309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5416" w:hanging="1440"/>
      </w:pPr>
      <w:rPr>
        <w:rFonts w:hint="default"/>
        <w:b w:val="0"/>
      </w:rPr>
    </w:lvl>
  </w:abstractNum>
  <w:num w:numId="1">
    <w:abstractNumId w:val="25"/>
  </w:num>
  <w:num w:numId="2">
    <w:abstractNumId w:val="7"/>
  </w:num>
  <w:num w:numId="3">
    <w:abstractNumId w:val="23"/>
  </w:num>
  <w:num w:numId="4">
    <w:abstractNumId w:val="22"/>
  </w:num>
  <w:num w:numId="5">
    <w:abstractNumId w:val="11"/>
  </w:num>
  <w:num w:numId="6">
    <w:abstractNumId w:val="20"/>
  </w:num>
  <w:num w:numId="7">
    <w:abstractNumId w:val="3"/>
  </w:num>
  <w:num w:numId="8">
    <w:abstractNumId w:val="4"/>
  </w:num>
  <w:num w:numId="9">
    <w:abstractNumId w:val="26"/>
  </w:num>
  <w:num w:numId="10">
    <w:abstractNumId w:val="9"/>
  </w:num>
  <w:num w:numId="11">
    <w:abstractNumId w:val="14"/>
  </w:num>
  <w:num w:numId="12">
    <w:abstractNumId w:val="8"/>
  </w:num>
  <w:num w:numId="13">
    <w:abstractNumId w:val="19"/>
  </w:num>
  <w:num w:numId="14">
    <w:abstractNumId w:val="6"/>
  </w:num>
  <w:num w:numId="15">
    <w:abstractNumId w:val="18"/>
  </w:num>
  <w:num w:numId="16">
    <w:abstractNumId w:val="15"/>
  </w:num>
  <w:num w:numId="17">
    <w:abstractNumId w:val="24"/>
  </w:num>
  <w:num w:numId="18">
    <w:abstractNumId w:val="13"/>
  </w:num>
  <w:num w:numId="19">
    <w:abstractNumId w:val="5"/>
  </w:num>
  <w:num w:numId="20">
    <w:abstractNumId w:val="1"/>
  </w:num>
  <w:num w:numId="21">
    <w:abstractNumId w:val="12"/>
  </w:num>
  <w:num w:numId="22">
    <w:abstractNumId w:val="17"/>
  </w:num>
  <w:num w:numId="23">
    <w:abstractNumId w:val="2"/>
  </w:num>
  <w:num w:numId="24">
    <w:abstractNumId w:val="10"/>
  </w:num>
  <w:num w:numId="25">
    <w:abstractNumId w:val="27"/>
  </w:num>
  <w:num w:numId="26">
    <w:abstractNumId w:val="21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FB"/>
    <w:rsid w:val="00022982"/>
    <w:rsid w:val="00031072"/>
    <w:rsid w:val="000346B2"/>
    <w:rsid w:val="000550BD"/>
    <w:rsid w:val="000852FA"/>
    <w:rsid w:val="000C2AC1"/>
    <w:rsid w:val="000D4580"/>
    <w:rsid w:val="001353DD"/>
    <w:rsid w:val="001A4D68"/>
    <w:rsid w:val="001B5BB0"/>
    <w:rsid w:val="00217358"/>
    <w:rsid w:val="00252C66"/>
    <w:rsid w:val="002F6AF2"/>
    <w:rsid w:val="00301937"/>
    <w:rsid w:val="00323D47"/>
    <w:rsid w:val="00330D77"/>
    <w:rsid w:val="00364597"/>
    <w:rsid w:val="003B0D84"/>
    <w:rsid w:val="003E5E69"/>
    <w:rsid w:val="00433B82"/>
    <w:rsid w:val="004A1AA1"/>
    <w:rsid w:val="004F5F72"/>
    <w:rsid w:val="00522E49"/>
    <w:rsid w:val="00545BA0"/>
    <w:rsid w:val="0058047B"/>
    <w:rsid w:val="00591E30"/>
    <w:rsid w:val="005E4D0B"/>
    <w:rsid w:val="00601E5B"/>
    <w:rsid w:val="00636927"/>
    <w:rsid w:val="006B7DF5"/>
    <w:rsid w:val="0070216A"/>
    <w:rsid w:val="00710CF6"/>
    <w:rsid w:val="007171AC"/>
    <w:rsid w:val="0079476F"/>
    <w:rsid w:val="007C7DEC"/>
    <w:rsid w:val="008373E9"/>
    <w:rsid w:val="00984858"/>
    <w:rsid w:val="009B31C8"/>
    <w:rsid w:val="009C7991"/>
    <w:rsid w:val="009D7E3D"/>
    <w:rsid w:val="00A048FE"/>
    <w:rsid w:val="00AC2384"/>
    <w:rsid w:val="00AF756C"/>
    <w:rsid w:val="00B12EFB"/>
    <w:rsid w:val="00B67548"/>
    <w:rsid w:val="00B94C4F"/>
    <w:rsid w:val="00BA1C13"/>
    <w:rsid w:val="00C03759"/>
    <w:rsid w:val="00C53393"/>
    <w:rsid w:val="00C921E5"/>
    <w:rsid w:val="00DA61EA"/>
    <w:rsid w:val="00DB17E1"/>
    <w:rsid w:val="00DC3235"/>
    <w:rsid w:val="00DE1D6C"/>
    <w:rsid w:val="00DF2ECD"/>
    <w:rsid w:val="00E22CC8"/>
    <w:rsid w:val="00E46139"/>
    <w:rsid w:val="00F15630"/>
    <w:rsid w:val="00F45EBC"/>
    <w:rsid w:val="00F70472"/>
    <w:rsid w:val="00F72167"/>
    <w:rsid w:val="00F93DF0"/>
    <w:rsid w:val="00F94460"/>
    <w:rsid w:val="00F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F66AD"/>
  <w15:chartTrackingRefBased/>
  <w15:docId w15:val="{A991F503-B6F6-4AE8-A879-501490E3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2E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B12EFB"/>
    <w:pPr>
      <w:ind w:left="1217" w:right="1006" w:hanging="360"/>
      <w:jc w:val="both"/>
      <w:outlineLvl w:val="0"/>
    </w:pPr>
    <w:rPr>
      <w:b/>
      <w:bCs/>
    </w:rPr>
  </w:style>
  <w:style w:type="paragraph" w:styleId="2">
    <w:name w:val="heading 2"/>
    <w:basedOn w:val="a"/>
    <w:link w:val="20"/>
    <w:uiPriority w:val="1"/>
    <w:qFormat/>
    <w:rsid w:val="00B12EFB"/>
    <w:pPr>
      <w:ind w:left="857" w:right="1004"/>
      <w:jc w:val="both"/>
      <w:outlineLvl w:val="1"/>
    </w:pPr>
  </w:style>
  <w:style w:type="paragraph" w:styleId="3">
    <w:name w:val="heading 3"/>
    <w:basedOn w:val="a"/>
    <w:link w:val="30"/>
    <w:uiPriority w:val="1"/>
    <w:qFormat/>
    <w:rsid w:val="00B12EFB"/>
    <w:pPr>
      <w:spacing w:before="2"/>
      <w:ind w:left="1464"/>
      <w:outlineLvl w:val="2"/>
    </w:pPr>
    <w:rPr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B12EFB"/>
    <w:pPr>
      <w:ind w:left="140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2EFB"/>
    <w:rPr>
      <w:rFonts w:ascii="Calibri" w:eastAsia="Calibri" w:hAnsi="Calibri" w:cs="Calibri"/>
      <w:b/>
      <w:bCs/>
    </w:rPr>
  </w:style>
  <w:style w:type="character" w:customStyle="1" w:styleId="20">
    <w:name w:val="Заголовок 2 Знак"/>
    <w:basedOn w:val="a0"/>
    <w:link w:val="2"/>
    <w:uiPriority w:val="1"/>
    <w:rsid w:val="00B12EFB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1"/>
    <w:rsid w:val="00B12EFB"/>
    <w:rPr>
      <w:rFonts w:ascii="Calibri" w:eastAsia="Calibri" w:hAnsi="Calibri" w:cs="Calibri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B12EFB"/>
    <w:rPr>
      <w:rFonts w:ascii="Calibri" w:eastAsia="Calibri" w:hAnsi="Calibri" w:cs="Calibri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12EF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2EFB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B12EFB"/>
    <w:rPr>
      <w:rFonts w:ascii="Calibri" w:eastAsia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B12EFB"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rsid w:val="00B1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140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8028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6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dejda.lutenco@unwomen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iliia.popovych@unwome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liia.popovych@unwomen.org" TargetMode="External"/><Relationship Id="rId14" Type="http://schemas.openxmlformats.org/officeDocument/2006/relationships/hyperlink" Target="mailto:ukraine.general@unwom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CBD4-E779-40C4-BB14-4AB5304D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18</Pages>
  <Words>7683</Words>
  <Characters>43794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Дмитрий</dc:creator>
  <cp:keywords/>
  <dc:description/>
  <cp:lastModifiedBy>Петренко Дмитрий</cp:lastModifiedBy>
  <cp:revision>9</cp:revision>
  <dcterms:created xsi:type="dcterms:W3CDTF">2020-12-09T19:12:00Z</dcterms:created>
  <dcterms:modified xsi:type="dcterms:W3CDTF">2020-12-12T14:08:00Z</dcterms:modified>
</cp:coreProperties>
</file>