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170" w:rsidRDefault="00100170" w:rsidP="00100170">
      <w:pPr>
        <w:pStyle w:val="1"/>
      </w:pPr>
      <w:proofErr w:type="spellStart"/>
      <w:r w:rsidRPr="00100170">
        <w:rPr>
          <w:lang w:val="en-US"/>
        </w:rPr>
        <w:t>Swin</w:t>
      </w:r>
      <w:proofErr w:type="spellEnd"/>
      <w:r w:rsidRPr="00100170">
        <w:rPr>
          <w:lang w:val="en-US"/>
        </w:rPr>
        <w:t xml:space="preserve"> Casino: Play with rupees at the best Indian online casino 2022</w:t>
      </w:r>
    </w:p>
    <w:p w:rsidR="00100170" w:rsidRPr="00100170" w:rsidRDefault="00100170" w:rsidP="00100170">
      <w:r>
        <w:t xml:space="preserve">Индийцы давно заслуживали открытия казино, ориентированного на их страну, и вот – свершилось! </w:t>
      </w:r>
      <w:proofErr w:type="spellStart"/>
      <w:r>
        <w:rPr>
          <w:lang w:val="en-US"/>
        </w:rPr>
        <w:t>Swin</w:t>
      </w:r>
      <w:proofErr w:type="spellEnd"/>
      <w:r w:rsidRPr="00100170">
        <w:t xml:space="preserve"> </w:t>
      </w:r>
      <w:r>
        <w:rPr>
          <w:lang w:val="en-US"/>
        </w:rPr>
        <w:t>Casino</w:t>
      </w:r>
      <w:r>
        <w:t xml:space="preserve"> – это удобный интерфейс на английском и хинди, вызывающий доверие благодаря наличию лицензии, выданной на Кюрасао. Проверьте свою удачу – если повезет, в один миг станете богатым, как раджа из сказки!</w:t>
      </w:r>
    </w:p>
    <w:p w:rsidR="00100170" w:rsidRDefault="00100170" w:rsidP="00100170">
      <w:pPr>
        <w:pStyle w:val="2"/>
      </w:pPr>
      <w:r w:rsidRPr="00100170">
        <w:rPr>
          <w:lang w:val="en-US"/>
        </w:rPr>
        <w:t xml:space="preserve">Main Online casino </w:t>
      </w:r>
      <w:proofErr w:type="spellStart"/>
      <w:r w:rsidRPr="00100170">
        <w:rPr>
          <w:lang w:val="en-US"/>
        </w:rPr>
        <w:t>Swin</w:t>
      </w:r>
      <w:proofErr w:type="spellEnd"/>
      <w:r w:rsidRPr="00100170">
        <w:rPr>
          <w:lang w:val="en-US"/>
        </w:rPr>
        <w:t xml:space="preserve"> benefits for Indian players</w:t>
      </w:r>
    </w:p>
    <w:p w:rsidR="00100170" w:rsidRDefault="00100170" w:rsidP="00100170">
      <w:r>
        <w:t>Благодаря знанию английского игроки из Индии теоретически могли играть в любом онлайн-заведении мира, однако swincasino.in обеспечивает ряд невиданных преимуществ:</w:t>
      </w:r>
    </w:p>
    <w:p w:rsidR="00100170" w:rsidRDefault="00100170" w:rsidP="00100170">
      <w:pPr>
        <w:pStyle w:val="a3"/>
        <w:numPr>
          <w:ilvl w:val="0"/>
          <w:numId w:val="1"/>
        </w:numPr>
      </w:pPr>
      <w:r>
        <w:t>игровой счет в рупиях;</w:t>
      </w:r>
    </w:p>
    <w:p w:rsidR="00100170" w:rsidRDefault="00100170" w:rsidP="00100170">
      <w:pPr>
        <w:pStyle w:val="a3"/>
        <w:numPr>
          <w:ilvl w:val="0"/>
          <w:numId w:val="1"/>
        </w:numPr>
      </w:pPr>
      <w:r>
        <w:t>платежи по направлениям, реально популярным в Индии;</w:t>
      </w:r>
    </w:p>
    <w:p w:rsidR="00100170" w:rsidRDefault="00100170" w:rsidP="00100170">
      <w:pPr>
        <w:pStyle w:val="a3"/>
        <w:numPr>
          <w:ilvl w:val="0"/>
          <w:numId w:val="1"/>
        </w:numPr>
      </w:pPr>
      <w:r>
        <w:t>потрясающая бонусная программа;</w:t>
      </w:r>
    </w:p>
    <w:p w:rsidR="00100170" w:rsidRDefault="00100170" w:rsidP="00100170">
      <w:pPr>
        <w:pStyle w:val="a3"/>
        <w:numPr>
          <w:ilvl w:val="0"/>
          <w:numId w:val="1"/>
        </w:numPr>
      </w:pPr>
      <w:r>
        <w:t>перевод на хинди уже есть, в будущем интерфейс могут перевести на другие локальные языки;</w:t>
      </w:r>
    </w:p>
    <w:p w:rsidR="00100170" w:rsidRDefault="00100170" w:rsidP="00100170">
      <w:pPr>
        <w:pStyle w:val="a3"/>
        <w:numPr>
          <w:ilvl w:val="0"/>
          <w:numId w:val="1"/>
        </w:numPr>
      </w:pPr>
      <w:r>
        <w:t>предельно простая процедура регистрации и верификации;</w:t>
      </w:r>
    </w:p>
    <w:p w:rsidR="00100170" w:rsidRDefault="00100170" w:rsidP="00100170">
      <w:pPr>
        <w:pStyle w:val="a3"/>
        <w:numPr>
          <w:ilvl w:val="0"/>
          <w:numId w:val="1"/>
        </w:numPr>
      </w:pPr>
      <w:r>
        <w:t>быстрые выплаты;</w:t>
      </w:r>
    </w:p>
    <w:p w:rsidR="00100170" w:rsidRPr="00100170" w:rsidRDefault="00100170" w:rsidP="00100170">
      <w:pPr>
        <w:pStyle w:val="a3"/>
        <w:numPr>
          <w:ilvl w:val="0"/>
          <w:numId w:val="1"/>
        </w:numPr>
      </w:pPr>
      <w:r>
        <w:t>можно играть на мобильных устройствах.</w:t>
      </w:r>
    </w:p>
    <w:p w:rsidR="00100170" w:rsidRDefault="00100170" w:rsidP="00100170">
      <w:pPr>
        <w:pStyle w:val="2"/>
      </w:pPr>
      <w:r w:rsidRPr="00100170">
        <w:rPr>
          <w:lang w:val="en-US"/>
        </w:rPr>
        <w:t xml:space="preserve">What online casino games </w:t>
      </w:r>
      <w:proofErr w:type="spellStart"/>
      <w:r w:rsidRPr="00100170">
        <w:rPr>
          <w:lang w:val="en-US"/>
        </w:rPr>
        <w:t>desi</w:t>
      </w:r>
      <w:proofErr w:type="spellEnd"/>
      <w:r w:rsidRPr="00100170">
        <w:rPr>
          <w:lang w:val="en-US"/>
        </w:rPr>
        <w:t xml:space="preserve"> can play at </w:t>
      </w:r>
      <w:proofErr w:type="spellStart"/>
      <w:r w:rsidRPr="00100170">
        <w:rPr>
          <w:lang w:val="en-US"/>
        </w:rPr>
        <w:t>SwinCasino</w:t>
      </w:r>
      <w:proofErr w:type="spellEnd"/>
    </w:p>
    <w:p w:rsidR="00100170" w:rsidRDefault="00100170" w:rsidP="00100170">
      <w:r>
        <w:t xml:space="preserve">Начнем с того, что площадка предлагает играть как на деньги, так и в </w:t>
      </w:r>
      <w:proofErr w:type="spellStart"/>
      <w:r>
        <w:t>демо</w:t>
      </w:r>
      <w:proofErr w:type="spellEnd"/>
      <w:r>
        <w:t>-режиме – это позволяет посетителю ознакомиться с возможностями развлечений и безопасно выработать выигрышную тактику. Лицензионные забавы от лучших провайдеров представлены на любой вкус – в ассортименте присутствуют:</w:t>
      </w:r>
    </w:p>
    <w:p w:rsidR="00100170" w:rsidRDefault="00100170" w:rsidP="00100170">
      <w:pPr>
        <w:pStyle w:val="a3"/>
        <w:numPr>
          <w:ilvl w:val="0"/>
          <w:numId w:val="2"/>
        </w:numPr>
      </w:pPr>
      <w:r>
        <w:t>игровые автоматы;</w:t>
      </w:r>
    </w:p>
    <w:p w:rsidR="00100170" w:rsidRDefault="00100170" w:rsidP="00100170">
      <w:pPr>
        <w:pStyle w:val="a3"/>
        <w:numPr>
          <w:ilvl w:val="0"/>
          <w:numId w:val="2"/>
        </w:numPr>
      </w:pPr>
      <w:r>
        <w:t xml:space="preserve">развлечения с </w:t>
      </w:r>
      <w:proofErr w:type="spellStart"/>
      <w:r>
        <w:t>лайв</w:t>
      </w:r>
      <w:proofErr w:type="spellEnd"/>
      <w:r>
        <w:t>-дилерами;</w:t>
      </w:r>
    </w:p>
    <w:p w:rsidR="00100170" w:rsidRDefault="00100170" w:rsidP="00100170">
      <w:pPr>
        <w:pStyle w:val="a3"/>
        <w:numPr>
          <w:ilvl w:val="0"/>
          <w:numId w:val="2"/>
        </w:numPr>
      </w:pPr>
      <w:r>
        <w:t>турнирные игры;</w:t>
      </w:r>
    </w:p>
    <w:p w:rsidR="00100170" w:rsidRDefault="00100170" w:rsidP="00100170">
      <w:pPr>
        <w:pStyle w:val="a3"/>
        <w:numPr>
          <w:ilvl w:val="0"/>
          <w:numId w:val="2"/>
        </w:numPr>
      </w:pPr>
      <w:r>
        <w:t>лото;</w:t>
      </w:r>
    </w:p>
    <w:p w:rsidR="00100170" w:rsidRPr="00100170" w:rsidRDefault="00100170" w:rsidP="00100170">
      <w:pPr>
        <w:pStyle w:val="a3"/>
        <w:numPr>
          <w:ilvl w:val="0"/>
          <w:numId w:val="2"/>
        </w:numPr>
      </w:pPr>
      <w:r>
        <w:t>и многое другое.</w:t>
      </w:r>
    </w:p>
    <w:p w:rsidR="00100170" w:rsidRDefault="00100170" w:rsidP="00100170">
      <w:pPr>
        <w:pStyle w:val="3"/>
      </w:pPr>
      <w:r w:rsidRPr="00100170">
        <w:rPr>
          <w:lang w:val="en-US"/>
        </w:rPr>
        <w:t>The Best Lucky Slots in SwinCasino.IN</w:t>
      </w:r>
    </w:p>
    <w:p w:rsidR="00100170" w:rsidRDefault="00B6701B" w:rsidP="00100170">
      <w:r>
        <w:t xml:space="preserve">В данном заведении с игровыми автоматами происходят настоящие чудеса – они буквально начинают приносить игрокам удачу! На выбор посетителя – сотни узнаваемых наименований от лучших мировых поставщиков. Программное обеспечение максимально оптимизировано для того, чтобы без </w:t>
      </w:r>
      <w:proofErr w:type="spellStart"/>
      <w:r>
        <w:t>подвисаний</w:t>
      </w:r>
      <w:proofErr w:type="spellEnd"/>
      <w:r>
        <w:t xml:space="preserve"> работать на всех возможных видах устройств, включая недорогие смартфоны.</w:t>
      </w:r>
    </w:p>
    <w:p w:rsidR="00B6701B" w:rsidRDefault="00B6701B" w:rsidP="00100170">
      <w:r>
        <w:t>Ради удобства пользователей игры поделены на такие категории:</w:t>
      </w:r>
    </w:p>
    <w:p w:rsidR="00B6701B" w:rsidRDefault="00B6701B" w:rsidP="00B6701B">
      <w:pPr>
        <w:pStyle w:val="a3"/>
        <w:numPr>
          <w:ilvl w:val="0"/>
          <w:numId w:val="3"/>
        </w:numPr>
      </w:pPr>
      <w:r>
        <w:t>новые – сюда попадают слоты, добавленные администрацией недавно;</w:t>
      </w:r>
    </w:p>
    <w:p w:rsidR="00B6701B" w:rsidRDefault="00B6701B" w:rsidP="00B6701B">
      <w:pPr>
        <w:pStyle w:val="a3"/>
        <w:numPr>
          <w:ilvl w:val="0"/>
          <w:numId w:val="3"/>
        </w:numPr>
      </w:pPr>
      <w:r>
        <w:t xml:space="preserve">популярные – </w:t>
      </w:r>
      <w:proofErr w:type="gramStart"/>
      <w:r>
        <w:t>лучшее</w:t>
      </w:r>
      <w:proofErr w:type="gramEnd"/>
      <w:r>
        <w:t xml:space="preserve"> по мнению основной массы игроков, то, что пользуется спросом;</w:t>
      </w:r>
    </w:p>
    <w:p w:rsidR="00B6701B" w:rsidRDefault="00B6701B" w:rsidP="00B6701B">
      <w:pPr>
        <w:pStyle w:val="a3"/>
        <w:numPr>
          <w:ilvl w:val="0"/>
          <w:numId w:val="3"/>
        </w:numPr>
      </w:pPr>
      <w:r>
        <w:t xml:space="preserve">настольные – виртуальный интерфейс, позволяющий играть в традиционные «живые» игры, вроде рулетки, </w:t>
      </w:r>
      <w:proofErr w:type="spellStart"/>
      <w:r>
        <w:t>баккары</w:t>
      </w:r>
      <w:proofErr w:type="spellEnd"/>
      <w:r>
        <w:t xml:space="preserve">, покера или </w:t>
      </w:r>
      <w:proofErr w:type="spellStart"/>
      <w:r>
        <w:t>блэкджека</w:t>
      </w:r>
      <w:proofErr w:type="spellEnd"/>
      <w:r>
        <w:t>;</w:t>
      </w:r>
    </w:p>
    <w:p w:rsidR="00B6701B" w:rsidRDefault="00B6701B" w:rsidP="00B6701B">
      <w:pPr>
        <w:pStyle w:val="a3"/>
        <w:numPr>
          <w:ilvl w:val="0"/>
          <w:numId w:val="3"/>
        </w:numPr>
      </w:pPr>
      <w:proofErr w:type="spellStart"/>
      <w:r>
        <w:t>джекпот</w:t>
      </w:r>
      <w:proofErr w:type="spellEnd"/>
      <w:r>
        <w:t xml:space="preserve"> – развлечения с </w:t>
      </w:r>
      <w:proofErr w:type="gramStart"/>
      <w:r>
        <w:t>прогрессивным</w:t>
      </w:r>
      <w:proofErr w:type="gramEnd"/>
      <w:r>
        <w:t xml:space="preserve"> </w:t>
      </w:r>
      <w:proofErr w:type="spellStart"/>
      <w:r>
        <w:t>джекпотом</w:t>
      </w:r>
      <w:proofErr w:type="spellEnd"/>
      <w:r>
        <w:t>: главный приз постоянно растет, пока его не сорвут.</w:t>
      </w:r>
    </w:p>
    <w:p w:rsidR="00B6701B" w:rsidRPr="00100170" w:rsidRDefault="00B6701B" w:rsidP="00B6701B"/>
    <w:p w:rsidR="00100170" w:rsidRDefault="00100170" w:rsidP="00100170">
      <w:pPr>
        <w:pStyle w:val="4"/>
      </w:pPr>
      <w:r w:rsidRPr="00100170">
        <w:rPr>
          <w:lang w:val="en-US"/>
        </w:rPr>
        <w:t>Online casino games providers</w:t>
      </w:r>
    </w:p>
    <w:p w:rsidR="00B6701B" w:rsidRDefault="00B6701B" w:rsidP="00B6701B">
      <w:r>
        <w:t xml:space="preserve">В данный момент </w:t>
      </w:r>
      <w:proofErr w:type="spellStart"/>
      <w:r>
        <w:rPr>
          <w:lang w:val="en-US"/>
        </w:rPr>
        <w:t>Swin</w:t>
      </w:r>
      <w:proofErr w:type="spellEnd"/>
      <w:r w:rsidRPr="00B6701B">
        <w:t xml:space="preserve"> </w:t>
      </w:r>
      <w:r>
        <w:rPr>
          <w:lang w:val="en-US"/>
        </w:rPr>
        <w:t>Casino</w:t>
      </w:r>
      <w:r>
        <w:t xml:space="preserve"> сотрудничает с тремя десятками провайдеров – это неплохо даже для опытного заведения, не говоря уж о молодом и начинающем. Между прочим, администрация не набирает больше поставщиков просто потому, что хочет обеспечить своим посетителям только наиболее </w:t>
      </w:r>
      <w:proofErr w:type="gramStart"/>
      <w:r>
        <w:t>качественный</w:t>
      </w:r>
      <w:proofErr w:type="gramEnd"/>
      <w:r>
        <w:t xml:space="preserve"> контент. В список провайдеров попали </w:t>
      </w:r>
      <w:r>
        <w:lastRenderedPageBreak/>
        <w:t>наиболее востребованные команды разработчиков со всего мира – по понятным причинам мы не будем перечислять всех, а выделим только наиболее интересных:</w:t>
      </w:r>
    </w:p>
    <w:p w:rsidR="00B6701B" w:rsidRPr="00B6701B" w:rsidRDefault="00B6701B" w:rsidP="00B6701B">
      <w:pPr>
        <w:pStyle w:val="a3"/>
        <w:numPr>
          <w:ilvl w:val="0"/>
          <w:numId w:val="4"/>
        </w:numPr>
      </w:pPr>
      <w:r>
        <w:rPr>
          <w:lang w:val="en-US"/>
        </w:rPr>
        <w:t>Evolution Gaming,</w:t>
      </w:r>
    </w:p>
    <w:p w:rsidR="00B6701B" w:rsidRPr="00B6701B" w:rsidRDefault="00B6701B" w:rsidP="00B6701B">
      <w:pPr>
        <w:pStyle w:val="a3"/>
        <w:numPr>
          <w:ilvl w:val="0"/>
          <w:numId w:val="4"/>
        </w:numPr>
      </w:pPr>
      <w:proofErr w:type="spellStart"/>
      <w:r>
        <w:rPr>
          <w:lang w:val="en-US"/>
        </w:rPr>
        <w:t>Ezugi</w:t>
      </w:r>
      <w:proofErr w:type="spellEnd"/>
      <w:r>
        <w:rPr>
          <w:lang w:val="en-US"/>
        </w:rPr>
        <w:t>,</w:t>
      </w:r>
    </w:p>
    <w:p w:rsidR="00B6701B" w:rsidRPr="00B6701B" w:rsidRDefault="00B6701B" w:rsidP="00B6701B">
      <w:pPr>
        <w:pStyle w:val="a3"/>
        <w:numPr>
          <w:ilvl w:val="0"/>
          <w:numId w:val="4"/>
        </w:numPr>
      </w:pPr>
      <w:proofErr w:type="spellStart"/>
      <w:r>
        <w:rPr>
          <w:lang w:val="en-US"/>
        </w:rPr>
        <w:t>Evoplay</w:t>
      </w:r>
      <w:proofErr w:type="spellEnd"/>
      <w:r>
        <w:rPr>
          <w:lang w:val="en-US"/>
        </w:rPr>
        <w:t>,</w:t>
      </w:r>
    </w:p>
    <w:p w:rsidR="00B6701B" w:rsidRPr="00B6701B" w:rsidRDefault="00B6701B" w:rsidP="00B6701B">
      <w:pPr>
        <w:pStyle w:val="a3"/>
        <w:numPr>
          <w:ilvl w:val="0"/>
          <w:numId w:val="4"/>
        </w:numPr>
      </w:pPr>
      <w:proofErr w:type="spellStart"/>
      <w:r>
        <w:rPr>
          <w:lang w:val="en-US"/>
        </w:rPr>
        <w:t>Amatic</w:t>
      </w:r>
      <w:proofErr w:type="spellEnd"/>
      <w:r>
        <w:rPr>
          <w:lang w:val="en-US"/>
        </w:rPr>
        <w:t>,</w:t>
      </w:r>
    </w:p>
    <w:p w:rsidR="00B6701B" w:rsidRPr="00B6701B" w:rsidRDefault="00B6701B" w:rsidP="00B6701B">
      <w:pPr>
        <w:pStyle w:val="a3"/>
        <w:numPr>
          <w:ilvl w:val="0"/>
          <w:numId w:val="4"/>
        </w:numPr>
      </w:pPr>
      <w:r>
        <w:rPr>
          <w:lang w:val="en-US"/>
        </w:rPr>
        <w:t>Yggdrasil,</w:t>
      </w:r>
    </w:p>
    <w:p w:rsidR="00B6701B" w:rsidRPr="00B6701B" w:rsidRDefault="00B6701B" w:rsidP="00B6701B">
      <w:pPr>
        <w:pStyle w:val="a3"/>
        <w:numPr>
          <w:ilvl w:val="0"/>
          <w:numId w:val="4"/>
        </w:numPr>
      </w:pPr>
      <w:proofErr w:type="spellStart"/>
      <w:r>
        <w:rPr>
          <w:lang w:val="en-US"/>
        </w:rPr>
        <w:t>Betsoft</w:t>
      </w:r>
      <w:proofErr w:type="spellEnd"/>
      <w:r>
        <w:rPr>
          <w:lang w:val="en-US"/>
        </w:rPr>
        <w:t>,</w:t>
      </w:r>
    </w:p>
    <w:p w:rsidR="00B6701B" w:rsidRPr="00B6701B" w:rsidRDefault="00B6701B" w:rsidP="00B6701B">
      <w:pPr>
        <w:pStyle w:val="a3"/>
        <w:numPr>
          <w:ilvl w:val="0"/>
          <w:numId w:val="4"/>
        </w:numPr>
      </w:pPr>
      <w:proofErr w:type="spellStart"/>
      <w:r>
        <w:rPr>
          <w:lang w:val="en-US"/>
        </w:rPr>
        <w:t>QuickSpin</w:t>
      </w:r>
      <w:proofErr w:type="spellEnd"/>
      <w:r>
        <w:t>.</w:t>
      </w:r>
    </w:p>
    <w:p w:rsidR="00100170" w:rsidRDefault="00100170" w:rsidP="00100170">
      <w:pPr>
        <w:pStyle w:val="3"/>
      </w:pPr>
      <w:r w:rsidRPr="00100170">
        <w:rPr>
          <w:lang w:val="en-US"/>
        </w:rPr>
        <w:t>Play Hindi Live Casino with good luck</w:t>
      </w:r>
    </w:p>
    <w:p w:rsidR="00B6701B" w:rsidRPr="00B6701B" w:rsidRDefault="00B6701B" w:rsidP="00B6701B">
      <w:r>
        <w:t xml:space="preserve">Онлайн-казино часто критикуют за то, что они якобы не передают атмосферу наземного заведения, но игры с живыми дилерами способны исправить эту проблему. Суть в том, что посетитель играет как бы по видеосвязи с дилером – обычно это красивая девушка. За столами можно попытать удачи в покер, </w:t>
      </w:r>
      <w:proofErr w:type="spellStart"/>
      <w:r>
        <w:t>баккару</w:t>
      </w:r>
      <w:proofErr w:type="spellEnd"/>
      <w:r>
        <w:t xml:space="preserve">, </w:t>
      </w:r>
      <w:proofErr w:type="spellStart"/>
      <w:r>
        <w:t>блэкджек</w:t>
      </w:r>
      <w:proofErr w:type="spellEnd"/>
      <w:r>
        <w:t xml:space="preserve"> и рулетку – вы не будете видеть других игроков, но ведущая сделает игру интерактивной и будет реагировать на ваши действия.</w:t>
      </w:r>
      <w:r w:rsidR="008B2CAC">
        <w:t xml:space="preserve"> Благодаря обилию многочисленных вариантов можно выбирать девушку, не отказываясь от любимой игры.</w:t>
      </w:r>
    </w:p>
    <w:p w:rsidR="00100170" w:rsidRDefault="00100170" w:rsidP="00100170">
      <w:pPr>
        <w:pStyle w:val="3"/>
      </w:pPr>
      <w:r w:rsidRPr="00100170">
        <w:rPr>
          <w:lang w:val="en-US"/>
        </w:rPr>
        <w:t>Tournament games for online players</w:t>
      </w:r>
    </w:p>
    <w:p w:rsidR="008B2CAC" w:rsidRPr="008B2CAC" w:rsidRDefault="008B2CAC" w:rsidP="008B2CAC">
      <w:r>
        <w:t>Смысл подобного развлечения – в том, чтобы победить не само казино, а других игроков, тоже участвующих в розыгрыше. В зависимости от конкретного турнира, устанавливаются заранее известные правила, с которыми нужно каждый раз знакомиться отдельно.</w:t>
      </w:r>
    </w:p>
    <w:p w:rsidR="00100170" w:rsidRDefault="00100170" w:rsidP="00100170">
      <w:pPr>
        <w:pStyle w:val="3"/>
      </w:pPr>
      <w:r w:rsidRPr="00100170">
        <w:rPr>
          <w:lang w:val="en-US"/>
        </w:rPr>
        <w:t>The Best Indian Lottery games</w:t>
      </w:r>
    </w:p>
    <w:p w:rsidR="008B2CAC" w:rsidRPr="008B2CAC" w:rsidRDefault="008B2CAC" w:rsidP="008B2CAC">
      <w:r>
        <w:t xml:space="preserve">Кто сказал, что за лотерейным билетом обязательно нужно идти в ближайший магазин? Участвовать в лото можно онлайн, для этого </w:t>
      </w:r>
      <w:proofErr w:type="spellStart"/>
      <w:r>
        <w:rPr>
          <w:lang w:val="en-US"/>
        </w:rPr>
        <w:t>Swin</w:t>
      </w:r>
      <w:proofErr w:type="spellEnd"/>
      <w:r w:rsidRPr="008B2CAC">
        <w:t xml:space="preserve"> </w:t>
      </w:r>
      <w:r>
        <w:rPr>
          <w:lang w:val="en-US"/>
        </w:rPr>
        <w:t>Casino</w:t>
      </w:r>
      <w:r>
        <w:t xml:space="preserve"> предлагает все возможности. Мы даже готовы спорить, что ассортимент развлечений такого рода на данной площадке заметно шире, чем в любом специализированном киоске!</w:t>
      </w:r>
    </w:p>
    <w:p w:rsidR="00100170" w:rsidRDefault="00100170" w:rsidP="00100170">
      <w:pPr>
        <w:pStyle w:val="2"/>
      </w:pPr>
      <w:r w:rsidRPr="00100170">
        <w:rPr>
          <w:lang w:val="en-US"/>
        </w:rPr>
        <w:t xml:space="preserve">Most Lucky Online Casino Tournaments </w:t>
      </w:r>
    </w:p>
    <w:p w:rsidR="008B2CAC" w:rsidRPr="008B2CAC" w:rsidRDefault="008B2CAC" w:rsidP="008B2CAC">
      <w:r>
        <w:t xml:space="preserve">Турниры можно считать особенностью </w:t>
      </w:r>
      <w:proofErr w:type="spellStart"/>
      <w:r>
        <w:rPr>
          <w:lang w:val="en-US"/>
        </w:rPr>
        <w:t>Swin</w:t>
      </w:r>
      <w:proofErr w:type="spellEnd"/>
      <w:r w:rsidRPr="008B2CAC">
        <w:t xml:space="preserve"> </w:t>
      </w:r>
      <w:r>
        <w:rPr>
          <w:lang w:val="en-US"/>
        </w:rPr>
        <w:t>Casino</w:t>
      </w:r>
      <w:r>
        <w:t xml:space="preserve"> – не все заведения в принципе их проводят, а тут они особенно выгодны. Во-первых, администрация затевает их регулярно – то есть, ничего страшного, если вы пропустили турнир, потому что в ближайшее время можно будет поучаствовать </w:t>
      </w:r>
      <w:proofErr w:type="gramStart"/>
      <w:r>
        <w:t>в</w:t>
      </w:r>
      <w:proofErr w:type="gramEnd"/>
      <w:r>
        <w:t xml:space="preserve"> новых. Во-вторых, проводимые турниры реально разноплановые – у игрока не возникнет чувства, что он постоянно делает одно и то же. В-третьих, призовой фонд впечатляет – даже небольшая его часть способна осчастливить игрока. Наконец, в-четвертых, шансы на победу всегда достаточно высоки – для выигрыша надо просто поучаствовать!</w:t>
      </w:r>
    </w:p>
    <w:p w:rsidR="00100170" w:rsidRDefault="00100170" w:rsidP="00100170">
      <w:pPr>
        <w:pStyle w:val="2"/>
      </w:pPr>
      <w:r w:rsidRPr="00100170">
        <w:rPr>
          <w:lang w:val="en-US"/>
        </w:rPr>
        <w:t>Start</w:t>
      </w:r>
      <w:r w:rsidRPr="008B2CAC">
        <w:t xml:space="preserve"> </w:t>
      </w:r>
      <w:r w:rsidRPr="00100170">
        <w:rPr>
          <w:lang w:val="en-US"/>
        </w:rPr>
        <w:t>Playing</w:t>
      </w:r>
      <w:r w:rsidRPr="008B2CAC">
        <w:t xml:space="preserve"> </w:t>
      </w:r>
      <w:r w:rsidRPr="00100170">
        <w:rPr>
          <w:lang w:val="en-US"/>
        </w:rPr>
        <w:t>with</w:t>
      </w:r>
      <w:r w:rsidRPr="008B2CAC">
        <w:t xml:space="preserve"> </w:t>
      </w:r>
      <w:r w:rsidRPr="00100170">
        <w:rPr>
          <w:lang w:val="en-US"/>
        </w:rPr>
        <w:t>Indian</w:t>
      </w:r>
      <w:r w:rsidRPr="008B2CAC">
        <w:t xml:space="preserve"> </w:t>
      </w:r>
      <w:r w:rsidRPr="00100170">
        <w:rPr>
          <w:lang w:val="en-US"/>
        </w:rPr>
        <w:t>Best</w:t>
      </w:r>
      <w:r w:rsidRPr="008B2CAC">
        <w:t xml:space="preserve"> </w:t>
      </w:r>
      <w:r w:rsidRPr="00100170">
        <w:rPr>
          <w:lang w:val="en-US"/>
        </w:rPr>
        <w:t>Bonuses</w:t>
      </w:r>
      <w:r w:rsidRPr="008B2CAC">
        <w:t xml:space="preserve"> </w:t>
      </w:r>
      <w:r w:rsidRPr="00100170">
        <w:rPr>
          <w:lang w:val="en-US"/>
        </w:rPr>
        <w:t>and</w:t>
      </w:r>
      <w:r w:rsidRPr="008B2CAC">
        <w:t xml:space="preserve"> </w:t>
      </w:r>
      <w:r w:rsidRPr="00100170">
        <w:rPr>
          <w:lang w:val="en-US"/>
        </w:rPr>
        <w:t>Promotions</w:t>
      </w:r>
    </w:p>
    <w:p w:rsidR="003F761A" w:rsidRDefault="008B2CAC" w:rsidP="008B2CAC">
      <w:r>
        <w:t>Для успешного старта игры нет ничего более полезного, чем качественная бонусная программа</w:t>
      </w:r>
      <w:r w:rsidR="003F761A">
        <w:t>. Приветственный пакет у данного заведения впечатляет:</w:t>
      </w:r>
    </w:p>
    <w:p w:rsidR="003F761A" w:rsidRDefault="003F761A" w:rsidP="003F761A">
      <w:pPr>
        <w:pStyle w:val="a3"/>
        <w:numPr>
          <w:ilvl w:val="0"/>
          <w:numId w:val="6"/>
        </w:numPr>
      </w:pPr>
      <w:r>
        <w:t xml:space="preserve">до 50 тысяч рупий на первый депозит, и еще 155 </w:t>
      </w:r>
      <w:proofErr w:type="spellStart"/>
      <w:r>
        <w:t>фриспинов</w:t>
      </w:r>
      <w:proofErr w:type="spellEnd"/>
      <w:r>
        <w:t>;</w:t>
      </w:r>
    </w:p>
    <w:p w:rsidR="003F761A" w:rsidRDefault="003F761A" w:rsidP="003F761A">
      <w:pPr>
        <w:pStyle w:val="a3"/>
        <w:numPr>
          <w:ilvl w:val="0"/>
          <w:numId w:val="6"/>
        </w:numPr>
      </w:pPr>
      <w:r>
        <w:t>122% бонуса на второе пополнение;</w:t>
      </w:r>
    </w:p>
    <w:p w:rsidR="003F761A" w:rsidRDefault="003F761A" w:rsidP="003F761A">
      <w:pPr>
        <w:pStyle w:val="a3"/>
        <w:numPr>
          <w:ilvl w:val="0"/>
          <w:numId w:val="6"/>
        </w:numPr>
      </w:pPr>
      <w:r>
        <w:t>133% бонуса на третий депозит.</w:t>
      </w:r>
    </w:p>
    <w:p w:rsidR="008B2CAC" w:rsidRPr="008B2CAC" w:rsidRDefault="003F761A" w:rsidP="008B2CAC">
      <w:r>
        <w:t xml:space="preserve">Однако </w:t>
      </w:r>
      <w:r w:rsidR="008B2CAC">
        <w:t xml:space="preserve">в </w:t>
      </w:r>
      <w:proofErr w:type="spellStart"/>
      <w:r w:rsidR="008B2CAC">
        <w:rPr>
          <w:lang w:val="en-US"/>
        </w:rPr>
        <w:t>Swin</w:t>
      </w:r>
      <w:proofErr w:type="spellEnd"/>
      <w:r w:rsidR="008B2CAC" w:rsidRPr="008B2CAC">
        <w:t xml:space="preserve"> </w:t>
      </w:r>
      <w:r w:rsidR="008B2CAC">
        <w:rPr>
          <w:lang w:val="en-US"/>
        </w:rPr>
        <w:t>Casino</w:t>
      </w:r>
      <w:r w:rsidR="008B2CAC">
        <w:t xml:space="preserve"> бонусы на депозит раздают еженедельно! Для понимания масштаба щедрости конторы стоит уточнить, что сумма пополнения удваивается, а сверху дадут еще сотню бесплатных вращений!</w:t>
      </w:r>
    </w:p>
    <w:p w:rsidR="00100170" w:rsidRDefault="00100170" w:rsidP="00100170">
      <w:pPr>
        <w:pStyle w:val="3"/>
      </w:pPr>
      <w:r w:rsidRPr="00100170">
        <w:rPr>
          <w:lang w:val="en-US"/>
        </w:rPr>
        <w:lastRenderedPageBreak/>
        <w:t>Cashback</w:t>
      </w:r>
      <w:r w:rsidRPr="008B2CAC">
        <w:t xml:space="preserve"> </w:t>
      </w:r>
      <w:r w:rsidRPr="00100170">
        <w:rPr>
          <w:lang w:val="en-US"/>
        </w:rPr>
        <w:t>Bonus</w:t>
      </w:r>
    </w:p>
    <w:p w:rsidR="008B2CAC" w:rsidRPr="00746576" w:rsidRDefault="00746576" w:rsidP="008B2CAC">
      <w:r>
        <w:t xml:space="preserve">Активный игрок имеет право на второй шанс, даже если проиграл все деньги, которые у него были. Администрация </w:t>
      </w:r>
      <w:proofErr w:type="spellStart"/>
      <w:r>
        <w:rPr>
          <w:lang w:val="en-US"/>
        </w:rPr>
        <w:t>Swin</w:t>
      </w:r>
      <w:proofErr w:type="spellEnd"/>
      <w:r w:rsidRPr="00746576">
        <w:t xml:space="preserve"> </w:t>
      </w:r>
      <w:r>
        <w:rPr>
          <w:lang w:val="en-US"/>
        </w:rPr>
        <w:t>Casino</w:t>
      </w:r>
      <w:r>
        <w:t xml:space="preserve"> понимает это, потому </w:t>
      </w:r>
      <w:r w:rsidR="00D372C4">
        <w:t xml:space="preserve">еженедельно </w:t>
      </w:r>
      <w:r>
        <w:t xml:space="preserve">дарит 15% </w:t>
      </w:r>
      <w:proofErr w:type="spellStart"/>
      <w:r>
        <w:t>кэшбека</w:t>
      </w:r>
      <w:proofErr w:type="spellEnd"/>
      <w:r>
        <w:t xml:space="preserve"> – соответствующий процент от проигранной суммы стабильно будет возвращаться на ваш бонусный счет! Выигрыши с этих денег потребуют отыгрыша, но главное – вы снова в игре!</w:t>
      </w:r>
    </w:p>
    <w:p w:rsidR="00100170" w:rsidRDefault="00100170" w:rsidP="00100170">
      <w:pPr>
        <w:pStyle w:val="3"/>
      </w:pPr>
      <w:r w:rsidRPr="00100170">
        <w:rPr>
          <w:lang w:val="en-US"/>
        </w:rPr>
        <w:t>Legal</w:t>
      </w:r>
      <w:r w:rsidRPr="008B2CAC">
        <w:t xml:space="preserve"> &amp; </w:t>
      </w:r>
      <w:r w:rsidRPr="00100170">
        <w:rPr>
          <w:lang w:val="en-US"/>
        </w:rPr>
        <w:t>Licensed</w:t>
      </w:r>
    </w:p>
    <w:p w:rsidR="00746576" w:rsidRDefault="00746576" w:rsidP="00746576">
      <w:r>
        <w:t>Индийское законодательство запрещает размещение наземных казино в стране, но никак не регламентирует деятельность подобных площадок в интернете. Клиент такой конторы ничего не нарушает – он имеет право делать ставки в сети.</w:t>
      </w:r>
    </w:p>
    <w:p w:rsidR="00746576" w:rsidRPr="00746576" w:rsidRDefault="00746576" w:rsidP="00746576">
      <w:r>
        <w:t xml:space="preserve">Соответственно, индийскую лицензию контора получить не может (таковой просто не существует), зато у нее есть лицензия Кюрасао. Иногда в сети попадаются мнения о том, что небольшое оффшорное государство не может выступать полноценным гарантом качественного обслуживания, но на деле это неправда, ведь именно игорный бизнес наполняет бюджет маленькой страны. Не менее двух третей всех площадок мира </w:t>
      </w:r>
      <w:proofErr w:type="gramStart"/>
      <w:r>
        <w:t>лицензированы</w:t>
      </w:r>
      <w:proofErr w:type="gramEnd"/>
      <w:r>
        <w:t xml:space="preserve"> именно здесь, и </w:t>
      </w:r>
      <w:proofErr w:type="spellStart"/>
      <w:r>
        <w:rPr>
          <w:lang w:val="en-US"/>
        </w:rPr>
        <w:t>Swin</w:t>
      </w:r>
      <w:proofErr w:type="spellEnd"/>
      <w:r w:rsidRPr="00746576">
        <w:t xml:space="preserve"> </w:t>
      </w:r>
      <w:r>
        <w:rPr>
          <w:lang w:val="en-US"/>
        </w:rPr>
        <w:t>Casino</w:t>
      </w:r>
      <w:r>
        <w:t xml:space="preserve"> – достойный пример этих заведений.</w:t>
      </w:r>
    </w:p>
    <w:p w:rsidR="00100170" w:rsidRDefault="00100170" w:rsidP="00100170">
      <w:pPr>
        <w:pStyle w:val="3"/>
      </w:pPr>
      <w:r w:rsidRPr="00100170">
        <w:rPr>
          <w:lang w:val="en-US"/>
        </w:rPr>
        <w:t>Registration</w:t>
      </w:r>
      <w:r w:rsidRPr="008B2CAC">
        <w:t xml:space="preserve"> </w:t>
      </w:r>
      <w:r w:rsidRPr="00100170">
        <w:rPr>
          <w:lang w:val="en-US"/>
        </w:rPr>
        <w:t xml:space="preserve">in </w:t>
      </w:r>
      <w:proofErr w:type="spellStart"/>
      <w:r w:rsidRPr="00100170">
        <w:rPr>
          <w:lang w:val="en-US"/>
        </w:rPr>
        <w:t>Swin</w:t>
      </w:r>
      <w:proofErr w:type="spellEnd"/>
      <w:r w:rsidRPr="00100170">
        <w:rPr>
          <w:lang w:val="en-US"/>
        </w:rPr>
        <w:t xml:space="preserve"> Casino Online</w:t>
      </w:r>
    </w:p>
    <w:p w:rsidR="00746576" w:rsidRPr="00746576" w:rsidRDefault="00746576" w:rsidP="00746576">
      <w:r>
        <w:t xml:space="preserve">Регистрируясь на сайте, игрок должен быть совершеннолетним (не младше 21 года) и не имеет права выдавать себя за другого человека. Чтобы убедиться в том и другом, администрация попросит заполнить подробную анкету – отнеситесь к просьбе серьезно и указывайте только правдивые персональные данные, которые можете подтвердить документально. Насчет сохранности данных не переживайте: </w:t>
      </w:r>
      <w:proofErr w:type="spellStart"/>
      <w:proofErr w:type="gramStart"/>
      <w:r>
        <w:rPr>
          <w:lang w:val="en-US"/>
        </w:rPr>
        <w:t>Swin</w:t>
      </w:r>
      <w:proofErr w:type="spellEnd"/>
      <w:r w:rsidRPr="00746576">
        <w:t xml:space="preserve"> </w:t>
      </w:r>
      <w:r>
        <w:rPr>
          <w:lang w:val="en-US"/>
        </w:rPr>
        <w:t>Casino</w:t>
      </w:r>
      <w:r>
        <w:t xml:space="preserve"> использует современные методы шифрования, потому утечка информации невозможна.</w:t>
      </w:r>
      <w:proofErr w:type="gramEnd"/>
    </w:p>
    <w:p w:rsidR="00100170" w:rsidRDefault="00100170" w:rsidP="00100170">
      <w:pPr>
        <w:pStyle w:val="3"/>
      </w:pPr>
      <w:r w:rsidRPr="00100170">
        <w:rPr>
          <w:lang w:val="en-US"/>
        </w:rPr>
        <w:t>Safe &amp; Fast Deposits and Withdrawals</w:t>
      </w:r>
    </w:p>
    <w:p w:rsidR="00746576" w:rsidRDefault="00746576" w:rsidP="00746576">
      <w:r>
        <w:t xml:space="preserve">Безопасность транзакций обеспечивается </w:t>
      </w:r>
      <w:r w:rsidR="003F761A">
        <w:t xml:space="preserve">шифрованием, похожим на </w:t>
      </w:r>
      <w:proofErr w:type="gramStart"/>
      <w:r w:rsidR="003F761A">
        <w:t>банковское</w:t>
      </w:r>
      <w:proofErr w:type="gramEnd"/>
      <w:r w:rsidR="003F761A">
        <w:t xml:space="preserve"> – ваши деньги на игровом счету надежно защищены. Игровой счет можно открывать в рупиях, пополнения и выводы из </w:t>
      </w:r>
      <w:proofErr w:type="spellStart"/>
      <w:r w:rsidR="003F761A">
        <w:rPr>
          <w:lang w:val="en-US"/>
        </w:rPr>
        <w:t>Swin</w:t>
      </w:r>
      <w:proofErr w:type="spellEnd"/>
      <w:r w:rsidR="003F761A" w:rsidRPr="003F761A">
        <w:t xml:space="preserve"> </w:t>
      </w:r>
      <w:r w:rsidR="003F761A">
        <w:rPr>
          <w:lang w:val="en-US"/>
        </w:rPr>
        <w:t>Casino</w:t>
      </w:r>
      <w:r w:rsidR="003F761A">
        <w:t xml:space="preserve"> доступны по всем направлениям, популярным в Индии, включая банковские карты, </w:t>
      </w:r>
      <w:proofErr w:type="spellStart"/>
      <w:r w:rsidR="003F761A">
        <w:rPr>
          <w:lang w:val="en-US"/>
        </w:rPr>
        <w:t>Skrill</w:t>
      </w:r>
      <w:proofErr w:type="spellEnd"/>
      <w:r w:rsidR="003F761A" w:rsidRPr="003F761A">
        <w:t xml:space="preserve">, </w:t>
      </w:r>
      <w:proofErr w:type="spellStart"/>
      <w:r w:rsidR="003F761A">
        <w:rPr>
          <w:lang w:val="en-US"/>
        </w:rPr>
        <w:t>Neteller</w:t>
      </w:r>
      <w:proofErr w:type="spellEnd"/>
      <w:r w:rsidR="003F761A">
        <w:t>. Для вывода средств игроку необходимо заиграть внесенный депозит в двукратном размере, минимальная сумма вывода – 450 рупий. Действуют лимиты на вывод:</w:t>
      </w:r>
    </w:p>
    <w:p w:rsidR="003F761A" w:rsidRDefault="003F761A" w:rsidP="003F761A">
      <w:pPr>
        <w:pStyle w:val="a3"/>
        <w:numPr>
          <w:ilvl w:val="0"/>
          <w:numId w:val="5"/>
        </w:numPr>
      </w:pPr>
      <w:proofErr w:type="gramStart"/>
      <w:r>
        <w:t>дневной</w:t>
      </w:r>
      <w:proofErr w:type="gramEnd"/>
      <w:r>
        <w:t xml:space="preserve"> – 80 тысяч рупий;</w:t>
      </w:r>
    </w:p>
    <w:p w:rsidR="003F761A" w:rsidRDefault="003F761A" w:rsidP="003F761A">
      <w:pPr>
        <w:pStyle w:val="a3"/>
        <w:numPr>
          <w:ilvl w:val="0"/>
          <w:numId w:val="5"/>
        </w:numPr>
      </w:pPr>
      <w:proofErr w:type="gramStart"/>
      <w:r>
        <w:t>недельный</w:t>
      </w:r>
      <w:proofErr w:type="gramEnd"/>
      <w:r>
        <w:t xml:space="preserve"> – 550 тысяч;</w:t>
      </w:r>
    </w:p>
    <w:p w:rsidR="003F761A" w:rsidRDefault="003F761A" w:rsidP="003F761A">
      <w:pPr>
        <w:pStyle w:val="a3"/>
        <w:numPr>
          <w:ilvl w:val="0"/>
          <w:numId w:val="5"/>
        </w:numPr>
      </w:pPr>
      <w:proofErr w:type="gramStart"/>
      <w:r>
        <w:t>месячный</w:t>
      </w:r>
      <w:proofErr w:type="gramEnd"/>
      <w:r>
        <w:t xml:space="preserve"> – 1,4 миллиона.</w:t>
      </w:r>
    </w:p>
    <w:p w:rsidR="003F761A" w:rsidRPr="003F761A" w:rsidRDefault="003F761A" w:rsidP="003F761A">
      <w:r>
        <w:t>Если игрок выиграл более 1,4 миллиона и хочет вывести их, администрация разобьет сумму на несколько платежей, чтобы не превышать допустимый месячный лимит.</w:t>
      </w:r>
    </w:p>
    <w:p w:rsidR="00100170" w:rsidRDefault="00100170" w:rsidP="00100170">
      <w:pPr>
        <w:pStyle w:val="3"/>
      </w:pPr>
      <w:r w:rsidRPr="00100170">
        <w:rPr>
          <w:lang w:val="en-US"/>
        </w:rPr>
        <w:t>Customer Support</w:t>
      </w:r>
    </w:p>
    <w:p w:rsidR="003F761A" w:rsidRPr="003F761A" w:rsidRDefault="003F761A" w:rsidP="003F761A">
      <w:r>
        <w:t xml:space="preserve">Операторы службы поддержки готовы решать проблемы клиентов </w:t>
      </w:r>
      <w:proofErr w:type="spellStart"/>
      <w:r>
        <w:rPr>
          <w:lang w:val="en-US"/>
        </w:rPr>
        <w:t>Swin</w:t>
      </w:r>
      <w:proofErr w:type="spellEnd"/>
      <w:r w:rsidRPr="003F761A">
        <w:t xml:space="preserve"> </w:t>
      </w:r>
      <w:r>
        <w:rPr>
          <w:lang w:val="en-US"/>
        </w:rPr>
        <w:t>Casino</w:t>
      </w:r>
      <w:r>
        <w:t xml:space="preserve"> круглосуточно и без выходных. Связаться с операторами можно посредством онлайн-чата прямо на сайте (в </w:t>
      </w:r>
      <w:proofErr w:type="spellStart"/>
      <w:r>
        <w:t>десктопном</w:t>
      </w:r>
      <w:proofErr w:type="spellEnd"/>
      <w:r>
        <w:t xml:space="preserve"> и мобильном отображении). В качестве альтернативы игрок может воспользоваться телефонной горячей линией, отправлять файлы (вроде скриншотов неработающего сайта) можно на электронную почту. Операторы общаются вежливо и нацелены на решение сформулированной пользователем проблемы.</w:t>
      </w:r>
    </w:p>
    <w:p w:rsidR="00100170" w:rsidRPr="00100170" w:rsidRDefault="00100170" w:rsidP="00100170">
      <w:pPr>
        <w:pStyle w:val="3"/>
        <w:rPr>
          <w:lang w:val="en-US"/>
        </w:rPr>
      </w:pPr>
      <w:r w:rsidRPr="00100170">
        <w:rPr>
          <w:lang w:val="en-US"/>
        </w:rPr>
        <w:t xml:space="preserve">FAQ Online Casino </w:t>
      </w:r>
      <w:proofErr w:type="spellStart"/>
      <w:r w:rsidRPr="00100170">
        <w:rPr>
          <w:lang w:val="en-US"/>
        </w:rPr>
        <w:t>Swin</w:t>
      </w:r>
      <w:proofErr w:type="spellEnd"/>
    </w:p>
    <w:p w:rsidR="00100170" w:rsidRPr="00D372C4" w:rsidRDefault="00100170" w:rsidP="00D372C4">
      <w:pPr>
        <w:pStyle w:val="4"/>
        <w:numPr>
          <w:ilvl w:val="0"/>
          <w:numId w:val="7"/>
        </w:numPr>
        <w:rPr>
          <w:lang w:val="en-US"/>
        </w:rPr>
      </w:pPr>
      <w:r w:rsidRPr="00100170">
        <w:rPr>
          <w:lang w:val="en-US"/>
        </w:rPr>
        <w:t>Is it safe to play at this online casino?</w:t>
      </w:r>
    </w:p>
    <w:p w:rsidR="00D372C4" w:rsidRPr="00D372C4" w:rsidRDefault="00D372C4" w:rsidP="00D372C4">
      <w:r>
        <w:t xml:space="preserve">Администрация </w:t>
      </w:r>
      <w:proofErr w:type="spellStart"/>
      <w:r>
        <w:rPr>
          <w:lang w:val="en-US"/>
        </w:rPr>
        <w:t>Swin</w:t>
      </w:r>
      <w:proofErr w:type="spellEnd"/>
      <w:r w:rsidRPr="00D372C4">
        <w:t xml:space="preserve"> </w:t>
      </w:r>
      <w:r>
        <w:rPr>
          <w:lang w:val="en-US"/>
        </w:rPr>
        <w:t>Casino</w:t>
      </w:r>
      <w:r>
        <w:t xml:space="preserve"> работает легально благодаря лицензии островного государства Кюрасао. Это честное заведение, к которому не может быть вопросов в плане надежности и безопасности.</w:t>
      </w:r>
    </w:p>
    <w:p w:rsidR="00100170" w:rsidRPr="00D372C4" w:rsidRDefault="00100170" w:rsidP="00D372C4">
      <w:pPr>
        <w:pStyle w:val="4"/>
        <w:numPr>
          <w:ilvl w:val="0"/>
          <w:numId w:val="7"/>
        </w:numPr>
        <w:rPr>
          <w:lang w:val="en-US"/>
        </w:rPr>
      </w:pPr>
      <w:r w:rsidRPr="00100170">
        <w:rPr>
          <w:lang w:val="en-US"/>
        </w:rPr>
        <w:lastRenderedPageBreak/>
        <w:t>Can I play with my smartphone?</w:t>
      </w:r>
    </w:p>
    <w:p w:rsidR="00D372C4" w:rsidRPr="00D372C4" w:rsidRDefault="00D372C4" w:rsidP="00D372C4">
      <w:r>
        <w:t xml:space="preserve">Сайт </w:t>
      </w:r>
      <w:proofErr w:type="spellStart"/>
      <w:r>
        <w:rPr>
          <w:lang w:val="en-US"/>
        </w:rPr>
        <w:t>Swin</w:t>
      </w:r>
      <w:proofErr w:type="spellEnd"/>
      <w:r w:rsidRPr="00D372C4">
        <w:t xml:space="preserve"> </w:t>
      </w:r>
      <w:r>
        <w:rPr>
          <w:lang w:val="en-US"/>
        </w:rPr>
        <w:t>Casino</w:t>
      </w:r>
      <w:r>
        <w:rPr>
          <w:lang w:val="uk-UA"/>
        </w:rPr>
        <w:t xml:space="preserve"> </w:t>
      </w:r>
      <w:r>
        <w:t>специально адаптирован под мобильные устройства – для запуска интерфейса не нужно скачивать отдельные приложения, просто открывайте сайт в браузере. Все игры запускаются и отображаются корректно, подстраиваясь под размер и ориентацию экрана.</w:t>
      </w:r>
    </w:p>
    <w:p w:rsidR="00100170" w:rsidRPr="00D372C4" w:rsidRDefault="00100170" w:rsidP="00D372C4">
      <w:pPr>
        <w:pStyle w:val="4"/>
        <w:numPr>
          <w:ilvl w:val="0"/>
          <w:numId w:val="7"/>
        </w:numPr>
        <w:rPr>
          <w:lang w:val="en-US"/>
        </w:rPr>
      </w:pPr>
      <w:r w:rsidRPr="00100170">
        <w:rPr>
          <w:lang w:val="en-US"/>
        </w:rPr>
        <w:t>What games can I play for free?</w:t>
      </w:r>
    </w:p>
    <w:p w:rsidR="00D372C4" w:rsidRPr="00D372C4" w:rsidRDefault="00D372C4" w:rsidP="00D372C4">
      <w:r>
        <w:t xml:space="preserve">Игровые автоматы доступны всем игрокам в режиме </w:t>
      </w:r>
      <w:proofErr w:type="spellStart"/>
      <w:r>
        <w:t>демо</w:t>
      </w:r>
      <w:proofErr w:type="spellEnd"/>
      <w:r>
        <w:t xml:space="preserve"> – вы имеете право играть без депозита, но и не претендуете на реальные выигрыши. Исключением являются игры с живыми дилерами – в них нельзя играть бесплатно.</w:t>
      </w:r>
    </w:p>
    <w:p w:rsidR="00100170" w:rsidRDefault="00100170" w:rsidP="00D372C4">
      <w:pPr>
        <w:pStyle w:val="4"/>
        <w:numPr>
          <w:ilvl w:val="0"/>
          <w:numId w:val="7"/>
        </w:numPr>
      </w:pPr>
      <w:r w:rsidRPr="00100170">
        <w:rPr>
          <w:lang w:val="en-US"/>
        </w:rPr>
        <w:t xml:space="preserve">What bonuses can I get at </w:t>
      </w:r>
      <w:proofErr w:type="spellStart"/>
      <w:r w:rsidRPr="00100170">
        <w:rPr>
          <w:lang w:val="en-US"/>
        </w:rPr>
        <w:t>Swin</w:t>
      </w:r>
      <w:proofErr w:type="spellEnd"/>
      <w:r w:rsidRPr="00100170">
        <w:rPr>
          <w:lang w:val="en-US"/>
        </w:rPr>
        <w:t xml:space="preserve"> Online Casino?</w:t>
      </w:r>
    </w:p>
    <w:p w:rsidR="00D372C4" w:rsidRPr="00D372C4" w:rsidRDefault="00D372C4" w:rsidP="00D372C4">
      <w:r>
        <w:t xml:space="preserve">Новым игрокам доступен солидный приветственный пакет на три первых депозита, плюс еженедельные бонусы за пополнения и еженедельный </w:t>
      </w:r>
      <w:proofErr w:type="spellStart"/>
      <w:r>
        <w:t>кэшбек</w:t>
      </w:r>
      <w:proofErr w:type="spellEnd"/>
      <w:r>
        <w:t xml:space="preserve">. Кроме того, администрация может делать </w:t>
      </w:r>
      <w:proofErr w:type="gramStart"/>
      <w:r>
        <w:t>индивидуальные</w:t>
      </w:r>
      <w:proofErr w:type="gramEnd"/>
      <w:r>
        <w:t xml:space="preserve"> промо-предложения наиболее активным игрокам.</w:t>
      </w:r>
    </w:p>
    <w:p w:rsidR="00100170" w:rsidRDefault="00100170" w:rsidP="00D372C4">
      <w:pPr>
        <w:pStyle w:val="4"/>
        <w:numPr>
          <w:ilvl w:val="0"/>
          <w:numId w:val="7"/>
        </w:numPr>
      </w:pPr>
      <w:r w:rsidRPr="00100170">
        <w:rPr>
          <w:lang w:val="en-US"/>
        </w:rPr>
        <w:t>Is my personal information secure?</w:t>
      </w:r>
    </w:p>
    <w:p w:rsidR="00D372C4" w:rsidRPr="00D372C4" w:rsidRDefault="00D372C4" w:rsidP="00D372C4">
      <w:r>
        <w:t xml:space="preserve">Сайт </w:t>
      </w:r>
      <w:proofErr w:type="spellStart"/>
      <w:r>
        <w:rPr>
          <w:lang w:val="en-US"/>
        </w:rPr>
        <w:t>Swin</w:t>
      </w:r>
      <w:proofErr w:type="spellEnd"/>
      <w:r w:rsidRPr="00D372C4">
        <w:t xml:space="preserve"> </w:t>
      </w:r>
      <w:r>
        <w:rPr>
          <w:lang w:val="en-US"/>
        </w:rPr>
        <w:t>Casino</w:t>
      </w:r>
      <w:r>
        <w:t xml:space="preserve"> работает на протоколе </w:t>
      </w:r>
      <w:r>
        <w:rPr>
          <w:lang w:val="en-US"/>
        </w:rPr>
        <w:t>https</w:t>
      </w:r>
      <w:r>
        <w:t>, означающем высокую надежность от взлома и прочих хакерских угроз. Администрация также обязуется соблюдать политику приватности – детальнее с ее условиями можно ознакомиться на сайте.</w:t>
      </w:r>
    </w:p>
    <w:p w:rsidR="00CE1FBA" w:rsidRDefault="00100170" w:rsidP="00D372C4">
      <w:pPr>
        <w:pStyle w:val="4"/>
        <w:numPr>
          <w:ilvl w:val="0"/>
          <w:numId w:val="7"/>
        </w:numPr>
      </w:pPr>
      <w:r w:rsidRPr="00100170">
        <w:rPr>
          <w:lang w:val="en-US"/>
        </w:rPr>
        <w:t>Where can I find more information?</w:t>
      </w:r>
    </w:p>
    <w:p w:rsidR="00D372C4" w:rsidRDefault="00D372C4" w:rsidP="00D372C4">
      <w:pPr>
        <w:rPr>
          <w:lang w:val="uk-UA"/>
        </w:rPr>
      </w:pPr>
      <w:r>
        <w:t xml:space="preserve">В верхней части главной страницы сайта </w:t>
      </w:r>
      <w:proofErr w:type="spellStart"/>
      <w:r>
        <w:rPr>
          <w:lang w:val="en-US"/>
        </w:rPr>
        <w:t>Swin</w:t>
      </w:r>
      <w:proofErr w:type="spellEnd"/>
      <w:r w:rsidRPr="00D372C4">
        <w:t xml:space="preserve"> </w:t>
      </w:r>
      <w:r>
        <w:rPr>
          <w:lang w:val="en-US"/>
        </w:rPr>
        <w:t>Casino</w:t>
      </w:r>
      <w:r>
        <w:t xml:space="preserve"> пользователь обнаружит раздел </w:t>
      </w:r>
      <w:r>
        <w:rPr>
          <w:lang w:val="en-US"/>
        </w:rPr>
        <w:t>FAQ</w:t>
      </w:r>
      <w:r>
        <w:t xml:space="preserve"> – там собраны ответы на вопросы, которые чаще прочих волнуют клиентуру заведения.</w:t>
      </w:r>
    </w:p>
    <w:p w:rsidR="00D372C4" w:rsidRDefault="00D372C4" w:rsidP="00D372C4">
      <w:pPr>
        <w:rPr>
          <w:lang w:val="uk-UA"/>
        </w:rPr>
      </w:pPr>
      <w:hyperlink r:id="rId6" w:history="1">
        <w:r w:rsidRPr="00176376">
          <w:rPr>
            <w:rStyle w:val="a4"/>
            <w:lang w:val="uk-UA"/>
          </w:rPr>
          <w:t>https://text.ru/antiplagiat/6215a63fb9d31</w:t>
        </w:r>
      </w:hyperlink>
    </w:p>
    <w:p w:rsidR="00D372C4" w:rsidRPr="00D372C4" w:rsidRDefault="00D372C4" w:rsidP="00D372C4">
      <w:pPr>
        <w:rPr>
          <w:lang w:val="uk-UA"/>
        </w:rPr>
      </w:pPr>
      <w:bookmarkStart w:id="0" w:name="_GoBack"/>
      <w:bookmarkEnd w:id="0"/>
    </w:p>
    <w:sectPr w:rsidR="00D372C4" w:rsidRPr="00D372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16181"/>
    <w:multiLevelType w:val="hybridMultilevel"/>
    <w:tmpl w:val="B64047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1550FAC"/>
    <w:multiLevelType w:val="hybridMultilevel"/>
    <w:tmpl w:val="FA8C82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A752CD1"/>
    <w:multiLevelType w:val="hybridMultilevel"/>
    <w:tmpl w:val="0F06B0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2E4C6729"/>
    <w:multiLevelType w:val="hybridMultilevel"/>
    <w:tmpl w:val="AC642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62C204F6"/>
    <w:multiLevelType w:val="hybridMultilevel"/>
    <w:tmpl w:val="031823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F2B029B"/>
    <w:multiLevelType w:val="hybridMultilevel"/>
    <w:tmpl w:val="6B203C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723936A1"/>
    <w:multiLevelType w:val="hybridMultilevel"/>
    <w:tmpl w:val="DA626C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70"/>
    <w:rsid w:val="00100170"/>
    <w:rsid w:val="003F761A"/>
    <w:rsid w:val="004B6F49"/>
    <w:rsid w:val="00746576"/>
    <w:rsid w:val="008B2CAC"/>
    <w:rsid w:val="00B6701B"/>
    <w:rsid w:val="00B920CE"/>
    <w:rsid w:val="00CE1FBA"/>
    <w:rsid w:val="00D372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F49"/>
    <w:pPr>
      <w:spacing w:after="0" w:line="240" w:lineRule="auto"/>
      <w:jc w:val="both"/>
    </w:pPr>
    <w:rPr>
      <w:rFonts w:ascii="Times New Roman" w:hAnsi="Times New Roman"/>
      <w:sz w:val="24"/>
      <w:lang w:val="ru-RU"/>
    </w:rPr>
  </w:style>
  <w:style w:type="paragraph" w:styleId="1">
    <w:name w:val="heading 1"/>
    <w:basedOn w:val="a"/>
    <w:next w:val="a"/>
    <w:link w:val="10"/>
    <w:uiPriority w:val="9"/>
    <w:qFormat/>
    <w:rsid w:val="001001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001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0017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001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0170"/>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uiPriority w:val="9"/>
    <w:rsid w:val="00100170"/>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rsid w:val="00100170"/>
    <w:rPr>
      <w:rFonts w:asciiTheme="majorHAnsi" w:eastAsiaTheme="majorEastAsia" w:hAnsiTheme="majorHAnsi" w:cstheme="majorBidi"/>
      <w:b/>
      <w:bCs/>
      <w:color w:val="4F81BD" w:themeColor="accent1"/>
      <w:sz w:val="24"/>
      <w:lang w:val="ru-RU"/>
    </w:rPr>
  </w:style>
  <w:style w:type="character" w:customStyle="1" w:styleId="40">
    <w:name w:val="Заголовок 4 Знак"/>
    <w:basedOn w:val="a0"/>
    <w:link w:val="4"/>
    <w:uiPriority w:val="9"/>
    <w:rsid w:val="00100170"/>
    <w:rPr>
      <w:rFonts w:asciiTheme="majorHAnsi" w:eastAsiaTheme="majorEastAsia" w:hAnsiTheme="majorHAnsi" w:cstheme="majorBidi"/>
      <w:b/>
      <w:bCs/>
      <w:i/>
      <w:iCs/>
      <w:color w:val="4F81BD" w:themeColor="accent1"/>
      <w:sz w:val="24"/>
      <w:lang w:val="ru-RU"/>
    </w:rPr>
  </w:style>
  <w:style w:type="paragraph" w:styleId="a3">
    <w:name w:val="List Paragraph"/>
    <w:basedOn w:val="a"/>
    <w:uiPriority w:val="34"/>
    <w:qFormat/>
    <w:rsid w:val="00100170"/>
    <w:pPr>
      <w:ind w:left="720"/>
      <w:contextualSpacing/>
    </w:pPr>
  </w:style>
  <w:style w:type="character" w:styleId="a4">
    <w:name w:val="Hyperlink"/>
    <w:basedOn w:val="a0"/>
    <w:uiPriority w:val="99"/>
    <w:unhideWhenUsed/>
    <w:rsid w:val="00D372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F49"/>
    <w:pPr>
      <w:spacing w:after="0" w:line="240" w:lineRule="auto"/>
      <w:jc w:val="both"/>
    </w:pPr>
    <w:rPr>
      <w:rFonts w:ascii="Times New Roman" w:hAnsi="Times New Roman"/>
      <w:sz w:val="24"/>
      <w:lang w:val="ru-RU"/>
    </w:rPr>
  </w:style>
  <w:style w:type="paragraph" w:styleId="1">
    <w:name w:val="heading 1"/>
    <w:basedOn w:val="a"/>
    <w:next w:val="a"/>
    <w:link w:val="10"/>
    <w:uiPriority w:val="9"/>
    <w:qFormat/>
    <w:rsid w:val="001001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001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0017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001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0170"/>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uiPriority w:val="9"/>
    <w:rsid w:val="00100170"/>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rsid w:val="00100170"/>
    <w:rPr>
      <w:rFonts w:asciiTheme="majorHAnsi" w:eastAsiaTheme="majorEastAsia" w:hAnsiTheme="majorHAnsi" w:cstheme="majorBidi"/>
      <w:b/>
      <w:bCs/>
      <w:color w:val="4F81BD" w:themeColor="accent1"/>
      <w:sz w:val="24"/>
      <w:lang w:val="ru-RU"/>
    </w:rPr>
  </w:style>
  <w:style w:type="character" w:customStyle="1" w:styleId="40">
    <w:name w:val="Заголовок 4 Знак"/>
    <w:basedOn w:val="a0"/>
    <w:link w:val="4"/>
    <w:uiPriority w:val="9"/>
    <w:rsid w:val="00100170"/>
    <w:rPr>
      <w:rFonts w:asciiTheme="majorHAnsi" w:eastAsiaTheme="majorEastAsia" w:hAnsiTheme="majorHAnsi" w:cstheme="majorBidi"/>
      <w:b/>
      <w:bCs/>
      <w:i/>
      <w:iCs/>
      <w:color w:val="4F81BD" w:themeColor="accent1"/>
      <w:sz w:val="24"/>
      <w:lang w:val="ru-RU"/>
    </w:rPr>
  </w:style>
  <w:style w:type="paragraph" w:styleId="a3">
    <w:name w:val="List Paragraph"/>
    <w:basedOn w:val="a"/>
    <w:uiPriority w:val="34"/>
    <w:qFormat/>
    <w:rsid w:val="00100170"/>
    <w:pPr>
      <w:ind w:left="720"/>
      <w:contextualSpacing/>
    </w:pPr>
  </w:style>
  <w:style w:type="character" w:styleId="a4">
    <w:name w:val="Hyperlink"/>
    <w:basedOn w:val="a0"/>
    <w:uiPriority w:val="99"/>
    <w:unhideWhenUsed/>
    <w:rsid w:val="00D372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t.ru/antiplagiat/6215a63fb9d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1299</Words>
  <Characters>8198</Characters>
  <Application>Microsoft Office Word</Application>
  <DocSecurity>0</DocSecurity>
  <Lines>160</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2</cp:revision>
  <dcterms:created xsi:type="dcterms:W3CDTF">2022-02-23T02:09:00Z</dcterms:created>
  <dcterms:modified xsi:type="dcterms:W3CDTF">2022-02-23T03:19:00Z</dcterms:modified>
</cp:coreProperties>
</file>