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Cambria" w:hAnsi="Cambria"/>
          <w:b/>
          <w:b/>
          <w:bCs/>
          <w:color w:val="00508F"/>
          <w:sz w:val="30"/>
          <w:szCs w:val="30"/>
          <w:lang w:val="ru-RU"/>
        </w:rPr>
      </w:pPr>
      <w:bookmarkStart w:id="0" w:name="__DdeLink__7_2396804317"/>
      <w:r>
        <w:rPr>
          <w:rFonts w:ascii="Cambria" w:hAnsi="Cambria"/>
          <w:b/>
          <w:bCs/>
          <w:color w:val="00508F"/>
          <w:sz w:val="30"/>
          <w:szCs w:val="30"/>
          <w:lang w:val="ru-RU"/>
        </w:rPr>
        <w:t>Ареометр для нефтепродуктов: как пользоваться, принцип работы, особенности</w:t>
      </w:r>
    </w:p>
    <w:p>
      <w:pPr>
        <w:pStyle w:val="Normal"/>
        <w:spacing w:lineRule="auto" w:line="276"/>
        <w:rPr/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 xml:space="preserve">Ареометр — прибор, измеряющий плотность какой-либо жидкости, в нашем случае это нефтепродукты. Он работает на законах физики, поэтому не требует дополнительного оборудования.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>Используя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/>
        </w:rPr>
        <w:t xml:space="preserve"> ареометр, можно измерить плотность только ж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идких нефтепродуктов, так как он не работает с твердыми телами. </w:t>
      </w:r>
    </w:p>
    <w:p>
      <w:pPr>
        <w:pStyle w:val="Normal"/>
        <w:spacing w:lineRule="auto" w:line="276"/>
        <w:ind w:left="709" w:hanging="0"/>
        <w:rPr/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Само устройство представляет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собой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 две прозрачные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запаянные</w:t>
      </w:r>
    </w:p>
    <w:p>
      <w:pPr>
        <w:pStyle w:val="Normal"/>
        <w:spacing w:lineRule="auto" w:line="276"/>
        <w:ind w:hanging="0"/>
        <w:rPr/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стеклянные трубки, которые герметично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соединены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 между собой. Верхняя трубка имеет маленький диаметр. Внутри нее расположена отградуированная шкала.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В нижнюю трубку насыпан балласт (маленькие металлические дробинки): он и создает неизменный вес всего устройства.</w:t>
      </w:r>
    </w:p>
    <w:p>
      <w:pPr>
        <w:pStyle w:val="Normal"/>
        <w:spacing w:lineRule="auto" w:line="276"/>
        <w:ind w:hanging="0"/>
        <w:rPr>
          <w:rFonts w:ascii="Cambria" w:hAnsi="Cambria"/>
          <w:b/>
          <w:b/>
          <w:bCs/>
          <w:color w:val="0066B3"/>
          <w:sz w:val="28"/>
          <w:szCs w:val="28"/>
        </w:rPr>
      </w:pPr>
      <w:r>
        <w:rPr>
          <w:rFonts w:ascii="Cambria" w:hAnsi="Cambria"/>
          <w:b/>
          <w:bCs/>
          <w:color w:val="0066B3"/>
          <w:sz w:val="28"/>
          <w:szCs w:val="28"/>
          <w:lang w:val="ru-RU" w:eastAsia="zh-CN" w:bidi="hi-IN"/>
        </w:rPr>
        <w:t>Принцип работы ареометра основан на законе Архимеда</w:t>
      </w:r>
    </w:p>
    <w:p>
      <w:pPr>
        <w:pStyle w:val="Normal"/>
        <w:spacing w:lineRule="auto" w:line="276"/>
        <w:ind w:hanging="0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Поплавок плавает на поверхности воды, а камень сразу же тонет. Всё это происходит с участием двух сил: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Силы Архимеда;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Силы притяжения Земли.  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Это всем известные факты, но именно они объясняют работу прибора для измерения плотности нефтепродуктов. Ареометр имеет свой вес, поэтому при погружении в жидкость он пытается уйти на дно. Но его выталкивает на поверхность сила Архимеда. Соотношение этих сил — это и есть плотность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исследуемой субстанции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. Вернее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прибор опустится в нее настолько, что поверхность воды будет на уровне одного из значений шкалы. Это и будет плотность нефтепродукта, которую мы искали.</w:t>
      </w:r>
    </w:p>
    <w:p>
      <w:pPr>
        <w:pStyle w:val="Normal"/>
        <w:spacing w:lineRule="auto" w:line="276"/>
        <w:rPr>
          <w:rFonts w:ascii="Cambria" w:hAnsi="Cambria"/>
          <w:b/>
          <w:b/>
          <w:bCs/>
          <w:color w:val="0066B3"/>
          <w:sz w:val="28"/>
          <w:szCs w:val="28"/>
        </w:rPr>
      </w:pPr>
      <w:r>
        <w:rPr>
          <w:rFonts w:ascii="Cambria" w:hAnsi="Cambria"/>
          <w:b/>
          <w:bCs/>
          <w:color w:val="0066B3"/>
          <w:sz w:val="28"/>
          <w:szCs w:val="28"/>
          <w:lang w:val="ru-RU" w:eastAsia="zh-CN" w:bidi="hi-IN"/>
        </w:rPr>
        <w:t xml:space="preserve">Как пользоваться ареометром </w:t>
      </w:r>
      <w:r>
        <w:rPr>
          <w:rFonts w:ascii="Cambria" w:hAnsi="Cambria"/>
          <w:b/>
          <w:bCs/>
          <w:color w:val="0066B3"/>
          <w:sz w:val="28"/>
          <w:szCs w:val="28"/>
          <w:lang w:val="ru-RU" w:eastAsia="zh-CN" w:bidi="hi-IN"/>
        </w:rPr>
        <w:t>для топлива</w:t>
      </w:r>
      <w:r>
        <w:rPr>
          <w:rFonts w:ascii="Cambria" w:hAnsi="Cambria"/>
          <w:b/>
          <w:bCs/>
          <w:color w:val="0066B3"/>
          <w:sz w:val="28"/>
          <w:szCs w:val="28"/>
          <w:lang w:val="ru-RU" w:eastAsia="zh-CN" w:bidi="hi-IN"/>
        </w:rPr>
        <w:t xml:space="preserve"> и </w:t>
      </w:r>
      <w:r>
        <w:rPr>
          <w:rFonts w:ascii="Cambria" w:hAnsi="Cambria"/>
          <w:b/>
          <w:bCs/>
          <w:color w:val="0066B3"/>
          <w:sz w:val="28"/>
          <w:szCs w:val="28"/>
          <w:lang w:val="ru-RU" w:eastAsia="zh-CN" w:bidi="hi-IN"/>
        </w:rPr>
        <w:t>виды</w:t>
      </w:r>
      <w:r>
        <w:rPr>
          <w:rFonts w:ascii="Cambria" w:hAnsi="Cambria"/>
          <w:b/>
          <w:bCs/>
          <w:color w:val="0066B3"/>
          <w:sz w:val="28"/>
          <w:szCs w:val="28"/>
          <w:lang w:val="ru-RU" w:eastAsia="zh-CN" w:bidi="hi-IN"/>
        </w:rPr>
        <w:t xml:space="preserve"> этих приборов</w:t>
      </w:r>
    </w:p>
    <w:p>
      <w:pPr>
        <w:pStyle w:val="Normal"/>
        <w:spacing w:lineRule="auto" w:line="276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Измерить плотность нужно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го вам топлива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 довольно легко: достаточно просто опустить измерительный прибор в не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го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 и посмотреть, какая отметка на шкале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окажется на поверхности. Это и есть плотность.</w:t>
      </w:r>
    </w:p>
    <w:p>
      <w:pPr>
        <w:pStyle w:val="Normal"/>
        <w:spacing w:lineRule="auto" w:line="276"/>
        <w:ind w:left="709" w:hanging="0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Имейте в виду! Показатели меняются в зависимости от температуры, давления</w:t>
      </w:r>
    </w:p>
    <w:p>
      <w:pPr>
        <w:pStyle w:val="Normal"/>
        <w:spacing w:lineRule="auto" w:line="276"/>
        <w:ind w:hanging="0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и других показателей. Поэтому, например, </w:t>
      </w:r>
      <w:r>
        <w:rPr>
          <w:rFonts w:ascii="Calibri" w:hAnsi="Calibri"/>
          <w:b/>
          <w:bCs/>
          <w:color w:val="000000"/>
          <w:sz w:val="26"/>
          <w:szCs w:val="26"/>
          <w:lang w:val="ru-RU" w:eastAsia="zh-CN" w:bidi="hi-IN"/>
        </w:rPr>
        <w:t>дизельное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 топливо может иметь разные показатели плотности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при разных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 услови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ях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, при которых проводится </w:t>
      </w:r>
      <w:r>
        <w:rPr>
          <w:rFonts w:ascii="Calibri" w:hAnsi="Calibri"/>
          <w:b/>
          <w:bCs/>
          <w:color w:val="000000"/>
          <w:sz w:val="26"/>
          <w:szCs w:val="26"/>
          <w:lang w:val="ru-RU" w:eastAsia="zh-CN" w:bidi="hi-IN"/>
        </w:rPr>
        <w:t>проверка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.</w:t>
      </w:r>
    </w:p>
    <w:p>
      <w:pPr>
        <w:pStyle w:val="Normal"/>
        <w:spacing w:lineRule="auto" w:line="276"/>
        <w:ind w:hanging="0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  <w:lang w:val="ru-RU" w:eastAsia="zh-CN" w:bidi="hi-IN"/>
        </w:rPr>
        <w:t>Ареометр для измерения плотности нефтепродуктов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 может иметь разную градуировку. В зависимости от целей проверки, шкалу градуируют как в абсолютных, так и в относительных значениях. Изготовление ареометров должно производится строго по стандартам </w:t>
      </w:r>
      <w:r>
        <w:rPr>
          <w:rFonts w:ascii="Calibri" w:hAnsi="Calibri"/>
          <w:b/>
          <w:bCs/>
          <w:color w:val="000000"/>
          <w:sz w:val="26"/>
          <w:szCs w:val="26"/>
          <w:lang w:val="ru-RU" w:eastAsia="zh-CN" w:bidi="hi-IN"/>
        </w:rPr>
        <w:t>ГОСТ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. Малейшая неточность приведет к значительным отклонениям.</w:t>
      </w:r>
    </w:p>
    <w:p>
      <w:pPr>
        <w:pStyle w:val="Normal"/>
        <w:spacing w:lineRule="auto" w:line="276"/>
        <w:ind w:left="709" w:hanging="0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Очень часто можно услышать вопрос: «</w:t>
      </w:r>
      <w:r>
        <w:rPr>
          <w:rFonts w:ascii="Calibri" w:hAnsi="Calibri"/>
          <w:b/>
          <w:bCs/>
          <w:color w:val="000000"/>
          <w:sz w:val="26"/>
          <w:szCs w:val="26"/>
          <w:lang w:val="ru-RU" w:eastAsia="zh-CN" w:bidi="hi-IN"/>
        </w:rPr>
        <w:t>Как проверить ареометр для бензина</w:t>
      </w:r>
    </w:p>
    <w:p>
      <w:pPr>
        <w:pStyle w:val="Normal"/>
        <w:spacing w:lineRule="auto" w:line="276"/>
        <w:ind w:hanging="0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или другого нефтепродукта?». Здесь есть несколько вариантов. Осуществить поверку прибора можно самостоятельно. Для этого пригодится специальная </w:t>
      </w:r>
      <w:r>
        <w:rPr>
          <w:rFonts w:ascii="Calibri" w:hAnsi="Calibri"/>
          <w:b/>
          <w:bCs/>
          <w:color w:val="000000"/>
          <w:sz w:val="26"/>
          <w:szCs w:val="26"/>
          <w:lang w:val="ru-RU" w:eastAsia="zh-CN" w:bidi="hi-IN"/>
        </w:rPr>
        <w:t>инструкция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 xml:space="preserve">. Либо можно сдать </w:t>
      </w:r>
      <w:r>
        <w:rPr>
          <w:rFonts w:ascii="Calibri" w:hAnsi="Calibri"/>
          <w:b w:val="false"/>
          <w:bCs w:val="false"/>
          <w:color w:val="000000"/>
          <w:sz w:val="26"/>
          <w:szCs w:val="26"/>
          <w:lang w:val="ru-RU" w:eastAsia="zh-CN" w:bidi="hi-IN"/>
        </w:rPr>
        <w:t>его в фирму и не бояться повредить колбу. Поверку лучше выполнять раз у 4 года. Это необходимо для полной уверенности в правильной работе устройства.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LibreOffice/6.0.4.2$Windows_X86_64 LibreOffice_project/9b0d9b32d5dcda91d2f1a96dc04c645c450872bf</Application>
  <Pages>2</Pages>
  <Words>340</Words>
  <Characters>2197</Characters>
  <CharactersWithSpaces>2524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2019-08-25T16:35:40Z</dcterms:created>
  <dc:creator/>
  <dc:description/>
  <dc:language>uk-UA</dc:language>
  <cp:lastModifiedBy/>
  <dcterms:modified xsi:type="dcterms:W3CDTF">2019-08-26T17:40:04Z</dcterms:modified>
  <cp:revision>7</cp:revision>
  <dc:subject/>
  <dc:title/>
</cp:coreProperties>
</file>