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06" w:rsidRPr="00AA0306" w:rsidRDefault="00AA0306" w:rsidP="001F33B2">
      <w:r>
        <w:t>Для некоторых людей банальное переохлаждение сулит массу неприятностей.</w:t>
      </w:r>
      <w:r w:rsidR="002F797D">
        <w:t xml:space="preserve"> Всему виной является ал</w:t>
      </w:r>
      <w:r w:rsidR="00A4246D">
        <w:t>лергическая реакция на холод, которая может проявляться различными видами высыпаний.</w:t>
      </w:r>
      <w:r w:rsidR="00CA2114">
        <w:t xml:space="preserve"> Без специфического лечения состояния таких пациентов может только ухудшиться.</w:t>
      </w:r>
    </w:p>
    <w:p w:rsidR="001F33B2" w:rsidRPr="001F33B2" w:rsidRDefault="001F33B2" w:rsidP="001F33B2">
      <w:pPr>
        <w:rPr>
          <w:b/>
        </w:rPr>
      </w:pPr>
      <w:r w:rsidRPr="001F33B2">
        <w:rPr>
          <w:b/>
        </w:rPr>
        <w:t>Аллергия на холод</w:t>
      </w:r>
    </w:p>
    <w:p w:rsidR="00B21FF6" w:rsidRPr="00E46638" w:rsidRDefault="00B21FF6" w:rsidP="001F33B2">
      <w:r w:rsidRPr="00B21FF6">
        <w:t xml:space="preserve">В осенне-зимнее время проблема </w:t>
      </w:r>
      <w:r>
        <w:t>аллергии на холод особенно актуальна.</w:t>
      </w:r>
      <w:r w:rsidR="00803C7F">
        <w:t xml:space="preserve"> Вместе с тем, о</w:t>
      </w:r>
      <w:r w:rsidR="00104DB9">
        <w:t>на может возникнуть даже летом.</w:t>
      </w:r>
      <w:r w:rsidR="00861979">
        <w:t xml:space="preserve"> Также её могут спровоцировать употребление холодной пищи и напитков, купание в прохладной воде и т. д. Развивается в результате неадекватной реакции иммунной системы на низкие температуры, которые воздействуют на организм.</w:t>
      </w:r>
    </w:p>
    <w:p w:rsidR="00104DB9" w:rsidRDefault="00104DB9" w:rsidP="001F33B2">
      <w:r>
        <w:t xml:space="preserve">Аллергическая реакция на холод </w:t>
      </w:r>
      <w:r w:rsidR="008F5B71">
        <w:t xml:space="preserve">бывает </w:t>
      </w:r>
      <w:r>
        <w:t>следующих видов:</w:t>
      </w:r>
    </w:p>
    <w:p w:rsidR="00104DB9" w:rsidRDefault="00104DB9" w:rsidP="00104DB9">
      <w:pPr>
        <w:pStyle w:val="a3"/>
        <w:numPr>
          <w:ilvl w:val="0"/>
          <w:numId w:val="1"/>
        </w:numPr>
      </w:pPr>
      <w:proofErr w:type="spellStart"/>
      <w:r w:rsidRPr="00AD2904">
        <w:rPr>
          <w:b/>
        </w:rPr>
        <w:t>Идиопатической</w:t>
      </w:r>
      <w:proofErr w:type="spellEnd"/>
      <w:r>
        <w:t>.</w:t>
      </w:r>
      <w:r w:rsidR="00AD2904" w:rsidRPr="00AD2904">
        <w:t xml:space="preserve"> </w:t>
      </w:r>
      <w:r w:rsidR="00AD2904">
        <w:t>Это патологическое состояние возникает самостоятельно. Причины возникновения не установлены.</w:t>
      </w:r>
      <w:r w:rsidR="00861979">
        <w:t xml:space="preserve"> Встречается в большинстве случаев.</w:t>
      </w:r>
    </w:p>
    <w:p w:rsidR="00104DB9" w:rsidRDefault="00104DB9" w:rsidP="00104DB9">
      <w:pPr>
        <w:pStyle w:val="a3"/>
        <w:numPr>
          <w:ilvl w:val="0"/>
          <w:numId w:val="1"/>
        </w:numPr>
      </w:pPr>
      <w:r w:rsidRPr="00AD2904">
        <w:rPr>
          <w:b/>
        </w:rPr>
        <w:t>Приобретённой</w:t>
      </w:r>
      <w:r>
        <w:t>.</w:t>
      </w:r>
      <w:r w:rsidR="00847B0C">
        <w:t xml:space="preserve"> Предположительно связана с </w:t>
      </w:r>
      <w:proofErr w:type="spellStart"/>
      <w:r w:rsidR="00847B0C">
        <w:t>лимфопролиферативными</w:t>
      </w:r>
      <w:proofErr w:type="spellEnd"/>
      <w:r w:rsidR="00847B0C">
        <w:t xml:space="preserve"> заболеваниями, патологиями печени. Может появиться после применения некоторых лекарств (например, </w:t>
      </w:r>
      <w:proofErr w:type="spellStart"/>
      <w:r w:rsidR="00847B0C">
        <w:t>Гризеофульвин</w:t>
      </w:r>
      <w:r w:rsidR="008F5B71">
        <w:t>а</w:t>
      </w:r>
      <w:proofErr w:type="spellEnd"/>
      <w:r w:rsidR="008F5B71">
        <w:t>, противозачаточных средств</w:t>
      </w:r>
      <w:r w:rsidR="00847B0C">
        <w:t xml:space="preserve"> и др.).</w:t>
      </w:r>
      <w:r w:rsidR="008F6EDB">
        <w:t xml:space="preserve"> Основная категория пациентов </w:t>
      </w:r>
      <w:r w:rsidR="008F6EDB" w:rsidRPr="008F6EDB">
        <w:t>—</w:t>
      </w:r>
      <w:r w:rsidR="008F6EDB">
        <w:t xml:space="preserve"> это женщины старше 27 лет.</w:t>
      </w:r>
    </w:p>
    <w:p w:rsidR="00104DB9" w:rsidRPr="00104DB9" w:rsidRDefault="00104DB9" w:rsidP="00104DB9">
      <w:pPr>
        <w:pStyle w:val="a3"/>
        <w:numPr>
          <w:ilvl w:val="0"/>
          <w:numId w:val="1"/>
        </w:numPr>
      </w:pPr>
      <w:r w:rsidRPr="00AD2904">
        <w:rPr>
          <w:b/>
        </w:rPr>
        <w:t>Семейной</w:t>
      </w:r>
      <w:r>
        <w:t>.</w:t>
      </w:r>
      <w:r w:rsidR="0040730A">
        <w:t xml:space="preserve"> Наблюдается крайне редко. Обычно ближайшие родственники также страдают. Начинает проявляться с первого года жизни ребёнка. </w:t>
      </w:r>
    </w:p>
    <w:p w:rsidR="00803C7F" w:rsidRDefault="00006B5A" w:rsidP="001F33B2">
      <w:pPr>
        <w:rPr>
          <w:b/>
        </w:rPr>
      </w:pPr>
      <w:r>
        <w:rPr>
          <w:b/>
        </w:rPr>
        <w:t xml:space="preserve">Развитие </w:t>
      </w:r>
      <w:proofErr w:type="spellStart"/>
      <w:r>
        <w:rPr>
          <w:b/>
        </w:rPr>
        <w:t>холодового</w:t>
      </w:r>
      <w:proofErr w:type="spellEnd"/>
      <w:r>
        <w:rPr>
          <w:b/>
        </w:rPr>
        <w:t xml:space="preserve"> дерматита н</w:t>
      </w:r>
      <w:r w:rsidR="00001730">
        <w:rPr>
          <w:b/>
        </w:rPr>
        <w:t>а руках, крапивницы и</w:t>
      </w:r>
      <w:r w:rsidR="00CA2114">
        <w:rPr>
          <w:b/>
        </w:rPr>
        <w:t xml:space="preserve"> экземы на лице</w:t>
      </w:r>
      <w:r w:rsidR="00001730">
        <w:rPr>
          <w:b/>
        </w:rPr>
        <w:t>, обусловленных аллергической реакцией на низкие температуры,</w:t>
      </w:r>
      <w:r w:rsidR="00CA2114">
        <w:rPr>
          <w:b/>
        </w:rPr>
        <w:t xml:space="preserve"> </w:t>
      </w:r>
      <w:r w:rsidR="00803C7F">
        <w:rPr>
          <w:b/>
        </w:rPr>
        <w:t>может наблюдаться в любом возрасте.</w:t>
      </w:r>
    </w:p>
    <w:p w:rsidR="001F33B2" w:rsidRPr="001F33B2" w:rsidRDefault="001F33B2" w:rsidP="001F33B2">
      <w:pPr>
        <w:rPr>
          <w:b/>
        </w:rPr>
      </w:pPr>
      <w:r w:rsidRPr="001F33B2">
        <w:rPr>
          <w:b/>
        </w:rPr>
        <w:t>Сыпь на руках</w:t>
      </w:r>
    </w:p>
    <w:p w:rsidR="00DF7638" w:rsidRDefault="00DF7638" w:rsidP="001F33B2">
      <w:r>
        <w:t xml:space="preserve">Холодовой дерматит на руках характеризуется воспалительными изменениями на коже вследствие воздействия низких температур. </w:t>
      </w:r>
      <w:r w:rsidR="00001730">
        <w:t>На верхних конечностях появляются сухие шелушащиес</w:t>
      </w:r>
      <w:r w:rsidR="008F5B71">
        <w:t xml:space="preserve">я пятна тёмно-красного </w:t>
      </w:r>
      <w:r w:rsidR="00001730">
        <w:t>или бордового оттенка. Размер их может варьировать от двух до пяти сантиметров. Высыпания на коже сопровождаются весьма интенсивным ощущением зуда и жжения.</w:t>
      </w:r>
    </w:p>
    <w:p w:rsidR="00001730" w:rsidRPr="00DF7638" w:rsidRDefault="00001730" w:rsidP="001F33B2">
      <w:r>
        <w:t>Через некоторое время в области сыпи на руках возникают небольшие трещинки, покрывающиеся коркой.</w:t>
      </w:r>
      <w:r w:rsidR="006B39CD">
        <w:t xml:space="preserve"> Чаще всего поражаются кисти рук, особенно, если пациент в холодное время года ходит без перчаток. В некоторых случаях при </w:t>
      </w:r>
      <w:proofErr w:type="spellStart"/>
      <w:r w:rsidR="006B39CD">
        <w:t>холодовом</w:t>
      </w:r>
      <w:proofErr w:type="spellEnd"/>
      <w:r w:rsidR="006B39CD">
        <w:t xml:space="preserve"> дерматите отмечается распространение высыпаний на другие части тела (лицо, шею, ноги и т. д.). </w:t>
      </w:r>
      <w:r w:rsidR="00EF7AB0">
        <w:t>Параллельно с кожной сыпью может наблюдаться чиханье, насморк и слезотечение, которые при комнатной температуре достаточно быстро проходят.</w:t>
      </w:r>
    </w:p>
    <w:p w:rsidR="001F33B2" w:rsidRPr="001F33B2" w:rsidRDefault="001F33B2" w:rsidP="001F33B2">
      <w:pPr>
        <w:rPr>
          <w:b/>
        </w:rPr>
      </w:pPr>
      <w:r w:rsidRPr="001F33B2">
        <w:rPr>
          <w:b/>
        </w:rPr>
        <w:t>Экзема на лице</w:t>
      </w:r>
    </w:p>
    <w:p w:rsidR="00EF7AB0" w:rsidRDefault="00EF7AB0" w:rsidP="001F33B2">
      <w:r w:rsidRPr="00EF7AB0">
        <w:t xml:space="preserve">Довольно-таки часто </w:t>
      </w:r>
      <w:r>
        <w:t xml:space="preserve">аллергия на холод проявляется экземой на лице. </w:t>
      </w:r>
      <w:r w:rsidR="00AD632B">
        <w:t>Кожные покровы выглядят отёчными, покрасневшими. На ней возникают мелкие пузырьки, содержащие мутноватую жидкость. После их вскрытия формируется эрозивная поверхность. Затем поражённая область покрывается корочками.</w:t>
      </w:r>
      <w:r w:rsidR="00F1570D">
        <w:t xml:space="preserve"> На месте высыпаний могут оставаться пигментированные пятна.</w:t>
      </w:r>
    </w:p>
    <w:p w:rsidR="00AD632B" w:rsidRPr="00EF7AB0" w:rsidRDefault="00AD632B" w:rsidP="001F33B2">
      <w:r>
        <w:t>Патологический процесс на лице сопровождается выраженным зудом. Аллергическое поражение, как прави</w:t>
      </w:r>
      <w:r w:rsidR="00F1570D">
        <w:t>ло, носит симметричный характер. Кроме того, кожа становится сухой, местами шелушится. Нередко наблюдается переход в хроническую форму.</w:t>
      </w:r>
    </w:p>
    <w:p w:rsidR="00006B5A" w:rsidRDefault="00006B5A" w:rsidP="001F33B2">
      <w:pPr>
        <w:rPr>
          <w:b/>
        </w:rPr>
      </w:pPr>
      <w:r>
        <w:rPr>
          <w:b/>
        </w:rPr>
        <w:lastRenderedPageBreak/>
        <w:t xml:space="preserve">Лечение </w:t>
      </w:r>
      <w:proofErr w:type="spellStart"/>
      <w:r>
        <w:rPr>
          <w:b/>
        </w:rPr>
        <w:t>холодового</w:t>
      </w:r>
      <w:proofErr w:type="spellEnd"/>
      <w:r>
        <w:rPr>
          <w:b/>
        </w:rPr>
        <w:t xml:space="preserve"> дерматита должно быть комплексным и последовательным.</w:t>
      </w:r>
    </w:p>
    <w:p w:rsidR="00F1570D" w:rsidRDefault="001F33B2" w:rsidP="001F33B2">
      <w:pPr>
        <w:rPr>
          <w:b/>
        </w:rPr>
      </w:pPr>
      <w:r w:rsidRPr="001F33B2">
        <w:rPr>
          <w:b/>
        </w:rPr>
        <w:t>Крапивница</w:t>
      </w:r>
    </w:p>
    <w:p w:rsidR="00E62866" w:rsidRDefault="00E62866" w:rsidP="001F33B2">
      <w:r>
        <w:t xml:space="preserve">В большинстве случаев </w:t>
      </w:r>
      <w:proofErr w:type="spellStart"/>
      <w:r>
        <w:t>холодовая</w:t>
      </w:r>
      <w:proofErr w:type="spellEnd"/>
      <w:r>
        <w:t xml:space="preserve"> крапивница является </w:t>
      </w:r>
      <w:proofErr w:type="spellStart"/>
      <w:r>
        <w:t>идиопатической</w:t>
      </w:r>
      <w:proofErr w:type="spellEnd"/>
      <w:r>
        <w:t xml:space="preserve">. Тем не менее у некоторых пациентов это </w:t>
      </w:r>
      <w:r w:rsidR="007B1C5E">
        <w:t xml:space="preserve">аллергическое </w:t>
      </w:r>
      <w:r>
        <w:t>состояние носит семейный характер. Клиническая картина заболевания:</w:t>
      </w:r>
    </w:p>
    <w:p w:rsidR="00E62866" w:rsidRDefault="007B1C5E" w:rsidP="00E62866">
      <w:pPr>
        <w:pStyle w:val="a3"/>
        <w:numPr>
          <w:ilvl w:val="0"/>
          <w:numId w:val="2"/>
        </w:numPr>
      </w:pPr>
      <w:r>
        <w:t>Из-за холодной воды или ледяного воздуха у пациента в течение нескольких минут наблюдается появление жжения, зуда, эритемы, волдырей и/или отёка кожных покровов.</w:t>
      </w:r>
    </w:p>
    <w:p w:rsidR="007B1C5E" w:rsidRDefault="007B1C5E" w:rsidP="00E62866">
      <w:pPr>
        <w:pStyle w:val="a3"/>
        <w:numPr>
          <w:ilvl w:val="0"/>
          <w:numId w:val="2"/>
        </w:numPr>
      </w:pPr>
      <w:r>
        <w:t>Преимущественно эти проявления обнаруживаются на лице и руках.</w:t>
      </w:r>
    </w:p>
    <w:p w:rsidR="00ED162A" w:rsidRDefault="00ED162A" w:rsidP="00E62866">
      <w:pPr>
        <w:pStyle w:val="a3"/>
        <w:numPr>
          <w:ilvl w:val="0"/>
          <w:numId w:val="2"/>
        </w:numPr>
      </w:pPr>
      <w:r>
        <w:t>Максимальные клинические проявления отмечаются в процессе отогревания и обычно проходят в течение часа.</w:t>
      </w:r>
    </w:p>
    <w:p w:rsidR="001A0EAA" w:rsidRDefault="00B0310A" w:rsidP="00E62866">
      <w:pPr>
        <w:pStyle w:val="a3"/>
        <w:numPr>
          <w:ilvl w:val="0"/>
          <w:numId w:val="2"/>
        </w:numPr>
      </w:pPr>
      <w:r>
        <w:t xml:space="preserve">У некоторых пациентов обнаруживаются постоянные </w:t>
      </w:r>
      <w:proofErr w:type="spellStart"/>
      <w:r>
        <w:t>уртикарные</w:t>
      </w:r>
      <w:proofErr w:type="spellEnd"/>
      <w:r>
        <w:t xml:space="preserve"> высыпания (пузыри), которые возникают практически сразу после переохлаждения и сохраняются на протяжении нескольких дней и дольше.</w:t>
      </w:r>
    </w:p>
    <w:p w:rsidR="001A0EAA" w:rsidRDefault="001A0EAA" w:rsidP="00E62866">
      <w:pPr>
        <w:pStyle w:val="a3"/>
        <w:numPr>
          <w:ilvl w:val="0"/>
          <w:numId w:val="2"/>
        </w:numPr>
      </w:pPr>
      <w:r>
        <w:t xml:space="preserve">Помимо высыпаний, </w:t>
      </w:r>
      <w:proofErr w:type="spellStart"/>
      <w:r>
        <w:t>холодовая</w:t>
      </w:r>
      <w:proofErr w:type="spellEnd"/>
      <w:r>
        <w:t xml:space="preserve"> крапивница может сопровождаться тошнотой, рвотой, одышкой, головокружением, учащённым сердцебиением, падением кровяного давления и др.</w:t>
      </w:r>
    </w:p>
    <w:p w:rsidR="00ED162A" w:rsidRDefault="0064547B" w:rsidP="001A0EAA">
      <w:r>
        <w:t>Выраженность клинических симптомов определяет тяжесть течения патологического состояния.</w:t>
      </w:r>
      <w:r w:rsidR="00D82D40">
        <w:t xml:space="preserve"> Если отмечается локальная форма, волдыри и/или ангионевротический отёк выявляются на ограниченной поверхности кожи. Для </w:t>
      </w:r>
      <w:proofErr w:type="spellStart"/>
      <w:r w:rsidR="00D82D40">
        <w:t>холодовой</w:t>
      </w:r>
      <w:proofErr w:type="spellEnd"/>
      <w:r w:rsidR="00D82D40">
        <w:t xml:space="preserve"> эритемы характерна выраженная болезненность и покраснения участка кожного покрова. При этом типичные волдыри и ощущение зуда отсу</w:t>
      </w:r>
      <w:r w:rsidR="00432976">
        <w:t>т</w:t>
      </w:r>
      <w:r w:rsidR="00D82D40">
        <w:t>ствуют.</w:t>
      </w:r>
    </w:p>
    <w:p w:rsidR="00432976" w:rsidRPr="00E62866" w:rsidRDefault="00432976" w:rsidP="001A0EAA">
      <w:r>
        <w:t xml:space="preserve">Семейная </w:t>
      </w:r>
      <w:proofErr w:type="spellStart"/>
      <w:r>
        <w:t>холодовая</w:t>
      </w:r>
      <w:proofErr w:type="spellEnd"/>
      <w:r>
        <w:t xml:space="preserve"> крапивница </w:t>
      </w:r>
      <w:r w:rsidR="00BD3F52">
        <w:t>зачастую диагностируется в раннем детском возрасте. У маленьких детей аллергическая реакция на холод проявляется подъёмом температуры, крапивницей и болями в суставах. Клинические симптомы, как правило, возникают в течение часа-двух п</w:t>
      </w:r>
      <w:r w:rsidR="009B648C">
        <w:t xml:space="preserve">осле действия </w:t>
      </w:r>
      <w:proofErr w:type="spellStart"/>
      <w:r w:rsidR="009B648C">
        <w:t>холодового</w:t>
      </w:r>
      <w:proofErr w:type="spellEnd"/>
      <w:r w:rsidR="009B648C">
        <w:t xml:space="preserve"> фактора</w:t>
      </w:r>
      <w:r w:rsidR="00BD3F52">
        <w:t xml:space="preserve"> на детский организм,</w:t>
      </w:r>
      <w:r w:rsidR="005C1176">
        <w:t xml:space="preserve"> достигают максимальных проявле</w:t>
      </w:r>
      <w:r w:rsidR="007F2B04">
        <w:t>ний через 6</w:t>
      </w:r>
      <w:r w:rsidR="007F2B04" w:rsidRPr="007F2B04">
        <w:t>—</w:t>
      </w:r>
      <w:r w:rsidR="007F2B04">
        <w:t>7 часов и</w:t>
      </w:r>
      <w:r w:rsidR="005C1176">
        <w:t xml:space="preserve"> проходят спустя сутки. Также могут присутствовать конъюнктивит, повышенная потливость, усталость, головные боли, жажда и тошнота. Иногда приступ провоцируется обычным проветриванием помещения. В основном обострения заболевания фиксируются в осенне-зимний период времени года.</w:t>
      </w:r>
    </w:p>
    <w:p w:rsidR="00CA075B" w:rsidRDefault="001F33B2" w:rsidP="001F33B2">
      <w:pPr>
        <w:rPr>
          <w:b/>
        </w:rPr>
      </w:pPr>
      <w:r w:rsidRPr="001F33B2">
        <w:rPr>
          <w:b/>
        </w:rPr>
        <w:t>Лечение</w:t>
      </w:r>
    </w:p>
    <w:p w:rsidR="00452AB6" w:rsidRDefault="00CA2114" w:rsidP="001F33B2">
      <w:r>
        <w:t xml:space="preserve">Общий принцип лечения всех </w:t>
      </w:r>
      <w:r w:rsidR="00AD422D">
        <w:t xml:space="preserve">клинических </w:t>
      </w:r>
      <w:r>
        <w:t>фор</w:t>
      </w:r>
      <w:r w:rsidR="00D279E2">
        <w:t>м аллергии на холод одинаковый. Переохлаждение, купание в море, занятия активными видами спорта при низких температурах воздуха, употребление хо</w:t>
      </w:r>
      <w:r w:rsidR="00104DB9">
        <w:t>лодной пищи и напитков</w:t>
      </w:r>
      <w:r w:rsidR="00FF0AD3">
        <w:t xml:space="preserve">, не ношение головных уборов </w:t>
      </w:r>
      <w:r w:rsidR="00FF0AD3" w:rsidRPr="00FF0AD3">
        <w:t>—</w:t>
      </w:r>
      <w:r w:rsidR="00FF0AD3">
        <w:t xml:space="preserve"> всё это может спровоцировать развитие аллергической реакции.</w:t>
      </w:r>
    </w:p>
    <w:p w:rsidR="00E93D50" w:rsidRDefault="00452AB6" w:rsidP="001F33B2">
      <w:r>
        <w:t xml:space="preserve">В осенне-зимний период времени года перед выходом на улицу рекомендуют </w:t>
      </w:r>
      <w:r w:rsidR="00E93D50">
        <w:t xml:space="preserve">обработать открытые области (например, лицо и кисти) специальными лекарственными средствами, которые помогут защитить кожу от холода. Для детей и взрослых подойдёт </w:t>
      </w:r>
      <w:proofErr w:type="spellStart"/>
      <w:r w:rsidR="00E93D50">
        <w:t>Колд-крем</w:t>
      </w:r>
      <w:proofErr w:type="spellEnd"/>
      <w:r w:rsidR="00E93D50">
        <w:t xml:space="preserve"> или </w:t>
      </w:r>
      <w:proofErr w:type="spellStart"/>
      <w:r w:rsidR="00E93D50">
        <w:t>Барьедерм</w:t>
      </w:r>
      <w:proofErr w:type="spellEnd"/>
      <w:r w:rsidR="00E93D50">
        <w:t>. Некоторые разновидности этих наружных препаратов разрешается использовать с первых дней жизни ребёнка.</w:t>
      </w:r>
    </w:p>
    <w:p w:rsidR="006A7AA8" w:rsidRDefault="006A7AA8" w:rsidP="001F33B2">
      <w:r>
        <w:t xml:space="preserve">Перечислим основные особенности </w:t>
      </w:r>
      <w:r w:rsidR="00F07582">
        <w:t xml:space="preserve">состава и </w:t>
      </w:r>
      <w:r>
        <w:t xml:space="preserve">применения крема </w:t>
      </w:r>
      <w:proofErr w:type="spellStart"/>
      <w:r>
        <w:t>Барьедерм</w:t>
      </w:r>
      <w:proofErr w:type="spellEnd"/>
      <w:r>
        <w:t>:</w:t>
      </w:r>
    </w:p>
    <w:p w:rsidR="006A7AA8" w:rsidRDefault="00E83846" w:rsidP="006A7AA8">
      <w:pPr>
        <w:pStyle w:val="a3"/>
        <w:numPr>
          <w:ilvl w:val="0"/>
          <w:numId w:val="3"/>
        </w:numPr>
      </w:pPr>
      <w:r>
        <w:lastRenderedPageBreak/>
        <w:t xml:space="preserve">Благодаря активным веществам </w:t>
      </w:r>
      <w:proofErr w:type="spellStart"/>
      <w:r>
        <w:t>пирролидону</w:t>
      </w:r>
      <w:proofErr w:type="spellEnd"/>
      <w:r>
        <w:t xml:space="preserve"> и </w:t>
      </w:r>
      <w:proofErr w:type="spellStart"/>
      <w:r>
        <w:t>фосфорилхолину</w:t>
      </w:r>
      <w:proofErr w:type="spellEnd"/>
      <w:r>
        <w:t xml:space="preserve"> терапевтический эффект реализуется на поверхностном и глубинном уровнях кожи.</w:t>
      </w:r>
    </w:p>
    <w:p w:rsidR="00E83846" w:rsidRDefault="00E83846" w:rsidP="006A7AA8">
      <w:pPr>
        <w:pStyle w:val="a3"/>
        <w:numPr>
          <w:ilvl w:val="0"/>
          <w:numId w:val="3"/>
        </w:numPr>
      </w:pPr>
      <w:r>
        <w:t xml:space="preserve">Вода </w:t>
      </w:r>
      <w:proofErr w:type="spellStart"/>
      <w:r>
        <w:t>Урьяж</w:t>
      </w:r>
      <w:proofErr w:type="spellEnd"/>
      <w:r>
        <w:t xml:space="preserve"> хорошо увлажняет и успокаивает кожу.</w:t>
      </w:r>
    </w:p>
    <w:p w:rsidR="00E83846" w:rsidRDefault="00E83846" w:rsidP="006A7AA8">
      <w:pPr>
        <w:pStyle w:val="a3"/>
        <w:numPr>
          <w:ilvl w:val="0"/>
          <w:numId w:val="3"/>
        </w:numPr>
      </w:pPr>
      <w:r>
        <w:t>Кальций препятствует высвобождению гистамина, иници</w:t>
      </w:r>
      <w:r w:rsidR="008F5B71">
        <w:t>и</w:t>
      </w:r>
      <w:r>
        <w:t>рующего аллергическую реакцию.</w:t>
      </w:r>
    </w:p>
    <w:p w:rsidR="00E83846" w:rsidRDefault="00E83846" w:rsidP="006A7AA8">
      <w:pPr>
        <w:pStyle w:val="a3"/>
        <w:numPr>
          <w:ilvl w:val="0"/>
          <w:numId w:val="3"/>
        </w:numPr>
      </w:pPr>
      <w:r>
        <w:t xml:space="preserve">Кремний, цинк, и медь оказывают </w:t>
      </w:r>
      <w:proofErr w:type="spellStart"/>
      <w:r>
        <w:t>фильмогенное</w:t>
      </w:r>
      <w:proofErr w:type="spellEnd"/>
      <w:r>
        <w:t xml:space="preserve"> и заживляющее действия.</w:t>
      </w:r>
    </w:p>
    <w:p w:rsidR="00872B23" w:rsidRDefault="00F07582" w:rsidP="006A7AA8">
      <w:pPr>
        <w:pStyle w:val="a3"/>
        <w:numPr>
          <w:ilvl w:val="0"/>
          <w:numId w:val="3"/>
        </w:numPr>
      </w:pPr>
      <w:r>
        <w:t>Крем необходимо наносить</w:t>
      </w:r>
      <w:r w:rsidR="00E707B8">
        <w:t xml:space="preserve"> за 5 минут перед выходом на улицу или контактом с водой.</w:t>
      </w:r>
      <w:r w:rsidR="00872B23">
        <w:t xml:space="preserve"> Наружное средство не должно полностью впитывать</w:t>
      </w:r>
      <w:r w:rsidR="008F5B71">
        <w:t>ся</w:t>
      </w:r>
      <w:r w:rsidR="00872B23">
        <w:t>, его надо периодически обновлять.</w:t>
      </w:r>
    </w:p>
    <w:p w:rsidR="00E83846" w:rsidRDefault="00872B23" w:rsidP="00872B23">
      <w:pPr>
        <w:pStyle w:val="a3"/>
        <w:numPr>
          <w:ilvl w:val="0"/>
          <w:numId w:val="3"/>
        </w:numPr>
      </w:pPr>
      <w:r>
        <w:t xml:space="preserve">Поверхностную изоляцию, восстановление слизистой и продолжительный успокаивающий эффект обеспечит специальный </w:t>
      </w:r>
      <w:proofErr w:type="spellStart"/>
      <w:r>
        <w:t>Барьедерм</w:t>
      </w:r>
      <w:proofErr w:type="spellEnd"/>
      <w:r>
        <w:t xml:space="preserve"> для губ.</w:t>
      </w:r>
    </w:p>
    <w:p w:rsidR="00D547A9" w:rsidRDefault="00D547A9" w:rsidP="00872B23">
      <w:r>
        <w:t xml:space="preserve">Базовым лечением аллергической реакции на холод являются антигистаминные препараты. В основном назначают </w:t>
      </w:r>
      <w:proofErr w:type="spellStart"/>
      <w:r>
        <w:t>Дезлоратадин</w:t>
      </w:r>
      <w:proofErr w:type="spellEnd"/>
      <w:r>
        <w:t xml:space="preserve">, </w:t>
      </w:r>
      <w:proofErr w:type="spellStart"/>
      <w:r>
        <w:t>Цетиризин</w:t>
      </w:r>
      <w:proofErr w:type="spellEnd"/>
      <w:r>
        <w:t xml:space="preserve"> или </w:t>
      </w:r>
      <w:proofErr w:type="spellStart"/>
      <w:r>
        <w:t>Фексофенадин</w:t>
      </w:r>
      <w:proofErr w:type="spellEnd"/>
      <w:r>
        <w:t xml:space="preserve"> на протяжении трёх-четырёх недель. При развитии угрожающих жизни состояний (анафилактический шок) следует безотлагательно вводить пациенту Адреналин. </w:t>
      </w:r>
    </w:p>
    <w:p w:rsidR="00CA2114" w:rsidRPr="00CA2114" w:rsidRDefault="00D547A9" w:rsidP="001F33B2">
      <w:r>
        <w:t xml:space="preserve">Для терапии семейных форм </w:t>
      </w:r>
      <w:proofErr w:type="spellStart"/>
      <w:r>
        <w:t>холодовой</w:t>
      </w:r>
      <w:proofErr w:type="spellEnd"/>
      <w:r>
        <w:t xml:space="preserve"> крапивницы также используют нестероидные противовоспалительные препараты и </w:t>
      </w:r>
      <w:proofErr w:type="spellStart"/>
      <w:r>
        <w:t>глюкокортикостероиды</w:t>
      </w:r>
      <w:proofErr w:type="spellEnd"/>
      <w:r>
        <w:t xml:space="preserve">. В случае возникновения </w:t>
      </w:r>
      <w:proofErr w:type="spellStart"/>
      <w:r>
        <w:t>аутовоспалительного</w:t>
      </w:r>
      <w:proofErr w:type="spellEnd"/>
      <w:r>
        <w:t xml:space="preserve"> синдрома задействуют биологический препарат </w:t>
      </w:r>
      <w:proofErr w:type="spellStart"/>
      <w:r>
        <w:t>Анакинр</w:t>
      </w:r>
      <w:proofErr w:type="spellEnd"/>
      <w:r>
        <w:t>, обладающий высоким терапевтическим эффектом.</w:t>
      </w:r>
      <w:r w:rsidR="008F5B71">
        <w:t xml:space="preserve"> Однако</w:t>
      </w:r>
      <w:r w:rsidR="00E428E7">
        <w:t xml:space="preserve"> следует отметить, что у некоторых пациентов со временем аллергия на холод исчезает, но это обычно касается приобретённых форм заболевания.</w:t>
      </w:r>
    </w:p>
    <w:sectPr w:rsidR="00CA2114" w:rsidRPr="00CA2114" w:rsidSect="00CA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D2FC5"/>
    <w:multiLevelType w:val="hybridMultilevel"/>
    <w:tmpl w:val="90A6B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51100"/>
    <w:multiLevelType w:val="hybridMultilevel"/>
    <w:tmpl w:val="CB0AB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8230D"/>
    <w:multiLevelType w:val="hybridMultilevel"/>
    <w:tmpl w:val="A432A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1F33B2"/>
    <w:rsid w:val="00001730"/>
    <w:rsid w:val="00006B5A"/>
    <w:rsid w:val="00104DB9"/>
    <w:rsid w:val="001A0EAA"/>
    <w:rsid w:val="001F33B2"/>
    <w:rsid w:val="002F797D"/>
    <w:rsid w:val="00355F90"/>
    <w:rsid w:val="003E604B"/>
    <w:rsid w:val="0040730A"/>
    <w:rsid w:val="00432976"/>
    <w:rsid w:val="00452AB6"/>
    <w:rsid w:val="005C1176"/>
    <w:rsid w:val="0063557E"/>
    <w:rsid w:val="0064547B"/>
    <w:rsid w:val="00663545"/>
    <w:rsid w:val="006A7AA8"/>
    <w:rsid w:val="006B39CD"/>
    <w:rsid w:val="006E686E"/>
    <w:rsid w:val="007B1C5E"/>
    <w:rsid w:val="007F2B04"/>
    <w:rsid w:val="00803C7F"/>
    <w:rsid w:val="00847B0C"/>
    <w:rsid w:val="00861979"/>
    <w:rsid w:val="00872B23"/>
    <w:rsid w:val="008F5B71"/>
    <w:rsid w:val="008F6EDB"/>
    <w:rsid w:val="009B648C"/>
    <w:rsid w:val="00A37668"/>
    <w:rsid w:val="00A4246D"/>
    <w:rsid w:val="00AA0306"/>
    <w:rsid w:val="00AD2904"/>
    <w:rsid w:val="00AD422D"/>
    <w:rsid w:val="00AD632B"/>
    <w:rsid w:val="00B0310A"/>
    <w:rsid w:val="00B21FF6"/>
    <w:rsid w:val="00BD3F52"/>
    <w:rsid w:val="00C07D6F"/>
    <w:rsid w:val="00C12C48"/>
    <w:rsid w:val="00CA075B"/>
    <w:rsid w:val="00CA2114"/>
    <w:rsid w:val="00D279E2"/>
    <w:rsid w:val="00D547A9"/>
    <w:rsid w:val="00D82D40"/>
    <w:rsid w:val="00D861D6"/>
    <w:rsid w:val="00DF7638"/>
    <w:rsid w:val="00E428E7"/>
    <w:rsid w:val="00E46638"/>
    <w:rsid w:val="00E62866"/>
    <w:rsid w:val="00E707B8"/>
    <w:rsid w:val="00E83846"/>
    <w:rsid w:val="00E93D50"/>
    <w:rsid w:val="00ED162A"/>
    <w:rsid w:val="00EF7AB0"/>
    <w:rsid w:val="00F07582"/>
    <w:rsid w:val="00F11A1C"/>
    <w:rsid w:val="00F1570D"/>
    <w:rsid w:val="00FD016B"/>
    <w:rsid w:val="00FF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5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837</Words>
  <Characters>6041</Characters>
  <Application>Microsoft Office Word</Application>
  <DocSecurity>0</DocSecurity>
  <Lines>98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2018-11-01T16:10:00Z</dcterms:created>
  <dcterms:modified xsi:type="dcterms:W3CDTF">2018-11-13T10:06:00Z</dcterms:modified>
</cp:coreProperties>
</file>