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6C4" w:rsidRDefault="00DB06C4" w:rsidP="00A22082">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МІНІСТЕРСТВО ОСВІТИ І НАУКИ УКРАЇНИ</w:t>
      </w:r>
    </w:p>
    <w:p w:rsidR="00DB06C4" w:rsidRDefault="00DB06C4" w:rsidP="00A22082">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ВОЛИНСЬКИЙ НАЦІОНАЛЬНИЙ УНІВЕРСИТЕТ ІМЕНІ ЛЕСІ УКРАЇНКИ</w:t>
      </w:r>
    </w:p>
    <w:p w:rsidR="00DB06C4" w:rsidRDefault="00DB06C4" w:rsidP="00A22082">
      <w:pPr>
        <w:spacing w:after="0" w:line="360" w:lineRule="auto"/>
        <w:jc w:val="both"/>
        <w:rPr>
          <w:rFonts w:ascii="Times New Roman" w:hAnsi="Times New Roman" w:cs="Times New Roman"/>
          <w:bCs/>
          <w:sz w:val="28"/>
          <w:szCs w:val="28"/>
          <w:lang w:val="ru-RU"/>
        </w:rPr>
      </w:pPr>
    </w:p>
    <w:p w:rsidR="00DB06C4" w:rsidRDefault="00DB06C4" w:rsidP="00A22082">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Факультет інформаційних технологій і математики</w:t>
      </w:r>
    </w:p>
    <w:p w:rsidR="00DB06C4" w:rsidRDefault="00DB06C4" w:rsidP="00A2208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Кафедра комп’ютерних наук та кібербезпеки</w:t>
      </w:r>
    </w:p>
    <w:p w:rsidR="00DB06C4" w:rsidRDefault="00DB06C4" w:rsidP="00A22082">
      <w:pPr>
        <w:spacing w:after="0" w:line="360" w:lineRule="auto"/>
        <w:jc w:val="both"/>
        <w:rPr>
          <w:rFonts w:ascii="Times New Roman" w:hAnsi="Times New Roman" w:cs="Times New Roman"/>
          <w:bCs/>
          <w:sz w:val="32"/>
          <w:szCs w:val="28"/>
        </w:rPr>
      </w:pPr>
    </w:p>
    <w:p w:rsidR="00DB06C4" w:rsidRDefault="00FB6CDC" w:rsidP="00A22082">
      <w:pPr>
        <w:spacing w:after="0" w:line="360" w:lineRule="auto"/>
        <w:jc w:val="center"/>
        <w:rPr>
          <w:rFonts w:ascii="Times New Roman" w:eastAsiaTheme="majorEastAsia" w:hAnsi="Times New Roman" w:cs="Times New Roman"/>
          <w:sz w:val="28"/>
          <w:szCs w:val="28"/>
        </w:rPr>
      </w:pPr>
      <w:r>
        <w:rPr>
          <w:rFonts w:ascii="Times New Roman" w:eastAsiaTheme="majorEastAsia" w:hAnsi="Times New Roman" w:cs="Times New Roman"/>
          <w:sz w:val="28"/>
          <w:szCs w:val="28"/>
        </w:rPr>
        <w:t>КУРСОВА РОБОТА</w:t>
      </w:r>
      <w:r w:rsidR="00FB37D3">
        <w:rPr>
          <w:rFonts w:ascii="Times New Roman" w:eastAsiaTheme="majorEastAsia" w:hAnsi="Times New Roman" w:cs="Times New Roman"/>
          <w:sz w:val="28"/>
          <w:szCs w:val="28"/>
        </w:rPr>
        <w:t xml:space="preserve"> </w:t>
      </w:r>
      <w:r w:rsidR="00FB37D3" w:rsidRPr="007C463F">
        <w:rPr>
          <w:rFonts w:ascii="Times New Roman" w:eastAsiaTheme="majorEastAsia" w:hAnsi="Times New Roman" w:cs="Times New Roman"/>
          <w:sz w:val="28"/>
          <w:szCs w:val="28"/>
        </w:rPr>
        <w:t>З ПРОГРАМУВАННЯ</w:t>
      </w:r>
    </w:p>
    <w:p w:rsidR="00DB06C4" w:rsidRDefault="00DB06C4" w:rsidP="00A22082">
      <w:pPr>
        <w:spacing w:after="0" w:line="360" w:lineRule="auto"/>
        <w:jc w:val="both"/>
        <w:rPr>
          <w:rFonts w:ascii="Times New Roman" w:eastAsiaTheme="majorEastAsia" w:hAnsi="Times New Roman" w:cs="Times New Roman"/>
          <w:sz w:val="28"/>
          <w:szCs w:val="28"/>
        </w:rPr>
      </w:pPr>
    </w:p>
    <w:p w:rsidR="00DB06C4" w:rsidRDefault="00FB6CDC" w:rsidP="00A22082">
      <w:pPr>
        <w:spacing w:after="0" w:line="360" w:lineRule="auto"/>
        <w:jc w:val="center"/>
        <w:rPr>
          <w:rFonts w:ascii="Times New Roman" w:hAnsi="Times New Roman" w:cs="Times New Roman"/>
          <w:b/>
          <w:sz w:val="28"/>
          <w:szCs w:val="28"/>
        </w:rPr>
      </w:pPr>
      <w:r w:rsidRPr="00FB6CDC">
        <w:rPr>
          <w:rFonts w:ascii="Times New Roman" w:hAnsi="Times New Roman" w:cs="Times New Roman"/>
          <w:b/>
          <w:sz w:val="28"/>
          <w:szCs w:val="28"/>
        </w:rPr>
        <w:t xml:space="preserve">КОМП'ЮТЕРНЕ МОДЕЛЮВАННЯ ЗАДАЧІ ОДНОВИМІРНОГО РОЗКРОЮ МАТЕРІАЛУ </w:t>
      </w:r>
    </w:p>
    <w:p w:rsidR="00DB06C4" w:rsidRDefault="00DB06C4" w:rsidP="00FB6CDC">
      <w:pPr>
        <w:spacing w:after="0" w:line="360" w:lineRule="auto"/>
        <w:ind w:firstLine="709"/>
        <w:jc w:val="both"/>
        <w:rPr>
          <w:rFonts w:ascii="Times New Roman" w:hAnsi="Times New Roman" w:cs="Times New Roman"/>
          <w:b/>
          <w:sz w:val="28"/>
          <w:szCs w:val="28"/>
          <w:lang w:val="ru-RU"/>
        </w:rPr>
      </w:pPr>
    </w:p>
    <w:p w:rsidR="00A22082" w:rsidRDefault="00A22082" w:rsidP="00FB6CDC">
      <w:pPr>
        <w:spacing w:after="0" w:line="360" w:lineRule="auto"/>
        <w:ind w:firstLine="709"/>
        <w:jc w:val="both"/>
        <w:rPr>
          <w:rFonts w:ascii="Times New Roman" w:hAnsi="Times New Roman" w:cs="Times New Roman"/>
          <w:b/>
          <w:sz w:val="28"/>
          <w:szCs w:val="28"/>
          <w:lang w:val="ru-RU"/>
        </w:rPr>
      </w:pPr>
    </w:p>
    <w:p w:rsidR="00A22082" w:rsidRDefault="00A22082" w:rsidP="00FB6CDC">
      <w:pPr>
        <w:spacing w:after="0" w:line="360" w:lineRule="auto"/>
        <w:ind w:firstLine="709"/>
        <w:jc w:val="both"/>
        <w:rPr>
          <w:rFonts w:ascii="Times New Roman" w:hAnsi="Times New Roman" w:cs="Times New Roman"/>
          <w:b/>
          <w:sz w:val="28"/>
          <w:szCs w:val="28"/>
          <w:lang w:val="ru-RU"/>
        </w:rPr>
      </w:pPr>
    </w:p>
    <w:p w:rsidR="00A22082" w:rsidRDefault="00A22082" w:rsidP="00FB6CDC">
      <w:pPr>
        <w:spacing w:after="0" w:line="360" w:lineRule="auto"/>
        <w:ind w:firstLine="709"/>
        <w:jc w:val="both"/>
        <w:rPr>
          <w:rFonts w:ascii="Times New Roman" w:hAnsi="Times New Roman" w:cs="Times New Roman"/>
          <w:b/>
          <w:sz w:val="28"/>
          <w:szCs w:val="28"/>
          <w:lang w:val="ru-RU"/>
        </w:rPr>
      </w:pPr>
    </w:p>
    <w:p w:rsidR="00A22082" w:rsidRDefault="00A22082" w:rsidP="00FB6CDC">
      <w:pPr>
        <w:spacing w:after="0" w:line="360" w:lineRule="auto"/>
        <w:ind w:firstLine="709"/>
        <w:jc w:val="both"/>
        <w:rPr>
          <w:rFonts w:ascii="Times New Roman" w:hAnsi="Times New Roman" w:cs="Times New Roman"/>
          <w:b/>
          <w:sz w:val="28"/>
          <w:szCs w:val="28"/>
          <w:lang w:val="ru-RU"/>
        </w:rPr>
      </w:pPr>
    </w:p>
    <w:p w:rsidR="00A22082" w:rsidRPr="00A22082" w:rsidRDefault="00A22082" w:rsidP="00FB6CDC">
      <w:pPr>
        <w:spacing w:after="0" w:line="360" w:lineRule="auto"/>
        <w:ind w:firstLine="709"/>
        <w:jc w:val="both"/>
        <w:rPr>
          <w:rFonts w:ascii="Times New Roman" w:hAnsi="Times New Roman" w:cs="Times New Roman"/>
          <w:b/>
          <w:sz w:val="28"/>
          <w:szCs w:val="28"/>
          <w:lang w:val="ru-RU"/>
        </w:rPr>
      </w:pPr>
    </w:p>
    <w:p w:rsidR="00DB06C4" w:rsidRDefault="00DB06C4"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Виконав:</w:t>
      </w:r>
    </w:p>
    <w:p w:rsidR="00DB06C4" w:rsidRDefault="00FB6CDC"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студент 4</w:t>
      </w:r>
      <w:r w:rsidR="00DB06C4">
        <w:rPr>
          <w:rFonts w:ascii="Times New Roman" w:hAnsi="Times New Roman" w:cs="Times New Roman"/>
          <w:sz w:val="28"/>
          <w:szCs w:val="28"/>
        </w:rPr>
        <w:t>4 групи</w:t>
      </w:r>
    </w:p>
    <w:p w:rsidR="00DB06C4" w:rsidRDefault="00DB06C4"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спеціальності</w:t>
      </w:r>
    </w:p>
    <w:p w:rsidR="00DB06C4" w:rsidRDefault="00DB06C4"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«Прикладна математика»</w:t>
      </w:r>
    </w:p>
    <w:p w:rsidR="00DB06C4" w:rsidRDefault="00DB06C4" w:rsidP="00FB6CDC">
      <w:pPr>
        <w:spacing w:after="0" w:line="360" w:lineRule="auto"/>
        <w:ind w:firstLine="5529"/>
        <w:jc w:val="both"/>
        <w:rPr>
          <w:rFonts w:ascii="Times New Roman" w:hAnsi="Times New Roman" w:cs="Times New Roman"/>
          <w:sz w:val="28"/>
          <w:szCs w:val="28"/>
          <w:lang w:val="ru-RU"/>
        </w:rPr>
      </w:pPr>
      <w:r>
        <w:rPr>
          <w:rFonts w:ascii="Times New Roman" w:hAnsi="Times New Roman" w:cs="Times New Roman"/>
          <w:sz w:val="28"/>
          <w:szCs w:val="28"/>
        </w:rPr>
        <w:t>Стасюк Андрій Олександрови</w:t>
      </w:r>
      <w:r>
        <w:rPr>
          <w:rFonts w:ascii="Times New Roman" w:hAnsi="Times New Roman" w:cs="Times New Roman"/>
          <w:sz w:val="28"/>
          <w:szCs w:val="28"/>
          <w:lang w:val="ru-RU"/>
        </w:rPr>
        <w:t>ч</w:t>
      </w:r>
    </w:p>
    <w:p w:rsidR="00DB06C4" w:rsidRDefault="00DB06C4" w:rsidP="00FB6CDC">
      <w:pPr>
        <w:spacing w:after="0" w:line="360" w:lineRule="auto"/>
        <w:ind w:firstLine="5529"/>
        <w:jc w:val="both"/>
        <w:rPr>
          <w:rFonts w:ascii="Times New Roman" w:hAnsi="Times New Roman" w:cs="Times New Roman"/>
          <w:sz w:val="28"/>
          <w:szCs w:val="28"/>
          <w:lang w:val="ru-RU"/>
        </w:rPr>
      </w:pPr>
    </w:p>
    <w:p w:rsidR="00DB06C4" w:rsidRDefault="00DB06C4"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Науковий керівник:</w:t>
      </w:r>
    </w:p>
    <w:p w:rsidR="00DB06C4" w:rsidRDefault="00DB06C4"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к.ф-м.н.,доц.</w:t>
      </w:r>
    </w:p>
    <w:p w:rsidR="00DB06C4" w:rsidRDefault="00FB6CDC" w:rsidP="00FB6CDC">
      <w:pPr>
        <w:spacing w:after="0" w:line="360" w:lineRule="auto"/>
        <w:ind w:firstLine="5529"/>
        <w:jc w:val="both"/>
        <w:rPr>
          <w:rFonts w:ascii="Times New Roman" w:hAnsi="Times New Roman" w:cs="Times New Roman"/>
          <w:sz w:val="28"/>
          <w:szCs w:val="28"/>
        </w:rPr>
      </w:pPr>
      <w:r>
        <w:rPr>
          <w:rFonts w:ascii="Times New Roman" w:hAnsi="Times New Roman" w:cs="Times New Roman"/>
          <w:sz w:val="28"/>
          <w:szCs w:val="28"/>
        </w:rPr>
        <w:t>Булатецька Леся Віталіївна</w:t>
      </w:r>
    </w:p>
    <w:p w:rsidR="00DB06C4" w:rsidRDefault="00DB06C4" w:rsidP="00FB6CDC">
      <w:pPr>
        <w:spacing w:after="0" w:line="360" w:lineRule="auto"/>
        <w:ind w:firstLine="709"/>
        <w:jc w:val="both"/>
        <w:rPr>
          <w:rFonts w:ascii="Times New Roman" w:hAnsi="Times New Roman" w:cs="Times New Roman"/>
          <w:sz w:val="28"/>
          <w:szCs w:val="28"/>
        </w:rPr>
      </w:pPr>
    </w:p>
    <w:p w:rsidR="00DB06C4" w:rsidRDefault="00DB06C4" w:rsidP="00FB6CDC">
      <w:pPr>
        <w:spacing w:after="0" w:line="360" w:lineRule="auto"/>
        <w:ind w:firstLine="709"/>
        <w:jc w:val="both"/>
        <w:rPr>
          <w:rFonts w:ascii="Times New Roman" w:hAnsi="Times New Roman" w:cs="Times New Roman"/>
          <w:sz w:val="28"/>
          <w:szCs w:val="28"/>
        </w:rPr>
      </w:pPr>
    </w:p>
    <w:p w:rsidR="00DB06C4" w:rsidRDefault="00DB06C4" w:rsidP="00FB6CDC">
      <w:pPr>
        <w:spacing w:after="0" w:line="360" w:lineRule="auto"/>
        <w:ind w:firstLine="709"/>
        <w:jc w:val="both"/>
        <w:rPr>
          <w:rFonts w:ascii="Times New Roman" w:hAnsi="Times New Roman" w:cs="Times New Roman"/>
          <w:sz w:val="28"/>
          <w:szCs w:val="28"/>
        </w:rPr>
      </w:pPr>
    </w:p>
    <w:p w:rsidR="00FB6CDC" w:rsidRPr="00A22082" w:rsidRDefault="00FB6CDC" w:rsidP="00FB6CDC">
      <w:pPr>
        <w:spacing w:after="0" w:line="360" w:lineRule="auto"/>
        <w:ind w:firstLine="709"/>
        <w:jc w:val="both"/>
        <w:rPr>
          <w:rFonts w:ascii="Times New Roman" w:hAnsi="Times New Roman" w:cs="Times New Roman"/>
          <w:sz w:val="28"/>
          <w:szCs w:val="28"/>
          <w:lang w:val="ru-RU"/>
        </w:rPr>
      </w:pPr>
    </w:p>
    <w:p w:rsidR="002C539D" w:rsidRPr="002C539D" w:rsidRDefault="006C2E2A" w:rsidP="00A2208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ЛУЦЬК-2022</w:t>
      </w:r>
      <w:r w:rsidR="00DB06C4">
        <w:rPr>
          <w:rFonts w:ascii="Times New Roman" w:hAnsi="Times New Roman" w:cs="Times New Roman"/>
          <w:sz w:val="28"/>
          <w:szCs w:val="28"/>
        </w:rPr>
        <w:br w:type="page"/>
      </w:r>
    </w:p>
    <w:sdt>
      <w:sdtPr>
        <w:rPr>
          <w:rFonts w:asciiTheme="minorHAnsi" w:eastAsiaTheme="minorHAnsi" w:hAnsiTheme="minorHAnsi" w:cstheme="minorBidi"/>
          <w:b w:val="0"/>
          <w:bCs w:val="0"/>
          <w:noProof/>
          <w:color w:val="auto"/>
          <w:sz w:val="22"/>
          <w:szCs w:val="22"/>
          <w:lang w:val="uk-UA" w:eastAsia="en-US"/>
        </w:rPr>
        <w:id w:val="1417208096"/>
        <w:docPartObj>
          <w:docPartGallery w:val="Table of Contents"/>
          <w:docPartUnique/>
        </w:docPartObj>
      </w:sdtPr>
      <w:sdtEndPr/>
      <w:sdtContent>
        <w:p w:rsidR="006C2E2A" w:rsidRPr="006C2E2A" w:rsidRDefault="006C2E2A" w:rsidP="006C2E2A">
          <w:pPr>
            <w:pStyle w:val="aa"/>
            <w:jc w:val="center"/>
            <w:rPr>
              <w:rFonts w:ascii="Times New Roman" w:hAnsi="Times New Roman" w:cs="Times New Roman"/>
              <w:b w:val="0"/>
              <w:color w:val="auto"/>
              <w:lang w:val="uk-UA"/>
            </w:rPr>
          </w:pPr>
          <w:r w:rsidRPr="006C2E2A">
            <w:rPr>
              <w:rFonts w:ascii="Times New Roman" w:hAnsi="Times New Roman" w:cs="Times New Roman"/>
              <w:b w:val="0"/>
              <w:color w:val="auto"/>
              <w:lang w:val="uk-UA"/>
            </w:rPr>
            <w:t>Зміст</w:t>
          </w:r>
        </w:p>
        <w:p w:rsidR="006C2E2A" w:rsidRPr="006C2E2A" w:rsidRDefault="006C2E2A">
          <w:pPr>
            <w:pStyle w:val="11"/>
            <w:tabs>
              <w:tab w:val="right" w:leader="dot" w:pos="9345"/>
            </w:tabs>
            <w:rPr>
              <w:rFonts w:ascii="Times New Roman" w:eastAsiaTheme="minorEastAsia" w:hAnsi="Times New Roman" w:cs="Times New Roman"/>
              <w:sz w:val="28"/>
              <w:szCs w:val="28"/>
              <w:lang w:val="ru-RU" w:eastAsia="ru-RU"/>
            </w:rPr>
          </w:pPr>
          <w:r w:rsidRPr="006C2E2A">
            <w:rPr>
              <w:rFonts w:ascii="Times New Roman" w:hAnsi="Times New Roman" w:cs="Times New Roman"/>
              <w:sz w:val="28"/>
              <w:szCs w:val="28"/>
            </w:rPr>
            <w:fldChar w:fldCharType="begin"/>
          </w:r>
          <w:r w:rsidRPr="006C2E2A">
            <w:rPr>
              <w:rFonts w:ascii="Times New Roman" w:hAnsi="Times New Roman" w:cs="Times New Roman"/>
              <w:sz w:val="28"/>
              <w:szCs w:val="28"/>
            </w:rPr>
            <w:instrText xml:space="preserve"> TOC \o "1-3" \h \z \u </w:instrText>
          </w:r>
          <w:r w:rsidRPr="006C2E2A">
            <w:rPr>
              <w:rFonts w:ascii="Times New Roman" w:hAnsi="Times New Roman" w:cs="Times New Roman"/>
              <w:sz w:val="28"/>
              <w:szCs w:val="28"/>
            </w:rPr>
            <w:fldChar w:fldCharType="separate"/>
          </w:r>
          <w:hyperlink w:anchor="_Toc98679333" w:history="1">
            <w:r w:rsidRPr="006C2E2A">
              <w:rPr>
                <w:rStyle w:val="a4"/>
                <w:rFonts w:ascii="Times New Roman" w:hAnsi="Times New Roman" w:cs="Times New Roman"/>
                <w:sz w:val="28"/>
                <w:szCs w:val="28"/>
              </w:rPr>
              <w:t>ВСТУП</w:t>
            </w:r>
            <w:r w:rsidRPr="006C2E2A">
              <w:rPr>
                <w:rFonts w:ascii="Times New Roman" w:hAnsi="Times New Roman" w:cs="Times New Roman"/>
                <w:webHidden/>
                <w:sz w:val="28"/>
                <w:szCs w:val="28"/>
              </w:rPr>
              <w:tab/>
            </w:r>
            <w:r w:rsidRPr="006C2E2A">
              <w:rPr>
                <w:rFonts w:ascii="Times New Roman" w:hAnsi="Times New Roman" w:cs="Times New Roman"/>
                <w:webHidden/>
                <w:sz w:val="28"/>
                <w:szCs w:val="28"/>
              </w:rPr>
              <w:fldChar w:fldCharType="begin"/>
            </w:r>
            <w:r w:rsidRPr="006C2E2A">
              <w:rPr>
                <w:rFonts w:ascii="Times New Roman" w:hAnsi="Times New Roman" w:cs="Times New Roman"/>
                <w:webHidden/>
                <w:sz w:val="28"/>
                <w:szCs w:val="28"/>
              </w:rPr>
              <w:instrText xml:space="preserve"> PAGEREF _Toc98679333 \h </w:instrText>
            </w:r>
            <w:r w:rsidRPr="006C2E2A">
              <w:rPr>
                <w:rFonts w:ascii="Times New Roman" w:hAnsi="Times New Roman" w:cs="Times New Roman"/>
                <w:webHidden/>
                <w:sz w:val="28"/>
                <w:szCs w:val="28"/>
              </w:rPr>
            </w:r>
            <w:r w:rsidRPr="006C2E2A">
              <w:rPr>
                <w:rFonts w:ascii="Times New Roman" w:hAnsi="Times New Roman" w:cs="Times New Roman"/>
                <w:webHidden/>
                <w:sz w:val="28"/>
                <w:szCs w:val="28"/>
              </w:rPr>
              <w:fldChar w:fldCharType="separate"/>
            </w:r>
            <w:r w:rsidRPr="006C2E2A">
              <w:rPr>
                <w:rFonts w:ascii="Times New Roman" w:hAnsi="Times New Roman" w:cs="Times New Roman"/>
                <w:webHidden/>
                <w:sz w:val="28"/>
                <w:szCs w:val="28"/>
              </w:rPr>
              <w:t>3</w:t>
            </w:r>
            <w:r w:rsidRPr="006C2E2A">
              <w:rPr>
                <w:rFonts w:ascii="Times New Roman" w:hAnsi="Times New Roman" w:cs="Times New Roman"/>
                <w:webHidden/>
                <w:sz w:val="28"/>
                <w:szCs w:val="28"/>
              </w:rPr>
              <w:fldChar w:fldCharType="end"/>
            </w:r>
          </w:hyperlink>
        </w:p>
        <w:p w:rsidR="006C2E2A" w:rsidRPr="006C2E2A" w:rsidRDefault="00A450A7">
          <w:pPr>
            <w:pStyle w:val="11"/>
            <w:tabs>
              <w:tab w:val="right" w:leader="dot" w:pos="9345"/>
            </w:tabs>
            <w:rPr>
              <w:rFonts w:ascii="Times New Roman" w:eastAsiaTheme="minorEastAsia" w:hAnsi="Times New Roman" w:cs="Times New Roman"/>
              <w:sz w:val="28"/>
              <w:szCs w:val="28"/>
              <w:lang w:val="ru-RU" w:eastAsia="ru-RU"/>
            </w:rPr>
          </w:pPr>
          <w:hyperlink w:anchor="_Toc98679334" w:history="1">
            <w:r w:rsidR="006C2E2A" w:rsidRPr="006C2E2A">
              <w:rPr>
                <w:rStyle w:val="a4"/>
                <w:rFonts w:ascii="Times New Roman" w:hAnsi="Times New Roman" w:cs="Times New Roman"/>
                <w:sz w:val="28"/>
                <w:szCs w:val="28"/>
                <w:lang w:val="ru-RU"/>
              </w:rPr>
              <w:t>РОЗДІЛ 1</w:t>
            </w:r>
            <w:r w:rsidR="006C2E2A" w:rsidRPr="006C2E2A">
              <w:rPr>
                <w:rStyle w:val="a4"/>
                <w:rFonts w:ascii="Times New Roman" w:hAnsi="Times New Roman" w:cs="Times New Roman"/>
                <w:bCs/>
                <w:sz w:val="28"/>
                <w:szCs w:val="28"/>
              </w:rPr>
              <w:t xml:space="preserve"> </w:t>
            </w:r>
            <w:r w:rsidR="006C2E2A" w:rsidRPr="006C2E2A">
              <w:rPr>
                <w:rStyle w:val="a4"/>
                <w:rFonts w:ascii="Times New Roman" w:hAnsi="Times New Roman" w:cs="Times New Roman"/>
                <w:sz w:val="28"/>
                <w:szCs w:val="28"/>
              </w:rPr>
              <w:t xml:space="preserve">ТЕОРЕТИЧНІ ВІДОМОСТІ </w:t>
            </w:r>
            <w:r w:rsidR="006C2E2A" w:rsidRPr="006C2E2A">
              <w:rPr>
                <w:rStyle w:val="a4"/>
                <w:rFonts w:ascii="Times New Roman" w:hAnsi="Times New Roman" w:cs="Times New Roman"/>
                <w:sz w:val="28"/>
                <w:szCs w:val="28"/>
                <w:lang w:val="ru-RU"/>
              </w:rPr>
              <w:t>ДЛЯ РОЗРОБКИ ПРОГРАМНОГО ПРОДУКТУ</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_Toc98679334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5</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35"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1</w:t>
            </w:r>
            <w:r w:rsidR="006C2E2A" w:rsidRPr="006C2E2A">
              <w:rPr>
                <w:rStyle w:val="a4"/>
                <w:rFonts w:ascii="Times New Roman" w:hAnsi="Times New Roman" w:cs="Times New Roman"/>
                <w:sz w:val="28"/>
                <w:szCs w:val="28"/>
              </w:rPr>
              <w:t xml:space="preserve"> VBA та її можливості</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_Toc98679335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5</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36"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2</w:t>
            </w:r>
            <w:r w:rsidR="006C2E2A" w:rsidRPr="006C2E2A">
              <w:rPr>
                <w:rStyle w:val="a4"/>
                <w:rFonts w:ascii="Times New Roman" w:hAnsi="Times New Roman" w:cs="Times New Roman"/>
                <w:sz w:val="28"/>
                <w:szCs w:val="28"/>
              </w:rPr>
              <w:t xml:space="preserve"> Алгоритми і програмування</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_Toc98679336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6</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37"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3</w:t>
            </w:r>
            <w:r w:rsidR="006C2E2A" w:rsidRPr="006C2E2A">
              <w:rPr>
                <w:rStyle w:val="a4"/>
                <w:rFonts w:ascii="Times New Roman" w:hAnsi="Times New Roman" w:cs="Times New Roman"/>
                <w:sz w:val="28"/>
                <w:szCs w:val="28"/>
              </w:rPr>
              <w:t xml:space="preserve"> Особливості комп’ютерного моделювання</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_Toc98679337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6</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38"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4</w:t>
            </w:r>
            <w:r w:rsidR="006C2E2A" w:rsidRPr="006C2E2A">
              <w:rPr>
                <w:rStyle w:val="a4"/>
                <w:rFonts w:ascii="Times New Roman" w:hAnsi="Times New Roman" w:cs="Times New Roman"/>
                <w:sz w:val="28"/>
                <w:szCs w:val="28"/>
              </w:rPr>
              <w:t xml:space="preserve"> Основні поняття розкрою матеріалу.</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_Toc98679338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8</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39"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5</w:t>
            </w:r>
            <w:r w:rsidR="006C2E2A" w:rsidRPr="006C2E2A">
              <w:rPr>
                <w:rStyle w:val="a4"/>
                <w:rFonts w:ascii="Times New Roman" w:hAnsi="Times New Roman" w:cs="Times New Roman"/>
                <w:sz w:val="28"/>
                <w:szCs w:val="28"/>
              </w:rPr>
              <w:t xml:space="preserve"> </w:t>
            </w:r>
            <w:r w:rsidR="006C2E2A" w:rsidRPr="006C2E2A">
              <w:rPr>
                <w:rStyle w:val="a4"/>
                <w:rFonts w:ascii="Times New Roman" w:hAnsi="Times New Roman" w:cs="Times New Roman"/>
                <w:sz w:val="28"/>
                <w:szCs w:val="28"/>
                <w:lang w:val="en-US"/>
              </w:rPr>
              <w:t>Аналіз останніх досліджень</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_Toc98679339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9</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40"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6</w:t>
            </w:r>
            <w:r w:rsidR="006C2E2A" w:rsidRPr="006C2E2A">
              <w:rPr>
                <w:rStyle w:val="a4"/>
                <w:rFonts w:ascii="Times New Roman" w:hAnsi="Times New Roman" w:cs="Times New Roman"/>
                <w:sz w:val="28"/>
                <w:szCs w:val="28"/>
              </w:rPr>
              <w:t xml:space="preserve">  Розв’язання задач розкрою-пакування.</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_Toc98679340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12</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right" w:leader="dot" w:pos="9345"/>
            </w:tabs>
            <w:rPr>
              <w:rFonts w:ascii="Times New Roman" w:eastAsiaTheme="minorEastAsia" w:hAnsi="Times New Roman" w:cs="Times New Roman"/>
              <w:sz w:val="28"/>
              <w:szCs w:val="28"/>
              <w:lang w:val="ru-RU" w:eastAsia="ru-RU"/>
            </w:rPr>
          </w:pPr>
          <w:hyperlink w:anchor="_Toc98679341" w:history="1">
            <w:r w:rsidR="006C2E2A" w:rsidRPr="006C2E2A">
              <w:rPr>
                <w:rStyle w:val="a4"/>
                <w:rFonts w:ascii="Times New Roman" w:hAnsi="Times New Roman" w:cs="Times New Roman"/>
                <w:sz w:val="28"/>
                <w:szCs w:val="28"/>
              </w:rPr>
              <w:t>1.</w:t>
            </w:r>
            <w:r w:rsidR="006C2E2A" w:rsidRPr="006C2E2A">
              <w:rPr>
                <w:rStyle w:val="a4"/>
                <w:rFonts w:ascii="Times New Roman" w:hAnsi="Times New Roman" w:cs="Times New Roman"/>
                <w:sz w:val="28"/>
                <w:szCs w:val="28"/>
                <w:lang w:val="ru-RU"/>
              </w:rPr>
              <w:t>7</w:t>
            </w:r>
            <w:r w:rsidR="006C2E2A" w:rsidRPr="006C2E2A">
              <w:rPr>
                <w:rStyle w:val="a4"/>
                <w:rFonts w:ascii="Times New Roman" w:hAnsi="Times New Roman" w:cs="Times New Roman"/>
                <w:sz w:val="28"/>
                <w:szCs w:val="28"/>
              </w:rPr>
              <w:t xml:space="preserve">  Застосування ком’терного моделювання задачі  на практиці</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_Toc98679341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14</w:t>
            </w:r>
            <w:r w:rsidR="006C2E2A" w:rsidRPr="006C2E2A">
              <w:rPr>
                <w:rFonts w:ascii="Times New Roman" w:hAnsi="Times New Roman" w:cs="Times New Roman"/>
                <w:webHidden/>
                <w:sz w:val="28"/>
                <w:szCs w:val="28"/>
              </w:rPr>
              <w:fldChar w:fldCharType="end"/>
            </w:r>
          </w:hyperlink>
        </w:p>
        <w:p w:rsidR="006C2E2A" w:rsidRPr="006C2E2A" w:rsidRDefault="00A450A7">
          <w:pPr>
            <w:pStyle w:val="11"/>
            <w:tabs>
              <w:tab w:val="right" w:leader="dot" w:pos="9345"/>
            </w:tabs>
            <w:rPr>
              <w:rFonts w:ascii="Times New Roman" w:eastAsiaTheme="minorEastAsia" w:hAnsi="Times New Roman" w:cs="Times New Roman"/>
              <w:sz w:val="28"/>
              <w:szCs w:val="28"/>
              <w:lang w:val="ru-RU" w:eastAsia="ru-RU"/>
            </w:rPr>
          </w:pPr>
          <w:hyperlink w:anchor="_Toc98679342" w:history="1">
            <w:r w:rsidR="006C2E2A" w:rsidRPr="006C2E2A">
              <w:rPr>
                <w:rStyle w:val="a4"/>
                <w:rFonts w:ascii="Times New Roman" w:eastAsia="Calibri" w:hAnsi="Times New Roman" w:cs="Times New Roman"/>
                <w:sz w:val="28"/>
                <w:szCs w:val="28"/>
                <w:shd w:val="clear" w:color="auto" w:fill="FFFFFF"/>
              </w:rPr>
              <w:t>РОЗДІЛ 2</w:t>
            </w:r>
            <w:r w:rsidR="006C2E2A" w:rsidRPr="006C2E2A">
              <w:rPr>
                <w:rStyle w:val="a4"/>
                <w:rFonts w:ascii="Times New Roman" w:eastAsia="Calibri" w:hAnsi="Times New Roman" w:cs="Times New Roman"/>
                <w:iCs/>
                <w:caps/>
                <w:sz w:val="28"/>
                <w:szCs w:val="28"/>
                <w:bdr w:val="none" w:sz="0" w:space="0" w:color="auto" w:frame="1"/>
                <w:lang w:eastAsia="ru-RU"/>
              </w:rPr>
              <w:t xml:space="preserve"> </w:t>
            </w:r>
            <w:r w:rsidR="006C2E2A" w:rsidRPr="006C2E2A">
              <w:rPr>
                <w:rStyle w:val="a4"/>
                <w:rFonts w:ascii="Times New Roman" w:eastAsia="Calibri" w:hAnsi="Times New Roman" w:cs="Times New Roman"/>
                <w:sz w:val="28"/>
                <w:szCs w:val="28"/>
                <w:shd w:val="clear" w:color="auto" w:fill="FFFFFF"/>
              </w:rPr>
              <w:t>РОЗРОБКА ПРОГРАМНОГО ПРОДУКТУ</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_Toc98679342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17</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3" w:history="1">
            <w:r w:rsidR="006C2E2A" w:rsidRPr="006C2E2A">
              <w:rPr>
                <w:rStyle w:val="a4"/>
                <w:rFonts w:ascii="Times New Roman" w:eastAsia="Calibri" w:hAnsi="Times New Roman" w:cs="Times New Roman"/>
                <w:sz w:val="28"/>
                <w:szCs w:val="28"/>
              </w:rPr>
              <w:t>2.1</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eastAsia="Calibri" w:hAnsi="Times New Roman" w:cs="Times New Roman"/>
                <w:sz w:val="28"/>
                <w:szCs w:val="28"/>
              </w:rPr>
              <w:t>Постановка задачі</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_Toc98679343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17</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4" w:history="1">
            <w:r w:rsidR="006C2E2A" w:rsidRPr="006C2E2A">
              <w:rPr>
                <w:rStyle w:val="a4"/>
                <w:rFonts w:ascii="Times New Roman" w:hAnsi="Times New Roman" w:cs="Times New Roman"/>
                <w:sz w:val="28"/>
                <w:szCs w:val="28"/>
              </w:rPr>
              <w:t>2.2</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Вибір моделі розробки програми</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_Toc98679344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17</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5" w:history="1">
            <w:r w:rsidR="006C2E2A" w:rsidRPr="006C2E2A">
              <w:rPr>
                <w:rStyle w:val="a4"/>
                <w:rFonts w:ascii="Times New Roman" w:hAnsi="Times New Roman" w:cs="Times New Roman"/>
                <w:sz w:val="28"/>
                <w:szCs w:val="28"/>
              </w:rPr>
              <w:t>2.3</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Опис проєкту</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_Toc98679345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18</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6" w:history="1">
            <w:r w:rsidR="006C2E2A" w:rsidRPr="006C2E2A">
              <w:rPr>
                <w:rStyle w:val="a4"/>
                <w:rFonts w:ascii="Times New Roman" w:hAnsi="Times New Roman" w:cs="Times New Roman"/>
                <w:sz w:val="28"/>
                <w:szCs w:val="28"/>
              </w:rPr>
              <w:t>2.4</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Обґрунтування вибору інструментальних засобів розробки</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_Toc98679346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19</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7" w:history="1">
            <w:r w:rsidR="006C2E2A" w:rsidRPr="006C2E2A">
              <w:rPr>
                <w:rStyle w:val="a4"/>
                <w:rFonts w:ascii="Times New Roman" w:hAnsi="Times New Roman" w:cs="Times New Roman"/>
                <w:sz w:val="28"/>
                <w:szCs w:val="28"/>
              </w:rPr>
              <w:t>2.5</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Особливості реалізації додатку</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_Toc98679347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19</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8" w:history="1">
            <w:r w:rsidR="006C2E2A" w:rsidRPr="006C2E2A">
              <w:rPr>
                <w:rStyle w:val="a4"/>
                <w:rFonts w:ascii="Times New Roman" w:hAnsi="Times New Roman" w:cs="Times New Roman"/>
                <w:sz w:val="28"/>
                <w:szCs w:val="28"/>
              </w:rPr>
              <w:t>2.6</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Основні режими функціонування</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_Toc98679348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27</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49" w:history="1">
            <w:r w:rsidR="006C2E2A" w:rsidRPr="006C2E2A">
              <w:rPr>
                <w:rStyle w:val="a4"/>
                <w:rFonts w:ascii="Times New Roman" w:hAnsi="Times New Roman" w:cs="Times New Roman"/>
                <w:sz w:val="28"/>
                <w:szCs w:val="28"/>
              </w:rPr>
              <w:t>2.7</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Організація тестування та налагодження</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_Toc98679349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31</w:t>
            </w:r>
            <w:r w:rsidR="006C2E2A" w:rsidRPr="006C2E2A">
              <w:rPr>
                <w:rFonts w:ascii="Times New Roman" w:hAnsi="Times New Roman" w:cs="Times New Roman"/>
                <w:webHidden/>
                <w:sz w:val="28"/>
                <w:szCs w:val="28"/>
              </w:rPr>
              <w:fldChar w:fldCharType="end"/>
            </w:r>
          </w:hyperlink>
        </w:p>
        <w:p w:rsidR="006C2E2A" w:rsidRPr="006C2E2A" w:rsidRDefault="00A450A7">
          <w:pPr>
            <w:pStyle w:val="2"/>
            <w:tabs>
              <w:tab w:val="left" w:pos="880"/>
              <w:tab w:val="right" w:leader="dot" w:pos="9345"/>
            </w:tabs>
            <w:rPr>
              <w:rFonts w:ascii="Times New Roman" w:eastAsiaTheme="minorEastAsia" w:hAnsi="Times New Roman" w:cs="Times New Roman"/>
              <w:sz w:val="28"/>
              <w:szCs w:val="28"/>
              <w:lang w:val="ru-RU" w:eastAsia="ru-RU"/>
            </w:rPr>
          </w:pPr>
          <w:hyperlink w:anchor="_Toc98679350" w:history="1">
            <w:r w:rsidR="006C2E2A" w:rsidRPr="006C2E2A">
              <w:rPr>
                <w:rStyle w:val="a4"/>
                <w:rFonts w:ascii="Times New Roman" w:hAnsi="Times New Roman" w:cs="Times New Roman"/>
                <w:sz w:val="28"/>
                <w:szCs w:val="28"/>
              </w:rPr>
              <w:t>2.8</w:t>
            </w:r>
            <w:r w:rsidR="006C2E2A" w:rsidRPr="006C2E2A">
              <w:rPr>
                <w:rFonts w:ascii="Times New Roman" w:eastAsiaTheme="minorEastAsia" w:hAnsi="Times New Roman" w:cs="Times New Roman"/>
                <w:sz w:val="28"/>
                <w:szCs w:val="28"/>
                <w:lang w:val="ru-RU" w:eastAsia="ru-RU"/>
              </w:rPr>
              <w:tab/>
            </w:r>
            <w:r w:rsidR="006C2E2A" w:rsidRPr="006C2E2A">
              <w:rPr>
                <w:rStyle w:val="a4"/>
                <w:rFonts w:ascii="Times New Roman" w:hAnsi="Times New Roman" w:cs="Times New Roman"/>
                <w:sz w:val="28"/>
                <w:szCs w:val="28"/>
              </w:rPr>
              <w:t>Рекомендації по використанню програмного засобу</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_Toc98679350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32</w:t>
            </w:r>
            <w:r w:rsidR="006C2E2A" w:rsidRPr="006C2E2A">
              <w:rPr>
                <w:rFonts w:ascii="Times New Roman" w:hAnsi="Times New Roman" w:cs="Times New Roman"/>
                <w:webHidden/>
                <w:sz w:val="28"/>
                <w:szCs w:val="28"/>
              </w:rPr>
              <w:fldChar w:fldCharType="end"/>
            </w:r>
          </w:hyperlink>
        </w:p>
        <w:p w:rsidR="006C2E2A" w:rsidRPr="006C2E2A" w:rsidRDefault="00A450A7">
          <w:pPr>
            <w:pStyle w:val="11"/>
            <w:tabs>
              <w:tab w:val="right" w:leader="dot" w:pos="9345"/>
            </w:tabs>
            <w:rPr>
              <w:rFonts w:ascii="Times New Roman" w:eastAsiaTheme="minorEastAsia" w:hAnsi="Times New Roman" w:cs="Times New Roman"/>
              <w:sz w:val="28"/>
              <w:szCs w:val="28"/>
              <w:lang w:val="ru-RU" w:eastAsia="ru-RU"/>
            </w:rPr>
          </w:pPr>
          <w:hyperlink w:anchor="_Toc98679351" w:history="1">
            <w:r w:rsidR="006C2E2A" w:rsidRPr="006C2E2A">
              <w:rPr>
                <w:rStyle w:val="a4"/>
                <w:rFonts w:ascii="Times New Roman" w:hAnsi="Times New Roman" w:cs="Times New Roman"/>
                <w:sz w:val="28"/>
                <w:szCs w:val="28"/>
              </w:rPr>
              <w:t>ВИСНОВОК</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_Toc98679351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33</w:t>
            </w:r>
            <w:r w:rsidR="006C2E2A" w:rsidRPr="006C2E2A">
              <w:rPr>
                <w:rFonts w:ascii="Times New Roman" w:hAnsi="Times New Roman" w:cs="Times New Roman"/>
                <w:webHidden/>
                <w:sz w:val="28"/>
                <w:szCs w:val="28"/>
              </w:rPr>
              <w:fldChar w:fldCharType="end"/>
            </w:r>
          </w:hyperlink>
        </w:p>
        <w:p w:rsidR="006C2E2A" w:rsidRPr="006C2E2A" w:rsidRDefault="00A450A7">
          <w:pPr>
            <w:pStyle w:val="11"/>
            <w:tabs>
              <w:tab w:val="right" w:leader="dot" w:pos="9345"/>
            </w:tabs>
            <w:rPr>
              <w:rFonts w:ascii="Times New Roman" w:eastAsiaTheme="minorEastAsia" w:hAnsi="Times New Roman" w:cs="Times New Roman"/>
              <w:sz w:val="28"/>
              <w:szCs w:val="28"/>
              <w:lang w:val="ru-RU" w:eastAsia="ru-RU"/>
            </w:rPr>
          </w:pPr>
          <w:hyperlink w:anchor="_Toc98679352" w:history="1">
            <w:r w:rsidR="006C2E2A" w:rsidRPr="006C2E2A">
              <w:rPr>
                <w:rStyle w:val="a4"/>
                <w:rFonts w:ascii="Times New Roman" w:hAnsi="Times New Roman" w:cs="Times New Roman"/>
                <w:sz w:val="28"/>
                <w:szCs w:val="28"/>
                <w:lang w:val="ru-RU"/>
              </w:rPr>
              <w:t>СПИСОК ВИКОРИСТАНИХ ДЖЕРЕЛ</w:t>
            </w:r>
            <w:r w:rsidR="006C2E2A" w:rsidRPr="006C2E2A">
              <w:rPr>
                <w:rFonts w:ascii="Times New Roman" w:hAnsi="Times New Roman" w:cs="Times New Roman"/>
                <w:webHidden/>
                <w:sz w:val="28"/>
                <w:szCs w:val="28"/>
              </w:rPr>
              <w:tab/>
            </w:r>
            <w:r w:rsidR="006C2E2A" w:rsidRPr="006C2E2A">
              <w:rPr>
                <w:rFonts w:ascii="Times New Roman" w:hAnsi="Times New Roman" w:cs="Times New Roman"/>
                <w:webHidden/>
                <w:sz w:val="28"/>
                <w:szCs w:val="28"/>
              </w:rPr>
              <w:fldChar w:fldCharType="begin"/>
            </w:r>
            <w:r w:rsidR="006C2E2A" w:rsidRPr="006C2E2A">
              <w:rPr>
                <w:rFonts w:ascii="Times New Roman" w:hAnsi="Times New Roman" w:cs="Times New Roman"/>
                <w:webHidden/>
                <w:sz w:val="28"/>
                <w:szCs w:val="28"/>
              </w:rPr>
              <w:instrText xml:space="preserve"> PAGEREF _Toc98679352 \h </w:instrText>
            </w:r>
            <w:r w:rsidR="006C2E2A" w:rsidRPr="006C2E2A">
              <w:rPr>
                <w:rFonts w:ascii="Times New Roman" w:hAnsi="Times New Roman" w:cs="Times New Roman"/>
                <w:webHidden/>
                <w:sz w:val="28"/>
                <w:szCs w:val="28"/>
              </w:rPr>
            </w:r>
            <w:r w:rsidR="006C2E2A" w:rsidRPr="006C2E2A">
              <w:rPr>
                <w:rFonts w:ascii="Times New Roman" w:hAnsi="Times New Roman" w:cs="Times New Roman"/>
                <w:webHidden/>
                <w:sz w:val="28"/>
                <w:szCs w:val="28"/>
              </w:rPr>
              <w:fldChar w:fldCharType="separate"/>
            </w:r>
            <w:r w:rsidR="006C2E2A" w:rsidRPr="006C2E2A">
              <w:rPr>
                <w:rFonts w:ascii="Times New Roman" w:hAnsi="Times New Roman" w:cs="Times New Roman"/>
                <w:webHidden/>
                <w:sz w:val="28"/>
                <w:szCs w:val="28"/>
              </w:rPr>
              <w:t>35</w:t>
            </w:r>
            <w:r w:rsidR="006C2E2A" w:rsidRPr="006C2E2A">
              <w:rPr>
                <w:rFonts w:ascii="Times New Roman" w:hAnsi="Times New Roman" w:cs="Times New Roman"/>
                <w:webHidden/>
                <w:sz w:val="28"/>
                <w:szCs w:val="28"/>
              </w:rPr>
              <w:fldChar w:fldCharType="end"/>
            </w:r>
          </w:hyperlink>
        </w:p>
        <w:p w:rsidR="006C2E2A" w:rsidRDefault="006C2E2A">
          <w:r w:rsidRPr="006C2E2A">
            <w:rPr>
              <w:rFonts w:ascii="Times New Roman" w:hAnsi="Times New Roman" w:cs="Times New Roman"/>
              <w:bCs/>
              <w:sz w:val="28"/>
              <w:szCs w:val="28"/>
            </w:rPr>
            <w:fldChar w:fldCharType="end"/>
          </w:r>
        </w:p>
      </w:sdtContent>
    </w:sdt>
    <w:p w:rsidR="00FB37D3" w:rsidRDefault="00FB37D3" w:rsidP="00E254E9">
      <w:pPr>
        <w:pStyle w:val="aa"/>
      </w:pPr>
    </w:p>
    <w:p w:rsidR="00FB37D3" w:rsidRPr="00FB37D3" w:rsidRDefault="00FB37D3" w:rsidP="00FB37D3">
      <w:pPr>
        <w:pStyle w:val="aa"/>
        <w:rPr>
          <w:lang w:val="uk-UA"/>
        </w:rPr>
      </w:pPr>
    </w:p>
    <w:p w:rsidR="002C539D" w:rsidRPr="00FB37D3" w:rsidRDefault="002C539D" w:rsidP="00FB37D3">
      <w:pPr>
        <w:pStyle w:val="aa"/>
        <w:rPr>
          <w:lang w:val="uk-UA"/>
        </w:rPr>
      </w:pPr>
    </w:p>
    <w:p w:rsidR="00FB6CDC" w:rsidRPr="002C539D" w:rsidRDefault="002C539D">
      <w:pPr>
        <w:rPr>
          <w:rFonts w:ascii="Times New Roman" w:hAnsi="Times New Roman" w:cs="Times New Roman"/>
          <w:sz w:val="28"/>
          <w:szCs w:val="28"/>
        </w:rPr>
      </w:pPr>
      <w:r>
        <w:rPr>
          <w:rFonts w:ascii="Times New Roman" w:hAnsi="Times New Roman" w:cs="Times New Roman"/>
          <w:sz w:val="28"/>
          <w:szCs w:val="28"/>
        </w:rPr>
        <w:br w:type="page"/>
      </w:r>
    </w:p>
    <w:p w:rsidR="00DB06C4" w:rsidRPr="00DB06C4" w:rsidRDefault="00DB06C4" w:rsidP="00A22082">
      <w:pPr>
        <w:spacing w:after="0" w:line="360" w:lineRule="auto"/>
        <w:jc w:val="center"/>
        <w:outlineLvl w:val="0"/>
        <w:rPr>
          <w:rFonts w:ascii="Times New Roman" w:hAnsi="Times New Roman" w:cs="Times New Roman"/>
          <w:b/>
          <w:sz w:val="28"/>
          <w:szCs w:val="28"/>
        </w:rPr>
      </w:pPr>
      <w:bookmarkStart w:id="0" w:name="_Toc95095600"/>
      <w:bookmarkStart w:id="1" w:name="_Toc95095687"/>
      <w:bookmarkStart w:id="2" w:name="_Toc95095767"/>
      <w:bookmarkStart w:id="3" w:name="_Toc95950518"/>
      <w:bookmarkStart w:id="4" w:name="_Toc95950733"/>
      <w:bookmarkStart w:id="5" w:name="_Toc95950799"/>
      <w:bookmarkStart w:id="6" w:name="_Toc95950843"/>
      <w:bookmarkStart w:id="7" w:name="_Toc95989991"/>
      <w:bookmarkStart w:id="8" w:name="_Toc98679333"/>
      <w:r w:rsidRPr="00DB06C4">
        <w:rPr>
          <w:rFonts w:ascii="Times New Roman" w:hAnsi="Times New Roman" w:cs="Times New Roman"/>
          <w:b/>
          <w:sz w:val="28"/>
          <w:szCs w:val="28"/>
        </w:rPr>
        <w:lastRenderedPageBreak/>
        <w:t>ВСТУП</w:t>
      </w:r>
      <w:bookmarkEnd w:id="0"/>
      <w:bookmarkEnd w:id="1"/>
      <w:bookmarkEnd w:id="2"/>
      <w:bookmarkEnd w:id="3"/>
      <w:bookmarkEnd w:id="4"/>
      <w:bookmarkEnd w:id="5"/>
      <w:bookmarkEnd w:id="6"/>
      <w:bookmarkEnd w:id="7"/>
      <w:bookmarkEnd w:id="8"/>
    </w:p>
    <w:p w:rsidR="002A51E2" w:rsidRPr="0069212C" w:rsidRDefault="004424B8" w:rsidP="00FB6CD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uk-UA"/>
        </w:rPr>
        <w:t xml:space="preserve">Актуальність теми дослідження. </w:t>
      </w:r>
      <w:r w:rsidR="002A51E2" w:rsidRPr="0069212C">
        <w:rPr>
          <w:rFonts w:ascii="Times New Roman" w:hAnsi="Times New Roman" w:cs="Times New Roman"/>
          <w:sz w:val="28"/>
          <w:szCs w:val="28"/>
        </w:rPr>
        <w:t>Проблема оптимального використання сировини має значення для багатьох галузей промисловості. Ефективність економії матеріальних ресурсів – один із найважливіших факторів підвищення ефективності всього виробництва та діяльності підприємства загалом. Вирішення цього завдання безпосередньо впливає на собівартість продукції. Відходи виробництва становлять значну частину собівартості продукції, отже, мінім</w:t>
      </w:r>
      <w:r w:rsidR="00DB06C4">
        <w:rPr>
          <w:rFonts w:ascii="Times New Roman" w:hAnsi="Times New Roman" w:cs="Times New Roman"/>
          <w:sz w:val="28"/>
          <w:szCs w:val="28"/>
        </w:rPr>
        <w:t xml:space="preserve">ізація відходів є першочерговим </w:t>
      </w:r>
      <w:r w:rsidR="002A51E2" w:rsidRPr="0069212C">
        <w:rPr>
          <w:rFonts w:ascii="Times New Roman" w:hAnsi="Times New Roman" w:cs="Times New Roman"/>
          <w:sz w:val="28"/>
          <w:szCs w:val="28"/>
        </w:rPr>
        <w:t>завданням.</w:t>
      </w:r>
    </w:p>
    <w:p w:rsidR="002A51E2" w:rsidRPr="0069212C" w:rsidRDefault="002A51E2"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Одним з найважливіших факторів, що забезпечують економію мінімізації відходів виробництва, є їхній раціональний розкрій. Серед заходів цього напрямку одне з провідних місць займає автоматизація процесу розкрою, що дозволяє підвищити коефіцієнт розкрою з урахуванням централізованого методу розкрою та забезпечити оптимальність норм витрати ресурсів.</w:t>
      </w:r>
    </w:p>
    <w:p w:rsidR="002B2AEB" w:rsidRPr="004424B8" w:rsidRDefault="002B2AEB"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Завдання про розкрою - окремий випадок завдань про комплексне використання сировини, що зазвичай зводяться до методу програмування лінійного або програмування цілісного. Метод вирішення завдання про розкрою допомагає з найменшими відходами виробництва використовувати прутки та листи металу, листи скла та картону та інших матеріалів при розкрої їх на задану кількість деталей різних розмірів. Постановку завдання у </w:t>
      </w:r>
      <w:r w:rsidRPr="004424B8">
        <w:rPr>
          <w:rFonts w:ascii="Times New Roman" w:hAnsi="Times New Roman" w:cs="Times New Roman"/>
          <w:sz w:val="28"/>
          <w:szCs w:val="28"/>
        </w:rPr>
        <w:t>загальному вигляді можна сформулювати так: потрібно знайти мінімум лінійної форми, що виражає кількість витрачених аркушів матеріалу (прутків тощо) за всіма способами їх розкрою</w:t>
      </w:r>
      <w:r w:rsidR="004424B8" w:rsidRPr="004424B8">
        <w:rPr>
          <w:rFonts w:ascii="Times New Roman" w:hAnsi="Times New Roman" w:cs="Times New Roman"/>
          <w:sz w:val="28"/>
          <w:szCs w:val="28"/>
        </w:rPr>
        <w:t xml:space="preserve">. </w:t>
      </w:r>
    </w:p>
    <w:p w:rsidR="004424B8" w:rsidRDefault="004424B8" w:rsidP="00FB6CDC">
      <w:pPr>
        <w:spacing w:after="0" w:line="360" w:lineRule="auto"/>
        <w:ind w:firstLine="709"/>
        <w:jc w:val="both"/>
        <w:rPr>
          <w:rFonts w:ascii="Times New Roman" w:hAnsi="Times New Roman" w:cs="Times New Roman"/>
          <w:sz w:val="28"/>
          <w:szCs w:val="28"/>
        </w:rPr>
      </w:pPr>
      <w:r w:rsidRPr="004424B8">
        <w:rPr>
          <w:rFonts w:ascii="Times New Roman" w:hAnsi="Times New Roman" w:cs="Times New Roman"/>
          <w:b/>
          <w:bCs/>
          <w:color w:val="000000"/>
          <w:sz w:val="28"/>
          <w:szCs w:val="28"/>
        </w:rPr>
        <w:t xml:space="preserve">Мета </w:t>
      </w:r>
      <w:r>
        <w:rPr>
          <w:rFonts w:ascii="Times New Roman" w:hAnsi="Times New Roman" w:cs="Times New Roman"/>
          <w:b/>
          <w:bCs/>
          <w:color w:val="000000"/>
          <w:sz w:val="28"/>
          <w:szCs w:val="28"/>
        </w:rPr>
        <w:t>–</w:t>
      </w:r>
      <w:r w:rsidRPr="004424B8">
        <w:rPr>
          <w:rFonts w:ascii="Times New Roman" w:hAnsi="Times New Roman" w:cs="Times New Roman"/>
          <w:b/>
          <w:bCs/>
          <w:color w:val="000000"/>
          <w:sz w:val="28"/>
          <w:szCs w:val="28"/>
        </w:rPr>
        <w:t xml:space="preserve"> </w:t>
      </w:r>
      <w:r>
        <w:rPr>
          <w:rFonts w:ascii="Times New Roman" w:hAnsi="Times New Roman" w:cs="Times New Roman"/>
          <w:sz w:val="28"/>
          <w:szCs w:val="28"/>
        </w:rPr>
        <w:t>дослідити п</w:t>
      </w:r>
      <w:r w:rsidRPr="0069212C">
        <w:rPr>
          <w:rFonts w:ascii="Times New Roman" w:hAnsi="Times New Roman" w:cs="Times New Roman"/>
          <w:sz w:val="28"/>
          <w:szCs w:val="28"/>
        </w:rPr>
        <w:t>роблема оптимального використання</w:t>
      </w:r>
      <w:r>
        <w:rPr>
          <w:rFonts w:ascii="Times New Roman" w:hAnsi="Times New Roman" w:cs="Times New Roman"/>
          <w:sz w:val="28"/>
          <w:szCs w:val="28"/>
        </w:rPr>
        <w:t xml:space="preserve"> сировини за допомогою</w:t>
      </w:r>
      <w:r w:rsidR="00B90494">
        <w:rPr>
          <w:rFonts w:ascii="Times New Roman" w:hAnsi="Times New Roman" w:cs="Times New Roman"/>
          <w:sz w:val="28"/>
          <w:szCs w:val="28"/>
        </w:rPr>
        <w:t xml:space="preserve"> комп</w:t>
      </w:r>
      <w:r>
        <w:rPr>
          <w:rFonts w:ascii="Times New Roman" w:hAnsi="Times New Roman" w:cs="Times New Roman"/>
          <w:sz w:val="28"/>
          <w:szCs w:val="28"/>
        </w:rPr>
        <w:t xml:space="preserve">’ютерного моделювання </w:t>
      </w:r>
      <w:r w:rsidRPr="004424B8">
        <w:rPr>
          <w:rFonts w:ascii="Times New Roman" w:hAnsi="Times New Roman" w:cs="Times New Roman"/>
          <w:sz w:val="28"/>
          <w:szCs w:val="28"/>
        </w:rPr>
        <w:t>задачі одновимірного розкрою матеріалу</w:t>
      </w:r>
      <w:r>
        <w:rPr>
          <w:rFonts w:ascii="Times New Roman" w:hAnsi="Times New Roman" w:cs="Times New Roman"/>
          <w:sz w:val="28"/>
          <w:szCs w:val="28"/>
        </w:rPr>
        <w:t xml:space="preserve">. </w:t>
      </w:r>
    </w:p>
    <w:p w:rsidR="004424B8" w:rsidRDefault="004424B8" w:rsidP="00FB6CDC">
      <w:pPr>
        <w:pStyle w:val="a3"/>
        <w:spacing w:before="0" w:beforeAutospacing="0" w:after="0" w:afterAutospacing="0" w:line="360" w:lineRule="auto"/>
        <w:ind w:firstLine="709"/>
        <w:jc w:val="both"/>
        <w:rPr>
          <w:bCs/>
          <w:color w:val="000000"/>
          <w:sz w:val="28"/>
          <w:szCs w:val="28"/>
          <w:lang w:val="uk-UA"/>
        </w:rPr>
      </w:pPr>
      <w:proofErr w:type="spellStart"/>
      <w:r>
        <w:rPr>
          <w:color w:val="000000"/>
          <w:sz w:val="28"/>
          <w:szCs w:val="28"/>
        </w:rPr>
        <w:t>Згідно</w:t>
      </w:r>
      <w:proofErr w:type="spellEnd"/>
      <w:r>
        <w:rPr>
          <w:color w:val="000000"/>
          <w:sz w:val="28"/>
          <w:szCs w:val="28"/>
        </w:rPr>
        <w:t xml:space="preserve"> з метою </w:t>
      </w:r>
      <w:proofErr w:type="gramStart"/>
      <w:r>
        <w:rPr>
          <w:color w:val="000000"/>
          <w:sz w:val="28"/>
          <w:szCs w:val="28"/>
        </w:rPr>
        <w:t>у</w:t>
      </w:r>
      <w:proofErr w:type="gramEnd"/>
      <w:r>
        <w:rPr>
          <w:color w:val="000000"/>
          <w:sz w:val="28"/>
          <w:szCs w:val="28"/>
        </w:rPr>
        <w:t xml:space="preserve"> </w:t>
      </w:r>
      <w:proofErr w:type="spellStart"/>
      <w:r>
        <w:rPr>
          <w:color w:val="000000"/>
          <w:sz w:val="28"/>
          <w:szCs w:val="28"/>
        </w:rPr>
        <w:t>роботі</w:t>
      </w:r>
      <w:proofErr w:type="spellEnd"/>
      <w:r>
        <w:rPr>
          <w:color w:val="000000"/>
          <w:sz w:val="28"/>
          <w:szCs w:val="28"/>
        </w:rPr>
        <w:t xml:space="preserve"> </w:t>
      </w:r>
      <w:proofErr w:type="spellStart"/>
      <w:r>
        <w:rPr>
          <w:color w:val="000000"/>
          <w:sz w:val="28"/>
          <w:szCs w:val="28"/>
        </w:rPr>
        <w:t>ставляться</w:t>
      </w:r>
      <w:proofErr w:type="spellEnd"/>
      <w:r>
        <w:rPr>
          <w:color w:val="000000"/>
          <w:sz w:val="28"/>
          <w:szCs w:val="28"/>
        </w:rPr>
        <w:t xml:space="preserve"> </w:t>
      </w:r>
      <w:proofErr w:type="spellStart"/>
      <w:r>
        <w:rPr>
          <w:color w:val="000000"/>
          <w:sz w:val="28"/>
          <w:szCs w:val="28"/>
        </w:rPr>
        <w:t>такі</w:t>
      </w:r>
      <w:proofErr w:type="spellEnd"/>
      <w:r>
        <w:rPr>
          <w:color w:val="000000"/>
          <w:sz w:val="28"/>
          <w:szCs w:val="28"/>
        </w:rPr>
        <w:t xml:space="preserve"> </w:t>
      </w:r>
      <w:proofErr w:type="spellStart"/>
      <w:r>
        <w:rPr>
          <w:bCs/>
          <w:color w:val="000000"/>
          <w:sz w:val="28"/>
          <w:szCs w:val="28"/>
        </w:rPr>
        <w:t>завдання</w:t>
      </w:r>
      <w:proofErr w:type="spellEnd"/>
      <w:r>
        <w:rPr>
          <w:bCs/>
          <w:color w:val="000000"/>
          <w:sz w:val="28"/>
          <w:szCs w:val="28"/>
        </w:rPr>
        <w:t>:</w:t>
      </w:r>
    </w:p>
    <w:p w:rsidR="00B90494" w:rsidRPr="00B90494" w:rsidRDefault="00B90494" w:rsidP="00FB6CDC">
      <w:pPr>
        <w:pStyle w:val="a3"/>
        <w:numPr>
          <w:ilvl w:val="0"/>
          <w:numId w:val="3"/>
        </w:numPr>
        <w:spacing w:before="0" w:beforeAutospacing="0" w:after="0" w:afterAutospacing="0" w:line="360" w:lineRule="auto"/>
        <w:ind w:left="0" w:firstLine="709"/>
        <w:jc w:val="both"/>
        <w:rPr>
          <w:color w:val="000000"/>
          <w:sz w:val="28"/>
          <w:szCs w:val="28"/>
          <w:lang w:val="uk-UA"/>
        </w:rPr>
      </w:pPr>
      <w:proofErr w:type="spellStart"/>
      <w:r w:rsidRPr="00B90494">
        <w:rPr>
          <w:color w:val="000000"/>
          <w:sz w:val="28"/>
          <w:szCs w:val="28"/>
        </w:rPr>
        <w:t>розглянути</w:t>
      </w:r>
      <w:proofErr w:type="spellEnd"/>
      <w:r w:rsidRPr="00B90494">
        <w:rPr>
          <w:color w:val="000000"/>
          <w:sz w:val="28"/>
          <w:szCs w:val="28"/>
        </w:rPr>
        <w:t xml:space="preserve"> </w:t>
      </w:r>
      <w:proofErr w:type="spellStart"/>
      <w:r w:rsidRPr="00B90494">
        <w:rPr>
          <w:color w:val="000000"/>
          <w:sz w:val="28"/>
          <w:szCs w:val="28"/>
        </w:rPr>
        <w:t>основні</w:t>
      </w:r>
      <w:proofErr w:type="spellEnd"/>
      <w:r w:rsidRPr="00B90494">
        <w:rPr>
          <w:color w:val="000000"/>
          <w:sz w:val="28"/>
          <w:szCs w:val="28"/>
        </w:rPr>
        <w:t xml:space="preserve"> </w:t>
      </w:r>
      <w:proofErr w:type="spellStart"/>
      <w:r w:rsidRPr="00B90494">
        <w:rPr>
          <w:color w:val="000000"/>
          <w:sz w:val="28"/>
          <w:szCs w:val="28"/>
        </w:rPr>
        <w:t>поняття</w:t>
      </w:r>
      <w:proofErr w:type="spellEnd"/>
      <w:r w:rsidRPr="00B90494">
        <w:rPr>
          <w:color w:val="000000"/>
          <w:sz w:val="28"/>
          <w:szCs w:val="28"/>
          <w:lang w:val="uk-UA"/>
        </w:rPr>
        <w:t xml:space="preserve"> та особливості комп</w:t>
      </w:r>
      <w:r>
        <w:rPr>
          <w:color w:val="000000"/>
          <w:sz w:val="28"/>
          <w:szCs w:val="28"/>
          <w:lang w:val="uk-UA"/>
        </w:rPr>
        <w:t>’ютерного моделювання;</w:t>
      </w:r>
    </w:p>
    <w:p w:rsidR="00B90494" w:rsidRPr="00B90494" w:rsidRDefault="00B90494" w:rsidP="00FB6CDC">
      <w:pPr>
        <w:pStyle w:val="a3"/>
        <w:numPr>
          <w:ilvl w:val="0"/>
          <w:numId w:val="3"/>
        </w:numPr>
        <w:spacing w:before="0" w:beforeAutospacing="0" w:after="0" w:afterAutospacing="0" w:line="360" w:lineRule="auto"/>
        <w:ind w:left="0" w:firstLine="709"/>
        <w:jc w:val="both"/>
        <w:rPr>
          <w:sz w:val="28"/>
          <w:szCs w:val="28"/>
          <w:lang w:val="uk-UA"/>
        </w:rPr>
      </w:pPr>
      <w:r w:rsidRPr="00B90494">
        <w:rPr>
          <w:sz w:val="28"/>
          <w:szCs w:val="28"/>
          <w:lang w:val="uk-UA"/>
        </w:rPr>
        <w:lastRenderedPageBreak/>
        <w:t xml:space="preserve">Розглянути  та проаналізувати усі можливі </w:t>
      </w:r>
      <w:proofErr w:type="spellStart"/>
      <w:r w:rsidRPr="00B90494">
        <w:rPr>
          <w:sz w:val="28"/>
          <w:szCs w:val="28"/>
        </w:rPr>
        <w:t>методи</w:t>
      </w:r>
      <w:proofErr w:type="spellEnd"/>
      <w:r w:rsidRPr="00B90494">
        <w:rPr>
          <w:sz w:val="28"/>
          <w:szCs w:val="28"/>
        </w:rPr>
        <w:t xml:space="preserve"> </w:t>
      </w:r>
      <w:proofErr w:type="spellStart"/>
      <w:r w:rsidRPr="00B90494">
        <w:rPr>
          <w:sz w:val="28"/>
          <w:szCs w:val="28"/>
        </w:rPr>
        <w:t>розкрою</w:t>
      </w:r>
      <w:proofErr w:type="spellEnd"/>
      <w:r w:rsidRPr="00B90494">
        <w:rPr>
          <w:sz w:val="28"/>
          <w:szCs w:val="28"/>
        </w:rPr>
        <w:t xml:space="preserve"> </w:t>
      </w:r>
      <w:proofErr w:type="spellStart"/>
      <w:r w:rsidRPr="00B90494">
        <w:rPr>
          <w:sz w:val="28"/>
          <w:szCs w:val="28"/>
        </w:rPr>
        <w:t>матеріалів</w:t>
      </w:r>
      <w:proofErr w:type="spellEnd"/>
      <w:r>
        <w:rPr>
          <w:sz w:val="28"/>
          <w:szCs w:val="28"/>
          <w:lang w:val="uk-UA"/>
        </w:rPr>
        <w:t>;</w:t>
      </w:r>
    </w:p>
    <w:p w:rsidR="00B90494" w:rsidRPr="00B90494" w:rsidRDefault="00B90494" w:rsidP="00FB6CDC">
      <w:pPr>
        <w:pStyle w:val="a8"/>
        <w:numPr>
          <w:ilvl w:val="0"/>
          <w:numId w:val="3"/>
        </w:numPr>
        <w:spacing w:after="0" w:line="360" w:lineRule="auto"/>
        <w:ind w:left="0" w:firstLine="709"/>
        <w:jc w:val="both"/>
      </w:pPr>
      <w:r w:rsidRPr="00B90494">
        <w:rPr>
          <w:rFonts w:ascii="Times New Roman" w:hAnsi="Times New Roman" w:cs="Times New Roman"/>
          <w:sz w:val="28"/>
          <w:szCs w:val="28"/>
        </w:rPr>
        <w:t>Визначити оптимальні методи вирішення задач одновимірного розкрою матеріалу</w:t>
      </w:r>
      <w:r>
        <w:rPr>
          <w:rFonts w:ascii="Times New Roman" w:hAnsi="Times New Roman" w:cs="Times New Roman"/>
          <w:sz w:val="28"/>
          <w:szCs w:val="28"/>
        </w:rPr>
        <w:t>;</w:t>
      </w:r>
    </w:p>
    <w:p w:rsidR="00B90494" w:rsidRPr="00B90494" w:rsidRDefault="00B90494" w:rsidP="00FB6CDC">
      <w:pPr>
        <w:spacing w:after="0" w:line="360" w:lineRule="auto"/>
        <w:ind w:firstLine="709"/>
        <w:jc w:val="both"/>
        <w:rPr>
          <w:rFonts w:ascii="Times New Roman" w:hAnsi="Times New Roman" w:cs="Times New Roman"/>
          <w:sz w:val="28"/>
          <w:szCs w:val="28"/>
        </w:rPr>
      </w:pPr>
      <w:r w:rsidRPr="00B90494">
        <w:rPr>
          <w:rFonts w:ascii="Times New Roman" w:hAnsi="Times New Roman" w:cs="Times New Roman"/>
          <w:b/>
          <w:sz w:val="28"/>
          <w:szCs w:val="28"/>
        </w:rPr>
        <w:t>Об’єктом дослідження</w:t>
      </w:r>
      <w:r w:rsidRPr="00B90494">
        <w:rPr>
          <w:rFonts w:ascii="Times New Roman" w:hAnsi="Times New Roman" w:cs="Times New Roman"/>
          <w:sz w:val="28"/>
          <w:szCs w:val="28"/>
        </w:rPr>
        <w:t xml:space="preserve"> є аналіз моделювання задачі одновимірного розкрою матеріалу.</w:t>
      </w:r>
    </w:p>
    <w:p w:rsidR="00A70B22" w:rsidRPr="00A70B22" w:rsidRDefault="00A70B22" w:rsidP="00FB6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inherit" w:eastAsia="Times New Roman" w:hAnsi="inherit" w:cs="Courier New"/>
          <w:b/>
          <w:noProof w:val="0"/>
          <w:color w:val="202124"/>
          <w:sz w:val="28"/>
          <w:szCs w:val="28"/>
          <w:lang w:eastAsia="ru-RU"/>
        </w:rPr>
      </w:pPr>
      <w:r w:rsidRPr="00A70B22">
        <w:rPr>
          <w:rFonts w:ascii="Times New Roman" w:hAnsi="Times New Roman" w:cs="Times New Roman"/>
          <w:b/>
          <w:sz w:val="28"/>
          <w:szCs w:val="28"/>
        </w:rPr>
        <w:t>Методи дослідження:</w:t>
      </w:r>
      <w:r w:rsidRPr="00A70B22">
        <w:rPr>
          <w:rFonts w:ascii="Times New Roman" w:hAnsi="Times New Roman" w:cs="Times New Roman"/>
          <w:sz w:val="28"/>
          <w:szCs w:val="28"/>
        </w:rPr>
        <w:t xml:space="preserve"> </w:t>
      </w:r>
      <w:r w:rsidRPr="00A70B22">
        <w:rPr>
          <w:sz w:val="28"/>
          <w:szCs w:val="28"/>
          <w:lang w:eastAsia="ru-RU"/>
        </w:rPr>
        <w:t xml:space="preserve">методи вирішення задач </w:t>
      </w:r>
      <w:r w:rsidRPr="00A70B22">
        <w:rPr>
          <w:sz w:val="28"/>
          <w:szCs w:val="28"/>
        </w:rPr>
        <w:t>одновимірного розкрою матеріалу; комп’ютерне моделювання розкрою.</w:t>
      </w:r>
    </w:p>
    <w:p w:rsidR="00F208EE" w:rsidRDefault="00F208EE" w:rsidP="00FB6C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DB06C4" w:rsidRPr="00E254E9" w:rsidRDefault="00C71B36" w:rsidP="002C539D">
      <w:pPr>
        <w:spacing w:after="0" w:line="360" w:lineRule="auto"/>
        <w:ind w:firstLine="709"/>
        <w:jc w:val="center"/>
        <w:outlineLvl w:val="0"/>
        <w:rPr>
          <w:rFonts w:ascii="Times New Roman" w:hAnsi="Times New Roman" w:cs="Times New Roman"/>
          <w:b/>
          <w:sz w:val="28"/>
          <w:szCs w:val="28"/>
          <w:lang w:val="ru-RU"/>
        </w:rPr>
      </w:pPr>
      <w:bookmarkStart w:id="9" w:name="_Toc60099265"/>
      <w:bookmarkStart w:id="10" w:name="_Toc59380809"/>
      <w:bookmarkStart w:id="11" w:name="_Toc59127149"/>
      <w:bookmarkStart w:id="12" w:name="_Toc59124436"/>
      <w:bookmarkStart w:id="13" w:name="_Toc59123301"/>
      <w:bookmarkStart w:id="14" w:name="_Toc59123267"/>
      <w:bookmarkStart w:id="15" w:name="_Toc95095601"/>
      <w:bookmarkStart w:id="16" w:name="_Toc95095688"/>
      <w:bookmarkStart w:id="17" w:name="_Toc95095768"/>
      <w:bookmarkStart w:id="18" w:name="_Toc95950519"/>
      <w:bookmarkStart w:id="19" w:name="_Toc95950734"/>
      <w:bookmarkStart w:id="20" w:name="_Toc95950800"/>
      <w:bookmarkStart w:id="21" w:name="_Toc95950844"/>
      <w:bookmarkStart w:id="22" w:name="_Toc95989992"/>
      <w:bookmarkStart w:id="23" w:name="_Toc98679334"/>
      <w:r>
        <w:rPr>
          <w:rFonts w:ascii="Times New Roman" w:hAnsi="Times New Roman" w:cs="Times New Roman"/>
          <w:b/>
          <w:sz w:val="28"/>
          <w:szCs w:val="28"/>
          <w:lang w:val="ru-RU"/>
        </w:rPr>
        <w:lastRenderedPageBreak/>
        <w:t>РОЗДІЛ 1</w:t>
      </w:r>
      <w:bookmarkStart w:id="24" w:name="_Toc95095602"/>
      <w:bookmarkStart w:id="25" w:name="_Toc95095689"/>
      <w:bookmarkEnd w:id="9"/>
      <w:bookmarkEnd w:id="10"/>
      <w:bookmarkEnd w:id="11"/>
      <w:bookmarkEnd w:id="12"/>
      <w:bookmarkEnd w:id="13"/>
      <w:bookmarkEnd w:id="14"/>
      <w:bookmarkEnd w:id="15"/>
      <w:bookmarkEnd w:id="16"/>
      <w:r w:rsidR="002C539D" w:rsidRPr="00BC40F4">
        <w:rPr>
          <w:rStyle w:val="10"/>
          <w:rFonts w:eastAsiaTheme="minorHAnsi"/>
        </w:rPr>
        <w:br/>
      </w:r>
      <w:bookmarkEnd w:id="17"/>
      <w:bookmarkEnd w:id="24"/>
      <w:bookmarkEnd w:id="25"/>
      <w:r w:rsidR="00404595" w:rsidRPr="00404595">
        <w:rPr>
          <w:rFonts w:ascii="Times New Roman" w:hAnsi="Times New Roman" w:cs="Times New Roman"/>
          <w:b/>
          <w:sz w:val="28"/>
          <w:szCs w:val="28"/>
        </w:rPr>
        <w:t>ТЕОРЕТИЧНІ ВІДОМОСТІ</w:t>
      </w:r>
      <w:bookmarkEnd w:id="18"/>
      <w:bookmarkEnd w:id="19"/>
      <w:bookmarkEnd w:id="20"/>
      <w:bookmarkEnd w:id="21"/>
      <w:r w:rsidR="00404595" w:rsidRPr="00404595">
        <w:rPr>
          <w:rFonts w:ascii="Times New Roman" w:hAnsi="Times New Roman" w:cs="Times New Roman"/>
          <w:b/>
          <w:sz w:val="28"/>
          <w:szCs w:val="28"/>
        </w:rPr>
        <w:t xml:space="preserve"> </w:t>
      </w:r>
      <w:r w:rsidR="00E254E9" w:rsidRPr="00E254E9">
        <w:rPr>
          <w:rFonts w:ascii="Times New Roman" w:hAnsi="Times New Roman" w:cs="Times New Roman"/>
          <w:b/>
          <w:sz w:val="28"/>
          <w:szCs w:val="28"/>
          <w:lang w:val="ru-RU"/>
        </w:rPr>
        <w:t>ДЛЯ РОЗРОБКИ ПРОГРАМНОГО ПРОДУКТУ</w:t>
      </w:r>
      <w:bookmarkEnd w:id="22"/>
      <w:bookmarkEnd w:id="23"/>
    </w:p>
    <w:p w:rsidR="00E254E9" w:rsidRPr="00C07C5B" w:rsidRDefault="00E254E9" w:rsidP="00E254E9">
      <w:pPr>
        <w:spacing w:after="0" w:line="360" w:lineRule="auto"/>
        <w:ind w:firstLine="709"/>
        <w:outlineLvl w:val="1"/>
        <w:rPr>
          <w:rFonts w:ascii="Times New Roman" w:hAnsi="Times New Roman" w:cs="Times New Roman"/>
          <w:b/>
          <w:sz w:val="28"/>
          <w:szCs w:val="28"/>
        </w:rPr>
      </w:pPr>
      <w:bookmarkStart w:id="26" w:name="_Toc95950741"/>
      <w:bookmarkStart w:id="27" w:name="_Toc95950807"/>
      <w:bookmarkStart w:id="28" w:name="_Toc95950851"/>
      <w:bookmarkStart w:id="29" w:name="_Toc95989993"/>
      <w:bookmarkStart w:id="30" w:name="_Toc98679335"/>
      <w:r>
        <w:rPr>
          <w:rFonts w:ascii="Times New Roman" w:hAnsi="Times New Roman" w:cs="Times New Roman"/>
          <w:b/>
          <w:sz w:val="28"/>
          <w:szCs w:val="28"/>
        </w:rPr>
        <w:t>1.</w:t>
      </w:r>
      <w:r>
        <w:rPr>
          <w:rFonts w:ascii="Times New Roman" w:hAnsi="Times New Roman" w:cs="Times New Roman"/>
          <w:b/>
          <w:sz w:val="28"/>
          <w:szCs w:val="28"/>
          <w:lang w:val="ru-RU"/>
        </w:rPr>
        <w:t>1</w:t>
      </w:r>
      <w:r w:rsidRPr="00C07C5B">
        <w:rPr>
          <w:rFonts w:ascii="Times New Roman" w:hAnsi="Times New Roman" w:cs="Times New Roman"/>
          <w:b/>
          <w:sz w:val="28"/>
          <w:szCs w:val="28"/>
        </w:rPr>
        <w:t xml:space="preserve"> VBA та її можливості</w:t>
      </w:r>
      <w:bookmarkEnd w:id="26"/>
      <w:bookmarkEnd w:id="27"/>
      <w:bookmarkEnd w:id="28"/>
      <w:bookmarkEnd w:id="29"/>
      <w:bookmarkEnd w:id="30"/>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VBA - мова програмування (розшифровується як Visual Basic for Application) була розроблена компанією Microsoft. Дана мова не являється самостійною, а призначена лише для автоматизації процесів в пакеті MS Office. VBA</w:t>
      </w:r>
      <w:r>
        <w:rPr>
          <w:rFonts w:ascii="Times New Roman" w:hAnsi="Times New Roman" w:cs="Times New Roman"/>
          <w:sz w:val="28"/>
          <w:szCs w:val="28"/>
        </w:rPr>
        <w:t xml:space="preserve"> </w:t>
      </w:r>
      <w:r w:rsidRPr="00C07C5B">
        <w:rPr>
          <w:rFonts w:ascii="Times New Roman" w:hAnsi="Times New Roman" w:cs="Times New Roman"/>
          <w:sz w:val="28"/>
          <w:szCs w:val="28"/>
        </w:rPr>
        <w:t>широко використовується в Excel, я також в Access, Word та інших програмах пакету.</w:t>
      </w:r>
    </w:p>
    <w:p w:rsidR="00E254E9" w:rsidRPr="00C07C5B" w:rsidRDefault="00E254E9" w:rsidP="00E254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Вона є простою мовою</w:t>
      </w:r>
      <w:r w:rsidRPr="00C07C5B">
        <w:rPr>
          <w:rFonts w:ascii="Times New Roman" w:hAnsi="Times New Roman" w:cs="Times New Roman"/>
          <w:sz w:val="28"/>
          <w:szCs w:val="28"/>
        </w:rPr>
        <w:t xml:space="preserve"> програмування, якій може навчитися будь-який бажаючий. Вивчивши її, ви зможе надавати команди Excel, що робити з колонками, рядками, значеннями в комірках, переміщати/додавати/сортувати аркуші, виводити заздалегідь запрограмовані повідомлення, писати свої формули та функції тощо. Суть мови заключається в оперуванні об'єктами (що відносить її до об'єктн</w:t>
      </w:r>
      <w:r>
        <w:rPr>
          <w:rFonts w:ascii="Times New Roman" w:hAnsi="Times New Roman" w:cs="Times New Roman"/>
          <w:sz w:val="28"/>
          <w:szCs w:val="28"/>
        </w:rPr>
        <w:t>о-орієнтованого програмування).</w:t>
      </w:r>
    </w:p>
    <w:p w:rsidR="00E254E9"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Щоб працювати з VBA кодом, нам потрібен редактор (Visual Basic Editor), який вже є встановлений в Excel по замовчуванню. Ви можете відкрити його, натиснувши комбінацію клавіш "ALT+F11".</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Завдяки високому ступеню інтеграції в додатки мову VBA дозволяє програмісту легко застосовувати існуючі можливості Microsoft Office для вирішення специфічних завдань. Не менш легко VBA дозволяє додавати в додатку цього пакета нові можливості, збільшуючи функціональність дода</w:t>
      </w:r>
      <w:r>
        <w:rPr>
          <w:rFonts w:ascii="Times New Roman" w:hAnsi="Times New Roman" w:cs="Times New Roman"/>
          <w:sz w:val="28"/>
          <w:szCs w:val="28"/>
        </w:rPr>
        <w:t>тків і зручність роботи з ними.</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Стосовно до Excel програмування на VBA дозволяє реалізовувати такі можливості (природн</w:t>
      </w:r>
      <w:r>
        <w:rPr>
          <w:rFonts w:ascii="Times New Roman" w:hAnsi="Times New Roman" w:cs="Times New Roman"/>
          <w:sz w:val="28"/>
          <w:szCs w:val="28"/>
        </w:rPr>
        <w:t>о, це далеко не повний список):</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 додавання функц</w:t>
      </w:r>
      <w:r>
        <w:rPr>
          <w:rFonts w:ascii="Times New Roman" w:hAnsi="Times New Roman" w:cs="Times New Roman"/>
          <w:sz w:val="28"/>
          <w:szCs w:val="28"/>
        </w:rPr>
        <w:t>ій для специфічних розрахунків;</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 приско</w:t>
      </w:r>
      <w:r>
        <w:rPr>
          <w:rFonts w:ascii="Times New Roman" w:hAnsi="Times New Roman" w:cs="Times New Roman"/>
          <w:sz w:val="28"/>
          <w:szCs w:val="28"/>
        </w:rPr>
        <w:t>рення введення даних в таблицю;</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 автоматизацію типових, част</w:t>
      </w:r>
      <w:r>
        <w:rPr>
          <w:rFonts w:ascii="Times New Roman" w:hAnsi="Times New Roman" w:cs="Times New Roman"/>
          <w:sz w:val="28"/>
          <w:szCs w:val="28"/>
        </w:rPr>
        <w:t>о виконуваних користувачем дій;</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 створення команд меню, панелей інструментів як на основі вже наявних, т</w:t>
      </w:r>
      <w:r>
        <w:rPr>
          <w:rFonts w:ascii="Times New Roman" w:hAnsi="Times New Roman" w:cs="Times New Roman"/>
          <w:sz w:val="28"/>
          <w:szCs w:val="28"/>
        </w:rPr>
        <w:t>ак і виконують зовсім нові дії;</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lastRenderedPageBreak/>
        <w:t xml:space="preserve">• підвищення наочності даних (наприклад, за допомогою </w:t>
      </w:r>
      <w:r>
        <w:rPr>
          <w:rFonts w:ascii="Times New Roman" w:hAnsi="Times New Roman" w:cs="Times New Roman"/>
          <w:sz w:val="28"/>
          <w:szCs w:val="28"/>
        </w:rPr>
        <w:t>різного забарвлення осередків);</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 автоматизацію</w:t>
      </w:r>
      <w:r>
        <w:rPr>
          <w:rFonts w:ascii="Times New Roman" w:hAnsi="Times New Roman" w:cs="Times New Roman"/>
          <w:sz w:val="28"/>
          <w:szCs w:val="28"/>
        </w:rPr>
        <w:t xml:space="preserve"> обробки великих обсягів даних;</w:t>
      </w:r>
    </w:p>
    <w:p w:rsidR="00E254E9" w:rsidRPr="00C07C5B" w:rsidRDefault="00E254E9" w:rsidP="00E254E9">
      <w:pPr>
        <w:spacing w:after="0" w:line="360" w:lineRule="auto"/>
        <w:ind w:firstLine="709"/>
        <w:jc w:val="both"/>
        <w:rPr>
          <w:rFonts w:ascii="Times New Roman" w:hAnsi="Times New Roman" w:cs="Times New Roman"/>
          <w:sz w:val="28"/>
          <w:szCs w:val="28"/>
        </w:rPr>
      </w:pPr>
      <w:r w:rsidRPr="00C07C5B">
        <w:rPr>
          <w:rFonts w:ascii="Times New Roman" w:hAnsi="Times New Roman" w:cs="Times New Roman"/>
          <w:sz w:val="28"/>
          <w:szCs w:val="28"/>
        </w:rPr>
        <w:t xml:space="preserve">• автоматизацію створення різноманітних звітів, бланків та інших дій, пов'язаних з вибором заданої інформації з </w:t>
      </w:r>
      <w:r>
        <w:rPr>
          <w:rFonts w:ascii="Times New Roman" w:hAnsi="Times New Roman" w:cs="Times New Roman"/>
          <w:sz w:val="28"/>
          <w:szCs w:val="28"/>
        </w:rPr>
        <w:t>великого обсягу вихідних даних.</w:t>
      </w:r>
    </w:p>
    <w:p w:rsidR="00E254E9" w:rsidRPr="00E254E9" w:rsidRDefault="00E254E9" w:rsidP="00E254E9">
      <w:pPr>
        <w:spacing w:after="0" w:line="360" w:lineRule="auto"/>
        <w:ind w:firstLine="709"/>
        <w:jc w:val="both"/>
        <w:rPr>
          <w:rFonts w:ascii="Times New Roman" w:hAnsi="Times New Roman" w:cs="Times New Roman"/>
          <w:sz w:val="28"/>
          <w:szCs w:val="28"/>
          <w:lang w:val="ru-RU"/>
        </w:rPr>
      </w:pPr>
      <w:r w:rsidRPr="00C07C5B">
        <w:rPr>
          <w:rFonts w:ascii="Times New Roman" w:hAnsi="Times New Roman" w:cs="Times New Roman"/>
          <w:sz w:val="28"/>
          <w:szCs w:val="28"/>
        </w:rPr>
        <w:t>Реалізація всіх цих можливостей при використанні VBA дуже часто досягається написанням невеликої кількості досить простого програмного коду.</w:t>
      </w:r>
    </w:p>
    <w:p w:rsidR="00DB06C4" w:rsidRPr="00DB06C4" w:rsidRDefault="00E254E9" w:rsidP="00FB6CDC">
      <w:pPr>
        <w:spacing w:after="0" w:line="360" w:lineRule="auto"/>
        <w:ind w:firstLine="709"/>
        <w:jc w:val="both"/>
        <w:outlineLvl w:val="1"/>
        <w:rPr>
          <w:rFonts w:ascii="Times New Roman" w:hAnsi="Times New Roman" w:cs="Times New Roman"/>
          <w:b/>
          <w:sz w:val="28"/>
          <w:szCs w:val="28"/>
        </w:rPr>
      </w:pPr>
      <w:bookmarkStart w:id="31" w:name="_Toc95095603"/>
      <w:bookmarkStart w:id="32" w:name="_Toc95095690"/>
      <w:bookmarkStart w:id="33" w:name="_Toc95095769"/>
      <w:bookmarkStart w:id="34" w:name="_Toc95950520"/>
      <w:bookmarkStart w:id="35" w:name="_Toc95950735"/>
      <w:bookmarkStart w:id="36" w:name="_Toc95950801"/>
      <w:bookmarkStart w:id="37" w:name="_Toc95950845"/>
      <w:bookmarkStart w:id="38" w:name="_Toc95989994"/>
      <w:bookmarkStart w:id="39" w:name="_Toc98679336"/>
      <w:r>
        <w:rPr>
          <w:rFonts w:ascii="Times New Roman" w:hAnsi="Times New Roman" w:cs="Times New Roman"/>
          <w:b/>
          <w:sz w:val="28"/>
          <w:szCs w:val="28"/>
        </w:rPr>
        <w:t>1.</w:t>
      </w:r>
      <w:r>
        <w:rPr>
          <w:rFonts w:ascii="Times New Roman" w:hAnsi="Times New Roman" w:cs="Times New Roman"/>
          <w:b/>
          <w:sz w:val="28"/>
          <w:szCs w:val="28"/>
          <w:lang w:val="ru-RU"/>
        </w:rPr>
        <w:t>2</w:t>
      </w:r>
      <w:r w:rsidR="00C71B36">
        <w:rPr>
          <w:rFonts w:ascii="Times New Roman" w:hAnsi="Times New Roman" w:cs="Times New Roman"/>
          <w:b/>
          <w:sz w:val="28"/>
          <w:szCs w:val="28"/>
        </w:rPr>
        <w:t xml:space="preserve"> </w:t>
      </w:r>
      <w:r w:rsidR="00DB06C4" w:rsidRPr="00DB06C4">
        <w:rPr>
          <w:rFonts w:ascii="Times New Roman" w:hAnsi="Times New Roman" w:cs="Times New Roman"/>
          <w:b/>
          <w:sz w:val="28"/>
          <w:szCs w:val="28"/>
        </w:rPr>
        <w:t>Алгоритми і програмування</w:t>
      </w:r>
      <w:bookmarkEnd w:id="31"/>
      <w:bookmarkEnd w:id="32"/>
      <w:bookmarkEnd w:id="33"/>
      <w:bookmarkEnd w:id="34"/>
      <w:bookmarkEnd w:id="35"/>
      <w:bookmarkEnd w:id="36"/>
      <w:bookmarkEnd w:id="37"/>
      <w:bookmarkEnd w:id="38"/>
      <w:bookmarkEnd w:id="39"/>
    </w:p>
    <w:p w:rsidR="00DB06C4" w:rsidRPr="0069212C" w:rsidRDefault="00DB06C4"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Термін «алгоритм» («алгорифм», «алгоризм») походить від імені узбецького математика Аль-Хорезмі, який в IX сторіччі розробив правила арифметичних дій над числами в десятковій системі. Алгоритм (algorithm) – це правило, яке сформульовано певною мовою та визначає процес переробки допустимих вхідних даних в результати пошуку. Алгоритм характеризується: детермінованістю (визначеністю) – однозначністю результату процесу при заданих вхідних даних; дискретністю – розподіленням алгоритмічного процесу на окремі елементарні акти, можливість виконання яких людиною або машиною не викликає сумнівів; масовістю – вихідні дані для алгоритму можна вибирати з певної безлічі даних (потенційно безкінечних); зрозумілістю для виконавця. У структурі алгоритмів можна виділити ряд блоків, які є сукупністю елементарних операцій, що виконують певну функцію. Типовими блоками в структурній схемі алгоритму є: процес, рішення, модифікація,</w:t>
      </w:r>
    </w:p>
    <w:p w:rsidR="00DB06C4" w:rsidRPr="00DB06C4" w:rsidRDefault="00E254E9" w:rsidP="00FB6CDC">
      <w:pPr>
        <w:spacing w:after="0" w:line="360" w:lineRule="auto"/>
        <w:ind w:firstLine="709"/>
        <w:jc w:val="both"/>
        <w:outlineLvl w:val="1"/>
        <w:rPr>
          <w:rFonts w:ascii="Times New Roman" w:hAnsi="Times New Roman" w:cs="Times New Roman"/>
          <w:b/>
          <w:sz w:val="28"/>
          <w:szCs w:val="28"/>
        </w:rPr>
      </w:pPr>
      <w:bookmarkStart w:id="40" w:name="_Toc95095604"/>
      <w:bookmarkStart w:id="41" w:name="_Toc95095691"/>
      <w:bookmarkStart w:id="42" w:name="_Toc95095770"/>
      <w:bookmarkStart w:id="43" w:name="_Toc95950521"/>
      <w:bookmarkStart w:id="44" w:name="_Toc95950736"/>
      <w:bookmarkStart w:id="45" w:name="_Toc95950802"/>
      <w:bookmarkStart w:id="46" w:name="_Toc95950846"/>
      <w:bookmarkStart w:id="47" w:name="_Toc95989995"/>
      <w:bookmarkStart w:id="48" w:name="_Toc98679337"/>
      <w:r>
        <w:rPr>
          <w:rFonts w:ascii="Times New Roman" w:hAnsi="Times New Roman" w:cs="Times New Roman"/>
          <w:b/>
          <w:sz w:val="28"/>
          <w:szCs w:val="28"/>
        </w:rPr>
        <w:t>1.</w:t>
      </w:r>
      <w:r>
        <w:rPr>
          <w:rFonts w:ascii="Times New Roman" w:hAnsi="Times New Roman" w:cs="Times New Roman"/>
          <w:b/>
          <w:sz w:val="28"/>
          <w:szCs w:val="28"/>
          <w:lang w:val="ru-RU"/>
        </w:rPr>
        <w:t>3</w:t>
      </w:r>
      <w:r w:rsidR="00C71B36">
        <w:rPr>
          <w:rFonts w:ascii="Times New Roman" w:hAnsi="Times New Roman" w:cs="Times New Roman"/>
          <w:b/>
          <w:sz w:val="28"/>
          <w:szCs w:val="28"/>
        </w:rPr>
        <w:t xml:space="preserve"> </w:t>
      </w:r>
      <w:r w:rsidR="00DB06C4" w:rsidRPr="00DB06C4">
        <w:rPr>
          <w:rFonts w:ascii="Times New Roman" w:hAnsi="Times New Roman" w:cs="Times New Roman"/>
          <w:b/>
          <w:sz w:val="28"/>
          <w:szCs w:val="28"/>
        </w:rPr>
        <w:t>Особливості комп’ютерного моделювання</w:t>
      </w:r>
      <w:bookmarkEnd w:id="40"/>
      <w:bookmarkEnd w:id="41"/>
      <w:bookmarkEnd w:id="42"/>
      <w:bookmarkEnd w:id="43"/>
      <w:bookmarkEnd w:id="44"/>
      <w:bookmarkEnd w:id="45"/>
      <w:bookmarkEnd w:id="46"/>
      <w:bookmarkEnd w:id="47"/>
      <w:bookmarkEnd w:id="48"/>
    </w:p>
    <w:p w:rsidR="00DB06C4" w:rsidRPr="0069212C" w:rsidRDefault="00DB06C4"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Особливості комп’ютерного моделювання Багато явищ і процесів різної природи описуються аналогічними співвідношеннями, наприклад, електроакустична аналогія, електро-, магніто- і гідродинаміка. Тому для аналізу (розв’язання, розрахунку) математичних моделей необхідно володіти розвиненим математичним апаратом, що охоплює всі види типових завдань прикладної математики. Стосовно використання комп’ютерів основним </w:t>
      </w:r>
      <w:r w:rsidRPr="0069212C">
        <w:rPr>
          <w:rFonts w:ascii="Times New Roman" w:hAnsi="Times New Roman" w:cs="Times New Roman"/>
          <w:sz w:val="28"/>
          <w:szCs w:val="28"/>
        </w:rPr>
        <w:lastRenderedPageBreak/>
        <w:t>етапом розрахунку математичних моделей є їх алгоритмізація, тобто розробка структури алгоритму, поданого у вигляді блок-схеми, граф-схеми або програмнореалізованого з використанням принципів структурного програмування. Комп’ютерне моделювання – метод розв’язування задачі аналізу або синтезу складної системи, що ґрунтується на використанні її комп’ютерної моделі. Сутність комп’ютерного моделювання полягає у відшукуванні кількісних і якісних результатів із залученням наявної моделі. Комп’ютерна модель складної системи має якомога повніше відбивати всі основні фактори й взаємозв’язки, що характеризують реальні ситуації, критерії та обмеження. До того ж модель має бути настільки універсальною (щоб охоплювати якнайширше коло близьких за призначенням об’єктів) настільки й простою (щоб сприяти виконанню необхідних досліджень із мінімальними витратами). Комп’ютерний напрям моделювання в науці отримав назву обчислювального експерименту. Обчислювальний експеримент (computational experiment) – це методологія дослідження, заснована на вивченні математичної (інформаційної) моделі за допомогою логіко-математичних алгоритмів на комп’ютері. Комп’ютерне моделювання (обчислювальний експеримент) має істотні переваги перед натурним експериментом. По-перше, не потрібно проводити експеримент на реальних фізичних, економічних чи інших об'єктах, тому затрати на різні комп'ютерні експерименти набагато менші, ніж на натурні експерименти. Масштаби експериментів можна вибрати на свій розсуд, при цьому є можливість проведення багатократних дослідів із поступовими змінами вхідних даних задачі. По-друге, проведення реальних експериментів у деяких галузях науки небезпечне (екологія, ядерна фізика) або неможливе (астрофізика). По-третє, у процесі побудови математичних моделей для проведення обчислювального експерименту і під час їхнього дослідження можна проаналізувати і зрозуміти характеристики досліджуваного об'єкта.</w:t>
      </w:r>
    </w:p>
    <w:p w:rsidR="00DB06C4" w:rsidRDefault="00DB06C4" w:rsidP="00FB6C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FB6CDC" w:rsidRDefault="00C07C5B" w:rsidP="00FB6CDC">
      <w:pPr>
        <w:spacing w:after="0" w:line="360" w:lineRule="auto"/>
        <w:ind w:firstLine="709"/>
        <w:jc w:val="both"/>
        <w:outlineLvl w:val="1"/>
        <w:rPr>
          <w:rFonts w:ascii="Times New Roman" w:hAnsi="Times New Roman" w:cs="Times New Roman"/>
          <w:b/>
          <w:sz w:val="28"/>
          <w:szCs w:val="28"/>
        </w:rPr>
      </w:pPr>
      <w:bookmarkStart w:id="49" w:name="_Toc95095608"/>
      <w:bookmarkStart w:id="50" w:name="_Toc95095695"/>
      <w:bookmarkStart w:id="51" w:name="_Toc95095773"/>
      <w:bookmarkStart w:id="52" w:name="_Toc95950522"/>
      <w:bookmarkStart w:id="53" w:name="_Toc95950737"/>
      <w:bookmarkStart w:id="54" w:name="_Toc95950803"/>
      <w:bookmarkStart w:id="55" w:name="_Toc95950847"/>
      <w:bookmarkStart w:id="56" w:name="_Toc95989996"/>
      <w:bookmarkStart w:id="57" w:name="_Toc98679338"/>
      <w:r>
        <w:rPr>
          <w:rFonts w:ascii="Times New Roman" w:hAnsi="Times New Roman" w:cs="Times New Roman"/>
          <w:b/>
          <w:sz w:val="28"/>
          <w:szCs w:val="28"/>
        </w:rPr>
        <w:lastRenderedPageBreak/>
        <w:t>1</w:t>
      </w:r>
      <w:r w:rsidR="00E254E9">
        <w:rPr>
          <w:rFonts w:ascii="Times New Roman" w:hAnsi="Times New Roman" w:cs="Times New Roman"/>
          <w:b/>
          <w:sz w:val="28"/>
          <w:szCs w:val="28"/>
        </w:rPr>
        <w:t>.</w:t>
      </w:r>
      <w:r w:rsidR="00E254E9">
        <w:rPr>
          <w:rFonts w:ascii="Times New Roman" w:hAnsi="Times New Roman" w:cs="Times New Roman"/>
          <w:b/>
          <w:sz w:val="28"/>
          <w:szCs w:val="28"/>
          <w:lang w:val="ru-RU"/>
        </w:rPr>
        <w:t>4</w:t>
      </w:r>
      <w:r w:rsidR="00C71B36">
        <w:rPr>
          <w:rFonts w:ascii="Times New Roman" w:hAnsi="Times New Roman" w:cs="Times New Roman"/>
          <w:b/>
          <w:sz w:val="28"/>
          <w:szCs w:val="28"/>
        </w:rPr>
        <w:t xml:space="preserve"> </w:t>
      </w:r>
      <w:r w:rsidR="00082BC3">
        <w:rPr>
          <w:rFonts w:ascii="Times New Roman" w:hAnsi="Times New Roman" w:cs="Times New Roman"/>
          <w:b/>
          <w:sz w:val="28"/>
          <w:szCs w:val="28"/>
        </w:rPr>
        <w:t>Осн</w:t>
      </w:r>
      <w:r w:rsidR="00FB6CDC">
        <w:rPr>
          <w:rFonts w:ascii="Times New Roman" w:hAnsi="Times New Roman" w:cs="Times New Roman"/>
          <w:b/>
          <w:sz w:val="28"/>
          <w:szCs w:val="28"/>
        </w:rPr>
        <w:t>овні поняття розкрою матеріалу.</w:t>
      </w:r>
      <w:bookmarkEnd w:id="49"/>
      <w:bookmarkEnd w:id="50"/>
      <w:bookmarkEnd w:id="51"/>
      <w:bookmarkEnd w:id="52"/>
      <w:bookmarkEnd w:id="53"/>
      <w:bookmarkEnd w:id="54"/>
      <w:bookmarkEnd w:id="55"/>
      <w:bookmarkEnd w:id="56"/>
      <w:bookmarkEnd w:id="57"/>
    </w:p>
    <w:p w:rsidR="00B15A02" w:rsidRPr="00082BC3" w:rsidRDefault="00FB6CDC" w:rsidP="00FB6CDC">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Розкрій </w:t>
      </w:r>
      <w:r w:rsidR="00B15A02" w:rsidRPr="0069212C">
        <w:rPr>
          <w:rFonts w:ascii="Times New Roman" w:hAnsi="Times New Roman" w:cs="Times New Roman"/>
          <w:sz w:val="28"/>
          <w:szCs w:val="28"/>
        </w:rPr>
        <w:t>- одна з технологій та завдань виробничого проектування.</w:t>
      </w:r>
    </w:p>
    <w:p w:rsidR="00F208EE" w:rsidRDefault="00B15A02"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Актуальна в безлічі типів виробництв, що вимагають оптимізації вирізування деталей зі стандартних форм, що постачають</w:t>
      </w:r>
      <w:r w:rsidR="00FB6CDC">
        <w:rPr>
          <w:rFonts w:ascii="Times New Roman" w:hAnsi="Times New Roman" w:cs="Times New Roman"/>
          <w:sz w:val="28"/>
          <w:szCs w:val="28"/>
        </w:rPr>
        <w:t xml:space="preserve">ся використовуваного матеріалу. </w:t>
      </w:r>
      <w:r w:rsidRPr="0069212C">
        <w:rPr>
          <w:rFonts w:ascii="Times New Roman" w:hAnsi="Times New Roman" w:cs="Times New Roman"/>
          <w:sz w:val="28"/>
          <w:szCs w:val="28"/>
        </w:rPr>
        <w:t>Засобом розв'язання задачі є всілякі різальні машини, а також спеціальні алго</w:t>
      </w:r>
      <w:r w:rsidR="00FB6CDC">
        <w:rPr>
          <w:rFonts w:ascii="Times New Roman" w:hAnsi="Times New Roman" w:cs="Times New Roman"/>
          <w:sz w:val="28"/>
          <w:szCs w:val="28"/>
        </w:rPr>
        <w:t xml:space="preserve">ритми, що реалізуються засобами </w:t>
      </w:r>
      <w:hyperlink r:id="rId9" w:tooltip="ЧПУ" w:history="1">
        <w:r w:rsidRPr="00CB554F">
          <w:rPr>
            <w:rStyle w:val="a4"/>
            <w:rFonts w:ascii="Times New Roman" w:hAnsi="Times New Roman" w:cs="Times New Roman"/>
            <w:color w:val="000000" w:themeColor="text1"/>
            <w:sz w:val="28"/>
            <w:szCs w:val="28"/>
          </w:rPr>
          <w:t>ЧПУ</w:t>
        </w:r>
      </w:hyperlink>
      <w:r w:rsidR="00FB6CDC">
        <w:rPr>
          <w:rFonts w:ascii="Times New Roman" w:hAnsi="Times New Roman" w:cs="Times New Roman"/>
          <w:sz w:val="28"/>
          <w:szCs w:val="28"/>
        </w:rPr>
        <w:t xml:space="preserve">. </w:t>
      </w:r>
      <w:r w:rsidRPr="0069212C">
        <w:rPr>
          <w:rFonts w:ascii="Times New Roman" w:hAnsi="Times New Roman" w:cs="Times New Roman"/>
          <w:sz w:val="28"/>
          <w:szCs w:val="28"/>
        </w:rPr>
        <w:t>Завдання вирішується як об'ємних форм, включаючи форми природного походження, так форм, вже адаптованих для виробничої діяльності (лист, прокат тощо.).</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Завдання оптимального розкрою матеріалів є однією з найважливіших у ресурсозберігаючих технологіях для заготівельного виробництва, оскільки безпосередньо веде до економії матеріалів та зниження відходів. Одним із варіантів такого завдання є завдання оптимального лінійного розкрою матеріалів.</w:t>
      </w:r>
      <w:r w:rsidR="00937B41" w:rsidRPr="0069212C">
        <w:rPr>
          <w:rFonts w:ascii="Times New Roman" w:hAnsi="Times New Roman" w:cs="Times New Roman"/>
          <w:sz w:val="28"/>
          <w:szCs w:val="28"/>
        </w:rPr>
        <w:br/>
      </w:r>
      <w:r w:rsidRPr="0069212C">
        <w:rPr>
          <w:rFonts w:ascii="Times New Roman" w:hAnsi="Times New Roman" w:cs="Times New Roman"/>
          <w:sz w:val="28"/>
          <w:szCs w:val="28"/>
        </w:rPr>
        <w:t xml:space="preserve"> Це стосується розкрою:</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 дроту; </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труб, швелера, куточків тощо; </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дротів;</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 рулонів матеріалів (металів, тканин, скла, паперу тощо) на поздовжні та поперечні смуги та інших видів виробів. Існуючі методи розкрою матеріалів умовно можна поділити на 3 групи:</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 нормативні,</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 технологічні,</w:t>
      </w:r>
    </w:p>
    <w:p w:rsidR="00937B41"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 оптимізаційні. </w:t>
      </w:r>
    </w:p>
    <w:p w:rsidR="00B15A02" w:rsidRPr="0069212C" w:rsidRDefault="00F34C33"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Нормативні методи засновані на використанні нормативів відходів, які у цій галузі чи цьому підприємстві діють. Фахівець на підставі свого досвіду та умінь вибирає (розраховує) розкрій і, якщо він укладається у чинний норматив, відправляє у виробництво. Цей метод за наявності великого досвіду спеціаліста іноді дає дуже непогані результати. Однак тут існує залежність від фахівця, його настрою, здоров'я та планів. Крім того, цей </w:t>
      </w:r>
      <w:r w:rsidRPr="0069212C">
        <w:rPr>
          <w:rFonts w:ascii="Times New Roman" w:hAnsi="Times New Roman" w:cs="Times New Roman"/>
          <w:sz w:val="28"/>
          <w:szCs w:val="28"/>
        </w:rPr>
        <w:lastRenderedPageBreak/>
        <w:t xml:space="preserve">метод має невисоку продуктивність. Технологічні методи ґрунтуються на застосуванні чітко описаних технологій. Таким чином, отримують раціональні рішення щодо розкрою. Оптимальне рішення при цьому зазвичай не шукається. У ситуаціях, які відрізняються від стандартних, розкрій може бути досить далеким від оптимального. Застосування комп'ютера для реалізації цих методів прискорює роботу, але не значно підвищує оптимальність одержуваного рішення. Оптимізаційні методи ґрунтуються на застосуванні математичних методів, реалізованих на ЕОМ. Ці методи поділяються на дві групи - суто оптимізаційні та евристичні. </w:t>
      </w:r>
    </w:p>
    <w:p w:rsidR="00DB06C4" w:rsidRDefault="00F34C33"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Більшість використовують лінійні моделі та метод лінійного програмування для їх вирішення. Однак реальні завдання розкрою часто мають нелінійні елементи, що призводять до того, що рішення виходить все-таки не оптимальним. Евристичні методи іноді призводять до дуже непоганих результатів, якщо це укладається норматив відходів. Тим не менш, ніколи не ясно, а чи можна знайти рішення ще краще.</w:t>
      </w:r>
      <w:r w:rsidR="00740A98" w:rsidRPr="0069212C">
        <w:rPr>
          <w:rFonts w:ascii="Times New Roman" w:hAnsi="Times New Roman" w:cs="Times New Roman"/>
          <w:sz w:val="28"/>
          <w:szCs w:val="28"/>
        </w:rPr>
        <w:br/>
        <w:t>Методи розкрою матеріалів</w:t>
      </w:r>
      <w:r w:rsidR="00DB06C4">
        <w:rPr>
          <w:rFonts w:ascii="Times New Roman" w:hAnsi="Times New Roman" w:cs="Times New Roman"/>
          <w:sz w:val="28"/>
          <w:szCs w:val="28"/>
          <w:lang w:val="en-US"/>
        </w:rPr>
        <w:t>.</w:t>
      </w:r>
    </w:p>
    <w:p w:rsidR="00DB06C4" w:rsidRPr="00DB06C4" w:rsidRDefault="00E254E9" w:rsidP="00FB6CDC">
      <w:pPr>
        <w:spacing w:after="0" w:line="360" w:lineRule="auto"/>
        <w:ind w:firstLine="709"/>
        <w:jc w:val="both"/>
        <w:outlineLvl w:val="1"/>
        <w:rPr>
          <w:rFonts w:ascii="Times New Roman" w:hAnsi="Times New Roman" w:cs="Times New Roman"/>
          <w:b/>
          <w:sz w:val="28"/>
          <w:szCs w:val="28"/>
          <w:lang w:val="en-US"/>
        </w:rPr>
      </w:pPr>
      <w:bookmarkStart w:id="58" w:name="_Toc95095609"/>
      <w:bookmarkStart w:id="59" w:name="_Toc95095696"/>
      <w:bookmarkStart w:id="60" w:name="_Toc95095774"/>
      <w:bookmarkStart w:id="61" w:name="_Toc95950523"/>
      <w:bookmarkStart w:id="62" w:name="_Toc95950738"/>
      <w:bookmarkStart w:id="63" w:name="_Toc95950804"/>
      <w:bookmarkStart w:id="64" w:name="_Toc95950848"/>
      <w:bookmarkStart w:id="65" w:name="_Toc95989997"/>
      <w:bookmarkStart w:id="66" w:name="_Toc98679339"/>
      <w:r>
        <w:rPr>
          <w:rFonts w:ascii="Times New Roman" w:hAnsi="Times New Roman" w:cs="Times New Roman"/>
          <w:b/>
          <w:sz w:val="28"/>
          <w:szCs w:val="28"/>
        </w:rPr>
        <w:t>1.</w:t>
      </w:r>
      <w:r>
        <w:rPr>
          <w:rFonts w:ascii="Times New Roman" w:hAnsi="Times New Roman" w:cs="Times New Roman"/>
          <w:b/>
          <w:sz w:val="28"/>
          <w:szCs w:val="28"/>
          <w:lang w:val="ru-RU"/>
        </w:rPr>
        <w:t>5</w:t>
      </w:r>
      <w:r w:rsidR="00404595">
        <w:rPr>
          <w:rFonts w:ascii="Times New Roman" w:hAnsi="Times New Roman" w:cs="Times New Roman"/>
          <w:b/>
          <w:sz w:val="28"/>
          <w:szCs w:val="28"/>
        </w:rPr>
        <w:t xml:space="preserve"> </w:t>
      </w:r>
      <w:r w:rsidR="00DB06C4" w:rsidRPr="00DB06C4">
        <w:rPr>
          <w:rFonts w:ascii="Times New Roman" w:hAnsi="Times New Roman" w:cs="Times New Roman"/>
          <w:b/>
          <w:sz w:val="28"/>
          <w:szCs w:val="28"/>
          <w:lang w:val="en-US"/>
        </w:rPr>
        <w:t>Аналіз останніх досліджень</w:t>
      </w:r>
      <w:bookmarkEnd w:id="58"/>
      <w:bookmarkEnd w:id="59"/>
      <w:bookmarkEnd w:id="60"/>
      <w:bookmarkEnd w:id="61"/>
      <w:bookmarkEnd w:id="62"/>
      <w:bookmarkEnd w:id="63"/>
      <w:bookmarkEnd w:id="64"/>
      <w:bookmarkEnd w:id="65"/>
      <w:bookmarkEnd w:id="66"/>
    </w:p>
    <w:p w:rsidR="00B15A02" w:rsidRPr="0069212C" w:rsidRDefault="00B15A02"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Задача про раціональний розкрій була однією з проблем, сформульованих Канторовичем в 1939 році в роботі [1].</w:t>
      </w:r>
    </w:p>
    <w:p w:rsidR="00B15A02" w:rsidRPr="0069212C" w:rsidRDefault="00B15A02"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Розглядалася задача формування такого плану розкрою, який в серійному виробництві дав би мінімальні витрати матеріалу в середньому на один комплект заготовок. </w:t>
      </w:r>
    </w:p>
    <w:p w:rsidR="00B15A02" w:rsidRPr="0069212C" w:rsidRDefault="00B15A02"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Постановка задачі, запропонована в [1], виглядала наступним чином: </w:t>
      </w:r>
    </w:p>
    <w:p w:rsidR="00B15A02" w:rsidRPr="0069212C" w:rsidRDefault="00B15A02"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Нехай комплект складається з n видів заготовок кожного виду в кількості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oMath>
      <w:r w:rsidRPr="0069212C">
        <w:rPr>
          <w:rFonts w:ascii="Times New Roman" w:hAnsi="Times New Roman" w:cs="Times New Roman"/>
          <w:sz w:val="28"/>
          <w:szCs w:val="28"/>
        </w:rPr>
        <w:b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ij</m:t>
            </m:r>
          </m:sub>
        </m:sSub>
      </m:oMath>
      <w:r w:rsidRPr="0069212C">
        <w:rPr>
          <w:rFonts w:ascii="Times New Roman" w:hAnsi="Times New Roman" w:cs="Times New Roman"/>
          <w:sz w:val="28"/>
          <w:szCs w:val="28"/>
        </w:rPr>
        <w:t>— число заготовок виду j , одержуваних при розкрою однієї частини матеріалу i -им способом. Допускається можливість вільного вибору частин матеріалу з безлічі наявних,</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oMath>
      <w:r w:rsidRPr="0069212C">
        <w:rPr>
          <w:rFonts w:ascii="Times New Roman" w:hAnsi="Times New Roman" w:cs="Times New Roman"/>
          <w:sz w:val="28"/>
          <w:szCs w:val="28"/>
        </w:rPr>
        <w:t xml:space="preserve">— цінність частини, використаної в i -тому розкрою. Позначимо через i x вживаність (в середньому на один комплект </w:t>
      </w:r>
      <w:r w:rsidRPr="0069212C">
        <w:rPr>
          <w:rFonts w:ascii="Times New Roman" w:hAnsi="Times New Roman" w:cs="Times New Roman"/>
          <w:sz w:val="28"/>
          <w:szCs w:val="28"/>
        </w:rPr>
        <w:lastRenderedPageBreak/>
        <w:t>заготовок) i -го розкрою. Якщо допустити, що всі можливі окремі розкрою</w:t>
      </w:r>
      <w:r w:rsidR="00536CE7" w:rsidRPr="0069212C">
        <w:rPr>
          <w:rFonts w:ascii="Times New Roman" w:hAnsi="Times New Roman" w:cs="Times New Roman"/>
          <w:sz w:val="28"/>
          <w:szCs w:val="28"/>
        </w:rPr>
        <w:t xml:space="preserve"> перераховані, то задача побудови плану розкрою полягає в знаходженні невідомих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oMath>
      <w:r w:rsidR="00536CE7" w:rsidRPr="0069212C">
        <w:rPr>
          <w:rFonts w:ascii="Times New Roman" w:hAnsi="Times New Roman" w:cs="Times New Roman"/>
          <w:sz w:val="28"/>
          <w:szCs w:val="28"/>
        </w:rPr>
        <w:t>, які відповідають вимогам (1.1)—(1.3):</w:t>
      </w:r>
    </w:p>
    <w:p w:rsidR="00536CE7" w:rsidRPr="0069212C" w:rsidRDefault="00A450A7" w:rsidP="00FB6CDC">
      <w:pPr>
        <w:spacing w:after="0" w:line="360" w:lineRule="auto"/>
        <w:ind w:firstLine="709"/>
        <w:jc w:val="both"/>
        <w:rPr>
          <w:rFonts w:ascii="Times New Roman" w:hAnsi="Times New Roman" w:cs="Times New Roman"/>
          <w:sz w:val="28"/>
          <w:szCs w:val="28"/>
        </w:rPr>
      </w:pPr>
      <m:oMathPara>
        <m:oMathParaPr>
          <m:jc m:val="center"/>
        </m:oMathParaP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 xml:space="preserve">ij </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nary>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 j=</m:t>
          </m:r>
          <m:acc>
            <m:accPr>
              <m:chr m:val="̅"/>
              <m:ctrlPr>
                <w:rPr>
                  <w:rFonts w:ascii="Cambria Math" w:hAnsi="Cambria Math" w:cs="Times New Roman"/>
                  <w:i/>
                  <w:sz w:val="28"/>
                  <w:szCs w:val="28"/>
                </w:rPr>
              </m:ctrlPr>
            </m:accPr>
            <m:e>
              <m:r>
                <w:rPr>
                  <w:rFonts w:ascii="Cambria Math" w:hAnsi="Cambria Math" w:cs="Times New Roman"/>
                  <w:sz w:val="28"/>
                  <w:szCs w:val="28"/>
                </w:rPr>
                <m:t>1,n</m:t>
              </m:r>
            </m:e>
          </m:acc>
          <m:r>
            <w:rPr>
              <w:rFonts w:ascii="Cambria Math" w:hAnsi="Cambria Math" w:cs="Times New Roman"/>
              <w:sz w:val="28"/>
              <w:szCs w:val="28"/>
            </w:rPr>
            <m:t>;                    (1.1)</m:t>
          </m:r>
        </m:oMath>
      </m:oMathPara>
    </w:p>
    <w:p w:rsidR="00536CE7" w:rsidRPr="0069212C" w:rsidRDefault="00A450A7" w:rsidP="00FB6CDC">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≥0, i=</m:t>
        </m:r>
        <m:acc>
          <m:accPr>
            <m:chr m:val="̅"/>
            <m:ctrlPr>
              <w:rPr>
                <w:rFonts w:ascii="Cambria Math" w:hAnsi="Cambria Math" w:cs="Times New Roman"/>
                <w:i/>
                <w:sz w:val="28"/>
                <w:szCs w:val="28"/>
              </w:rPr>
            </m:ctrlPr>
          </m:accPr>
          <m:e>
            <m:r>
              <w:rPr>
                <w:rFonts w:ascii="Cambria Math" w:hAnsi="Cambria Math" w:cs="Times New Roman"/>
                <w:sz w:val="28"/>
                <w:szCs w:val="28"/>
              </w:rPr>
              <m:t>1,N</m:t>
            </m:r>
          </m:e>
        </m:acc>
        <m:r>
          <w:rPr>
            <w:rFonts w:ascii="Cambria Math" w:hAnsi="Cambria Math" w:cs="Times New Roman"/>
            <w:sz w:val="28"/>
            <w:szCs w:val="28"/>
          </w:rPr>
          <m:t xml:space="preserve">;                    </m:t>
        </m:r>
        <m:r>
          <m:rPr>
            <m:sty m:val="p"/>
          </m:rPr>
          <w:rPr>
            <w:rFonts w:ascii="Cambria Math" w:hAnsi="Cambria Math" w:cs="Times New Roman"/>
            <w:sz w:val="28"/>
            <w:szCs w:val="28"/>
          </w:rPr>
          <m:t>(1.2)</m:t>
        </m:r>
        <m:r>
          <w:rPr>
            <w:rFonts w:ascii="Cambria Math" w:hAnsi="Cambria Math" w:cs="Times New Roman"/>
            <w:sz w:val="28"/>
            <w:szCs w:val="28"/>
          </w:rPr>
          <m:t xml:space="preserve"> </m:t>
        </m:r>
      </m:oMath>
      <w:r w:rsidR="00D24A8E" w:rsidRPr="0069212C">
        <w:rPr>
          <w:rFonts w:ascii="Times New Roman" w:hAnsi="Times New Roman" w:cs="Times New Roman"/>
          <w:sz w:val="28"/>
          <w:szCs w:val="28"/>
        </w:rPr>
        <w:t xml:space="preserve">    </w:t>
      </w:r>
    </w:p>
    <w:p w:rsidR="00536CE7" w:rsidRPr="0069212C" w:rsidRDefault="00D24A8E" w:rsidP="00FB6CDC">
      <w:pPr>
        <w:spacing w:after="0" w:line="360" w:lineRule="auto"/>
        <w:ind w:firstLine="709"/>
        <w:jc w:val="both"/>
        <w:rPr>
          <w:rFonts w:ascii="Times New Roman" w:hAnsi="Times New Roman" w:cs="Times New Roman"/>
          <w:sz w:val="28"/>
          <w:szCs w:val="28"/>
        </w:rPr>
      </w:pPr>
      <m:oMathPara>
        <m:oMath>
          <m:r>
            <m:rPr>
              <m:nor/>
            </m:rPr>
            <w:rPr>
              <w:rFonts w:ascii="Times New Roman" w:hAnsi="Times New Roman" w:cs="Times New Roman"/>
              <w:sz w:val="28"/>
              <w:szCs w:val="28"/>
            </w:rPr>
            <m:t>min</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nary>
          <m:r>
            <w:rPr>
              <w:rFonts w:ascii="Cambria Math" w:hAnsi="Cambria Math" w:cs="Times New Roman"/>
              <w:sz w:val="28"/>
              <w:szCs w:val="28"/>
            </w:rPr>
            <m:t>.                    (1.3)</m:t>
          </m:r>
        </m:oMath>
      </m:oMathPara>
    </w:p>
    <w:p w:rsidR="00CB554F"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З розглянутої постановки, вимір, за яким передбачається оптимізувати витрати матеріалу, в постановці задачі в явному вигляді не фігурує, замість цього вводиться поняття вартості i -тої частини матеріалу. Такий підхід дозволяє легко розширити запропоноване формулювання для довільної n -мірної задачі з введенням додаткових факторів, що враховують характерні особливості окремої задачі розкрою. Задача раціонального розкрою, сформульована в такому вигляді, являє собою одну з типових задач лінійного програмування. </w:t>
      </w:r>
    </w:p>
    <w:p w:rsidR="00740A98" w:rsidRDefault="00740A98"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В [2] була запропонована інша модель, в якій можливі розкрійні шаблони описуються вектором</w:t>
      </w:r>
      <m:oMath>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p</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1</m:t>
            </m:r>
          </m:sub>
          <m:sup>
            <m:r>
              <w:rPr>
                <w:rFonts w:ascii="Cambria Math" w:hAnsi="Cambria Math" w:cs="Times New Roman"/>
                <w:sz w:val="28"/>
                <w:szCs w:val="28"/>
              </w:rPr>
              <m:t>p</m:t>
            </m:r>
          </m:sup>
        </m:sSubSup>
        <m:r>
          <w:rPr>
            <w:rFonts w:ascii="Cambria Math" w:hAnsi="Cambria Math" w:cs="Times New Roman"/>
            <w:sz w:val="28"/>
            <w:szCs w:val="28"/>
          </w:rPr>
          <m:t xml:space="preserve">, …, </m:t>
        </m:r>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i</m:t>
            </m:r>
          </m:sub>
          <m:sup>
            <m:r>
              <w:rPr>
                <w:rFonts w:ascii="Cambria Math" w:hAnsi="Cambria Math" w:cs="Times New Roman"/>
                <w:sz w:val="28"/>
                <w:szCs w:val="28"/>
              </w:rPr>
              <m:t>p</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m</m:t>
            </m:r>
          </m:sub>
          <m:sup>
            <m:r>
              <w:rPr>
                <w:rFonts w:ascii="Cambria Math" w:hAnsi="Cambria Math" w:cs="Times New Roman"/>
                <w:sz w:val="28"/>
                <w:szCs w:val="28"/>
              </w:rPr>
              <m:t>p</m:t>
            </m:r>
          </m:sup>
        </m:sSubSup>
        <m:r>
          <w:rPr>
            <w:rFonts w:ascii="Cambria Math" w:hAnsi="Cambria Math" w:cs="Times New Roman"/>
            <w:sz w:val="28"/>
            <w:szCs w:val="28"/>
          </w:rPr>
          <m:t>)</m:t>
        </m:r>
      </m:oMath>
      <w:r w:rsidRPr="0069212C">
        <w:rPr>
          <w:rFonts w:ascii="Times New Roman" w:hAnsi="Times New Roman" w:cs="Times New Roman"/>
          <w:sz w:val="28"/>
          <w:szCs w:val="28"/>
        </w:rPr>
        <w:t xml:space="preserve">, кожний елемент якого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i</m:t>
            </m:r>
          </m:sub>
          <m:sup>
            <m:r>
              <w:rPr>
                <w:rFonts w:ascii="Cambria Math" w:hAnsi="Cambria Math" w:cs="Times New Roman"/>
                <w:sz w:val="28"/>
                <w:szCs w:val="28"/>
              </w:rPr>
              <m:t>p</m:t>
            </m:r>
          </m:sup>
        </m:sSubSup>
      </m:oMath>
      <w:r w:rsidR="00CB554F">
        <w:rPr>
          <w:rFonts w:ascii="Times New Roman" w:eastAsiaTheme="minorEastAsia" w:hAnsi="Times New Roman" w:cs="Times New Roman"/>
          <w:sz w:val="28"/>
          <w:szCs w:val="28"/>
          <w:lang w:val="en-US"/>
        </w:rPr>
        <w:t xml:space="preserve"> </w:t>
      </w:r>
      <w:r w:rsidRPr="0069212C">
        <w:rPr>
          <w:rFonts w:ascii="Times New Roman" w:hAnsi="Times New Roman" w:cs="Times New Roman"/>
          <w:sz w:val="28"/>
          <w:szCs w:val="28"/>
        </w:rPr>
        <w:t xml:space="preserve">дорівнює кількості заготівок довжини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sub>
        </m:sSub>
      </m:oMath>
      <w:r w:rsidRPr="0069212C">
        <w:rPr>
          <w:rFonts w:ascii="Times New Roman" w:hAnsi="Times New Roman" w:cs="Times New Roman"/>
          <w:sz w:val="28"/>
          <w:szCs w:val="28"/>
        </w:rPr>
        <w:t xml:space="preserve">, отриманих з розкрійного шаблону </w:t>
      </w:r>
      <w:r w:rsidRPr="00CB554F">
        <w:rPr>
          <w:rFonts w:ascii="Times New Roman" w:hAnsi="Times New Roman" w:cs="Times New Roman"/>
          <w:i/>
          <w:sz w:val="28"/>
          <w:szCs w:val="28"/>
        </w:rPr>
        <w:t>p</w:t>
      </w:r>
      <w:r w:rsidRPr="0069212C">
        <w:rPr>
          <w:rFonts w:ascii="Times New Roman" w:hAnsi="Times New Roman" w:cs="Times New Roman"/>
          <w:sz w:val="28"/>
          <w:szCs w:val="28"/>
        </w:rPr>
        <w:t xml:space="preserve"> . Розкрійний шаблон p придатний, якщо</w:t>
      </w:r>
    </w:p>
    <w:p w:rsidR="00CB554F" w:rsidRPr="00CB554F" w:rsidRDefault="00A450A7" w:rsidP="00FB6CDC">
      <w:pPr>
        <w:spacing w:after="0" w:line="360" w:lineRule="auto"/>
        <w:ind w:firstLine="709"/>
        <w:jc w:val="both"/>
        <w:rPr>
          <w:rFonts w:ascii="Times New Roman" w:hAnsi="Times New Roman" w:cs="Times New Roman"/>
          <w:sz w:val="28"/>
          <w:szCs w:val="28"/>
          <w:lang w:val="en-US"/>
        </w:rPr>
      </w:pPr>
      <m:oMathPara>
        <m:oMath>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m</m:t>
              </m:r>
            </m:sup>
            <m:e>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a</m:t>
                  </m:r>
                </m:e>
                <m:sub>
                  <m:r>
                    <w:rPr>
                      <w:rFonts w:ascii="Cambria Math" w:hAnsi="Cambria Math" w:cs="Times New Roman"/>
                      <w:sz w:val="28"/>
                      <w:szCs w:val="28"/>
                      <w:lang w:val="en-US"/>
                    </w:rPr>
                    <m:t>i</m:t>
                  </m:r>
                </m:sub>
                <m:sup>
                  <m:r>
                    <w:rPr>
                      <w:rFonts w:ascii="Cambria Math" w:hAnsi="Cambria Math" w:cs="Times New Roman"/>
                      <w:sz w:val="28"/>
                      <w:szCs w:val="28"/>
                      <w:lang w:val="en-US"/>
                    </w:rPr>
                    <m:t>p</m:t>
                  </m:r>
                </m:sup>
              </m:sSub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i</m:t>
                  </m:r>
                </m:sub>
              </m:sSub>
              <m:r>
                <w:rPr>
                  <w:rFonts w:ascii="Cambria Math" w:hAnsi="Cambria Math" w:cs="Times New Roman"/>
                  <w:sz w:val="28"/>
                  <w:szCs w:val="28"/>
                  <w:lang w:val="en-US"/>
                </w:rPr>
                <m:t>≤</m:t>
              </m:r>
            </m:e>
          </m:nary>
          <m:r>
            <w:rPr>
              <w:rFonts w:ascii="Cambria Math" w:hAnsi="Cambria Math" w:cs="Times New Roman"/>
              <w:sz w:val="28"/>
              <w:szCs w:val="28"/>
              <w:lang w:val="en-US"/>
            </w:rPr>
            <m:t>W;    (2.1)</m:t>
          </m:r>
        </m:oMath>
      </m:oMathPara>
    </w:p>
    <w:p w:rsidR="00740A98" w:rsidRPr="00CB554F" w:rsidRDefault="00A450A7" w:rsidP="00FB6CDC">
      <w:pPr>
        <w:spacing w:after="0" w:line="360" w:lineRule="auto"/>
        <w:ind w:firstLine="709"/>
        <w:jc w:val="both"/>
        <w:rPr>
          <w:rFonts w:ascii="Times New Roman" w:hAnsi="Times New Roman" w:cs="Times New Roman"/>
          <w:i/>
          <w:sz w:val="28"/>
          <w:szCs w:val="28"/>
          <w:lang w:val="en-US"/>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i</m:t>
              </m:r>
            </m:sub>
            <m:sup>
              <m:r>
                <w:rPr>
                  <w:rFonts w:ascii="Cambria Math" w:hAnsi="Cambria Math" w:cs="Times New Roman"/>
                  <w:sz w:val="28"/>
                  <w:szCs w:val="28"/>
                </w:rPr>
                <m:t>p</m:t>
              </m:r>
            </m:sup>
          </m:sSubSup>
          <m:r>
            <w:rPr>
              <w:rFonts w:ascii="Cambria Math" w:hAnsi="Cambria Math" w:cs="Times New Roman"/>
              <w:sz w:val="28"/>
              <w:szCs w:val="28"/>
            </w:rPr>
            <m:t>≥0, цілі</m:t>
          </m:r>
          <m:r>
            <w:rPr>
              <w:rFonts w:ascii="Cambria Math" w:hAnsi="Cambria Math" w:cs="Times New Roman"/>
              <w:sz w:val="28"/>
              <w:szCs w:val="28"/>
              <w:lang w:val="en-US"/>
            </w:rPr>
            <m:t>,   (2.2)</m:t>
          </m:r>
        </m:oMath>
      </m:oMathPara>
    </w:p>
    <w:p w:rsidR="00740A98" w:rsidRPr="0069212C" w:rsidRDefault="00740A98" w:rsidP="00FB6CDC">
      <w:pPr>
        <w:spacing w:after="0" w:line="360" w:lineRule="auto"/>
        <w:ind w:firstLine="709"/>
        <w:jc w:val="both"/>
        <w:rPr>
          <w:rFonts w:ascii="Times New Roman" w:hAnsi="Times New Roman" w:cs="Times New Roman"/>
          <w:sz w:val="28"/>
          <w:szCs w:val="28"/>
        </w:rPr>
      </w:pPr>
    </w:p>
    <w:p w:rsidR="00516625" w:rsidRDefault="00740A98"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 xml:space="preserve">де </w:t>
      </w:r>
      <w:r w:rsidRPr="00CB554F">
        <w:rPr>
          <w:rFonts w:ascii="Times New Roman" w:hAnsi="Times New Roman" w:cs="Times New Roman"/>
          <w:i/>
          <w:sz w:val="28"/>
          <w:szCs w:val="28"/>
        </w:rPr>
        <w:t>W</w:t>
      </w:r>
      <w:r w:rsidRPr="0069212C">
        <w:rPr>
          <w:rFonts w:ascii="Times New Roman" w:hAnsi="Times New Roman" w:cs="Times New Roman"/>
          <w:sz w:val="28"/>
          <w:szCs w:val="28"/>
        </w:rPr>
        <w:t xml:space="preserve"> — загальна довжина матеріалу, що розкраюється;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sub>
        </m:sSub>
      </m:oMath>
      <w:r w:rsidR="00CB554F">
        <w:rPr>
          <w:rFonts w:ascii="Times New Roman" w:hAnsi="Times New Roman" w:cs="Times New Roman"/>
          <w:sz w:val="28"/>
          <w:szCs w:val="28"/>
        </w:rPr>
        <w:t xml:space="preserve">— довжина </w:t>
      </w:r>
      <w:r w:rsidR="00CB554F">
        <w:rPr>
          <w:rFonts w:ascii="Times New Roman" w:hAnsi="Times New Roman" w:cs="Times New Roman"/>
          <w:sz w:val="28"/>
          <w:szCs w:val="28"/>
          <w:lang w:val="en-US"/>
        </w:rPr>
        <w:t xml:space="preserve"> </w:t>
      </w:r>
      <w:r w:rsidR="00CB554F" w:rsidRPr="00CB554F">
        <w:rPr>
          <w:rFonts w:ascii="Times New Roman" w:hAnsi="Times New Roman" w:cs="Times New Roman"/>
          <w:i/>
          <w:sz w:val="28"/>
          <w:szCs w:val="28"/>
        </w:rPr>
        <w:t>i</w:t>
      </w:r>
      <w:r w:rsidR="00CB554F">
        <w:rPr>
          <w:rFonts w:ascii="Times New Roman" w:hAnsi="Times New Roman" w:cs="Times New Roman"/>
          <w:sz w:val="28"/>
          <w:szCs w:val="28"/>
          <w:lang w:val="en-US"/>
        </w:rPr>
        <w:t>-</w:t>
      </w:r>
      <w:r w:rsidRPr="0069212C">
        <w:rPr>
          <w:rFonts w:ascii="Times New Roman" w:hAnsi="Times New Roman" w:cs="Times New Roman"/>
          <w:sz w:val="28"/>
          <w:szCs w:val="28"/>
        </w:rPr>
        <w:t xml:space="preserve">ої заготівки, </w:t>
      </w:r>
      <w:r w:rsidRPr="00CB554F">
        <w:rPr>
          <w:rFonts w:ascii="Times New Roman" w:hAnsi="Times New Roman" w:cs="Times New Roman"/>
          <w:i/>
          <w:sz w:val="28"/>
          <w:szCs w:val="28"/>
        </w:rPr>
        <w:t>i</w:t>
      </w:r>
      <w:r w:rsidRPr="00CB554F">
        <w:rPr>
          <w:rFonts w:ascii="Times New Roman" w:hAnsi="Times New Roman" w:cs="Times New Roman"/>
          <w:sz w:val="28"/>
          <w:szCs w:val="28"/>
        </w:rPr>
        <w:t xml:space="preserve"> </w:t>
      </w:r>
      <w:r w:rsidRPr="00CB554F">
        <w:rPr>
          <w:rFonts w:ascii="Times New Roman" w:hAnsi="Times New Roman" w:cs="Times New Roman"/>
          <w:sz w:val="28"/>
          <w:szCs w:val="28"/>
        </w:rPr>
        <w:sym w:font="Symbol" w:char="F03D"/>
      </w:r>
      <w:r w:rsidRPr="00CB554F">
        <w:rPr>
          <w:rFonts w:ascii="Times New Roman"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1,m</m:t>
            </m:r>
          </m:e>
        </m:acc>
      </m:oMath>
      <w:r w:rsidRPr="0069212C">
        <w:rPr>
          <w:rFonts w:ascii="Times New Roman" w:hAnsi="Times New Roman" w:cs="Times New Roman"/>
          <w:sz w:val="28"/>
          <w:szCs w:val="28"/>
        </w:rPr>
        <w:t>.</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Визначимо </w:t>
      </w:r>
      <w:r w:rsidRPr="00516625">
        <w:rPr>
          <w:rFonts w:ascii="Times New Roman" w:hAnsi="Times New Roman" w:cs="Times New Roman"/>
          <w:i/>
          <w:sz w:val="28"/>
          <w:szCs w:val="28"/>
        </w:rPr>
        <w:t xml:space="preserve">p </w:t>
      </w:r>
      <w:r w:rsidRPr="0069212C">
        <w:rPr>
          <w:rFonts w:ascii="Times New Roman" w:hAnsi="Times New Roman" w:cs="Times New Roman"/>
          <w:sz w:val="28"/>
          <w:szCs w:val="28"/>
        </w:rPr>
        <w:t>як набір усіх придатних шаблонів, а</w:t>
      </w:r>
      <m:oMath>
        <m:sSup>
          <m:sSupPr>
            <m:ctrlPr>
              <w:rPr>
                <w:rFonts w:ascii="Cambria Math" w:hAnsi="Cambria Math" w:cs="Times New Roman"/>
                <w:i/>
                <w:sz w:val="28"/>
                <w:szCs w:val="28"/>
              </w:rPr>
            </m:ctrlPr>
          </m:sSupPr>
          <m:e>
            <m:r>
              <m:rPr>
                <m:sty m:val="p"/>
              </m:rPr>
              <w:rPr>
                <w:rFonts w:ascii="Cambria Math" w:hAnsi="Cambria Math"/>
              </w:rPr>
              <m:t xml:space="preserve">  </m:t>
            </m:r>
            <m:r>
              <w:rPr>
                <w:rFonts w:ascii="Cambria Math" w:hAnsi="Cambria Math" w:cs="Times New Roman"/>
                <w:sz w:val="28"/>
                <w:szCs w:val="28"/>
              </w:rPr>
              <m:t>γ</m:t>
            </m:r>
          </m:e>
          <m:sup>
            <m:r>
              <w:rPr>
                <w:rFonts w:ascii="Cambria Math" w:hAnsi="Cambria Math" w:cs="Times New Roman"/>
                <w:sz w:val="28"/>
                <w:szCs w:val="28"/>
              </w:rPr>
              <m:t>p</m:t>
            </m:r>
          </m:sup>
        </m:sSup>
      </m:oMath>
      <w:r w:rsidRPr="0069212C">
        <w:rPr>
          <w:rFonts w:ascii="Times New Roman" w:hAnsi="Times New Roman" w:cs="Times New Roman"/>
          <w:sz w:val="28"/>
          <w:szCs w:val="28"/>
        </w:rPr>
        <w:t xml:space="preserve">— як шукану змінну, яка дорівнює кількості вихідних заготівок, які розкроєні в </w:t>
      </w:r>
      <w:r w:rsidRPr="0069212C">
        <w:rPr>
          <w:rFonts w:ascii="Times New Roman" w:hAnsi="Times New Roman" w:cs="Times New Roman"/>
          <w:sz w:val="28"/>
          <w:szCs w:val="28"/>
        </w:rPr>
        <w:lastRenderedPageBreak/>
        <w:t xml:space="preserve">відповідності з шаблоном </w:t>
      </w:r>
      <w:r w:rsidRPr="00516625">
        <w:rPr>
          <w:rFonts w:ascii="Times New Roman" w:hAnsi="Times New Roman" w:cs="Times New Roman"/>
          <w:i/>
          <w:sz w:val="28"/>
          <w:szCs w:val="28"/>
        </w:rPr>
        <w:t>p</w:t>
      </w:r>
      <w:r w:rsidRPr="0069212C">
        <w:rPr>
          <w:rFonts w:ascii="Times New Roman" w:hAnsi="Times New Roman" w:cs="Times New Roman"/>
          <w:sz w:val="28"/>
          <w:szCs w:val="28"/>
        </w:rPr>
        <w:t xml:space="preserve"> , для усіх </w:t>
      </w:r>
      <w:r w:rsidRPr="00516625">
        <w:rPr>
          <w:rFonts w:ascii="Times New Roman" w:hAnsi="Times New Roman" w:cs="Times New Roman"/>
          <w:i/>
          <w:sz w:val="28"/>
          <w:szCs w:val="28"/>
        </w:rPr>
        <w:t>p</w:t>
      </w:r>
      <w:r w:rsidRPr="00516625">
        <w:rPr>
          <w:rFonts w:ascii="Times New Roman" w:hAnsi="Times New Roman" w:cs="Times New Roman"/>
          <w:sz w:val="28"/>
          <w:szCs w:val="28"/>
        </w:rPr>
        <w:sym w:font="Symbol" w:char="F0CE"/>
      </w:r>
      <w:r w:rsidRPr="00516625">
        <w:rPr>
          <w:rFonts w:ascii="Times New Roman" w:hAnsi="Times New Roman" w:cs="Times New Roman"/>
          <w:i/>
          <w:sz w:val="28"/>
          <w:szCs w:val="28"/>
        </w:rPr>
        <w:t xml:space="preserve"> P</w:t>
      </w:r>
      <w:r w:rsidRPr="0069212C">
        <w:rPr>
          <w:rFonts w:ascii="Times New Roman" w:hAnsi="Times New Roman" w:cs="Times New Roman"/>
          <w:sz w:val="28"/>
          <w:szCs w:val="28"/>
        </w:rPr>
        <w:t xml:space="preserve"> . Тоді задача розкрою сформулюється наступним чином (2.3—2.5):</w:t>
      </w:r>
      <w:r w:rsidRPr="0069212C">
        <w:rPr>
          <w:rFonts w:ascii="Times New Roman" w:hAnsi="Times New Roman" w:cs="Times New Roman"/>
          <w:sz w:val="28"/>
          <w:szCs w:val="28"/>
        </w:rPr>
        <w:br/>
      </w:r>
      <m:oMathPara>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min</m:t>
              </m:r>
            </m:fName>
            <m:e>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p ∈ P</m:t>
                  </m:r>
                </m:sub>
                <m:sup/>
                <m:e>
                  <m:sSup>
                    <m:sSupPr>
                      <m:ctrlPr>
                        <w:rPr>
                          <w:rFonts w:ascii="Cambria Math" w:hAnsi="Cambria Math" w:cs="Times New Roman"/>
                          <w:i/>
                          <w:sz w:val="28"/>
                          <w:szCs w:val="28"/>
                        </w:rPr>
                      </m:ctrlPr>
                    </m:sSupPr>
                    <m:e>
                      <m:r>
                        <w:rPr>
                          <w:rFonts w:ascii="Cambria Math" w:hAnsi="Cambria Math" w:cs="Times New Roman"/>
                          <w:sz w:val="28"/>
                          <w:szCs w:val="28"/>
                        </w:rPr>
                        <m:t>γ</m:t>
                      </m:r>
                    </m:e>
                    <m:sup>
                      <m:r>
                        <w:rPr>
                          <w:rFonts w:ascii="Cambria Math" w:hAnsi="Cambria Math" w:cs="Times New Roman"/>
                          <w:sz w:val="28"/>
                          <w:szCs w:val="28"/>
                        </w:rPr>
                        <m:t>p</m:t>
                      </m:r>
                    </m:sup>
                  </m:sSup>
                </m:e>
              </m:nary>
            </m:e>
          </m:func>
          <m:r>
            <w:rPr>
              <w:rFonts w:ascii="Cambria Math" w:eastAsiaTheme="minorEastAsia" w:hAnsi="Cambria Math" w:cs="Times New Roman"/>
              <w:sz w:val="28"/>
              <w:szCs w:val="28"/>
            </w:rPr>
            <m:t>;   (2.3)</m:t>
          </m:r>
          <m:r>
            <m:rPr>
              <m:sty m:val="p"/>
            </m:rPr>
            <w:rPr>
              <w:rFonts w:ascii="Times New Roman" w:hAnsi="Times New Roman" w:cs="Times New Roman"/>
              <w:sz w:val="28"/>
              <w:szCs w:val="28"/>
            </w:rPr>
            <w:br/>
          </m:r>
        </m:oMath>
      </m:oMathPara>
    </w:p>
    <w:p w:rsidR="00740A98" w:rsidRPr="00516625" w:rsidRDefault="00A450A7" w:rsidP="00FB6CDC">
      <w:pPr>
        <w:spacing w:after="0" w:line="360" w:lineRule="auto"/>
        <w:ind w:firstLine="709"/>
        <w:jc w:val="both"/>
        <w:rPr>
          <w:rFonts w:ascii="Times New Roman" w:eastAsiaTheme="minorEastAsia" w:hAnsi="Times New Roman" w:cs="Times New Roman"/>
          <w:sz w:val="28"/>
          <w:szCs w:val="28"/>
          <w:lang w:val="en-US"/>
        </w:rPr>
      </w:pPr>
      <m:oMathPara>
        <m:oMath>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p ∈ P</m:t>
              </m:r>
            </m:sub>
            <m:sup/>
            <m:e>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i</m:t>
                  </m:r>
                </m:sub>
                <m:sup>
                  <m:r>
                    <w:rPr>
                      <w:rFonts w:ascii="Cambria Math" w:hAnsi="Cambria Math" w:cs="Times New Roman"/>
                      <w:sz w:val="28"/>
                      <w:szCs w:val="28"/>
                    </w:rPr>
                    <m:t>p</m:t>
                  </m:r>
                </m:sup>
              </m:sSubSup>
              <m:sSup>
                <m:sSupPr>
                  <m:ctrlPr>
                    <w:rPr>
                      <w:rFonts w:ascii="Cambria Math" w:hAnsi="Cambria Math" w:cs="Times New Roman"/>
                      <w:i/>
                      <w:sz w:val="28"/>
                      <w:szCs w:val="28"/>
                    </w:rPr>
                  </m:ctrlPr>
                </m:sSupPr>
                <m:e>
                  <m:r>
                    <w:rPr>
                      <w:rFonts w:ascii="Cambria Math" w:hAnsi="Cambria Math" w:cs="Times New Roman"/>
                      <w:sz w:val="28"/>
                      <w:szCs w:val="28"/>
                    </w:rPr>
                    <m:t>γ</m:t>
                  </m:r>
                </m:e>
                <m:sup>
                  <m:r>
                    <w:rPr>
                      <w:rFonts w:ascii="Cambria Math" w:hAnsi="Cambria Math" w:cs="Times New Roman"/>
                      <w:sz w:val="28"/>
                      <w:szCs w:val="28"/>
                    </w:rPr>
                    <m:t>p</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e>
          </m:nary>
          <m:r>
            <w:rPr>
              <w:rFonts w:ascii="Cambria Math" w:hAnsi="Cambria Math" w:cs="Times New Roman"/>
              <w:sz w:val="28"/>
              <w:szCs w:val="28"/>
            </w:rPr>
            <m:t>, i=</m:t>
          </m:r>
          <m:acc>
            <m:accPr>
              <m:chr m:val="̅"/>
              <m:ctrlPr>
                <w:rPr>
                  <w:rFonts w:ascii="Cambria Math" w:hAnsi="Cambria Math" w:cs="Times New Roman"/>
                  <w:i/>
                  <w:sz w:val="28"/>
                  <w:szCs w:val="28"/>
                </w:rPr>
              </m:ctrlPr>
            </m:accPr>
            <m:e>
              <m:r>
                <w:rPr>
                  <w:rFonts w:ascii="Cambria Math" w:hAnsi="Cambria Math" w:cs="Times New Roman"/>
                  <w:sz w:val="28"/>
                  <w:szCs w:val="28"/>
                </w:rPr>
                <m:t>1,m</m:t>
              </m:r>
            </m:e>
          </m:acc>
          <m:r>
            <w:rPr>
              <w:rFonts w:ascii="Cambria Math" w:hAnsi="Cambria Math" w:cs="Times New Roman"/>
              <w:sz w:val="28"/>
              <w:szCs w:val="28"/>
            </w:rPr>
            <m:t>;  (2.4)</m:t>
          </m:r>
        </m:oMath>
      </m:oMathPara>
    </w:p>
    <w:p w:rsidR="00516625" w:rsidRPr="00516625" w:rsidRDefault="00A450A7" w:rsidP="00FB6CDC">
      <w:pPr>
        <w:spacing w:after="0" w:line="360" w:lineRule="auto"/>
        <w:ind w:firstLine="709"/>
        <w:jc w:val="both"/>
        <w:rPr>
          <w:rFonts w:ascii="Times New Roman" w:hAnsi="Times New Roman" w:cs="Times New Roman"/>
          <w:i/>
          <w:sz w:val="28"/>
          <w:szCs w:val="28"/>
          <w:lang w:val="en-US"/>
        </w:rPr>
      </w:pPr>
      <m:oMathPara>
        <m:oMath>
          <m:sSup>
            <m:sSupPr>
              <m:ctrlPr>
                <w:rPr>
                  <w:rFonts w:ascii="Cambria Math" w:hAnsi="Cambria Math" w:cs="Times New Roman"/>
                  <w:i/>
                  <w:sz w:val="28"/>
                  <w:szCs w:val="28"/>
                </w:rPr>
              </m:ctrlPr>
            </m:sSupPr>
            <m:e>
              <m:r>
                <w:rPr>
                  <w:rFonts w:ascii="Cambria Math" w:hAnsi="Cambria Math" w:cs="Times New Roman"/>
                  <w:sz w:val="28"/>
                  <w:szCs w:val="28"/>
                </w:rPr>
                <m:t>γ</m:t>
              </m:r>
            </m:e>
            <m:sup>
              <m:r>
                <w:rPr>
                  <w:rFonts w:ascii="Cambria Math" w:hAnsi="Cambria Math" w:cs="Times New Roman"/>
                  <w:sz w:val="28"/>
                  <w:szCs w:val="28"/>
                </w:rPr>
                <m:t>p</m:t>
              </m:r>
            </m:sup>
          </m:sSup>
          <m:r>
            <w:rPr>
              <w:rFonts w:ascii="Cambria Math" w:hAnsi="Cambria Math" w:cs="Times New Roman"/>
              <w:sz w:val="28"/>
              <w:szCs w:val="28"/>
            </w:rPr>
            <m:t>≥0, цілі,</m:t>
          </m:r>
          <m:r>
            <w:rPr>
              <w:rFonts w:ascii="Cambria Math" w:hAnsi="Cambria Math" w:cs="Times New Roman"/>
              <w:sz w:val="28"/>
              <w:szCs w:val="28"/>
              <w:lang w:val="ru-RU"/>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t>
              </m:r>
            </m:e>
            <m:sub>
              <m:r>
                <w:rPr>
                  <w:rFonts w:ascii="Cambria Math" w:hAnsi="Cambria Math" w:cs="Times New Roman"/>
                  <w:sz w:val="28"/>
                  <w:szCs w:val="28"/>
                  <w:lang w:val="en-US"/>
                </w:rPr>
                <m:t xml:space="preserve">p </m:t>
              </m:r>
            </m:sub>
          </m:sSub>
          <m:r>
            <w:rPr>
              <w:rFonts w:ascii="Cambria Math" w:hAnsi="Cambria Math" w:cs="Times New Roman"/>
              <w:sz w:val="28"/>
              <w:szCs w:val="28"/>
              <w:lang w:val="en-US"/>
            </w:rPr>
            <m:t>∈P,   (2.5)</m:t>
          </m:r>
        </m:oMath>
      </m:oMathPara>
    </w:p>
    <w:p w:rsidR="00516625" w:rsidRDefault="00740A98"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oMath>
      <w:r w:rsidR="00516625">
        <w:rPr>
          <w:rFonts w:ascii="Times New Roman" w:hAnsi="Times New Roman" w:cs="Times New Roman"/>
          <w:sz w:val="28"/>
          <w:szCs w:val="28"/>
        </w:rPr>
        <w:t xml:space="preserve">— кількість заготовок </w:t>
      </w:r>
      <w:r w:rsidR="00516625" w:rsidRPr="00516625">
        <w:rPr>
          <w:rFonts w:ascii="Times New Roman" w:hAnsi="Times New Roman" w:cs="Times New Roman"/>
          <w:i/>
          <w:sz w:val="28"/>
          <w:szCs w:val="28"/>
        </w:rPr>
        <w:t>i</w:t>
      </w:r>
      <w:r w:rsidRPr="0069212C">
        <w:rPr>
          <w:rFonts w:ascii="Times New Roman" w:hAnsi="Times New Roman" w:cs="Times New Roman"/>
          <w:sz w:val="28"/>
          <w:szCs w:val="28"/>
        </w:rPr>
        <w:t xml:space="preserve">-го типу довжини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i</m:t>
            </m:r>
          </m:sub>
        </m:sSub>
      </m:oMath>
      <w:r w:rsidRPr="0069212C">
        <w:rPr>
          <w:rFonts w:ascii="Times New Roman" w:hAnsi="Times New Roman" w:cs="Times New Roman"/>
          <w:sz w:val="28"/>
          <w:szCs w:val="28"/>
        </w:rPr>
        <w:t xml:space="preserve"> , які необхідно отримати.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Кількість стовпців-рішень в формулюванні (2.3—2.5) може виявитися досить значним навіть для задач середньої розмірності. У загальному випадку неможливо здійснити перебір всіх можливих рішень, тому в [2] запропонований метод генерації стовпців для вирішення задачі релаксації лінійного програмування.</w:t>
      </w:r>
    </w:p>
    <w:p w:rsidR="00516625" w:rsidRDefault="00740A98"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Надалі були запропоновані й інші моделі, засновані на використанні графів, ациклічних мереж і т. і. [3]. В оглядових роботах 70-х років була виявлений стійкий взаємозв’язок між задачами упаковки та розкрою, обґрунтовано доцільність їх спільного розгляду як NP-повних задач комбінаторної оптимізації.</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Питання класифікації задач раціонального розкрою і пакування, були розглянуті в 1990 році в [4]. Для класифікації довільної задачі розкрою або пакування H. Dyckhoff запропонував використовувати систему з 4 типологічних критеріїв, одним з яких виступала розмірність задачі. Клас задач розкрою по H. Dykhoff визначається значеннями наступних чотирьох ознак: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Розмірність:</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1 — одновимірний розкрій;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2 — двовимірний розкрій;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3 — тривимірний розкрій;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lastRenderedPageBreak/>
        <w:t xml:space="preserve">N — N -мірний розкрій, де N </w:t>
      </w:r>
      <w:r w:rsidRPr="0069212C">
        <w:rPr>
          <w:rFonts w:ascii="Times New Roman" w:hAnsi="Times New Roman" w:cs="Times New Roman"/>
          <w:sz w:val="28"/>
          <w:szCs w:val="28"/>
        </w:rPr>
        <w:sym w:font="Symbol" w:char="F03E"/>
      </w:r>
      <w:r w:rsidRPr="0069212C">
        <w:rPr>
          <w:rFonts w:ascii="Times New Roman" w:hAnsi="Times New Roman" w:cs="Times New Roman"/>
          <w:sz w:val="28"/>
          <w:szCs w:val="28"/>
        </w:rPr>
        <w:t xml:space="preserve"> 3 .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Форма розкрою:</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B — розкраюються всі об’єкти на вибрані елементи;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V — розкраюються вибрані об’єкти на всі елементи.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Асортимент об’єктів, що розкраюються: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O — один об’єкт, що розкраюються;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I — ідентичні об’єкти;</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 D — різні об’єкти.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Асортимент елементів: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F — невелика кількість різних елементів;</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M — безліч різних елементів;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 xml:space="preserve">R — групи ідентичних елементів; </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C — неконгруентні фігури.</w:t>
      </w:r>
    </w:p>
    <w:p w:rsidR="00740A98" w:rsidRPr="0069212C"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lang w:val="ru-RU" w:eastAsia="ru-RU"/>
        </w:rPr>
        <w:drawing>
          <wp:inline distT="0" distB="0" distL="0" distR="0" wp14:anchorId="23C421D3" wp14:editId="365252F3">
            <wp:extent cx="5932805" cy="3019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2805" cy="3019425"/>
                    </a:xfrm>
                    <a:prstGeom prst="rect">
                      <a:avLst/>
                    </a:prstGeom>
                    <a:noFill/>
                    <a:ln>
                      <a:noFill/>
                    </a:ln>
                  </pic:spPr>
                </pic:pic>
              </a:graphicData>
            </a:graphic>
          </wp:inline>
        </w:drawing>
      </w:r>
    </w:p>
    <w:p w:rsidR="00B1589C" w:rsidRDefault="00B1589C" w:rsidP="00FB6CD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Рисунок 1.1 – </w:t>
      </w:r>
      <w:r w:rsidR="00740A98" w:rsidRPr="0069212C">
        <w:rPr>
          <w:rFonts w:ascii="Times New Roman" w:hAnsi="Times New Roman" w:cs="Times New Roman"/>
          <w:sz w:val="28"/>
          <w:szCs w:val="28"/>
        </w:rPr>
        <w:t xml:space="preserve">Загальна класифікація задач розкрою-пакування </w:t>
      </w:r>
    </w:p>
    <w:p w:rsidR="00082BC3" w:rsidRDefault="00740A98"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На рисунку 1</w:t>
      </w:r>
      <w:r w:rsidR="00B1589C">
        <w:rPr>
          <w:rFonts w:ascii="Times New Roman" w:hAnsi="Times New Roman" w:cs="Times New Roman"/>
          <w:sz w:val="28"/>
          <w:szCs w:val="28"/>
        </w:rPr>
        <w:t>.1</w:t>
      </w:r>
      <w:r w:rsidRPr="0069212C">
        <w:rPr>
          <w:rFonts w:ascii="Times New Roman" w:hAnsi="Times New Roman" w:cs="Times New Roman"/>
          <w:sz w:val="28"/>
          <w:szCs w:val="28"/>
        </w:rPr>
        <w:t xml:space="preserve"> представлена загальна класифікація задач розкрою-пакування за H. Dykhoff.</w:t>
      </w:r>
    </w:p>
    <w:p w:rsidR="00516625" w:rsidRDefault="00E254E9" w:rsidP="00FB6CDC">
      <w:pPr>
        <w:spacing w:after="0" w:line="360" w:lineRule="auto"/>
        <w:ind w:firstLine="709"/>
        <w:jc w:val="both"/>
        <w:outlineLvl w:val="1"/>
        <w:rPr>
          <w:rFonts w:ascii="Times New Roman" w:hAnsi="Times New Roman" w:cs="Times New Roman"/>
          <w:sz w:val="28"/>
          <w:szCs w:val="28"/>
          <w:lang w:val="en-US"/>
        </w:rPr>
      </w:pPr>
      <w:bookmarkStart w:id="67" w:name="_Toc95095610"/>
      <w:bookmarkStart w:id="68" w:name="_Toc95095697"/>
      <w:bookmarkStart w:id="69" w:name="_Toc95095775"/>
      <w:bookmarkStart w:id="70" w:name="_Toc95950524"/>
      <w:bookmarkStart w:id="71" w:name="_Toc95950739"/>
      <w:bookmarkStart w:id="72" w:name="_Toc95950805"/>
      <w:bookmarkStart w:id="73" w:name="_Toc95950849"/>
      <w:bookmarkStart w:id="74" w:name="_Toc95989998"/>
      <w:bookmarkStart w:id="75" w:name="_Toc98679340"/>
      <w:r>
        <w:rPr>
          <w:rFonts w:ascii="Times New Roman" w:hAnsi="Times New Roman" w:cs="Times New Roman"/>
          <w:b/>
          <w:sz w:val="28"/>
          <w:szCs w:val="28"/>
        </w:rPr>
        <w:t>1.</w:t>
      </w:r>
      <w:r>
        <w:rPr>
          <w:rFonts w:ascii="Times New Roman" w:hAnsi="Times New Roman" w:cs="Times New Roman"/>
          <w:b/>
          <w:sz w:val="28"/>
          <w:szCs w:val="28"/>
          <w:lang w:val="ru-RU"/>
        </w:rPr>
        <w:t>6</w:t>
      </w:r>
      <w:r w:rsidR="00404595">
        <w:rPr>
          <w:rFonts w:ascii="Times New Roman" w:hAnsi="Times New Roman" w:cs="Times New Roman"/>
          <w:b/>
          <w:sz w:val="28"/>
          <w:szCs w:val="28"/>
        </w:rPr>
        <w:t xml:space="preserve"> </w:t>
      </w:r>
      <w:r w:rsidR="00C71B36">
        <w:rPr>
          <w:rFonts w:ascii="Times New Roman" w:hAnsi="Times New Roman" w:cs="Times New Roman"/>
          <w:b/>
          <w:sz w:val="28"/>
          <w:szCs w:val="28"/>
        </w:rPr>
        <w:t xml:space="preserve"> </w:t>
      </w:r>
      <w:r w:rsidR="00082BC3">
        <w:rPr>
          <w:rFonts w:ascii="Times New Roman" w:hAnsi="Times New Roman" w:cs="Times New Roman"/>
          <w:b/>
          <w:sz w:val="28"/>
          <w:szCs w:val="28"/>
        </w:rPr>
        <w:t>Р</w:t>
      </w:r>
      <w:r w:rsidR="00082BC3" w:rsidRPr="00516625">
        <w:rPr>
          <w:rFonts w:ascii="Times New Roman" w:hAnsi="Times New Roman" w:cs="Times New Roman"/>
          <w:b/>
          <w:sz w:val="28"/>
          <w:szCs w:val="28"/>
        </w:rPr>
        <w:t xml:space="preserve">озв’язання задач </w:t>
      </w:r>
      <w:r w:rsidR="00150F16" w:rsidRPr="00516625">
        <w:rPr>
          <w:rFonts w:ascii="Times New Roman" w:hAnsi="Times New Roman" w:cs="Times New Roman"/>
          <w:b/>
          <w:sz w:val="28"/>
          <w:szCs w:val="28"/>
        </w:rPr>
        <w:t>розкрою-пакування.</w:t>
      </w:r>
      <w:bookmarkEnd w:id="67"/>
      <w:bookmarkEnd w:id="68"/>
      <w:bookmarkEnd w:id="69"/>
      <w:bookmarkEnd w:id="70"/>
      <w:bookmarkEnd w:id="71"/>
      <w:bookmarkEnd w:id="72"/>
      <w:bookmarkEnd w:id="73"/>
      <w:bookmarkEnd w:id="74"/>
      <w:bookmarkEnd w:id="75"/>
      <w:r w:rsidR="00150F16" w:rsidRPr="0069212C">
        <w:rPr>
          <w:rFonts w:ascii="Times New Roman" w:hAnsi="Times New Roman" w:cs="Times New Roman"/>
          <w:sz w:val="28"/>
          <w:szCs w:val="28"/>
        </w:rPr>
        <w:t xml:space="preserve"> </w:t>
      </w:r>
    </w:p>
    <w:p w:rsidR="00516625"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Для розв’язку задач розкрою</w:t>
      </w:r>
      <w:r w:rsidR="00082BC3">
        <w:rPr>
          <w:rFonts w:ascii="Times New Roman" w:hAnsi="Times New Roman" w:cs="Times New Roman"/>
          <w:sz w:val="28"/>
          <w:szCs w:val="28"/>
        </w:rPr>
        <w:t xml:space="preserve"> </w:t>
      </w:r>
      <w:r w:rsidRPr="0069212C">
        <w:rPr>
          <w:rFonts w:ascii="Times New Roman" w:hAnsi="Times New Roman" w:cs="Times New Roman"/>
          <w:sz w:val="28"/>
          <w:szCs w:val="28"/>
        </w:rPr>
        <w:t xml:space="preserve">пакування більшість з оптимізаційних методів використовували лінійні моделі і методи лінійного програмування </w:t>
      </w:r>
      <w:r w:rsidRPr="0069212C">
        <w:rPr>
          <w:rFonts w:ascii="Times New Roman" w:hAnsi="Times New Roman" w:cs="Times New Roman"/>
          <w:sz w:val="28"/>
          <w:szCs w:val="28"/>
        </w:rPr>
        <w:lastRenderedPageBreak/>
        <w:t xml:space="preserve">(Linear Programming, LP). Основи даних методів були закладені роботами Л. В. Канторовича, В. А. Залгаллером [1] і P. Gilmore, R. Gomory [2]. Також отримали розвиток точні методи, які використовують методологію «гілок і меж», описані в роботах І. В. Романовського, С. В. Канцева [6] і S. Martello, D. Toth [7], а також їх подальші дослідження, які велися в області зменшення обсягу перебору. </w:t>
      </w:r>
    </w:p>
    <w:p w:rsidR="00DB06C4"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Задача раціонального розкрою відноситься до класу NP-повних дискретних оптимізаційних задач комбінаторного типу. На даний час найбільш вдала схема класифікації методів розкрою запропонована J. Karelahti [8] та доповнена Ю. Скобцовим [9].</w:t>
      </w:r>
    </w:p>
    <w:p w:rsidR="00DB06C4"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 xml:space="preserve"> Слід розрізняти наближені і точні методи вирішення задач дискретної оптимізації. До наближених методів, в свою чергу, відносять евристики і метаевристики [9]. </w:t>
      </w:r>
    </w:p>
    <w:p w:rsidR="00DB06C4"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Розробка точних методів побудови оптимальних планів розкрою ведеться досить давно. Поширені підходи передбачають використання методу відсікання для розв’язку відповідних задач цілочислового лінійного програмування або реалізацію ефективних переборних алгоритмів на основі загальної схеми методу гілок і меж [10, 11].</w:t>
      </w:r>
    </w:p>
    <w:p w:rsidR="00DB06C4"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 xml:space="preserve"> Евристичні методи не гарантують отримання оптимальних рішень, але при цьому відрізняються порівняльною простотою і дозволяють при незначних витратах отримувати рішення, прийнятні для практичного використання. Евристичні методи, використовувані для розв’язання задач раціонального розкрою, умовно можна поділити на дві групи. Методи першої групи ґрунтуються на розв’язанні допоміжної задачі лінійного програмування [1]. Отриманий розв’язок розкрійної задачі не є цілочисловим і потребує відповідної корекції. У методах другої групи застосовується інший підхід, який передбачає покрокову побудову допустимого розв’язку за кінцеве число ітерацій [12]. </w:t>
      </w:r>
    </w:p>
    <w:p w:rsidR="00DB06C4"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 xml:space="preserve">Метаевристичні методи набули широкої популярності відносно недавно і стрімко еволюціонували від простих концепцій до складних </w:t>
      </w:r>
      <w:r w:rsidRPr="0069212C">
        <w:rPr>
          <w:rFonts w:ascii="Times New Roman" w:hAnsi="Times New Roman" w:cs="Times New Roman"/>
          <w:sz w:val="28"/>
          <w:szCs w:val="28"/>
        </w:rPr>
        <w:lastRenderedPageBreak/>
        <w:t xml:space="preserve">ієрархічних моделей, які відтворюють організацію і поведінку об’єктів живої і неживої природи, в тому числі і людини. Узагальнена структура довільного метаевристичного методу передбачає наявність інтелектуальної стратегії, яка керує проблемно-орієнтованою евристикою нижнього рівня і запобігає збіжність до локальних екстремумів. Прикладами метаевристик є — імітація відпалу, пошук із заборонами, різні види еволюційних алгоритмів, метод мурашиної колонії і т. і. Ефективність метаевристичних методів у розв’язанні задач раціонального розкрою підтверджена безліччю успішних досліджень [12]. </w:t>
      </w:r>
    </w:p>
    <w:p w:rsidR="00DB06C4" w:rsidRDefault="00150F16" w:rsidP="00FB6CDC">
      <w:pPr>
        <w:spacing w:after="0" w:line="360" w:lineRule="auto"/>
        <w:ind w:firstLine="709"/>
        <w:jc w:val="both"/>
        <w:rPr>
          <w:rFonts w:ascii="Times New Roman" w:hAnsi="Times New Roman" w:cs="Times New Roman"/>
          <w:sz w:val="28"/>
          <w:szCs w:val="28"/>
          <w:lang w:val="en-US"/>
        </w:rPr>
      </w:pPr>
      <w:r w:rsidRPr="0069212C">
        <w:rPr>
          <w:rFonts w:ascii="Times New Roman" w:hAnsi="Times New Roman" w:cs="Times New Roman"/>
          <w:sz w:val="28"/>
          <w:szCs w:val="28"/>
        </w:rPr>
        <w:t>В результаті представимо таку класифікацію підходів до розв’язку задачі розкроюпакування у вигляді схеми (рис.</w:t>
      </w:r>
      <w:r w:rsidR="00404595">
        <w:rPr>
          <w:rFonts w:ascii="Times New Roman" w:hAnsi="Times New Roman" w:cs="Times New Roman"/>
          <w:sz w:val="28"/>
          <w:szCs w:val="28"/>
        </w:rPr>
        <w:t>1.</w:t>
      </w:r>
      <w:r w:rsidRPr="0069212C">
        <w:rPr>
          <w:rFonts w:ascii="Times New Roman" w:hAnsi="Times New Roman" w:cs="Times New Roman"/>
          <w:sz w:val="28"/>
          <w:szCs w:val="28"/>
        </w:rPr>
        <w:t xml:space="preserve">2). </w:t>
      </w:r>
    </w:p>
    <w:p w:rsidR="00150F16" w:rsidRPr="0069212C" w:rsidRDefault="00150F16" w:rsidP="00B1589C">
      <w:pPr>
        <w:spacing w:after="0" w:line="360" w:lineRule="auto"/>
        <w:jc w:val="both"/>
        <w:rPr>
          <w:rFonts w:ascii="Times New Roman" w:hAnsi="Times New Roman" w:cs="Times New Roman"/>
          <w:sz w:val="28"/>
          <w:szCs w:val="28"/>
        </w:rPr>
      </w:pPr>
      <w:r w:rsidRPr="0069212C">
        <w:rPr>
          <w:rFonts w:ascii="Times New Roman" w:hAnsi="Times New Roman" w:cs="Times New Roman"/>
          <w:sz w:val="28"/>
          <w:szCs w:val="28"/>
          <w:lang w:val="ru-RU" w:eastAsia="ru-RU"/>
        </w:rPr>
        <w:drawing>
          <wp:inline distT="0" distB="0" distL="0" distR="0" wp14:anchorId="0F451011" wp14:editId="67862335">
            <wp:extent cx="5932805" cy="40722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4072255"/>
                    </a:xfrm>
                    <a:prstGeom prst="rect">
                      <a:avLst/>
                    </a:prstGeom>
                    <a:noFill/>
                    <a:ln>
                      <a:noFill/>
                    </a:ln>
                  </pic:spPr>
                </pic:pic>
              </a:graphicData>
            </a:graphic>
          </wp:inline>
        </w:drawing>
      </w:r>
    </w:p>
    <w:p w:rsidR="00150F16" w:rsidRPr="0069212C" w:rsidRDefault="00B1589C" w:rsidP="00FB6CD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Рисунок 1.2 – </w:t>
      </w:r>
      <w:r w:rsidR="00150F16" w:rsidRPr="0069212C">
        <w:rPr>
          <w:rFonts w:ascii="Times New Roman" w:hAnsi="Times New Roman" w:cs="Times New Roman"/>
          <w:sz w:val="28"/>
          <w:szCs w:val="28"/>
        </w:rPr>
        <w:t>Класифікація підходів до розв’язку задачі розкрою-пакування</w:t>
      </w:r>
    </w:p>
    <w:p w:rsidR="00F208EE" w:rsidRPr="009B02E9" w:rsidRDefault="00E254E9" w:rsidP="00FB6CDC">
      <w:pPr>
        <w:spacing w:after="0" w:line="360" w:lineRule="auto"/>
        <w:ind w:firstLine="709"/>
        <w:jc w:val="both"/>
        <w:outlineLvl w:val="1"/>
        <w:rPr>
          <w:rFonts w:ascii="Times New Roman" w:hAnsi="Times New Roman" w:cs="Times New Roman"/>
          <w:sz w:val="28"/>
          <w:szCs w:val="28"/>
        </w:rPr>
      </w:pPr>
      <w:bookmarkStart w:id="76" w:name="_Toc95095614"/>
      <w:bookmarkStart w:id="77" w:name="_Toc95095701"/>
      <w:bookmarkStart w:id="78" w:name="_Toc95095779"/>
      <w:bookmarkStart w:id="79" w:name="_Toc95950525"/>
      <w:bookmarkStart w:id="80" w:name="_Toc95950740"/>
      <w:bookmarkStart w:id="81" w:name="_Toc95950806"/>
      <w:bookmarkStart w:id="82" w:name="_Toc95950850"/>
      <w:bookmarkStart w:id="83" w:name="_Toc95989999"/>
      <w:bookmarkStart w:id="84" w:name="_Toc98679341"/>
      <w:r>
        <w:rPr>
          <w:rFonts w:ascii="Times New Roman" w:hAnsi="Times New Roman" w:cs="Times New Roman"/>
          <w:b/>
          <w:sz w:val="28"/>
          <w:szCs w:val="28"/>
        </w:rPr>
        <w:t>1.</w:t>
      </w:r>
      <w:r>
        <w:rPr>
          <w:rFonts w:ascii="Times New Roman" w:hAnsi="Times New Roman" w:cs="Times New Roman"/>
          <w:b/>
          <w:sz w:val="28"/>
          <w:szCs w:val="28"/>
          <w:lang w:val="ru-RU"/>
        </w:rPr>
        <w:t>7</w:t>
      </w:r>
      <w:r w:rsidR="00404595">
        <w:rPr>
          <w:rFonts w:ascii="Times New Roman" w:hAnsi="Times New Roman" w:cs="Times New Roman"/>
          <w:b/>
          <w:sz w:val="28"/>
          <w:szCs w:val="28"/>
        </w:rPr>
        <w:t xml:space="preserve"> </w:t>
      </w:r>
      <w:r w:rsidR="00C71B36">
        <w:rPr>
          <w:rFonts w:ascii="Times New Roman" w:hAnsi="Times New Roman" w:cs="Times New Roman"/>
          <w:b/>
          <w:sz w:val="28"/>
          <w:szCs w:val="28"/>
        </w:rPr>
        <w:t xml:space="preserve"> </w:t>
      </w:r>
      <w:r w:rsidR="00F208EE" w:rsidRPr="00082BC3">
        <w:rPr>
          <w:rFonts w:ascii="Times New Roman" w:hAnsi="Times New Roman" w:cs="Times New Roman"/>
          <w:b/>
          <w:sz w:val="28"/>
          <w:szCs w:val="28"/>
        </w:rPr>
        <w:t>Застосування</w:t>
      </w:r>
      <w:r w:rsidR="00082BC3" w:rsidRPr="00082BC3">
        <w:rPr>
          <w:rFonts w:ascii="Times New Roman" w:hAnsi="Times New Roman" w:cs="Times New Roman"/>
          <w:b/>
          <w:sz w:val="28"/>
          <w:szCs w:val="28"/>
        </w:rPr>
        <w:t xml:space="preserve"> ком’терного моделювання задачі </w:t>
      </w:r>
      <w:r w:rsidR="00F208EE" w:rsidRPr="00082BC3">
        <w:rPr>
          <w:rFonts w:ascii="Times New Roman" w:hAnsi="Times New Roman" w:cs="Times New Roman"/>
          <w:b/>
          <w:sz w:val="28"/>
          <w:szCs w:val="28"/>
        </w:rPr>
        <w:t xml:space="preserve"> на практиці</w:t>
      </w:r>
      <w:bookmarkEnd w:id="76"/>
      <w:bookmarkEnd w:id="77"/>
      <w:bookmarkEnd w:id="78"/>
      <w:bookmarkEnd w:id="79"/>
      <w:bookmarkEnd w:id="80"/>
      <w:bookmarkEnd w:id="81"/>
      <w:bookmarkEnd w:id="82"/>
      <w:bookmarkEnd w:id="83"/>
      <w:bookmarkEnd w:id="84"/>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Алгоритм розкрою</w:t>
      </w:r>
      <w:r w:rsidR="009B02E9">
        <w:rPr>
          <w:rFonts w:ascii="Times New Roman" w:hAnsi="Times New Roman" w:cs="Times New Roman"/>
          <w:sz w:val="28"/>
          <w:szCs w:val="28"/>
        </w:rPr>
        <w:t xml:space="preserve"> перевірено на наборах вихідних </w:t>
      </w:r>
      <w:r w:rsidRPr="00082BC3">
        <w:rPr>
          <w:rFonts w:ascii="Times New Roman" w:hAnsi="Times New Roman" w:cs="Times New Roman"/>
          <w:sz w:val="28"/>
          <w:szCs w:val="28"/>
        </w:rPr>
        <w:t xml:space="preserve">даних, отриманих за допомогою генератора випадкових чисел [9], розробленого спеціально для </w:t>
      </w:r>
      <w:r w:rsidRPr="00082BC3">
        <w:rPr>
          <w:rFonts w:ascii="Times New Roman" w:hAnsi="Times New Roman" w:cs="Times New Roman"/>
          <w:sz w:val="28"/>
          <w:szCs w:val="28"/>
        </w:rPr>
        <w:lastRenderedPageBreak/>
        <w:t>формування даних, наближених до реальних виробничих завдань при розкрої склопакетів.</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Розроблений</w:t>
      </w:r>
      <w:r w:rsidR="009B02E9">
        <w:rPr>
          <w:rFonts w:ascii="Times New Roman" w:hAnsi="Times New Roman" w:cs="Times New Roman"/>
          <w:sz w:val="28"/>
          <w:szCs w:val="28"/>
        </w:rPr>
        <w:t xml:space="preserve"> алгоритм реалізовано програмно </w:t>
      </w:r>
      <w:r w:rsidRPr="00082BC3">
        <w:rPr>
          <w:rFonts w:ascii="Times New Roman" w:hAnsi="Times New Roman" w:cs="Times New Roman"/>
          <w:sz w:val="28"/>
          <w:szCs w:val="28"/>
        </w:rPr>
        <w:t>та впроваджений у комплексі програм «IT Вікна». Впровадження алгоритму виконано спільно з програмістами компанії «MI Soft», яка спеціалізується на розробці програм розкрою матеріалів.</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Ця програма застосовується на багатьох підприємствах Сибірського регіону та Казахстану [10].</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Програма дозволяє вирі</w:t>
      </w:r>
      <w:r w:rsidR="009B02E9">
        <w:rPr>
          <w:rFonts w:ascii="Times New Roman" w:hAnsi="Times New Roman" w:cs="Times New Roman"/>
          <w:sz w:val="28"/>
          <w:szCs w:val="28"/>
        </w:rPr>
        <w:t xml:space="preserve">шувати завдання щодо розрахунку </w:t>
      </w:r>
      <w:r w:rsidRPr="00082BC3">
        <w:rPr>
          <w:rFonts w:ascii="Times New Roman" w:hAnsi="Times New Roman" w:cs="Times New Roman"/>
          <w:sz w:val="28"/>
          <w:szCs w:val="28"/>
        </w:rPr>
        <w:t>розкрою рейок і передавати результати проектувальнику крою для подальшої роботи на верстаті. Також є мо</w:t>
      </w:r>
      <w:r w:rsidR="009B02E9">
        <w:rPr>
          <w:rFonts w:ascii="Times New Roman" w:hAnsi="Times New Roman" w:cs="Times New Roman"/>
          <w:sz w:val="28"/>
          <w:szCs w:val="28"/>
        </w:rPr>
        <w:t xml:space="preserve">жливість передачі карти розкрою </w:t>
      </w:r>
      <w:r w:rsidRPr="00082BC3">
        <w:rPr>
          <w:rFonts w:ascii="Times New Roman" w:hAnsi="Times New Roman" w:cs="Times New Roman"/>
          <w:sz w:val="28"/>
          <w:szCs w:val="28"/>
        </w:rPr>
        <w:t xml:space="preserve">безпосередньо </w:t>
      </w:r>
      <w:r w:rsidR="009B02E9">
        <w:rPr>
          <w:rFonts w:ascii="Times New Roman" w:hAnsi="Times New Roman" w:cs="Times New Roman"/>
          <w:sz w:val="28"/>
          <w:szCs w:val="28"/>
        </w:rPr>
        <w:t xml:space="preserve">на автоматичні верстати SD25 S7 </w:t>
      </w:r>
      <w:r w:rsidRPr="00082BC3">
        <w:rPr>
          <w:rFonts w:ascii="Times New Roman" w:hAnsi="Times New Roman" w:cs="Times New Roman"/>
          <w:sz w:val="28"/>
          <w:szCs w:val="28"/>
        </w:rPr>
        <w:t>та CAT 500, що значно скорочує робочий час і практично повністю виключає людський фактор із процесу крою.</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Для багатьох</w:t>
      </w:r>
      <w:r w:rsidR="00C71B36">
        <w:rPr>
          <w:rFonts w:ascii="Times New Roman" w:hAnsi="Times New Roman" w:cs="Times New Roman"/>
          <w:sz w:val="28"/>
          <w:szCs w:val="28"/>
        </w:rPr>
        <w:t xml:space="preserve"> малих підприємств використання </w:t>
      </w:r>
      <w:r w:rsidRPr="00082BC3">
        <w:rPr>
          <w:rFonts w:ascii="Times New Roman" w:hAnsi="Times New Roman" w:cs="Times New Roman"/>
          <w:sz w:val="28"/>
          <w:szCs w:val="28"/>
        </w:rPr>
        <w:t>залишків від розкро</w:t>
      </w:r>
      <w:r w:rsidR="00C71B36">
        <w:rPr>
          <w:rFonts w:ascii="Times New Roman" w:hAnsi="Times New Roman" w:cs="Times New Roman"/>
          <w:sz w:val="28"/>
          <w:szCs w:val="28"/>
        </w:rPr>
        <w:t xml:space="preserve">ю профілю має низку складнощів. </w:t>
      </w:r>
      <w:r w:rsidRPr="00082BC3">
        <w:rPr>
          <w:rFonts w:ascii="Times New Roman" w:hAnsi="Times New Roman" w:cs="Times New Roman"/>
          <w:sz w:val="28"/>
          <w:szCs w:val="28"/>
        </w:rPr>
        <w:t>На зберігання залишків витрачається</w:t>
      </w:r>
      <w:r w:rsidR="00C71B36">
        <w:rPr>
          <w:rFonts w:ascii="Times New Roman" w:hAnsi="Times New Roman" w:cs="Times New Roman"/>
          <w:sz w:val="28"/>
          <w:szCs w:val="28"/>
        </w:rPr>
        <w:t xml:space="preserve"> ресурс площі </w:t>
      </w:r>
      <w:r w:rsidRPr="00082BC3">
        <w:rPr>
          <w:rFonts w:ascii="Times New Roman" w:hAnsi="Times New Roman" w:cs="Times New Roman"/>
          <w:sz w:val="28"/>
          <w:szCs w:val="28"/>
        </w:rPr>
        <w:t>цехи, у деяк</w:t>
      </w:r>
      <w:r w:rsidR="00C54766">
        <w:rPr>
          <w:rFonts w:ascii="Times New Roman" w:hAnsi="Times New Roman" w:cs="Times New Roman"/>
          <w:sz w:val="28"/>
          <w:szCs w:val="28"/>
        </w:rPr>
        <w:t xml:space="preserve">их випадках їх навіть необхідно </w:t>
      </w:r>
      <w:r w:rsidRPr="00082BC3">
        <w:rPr>
          <w:rFonts w:ascii="Times New Roman" w:hAnsi="Times New Roman" w:cs="Times New Roman"/>
          <w:sz w:val="28"/>
          <w:szCs w:val="28"/>
        </w:rPr>
        <w:t>транспортувати до</w:t>
      </w:r>
      <w:r w:rsidR="00C54766">
        <w:rPr>
          <w:rFonts w:ascii="Times New Roman" w:hAnsi="Times New Roman" w:cs="Times New Roman"/>
          <w:sz w:val="28"/>
          <w:szCs w:val="28"/>
        </w:rPr>
        <w:t xml:space="preserve"> місця зберігання та назад. Для </w:t>
      </w:r>
      <w:r w:rsidRPr="00082BC3">
        <w:rPr>
          <w:rFonts w:ascii="Times New Roman" w:hAnsi="Times New Roman" w:cs="Times New Roman"/>
          <w:sz w:val="28"/>
          <w:szCs w:val="28"/>
        </w:rPr>
        <w:t>вирішення дано</w:t>
      </w:r>
      <w:r w:rsidR="00C54766">
        <w:rPr>
          <w:rFonts w:ascii="Times New Roman" w:hAnsi="Times New Roman" w:cs="Times New Roman"/>
          <w:sz w:val="28"/>
          <w:szCs w:val="28"/>
        </w:rPr>
        <w:t xml:space="preserve">ї проблеми процедуру розкрою на </w:t>
      </w:r>
      <w:r w:rsidRPr="00082BC3">
        <w:rPr>
          <w:rFonts w:ascii="Times New Roman" w:hAnsi="Times New Roman" w:cs="Times New Roman"/>
          <w:sz w:val="28"/>
          <w:szCs w:val="28"/>
        </w:rPr>
        <w:t>виробни</w:t>
      </w:r>
      <w:r w:rsidR="00C54766">
        <w:rPr>
          <w:rFonts w:ascii="Times New Roman" w:hAnsi="Times New Roman" w:cs="Times New Roman"/>
          <w:sz w:val="28"/>
          <w:szCs w:val="28"/>
        </w:rPr>
        <w:t xml:space="preserve">цтві можна реалізувати потоком, </w:t>
      </w:r>
      <w:r w:rsidRPr="00082BC3">
        <w:rPr>
          <w:rFonts w:ascii="Times New Roman" w:hAnsi="Times New Roman" w:cs="Times New Roman"/>
          <w:sz w:val="28"/>
          <w:szCs w:val="28"/>
        </w:rPr>
        <w:t xml:space="preserve">поясненим рис. </w:t>
      </w:r>
      <w:r w:rsidR="00C54766">
        <w:rPr>
          <w:rFonts w:ascii="Times New Roman" w:hAnsi="Times New Roman" w:cs="Times New Roman"/>
          <w:sz w:val="28"/>
          <w:szCs w:val="28"/>
        </w:rPr>
        <w:t xml:space="preserve">5. Тобто для кожного розкрою ми </w:t>
      </w:r>
      <w:r w:rsidRPr="00082BC3">
        <w:rPr>
          <w:rFonts w:ascii="Times New Roman" w:hAnsi="Times New Roman" w:cs="Times New Roman"/>
          <w:sz w:val="28"/>
          <w:szCs w:val="28"/>
        </w:rPr>
        <w:t>використовуємо залишки попередніх</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У момент роз</w:t>
      </w:r>
      <w:r w:rsidR="00C54766">
        <w:rPr>
          <w:rFonts w:ascii="Times New Roman" w:hAnsi="Times New Roman" w:cs="Times New Roman"/>
          <w:sz w:val="28"/>
          <w:szCs w:val="28"/>
        </w:rPr>
        <w:t xml:space="preserve">крою поточної партії ми повинні </w:t>
      </w:r>
      <w:r w:rsidRPr="00082BC3">
        <w:rPr>
          <w:rFonts w:ascii="Times New Roman" w:hAnsi="Times New Roman" w:cs="Times New Roman"/>
          <w:sz w:val="28"/>
          <w:szCs w:val="28"/>
        </w:rPr>
        <w:t>знати склад наступного. Це накладає обмеження на застосування алгоритму в дрібносерійному.</w:t>
      </w:r>
      <w:r w:rsidR="00C54766">
        <w:rPr>
          <w:rFonts w:ascii="Times New Roman" w:hAnsi="Times New Roman" w:cs="Times New Roman"/>
          <w:sz w:val="28"/>
          <w:szCs w:val="28"/>
        </w:rPr>
        <w:t xml:space="preserve"> </w:t>
      </w:r>
      <w:r w:rsidRPr="00082BC3">
        <w:rPr>
          <w:rFonts w:ascii="Times New Roman" w:hAnsi="Times New Roman" w:cs="Times New Roman"/>
          <w:sz w:val="28"/>
          <w:szCs w:val="28"/>
        </w:rPr>
        <w:t>виробництві, од</w:t>
      </w:r>
      <w:r w:rsidR="00C54766">
        <w:rPr>
          <w:rFonts w:ascii="Times New Roman" w:hAnsi="Times New Roman" w:cs="Times New Roman"/>
          <w:sz w:val="28"/>
          <w:szCs w:val="28"/>
        </w:rPr>
        <w:t xml:space="preserve">нак при виконанні середнього та </w:t>
      </w:r>
      <w:r w:rsidRPr="00082BC3">
        <w:rPr>
          <w:rFonts w:ascii="Times New Roman" w:hAnsi="Times New Roman" w:cs="Times New Roman"/>
          <w:sz w:val="28"/>
          <w:szCs w:val="28"/>
        </w:rPr>
        <w:t>високого числа розкроїв заснована на його застосуванні технологія себе виправдовує. При цьому не</w:t>
      </w:r>
      <w:r w:rsidR="00C54766">
        <w:rPr>
          <w:rFonts w:ascii="Times New Roman" w:hAnsi="Times New Roman" w:cs="Times New Roman"/>
          <w:sz w:val="28"/>
          <w:szCs w:val="28"/>
        </w:rPr>
        <w:t xml:space="preserve"> </w:t>
      </w:r>
      <w:r w:rsidRPr="00082BC3">
        <w:rPr>
          <w:rFonts w:ascii="Times New Roman" w:hAnsi="Times New Roman" w:cs="Times New Roman"/>
          <w:sz w:val="28"/>
          <w:szCs w:val="28"/>
        </w:rPr>
        <w:t>тільки економляться складсь</w:t>
      </w:r>
      <w:r w:rsidR="00C54766">
        <w:rPr>
          <w:rFonts w:ascii="Times New Roman" w:hAnsi="Times New Roman" w:cs="Times New Roman"/>
          <w:sz w:val="28"/>
          <w:szCs w:val="28"/>
        </w:rPr>
        <w:t xml:space="preserve">кі площі під залишки, </w:t>
      </w:r>
      <w:r w:rsidRPr="00082BC3">
        <w:rPr>
          <w:rFonts w:ascii="Times New Roman" w:hAnsi="Times New Roman" w:cs="Times New Roman"/>
          <w:sz w:val="28"/>
          <w:szCs w:val="28"/>
        </w:rPr>
        <w:t>а й технолог</w:t>
      </w:r>
      <w:r w:rsidR="00C54766">
        <w:rPr>
          <w:rFonts w:ascii="Times New Roman" w:hAnsi="Times New Roman" w:cs="Times New Roman"/>
          <w:sz w:val="28"/>
          <w:szCs w:val="28"/>
        </w:rPr>
        <w:t xml:space="preserve">ічний процес на ділянці розпилу </w:t>
      </w:r>
      <w:r w:rsidRPr="00082BC3">
        <w:rPr>
          <w:rFonts w:ascii="Times New Roman" w:hAnsi="Times New Roman" w:cs="Times New Roman"/>
          <w:sz w:val="28"/>
          <w:szCs w:val="28"/>
        </w:rPr>
        <w:t>стає потоковим: на вхід подаються готові лоси, на виході з'являються тільки вже готові</w:t>
      </w:r>
      <w:r w:rsidR="00C54766">
        <w:rPr>
          <w:rFonts w:ascii="Times New Roman" w:hAnsi="Times New Roman" w:cs="Times New Roman"/>
          <w:sz w:val="28"/>
          <w:szCs w:val="28"/>
        </w:rPr>
        <w:t xml:space="preserve"> </w:t>
      </w:r>
      <w:r w:rsidRPr="00082BC3">
        <w:rPr>
          <w:rFonts w:ascii="Times New Roman" w:hAnsi="Times New Roman" w:cs="Times New Roman"/>
          <w:sz w:val="28"/>
          <w:szCs w:val="28"/>
        </w:rPr>
        <w:t>деталі. Дана технологія передбачає планування виробництва деталей на одну-дві партії</w:t>
      </w:r>
      <w:r w:rsidR="00C54766">
        <w:rPr>
          <w:rFonts w:ascii="Times New Roman" w:hAnsi="Times New Roman" w:cs="Times New Roman"/>
          <w:sz w:val="28"/>
          <w:szCs w:val="28"/>
        </w:rPr>
        <w:t xml:space="preserve"> </w:t>
      </w:r>
      <w:r w:rsidRPr="00082BC3">
        <w:rPr>
          <w:rFonts w:ascii="Times New Roman" w:hAnsi="Times New Roman" w:cs="Times New Roman"/>
          <w:sz w:val="28"/>
          <w:szCs w:val="28"/>
        </w:rPr>
        <w:t xml:space="preserve">вперед, що досить </w:t>
      </w:r>
      <w:r w:rsidR="00C54766">
        <w:rPr>
          <w:rFonts w:ascii="Times New Roman" w:hAnsi="Times New Roman" w:cs="Times New Roman"/>
          <w:sz w:val="28"/>
          <w:szCs w:val="28"/>
        </w:rPr>
        <w:t xml:space="preserve">актуально саме собою, так </w:t>
      </w:r>
      <w:r w:rsidRPr="00082BC3">
        <w:rPr>
          <w:rFonts w:ascii="Times New Roman" w:hAnsi="Times New Roman" w:cs="Times New Roman"/>
          <w:sz w:val="28"/>
          <w:szCs w:val="28"/>
        </w:rPr>
        <w:t>як підхід до виробничих процесів починається з планування партій.</w:t>
      </w:r>
    </w:p>
    <w:p w:rsidR="00F208EE" w:rsidRPr="00082BC3" w:rsidRDefault="00F208EE" w:rsidP="00B1589C">
      <w:pPr>
        <w:spacing w:after="0" w:line="360" w:lineRule="auto"/>
        <w:jc w:val="both"/>
        <w:rPr>
          <w:rFonts w:ascii="Times New Roman" w:hAnsi="Times New Roman" w:cs="Times New Roman"/>
          <w:sz w:val="28"/>
          <w:szCs w:val="28"/>
        </w:rPr>
      </w:pPr>
      <w:r w:rsidRPr="00082BC3">
        <w:rPr>
          <w:rFonts w:ascii="Times New Roman" w:hAnsi="Times New Roman" w:cs="Times New Roman"/>
          <w:sz w:val="28"/>
          <w:szCs w:val="28"/>
          <w:lang w:val="ru-RU" w:eastAsia="ru-RU"/>
        </w:rPr>
        <w:lastRenderedPageBreak/>
        <w:drawing>
          <wp:inline distT="0" distB="0" distL="0" distR="0" wp14:anchorId="20018997" wp14:editId="76081774">
            <wp:extent cx="5932805" cy="3263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2805" cy="3263900"/>
                    </a:xfrm>
                    <a:prstGeom prst="rect">
                      <a:avLst/>
                    </a:prstGeom>
                    <a:noFill/>
                    <a:ln>
                      <a:noFill/>
                    </a:ln>
                  </pic:spPr>
                </pic:pic>
              </a:graphicData>
            </a:graphic>
          </wp:inline>
        </w:drawing>
      </w:r>
    </w:p>
    <w:p w:rsidR="00F208EE" w:rsidRDefault="00C71B36" w:rsidP="00FB6CDC">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rPr>
        <w:t>Рисунок</w:t>
      </w:r>
      <w:r w:rsidR="00F208EE" w:rsidRPr="00082BC3">
        <w:rPr>
          <w:rFonts w:ascii="Times New Roman" w:hAnsi="Times New Roman" w:cs="Times New Roman"/>
          <w:sz w:val="28"/>
          <w:szCs w:val="28"/>
        </w:rPr>
        <w:t xml:space="preserve"> </w:t>
      </w:r>
      <w:r w:rsidR="00404595">
        <w:rPr>
          <w:rFonts w:ascii="Times New Roman" w:hAnsi="Times New Roman" w:cs="Times New Roman"/>
          <w:sz w:val="28"/>
          <w:szCs w:val="28"/>
        </w:rPr>
        <w:t>1</w:t>
      </w:r>
      <w:r>
        <w:rPr>
          <w:rFonts w:ascii="Times New Roman" w:hAnsi="Times New Roman" w:cs="Times New Roman"/>
          <w:sz w:val="28"/>
          <w:szCs w:val="28"/>
        </w:rPr>
        <w:t>.</w:t>
      </w:r>
      <w:r w:rsidR="00404595">
        <w:rPr>
          <w:rFonts w:ascii="Times New Roman" w:hAnsi="Times New Roman" w:cs="Times New Roman"/>
          <w:sz w:val="28"/>
          <w:szCs w:val="28"/>
        </w:rPr>
        <w:t>3</w:t>
      </w:r>
      <w:r w:rsidR="00F208EE" w:rsidRPr="00082BC3">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sidR="00F208EE" w:rsidRPr="00082BC3">
        <w:rPr>
          <w:rFonts w:ascii="Times New Roman" w:hAnsi="Times New Roman" w:cs="Times New Roman"/>
          <w:sz w:val="28"/>
          <w:szCs w:val="28"/>
        </w:rPr>
        <w:t>Потоковий розкрій</w:t>
      </w:r>
    </w:p>
    <w:p w:rsidR="00A21644" w:rsidRPr="00A21644" w:rsidRDefault="00082BC3" w:rsidP="00FB37D3">
      <w:pPr>
        <w:spacing w:after="0" w:line="360" w:lineRule="auto"/>
        <w:ind w:firstLine="709"/>
        <w:jc w:val="center"/>
        <w:outlineLvl w:val="0"/>
        <w:rPr>
          <w:rFonts w:ascii="Times New Roman" w:eastAsia="Calibri" w:hAnsi="Times New Roman" w:cs="Times New Roman"/>
          <w:b/>
          <w:noProof w:val="0"/>
          <w:sz w:val="28"/>
          <w:szCs w:val="28"/>
          <w:shd w:val="clear" w:color="auto" w:fill="FFFFFF"/>
        </w:rPr>
      </w:pPr>
      <w:bookmarkStart w:id="85" w:name="_Toc95950526"/>
      <w:bookmarkStart w:id="86" w:name="_Toc95950742"/>
      <w:r w:rsidRPr="00082BC3">
        <w:rPr>
          <w:rFonts w:ascii="Times New Roman" w:hAnsi="Times New Roman" w:cs="Times New Roman"/>
          <w:sz w:val="28"/>
          <w:szCs w:val="28"/>
        </w:rPr>
        <w:br w:type="page"/>
      </w:r>
      <w:bookmarkStart w:id="87" w:name="_Toc60099272"/>
      <w:bookmarkStart w:id="88" w:name="_Toc60099436"/>
      <w:bookmarkStart w:id="89" w:name="_Toc60099642"/>
      <w:bookmarkStart w:id="90" w:name="_Toc60099873"/>
      <w:bookmarkStart w:id="91" w:name="_Toc60100194"/>
      <w:bookmarkStart w:id="92" w:name="_Toc60100268"/>
      <w:bookmarkStart w:id="93" w:name="_Toc60131518"/>
      <w:bookmarkStart w:id="94" w:name="_Toc95950852"/>
      <w:bookmarkStart w:id="95" w:name="_Toc95990000"/>
      <w:bookmarkStart w:id="96" w:name="_Toc98679342"/>
      <w:r w:rsidR="00A21644" w:rsidRPr="00A21644">
        <w:rPr>
          <w:rFonts w:ascii="Times New Roman" w:eastAsia="Calibri" w:hAnsi="Times New Roman" w:cs="Times New Roman"/>
          <w:b/>
          <w:noProof w:val="0"/>
          <w:sz w:val="28"/>
          <w:szCs w:val="28"/>
          <w:shd w:val="clear" w:color="auto" w:fill="FFFFFF"/>
        </w:rPr>
        <w:lastRenderedPageBreak/>
        <w:t>РОЗДІЛ 2</w:t>
      </w:r>
      <w:bookmarkStart w:id="97" w:name="_Toc60099273"/>
      <w:bookmarkEnd w:id="87"/>
      <w:r w:rsidR="00A21644" w:rsidRPr="00A21644">
        <w:rPr>
          <w:rFonts w:ascii="REG" w:eastAsia="Calibri" w:hAnsi="REG" w:cs="Times New Roman"/>
          <w:b/>
          <w:iCs/>
          <w:caps/>
          <w:noProof w:val="0"/>
          <w:color w:val="000000"/>
          <w:sz w:val="27"/>
          <w:szCs w:val="27"/>
          <w:bdr w:val="none" w:sz="0" w:space="0" w:color="auto" w:frame="1"/>
          <w:lang w:eastAsia="ru-RU"/>
        </w:rPr>
        <w:br/>
      </w:r>
      <w:r w:rsidR="00A21644" w:rsidRPr="00A21644">
        <w:rPr>
          <w:rFonts w:ascii="Times New Roman" w:eastAsia="Calibri" w:hAnsi="Times New Roman" w:cs="Times New Roman"/>
          <w:b/>
          <w:noProof w:val="0"/>
          <w:sz w:val="28"/>
          <w:szCs w:val="28"/>
          <w:shd w:val="clear" w:color="auto" w:fill="FFFFFF"/>
        </w:rPr>
        <w:t xml:space="preserve">РОЗРОБКА ПРОГРАМНОГО </w:t>
      </w:r>
      <w:bookmarkStart w:id="98" w:name="_Toc59816256"/>
      <w:bookmarkEnd w:id="88"/>
      <w:bookmarkEnd w:id="89"/>
      <w:bookmarkEnd w:id="90"/>
      <w:bookmarkEnd w:id="91"/>
      <w:bookmarkEnd w:id="92"/>
      <w:bookmarkEnd w:id="93"/>
      <w:bookmarkEnd w:id="97"/>
      <w:r w:rsidR="00404595">
        <w:rPr>
          <w:rFonts w:ascii="Times New Roman" w:eastAsia="Calibri" w:hAnsi="Times New Roman" w:cs="Times New Roman"/>
          <w:b/>
          <w:noProof w:val="0"/>
          <w:sz w:val="28"/>
          <w:szCs w:val="28"/>
          <w:shd w:val="clear" w:color="auto" w:fill="FFFFFF"/>
        </w:rPr>
        <w:t>ПРОДУКТУ</w:t>
      </w:r>
      <w:bookmarkEnd w:id="85"/>
      <w:bookmarkEnd w:id="86"/>
      <w:bookmarkEnd w:id="94"/>
      <w:bookmarkEnd w:id="95"/>
      <w:bookmarkEnd w:id="96"/>
    </w:p>
    <w:p w:rsidR="00A21644" w:rsidRPr="00A21644" w:rsidRDefault="00A21644" w:rsidP="00C07C5B">
      <w:pPr>
        <w:spacing w:after="160" w:line="360" w:lineRule="auto"/>
        <w:ind w:firstLine="709"/>
        <w:outlineLvl w:val="1"/>
        <w:rPr>
          <w:rFonts w:ascii="Times New Roman" w:eastAsia="Calibri" w:hAnsi="Times New Roman" w:cs="Times New Roman"/>
          <w:b/>
          <w:noProof w:val="0"/>
          <w:sz w:val="28"/>
          <w:szCs w:val="28"/>
        </w:rPr>
      </w:pPr>
      <w:bookmarkStart w:id="99" w:name="_Toc60099274"/>
      <w:bookmarkStart w:id="100" w:name="_Toc60099437"/>
      <w:bookmarkStart w:id="101" w:name="_Toc60099643"/>
      <w:bookmarkStart w:id="102" w:name="_Toc60099874"/>
      <w:bookmarkStart w:id="103" w:name="_Toc60100195"/>
      <w:bookmarkStart w:id="104" w:name="_Toc60100269"/>
      <w:bookmarkStart w:id="105" w:name="_Toc60131519"/>
      <w:bookmarkStart w:id="106" w:name="_Toc95950527"/>
      <w:bookmarkStart w:id="107" w:name="_Toc95950743"/>
      <w:bookmarkStart w:id="108" w:name="_Toc95950808"/>
      <w:bookmarkStart w:id="109" w:name="_Toc95950853"/>
      <w:bookmarkStart w:id="110" w:name="_Toc95990001"/>
      <w:bookmarkStart w:id="111" w:name="_Toc98679343"/>
      <w:r w:rsidRPr="00A21644">
        <w:rPr>
          <w:rFonts w:ascii="Times New Roman" w:eastAsia="Calibri" w:hAnsi="Times New Roman" w:cs="Times New Roman"/>
          <w:b/>
          <w:noProof w:val="0"/>
          <w:sz w:val="28"/>
          <w:szCs w:val="28"/>
        </w:rPr>
        <w:t>2.1</w:t>
      </w:r>
      <w:r w:rsidRPr="00A21644">
        <w:rPr>
          <w:rFonts w:ascii="Times New Roman" w:eastAsia="Calibri" w:hAnsi="Times New Roman" w:cs="Times New Roman"/>
          <w:b/>
          <w:noProof w:val="0"/>
          <w:sz w:val="28"/>
          <w:szCs w:val="28"/>
        </w:rPr>
        <w:tab/>
        <w:t>Постановка задачі</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A21644" w:rsidRPr="00A21644" w:rsidRDefault="00A21644" w:rsidP="00A21644">
      <w:pPr>
        <w:spacing w:after="160" w:line="360" w:lineRule="auto"/>
        <w:ind w:left="709"/>
        <w:contextualSpacing/>
        <w:rPr>
          <w:rFonts w:ascii="Times New Roman" w:eastAsia="Calibri" w:hAnsi="Times New Roman" w:cs="Times New Roman"/>
          <w:noProof w:val="0"/>
          <w:sz w:val="28"/>
          <w:szCs w:val="28"/>
        </w:rPr>
      </w:pPr>
      <w:r>
        <w:rPr>
          <w:rFonts w:ascii="Times New Roman" w:eastAsia="Calibri" w:hAnsi="Times New Roman" w:cs="Times New Roman"/>
          <w:noProof w:val="0"/>
          <w:sz w:val="28"/>
          <w:szCs w:val="28"/>
        </w:rPr>
        <w:t>Створений програмний продукт повинне</w:t>
      </w:r>
      <w:r w:rsidRPr="00A21644">
        <w:rPr>
          <w:rFonts w:ascii="Times New Roman" w:eastAsia="Calibri" w:hAnsi="Times New Roman" w:cs="Times New Roman"/>
          <w:noProof w:val="0"/>
          <w:sz w:val="28"/>
          <w:szCs w:val="28"/>
        </w:rPr>
        <w:t xml:space="preserve"> виконувати такі завдання:</w:t>
      </w:r>
    </w:p>
    <w:p w:rsidR="00A21644" w:rsidRPr="00A21644" w:rsidRDefault="00A21644" w:rsidP="00A21644">
      <w:pPr>
        <w:numPr>
          <w:ilvl w:val="0"/>
          <w:numId w:val="5"/>
        </w:numPr>
        <w:spacing w:after="160" w:line="360" w:lineRule="auto"/>
        <w:ind w:left="0" w:firstLine="709"/>
        <w:contextualSpacing/>
        <w:rPr>
          <w:rFonts w:ascii="Times New Roman" w:eastAsia="Calibri" w:hAnsi="Times New Roman" w:cs="Times New Roman"/>
          <w:noProof w:val="0"/>
          <w:sz w:val="28"/>
          <w:szCs w:val="28"/>
        </w:rPr>
      </w:pPr>
      <w:proofErr w:type="spellStart"/>
      <w:r w:rsidRPr="00A21644">
        <w:rPr>
          <w:rFonts w:ascii="Times New Roman" w:eastAsia="Calibri" w:hAnsi="Times New Roman" w:cs="Times New Roman"/>
          <w:noProof w:val="0"/>
          <w:sz w:val="28"/>
          <w:szCs w:val="28"/>
          <w:lang w:val="ru-RU"/>
        </w:rPr>
        <w:t>Створювати</w:t>
      </w:r>
      <w:proofErr w:type="spellEnd"/>
      <w:r w:rsidRPr="00A21644">
        <w:rPr>
          <w:rFonts w:ascii="Times New Roman" w:eastAsia="Calibri" w:hAnsi="Times New Roman" w:cs="Times New Roman"/>
          <w:noProof w:val="0"/>
          <w:sz w:val="28"/>
          <w:szCs w:val="28"/>
          <w:lang w:val="ru-RU"/>
        </w:rPr>
        <w:t xml:space="preserve"> та </w:t>
      </w:r>
      <w:proofErr w:type="spellStart"/>
      <w:r w:rsidRPr="00A21644">
        <w:rPr>
          <w:rFonts w:ascii="Times New Roman" w:eastAsia="Calibri" w:hAnsi="Times New Roman" w:cs="Times New Roman"/>
          <w:noProof w:val="0"/>
          <w:sz w:val="28"/>
          <w:szCs w:val="28"/>
          <w:lang w:val="ru-RU"/>
        </w:rPr>
        <w:t>обробляти</w:t>
      </w:r>
      <w:proofErr w:type="spellEnd"/>
      <w:r w:rsidRPr="00A21644">
        <w:rPr>
          <w:rFonts w:ascii="Times New Roman" w:eastAsia="Calibri" w:hAnsi="Times New Roman" w:cs="Times New Roman"/>
          <w:noProof w:val="0"/>
          <w:sz w:val="28"/>
          <w:szCs w:val="28"/>
          <w:lang w:val="ru-RU"/>
        </w:rPr>
        <w:t xml:space="preserve"> </w:t>
      </w:r>
      <w:proofErr w:type="spellStart"/>
      <w:r w:rsidRPr="00A21644">
        <w:rPr>
          <w:rFonts w:ascii="Times New Roman" w:eastAsia="Calibri" w:hAnsi="Times New Roman" w:cs="Times New Roman"/>
          <w:noProof w:val="0"/>
          <w:sz w:val="28"/>
          <w:szCs w:val="28"/>
          <w:lang w:val="ru-RU"/>
        </w:rPr>
        <w:t>масив</w:t>
      </w:r>
      <w:proofErr w:type="spellEnd"/>
      <w:r w:rsidRPr="00A21644">
        <w:rPr>
          <w:rFonts w:ascii="Times New Roman" w:eastAsia="Calibri" w:hAnsi="Times New Roman" w:cs="Times New Roman"/>
          <w:noProof w:val="0"/>
          <w:sz w:val="28"/>
          <w:szCs w:val="28"/>
        </w:rPr>
        <w:t>и</w:t>
      </w:r>
      <w:r w:rsidRPr="00A21644">
        <w:rPr>
          <w:rFonts w:ascii="Times New Roman" w:eastAsia="Calibri" w:hAnsi="Times New Roman" w:cs="Times New Roman"/>
          <w:noProof w:val="0"/>
          <w:sz w:val="28"/>
          <w:szCs w:val="28"/>
          <w:lang w:val="en-US"/>
        </w:rPr>
        <w:t>;</w:t>
      </w:r>
    </w:p>
    <w:p w:rsidR="00A21644" w:rsidRP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sidRPr="00A21644">
        <w:rPr>
          <w:rFonts w:ascii="Times New Roman" w:eastAsia="Calibri" w:hAnsi="Times New Roman" w:cs="Times New Roman"/>
          <w:noProof w:val="0"/>
          <w:sz w:val="28"/>
          <w:szCs w:val="28"/>
        </w:rPr>
        <w:t>Задавати параметри для демонстрації</w:t>
      </w:r>
      <w:r w:rsidRPr="00A21644">
        <w:rPr>
          <w:rFonts w:ascii="Times New Roman" w:eastAsia="Calibri" w:hAnsi="Times New Roman" w:cs="Times New Roman"/>
          <w:noProof w:val="0"/>
          <w:sz w:val="28"/>
          <w:szCs w:val="28"/>
          <w:lang w:val="en-US"/>
        </w:rPr>
        <w:t>;</w:t>
      </w:r>
    </w:p>
    <w:p w:rsidR="00A21644" w:rsidRP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sidRPr="00A21644">
        <w:rPr>
          <w:rFonts w:ascii="Times New Roman" w:eastAsia="Calibri" w:hAnsi="Times New Roman" w:cs="Times New Roman"/>
          <w:noProof w:val="0"/>
          <w:sz w:val="28"/>
          <w:szCs w:val="28"/>
        </w:rPr>
        <w:t>Реалізувати модель</w:t>
      </w:r>
      <w:r w:rsidRPr="00A21644">
        <w:rPr>
          <w:rFonts w:ascii="Times New Roman" w:eastAsia="Calibri" w:hAnsi="Times New Roman" w:cs="Times New Roman"/>
          <w:noProof w:val="0"/>
          <w:sz w:val="28"/>
          <w:szCs w:val="28"/>
          <w:lang w:val="en-US"/>
        </w:rPr>
        <w:t>;</w:t>
      </w:r>
    </w:p>
    <w:p w:rsidR="00A21644" w:rsidRP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Pr>
          <w:rFonts w:ascii="Times New Roman" w:eastAsia="Calibri" w:hAnsi="Times New Roman" w:cs="Times New Roman"/>
          <w:noProof w:val="0"/>
          <w:color w:val="000000"/>
          <w:sz w:val="28"/>
          <w:szCs w:val="28"/>
        </w:rPr>
        <w:t>В</w:t>
      </w:r>
      <w:r w:rsidRPr="00A21644">
        <w:rPr>
          <w:rFonts w:ascii="Times New Roman" w:eastAsia="Calibri" w:hAnsi="Times New Roman" w:cs="Times New Roman"/>
          <w:noProof w:val="0"/>
          <w:color w:val="000000"/>
          <w:sz w:val="28"/>
          <w:szCs w:val="28"/>
        </w:rPr>
        <w:t>ідслідковувати натискання клавіш;</w:t>
      </w:r>
    </w:p>
    <w:p w:rsid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Pr>
          <w:rFonts w:ascii="Times New Roman" w:eastAsia="Calibri" w:hAnsi="Times New Roman" w:cs="Times New Roman"/>
          <w:noProof w:val="0"/>
          <w:sz w:val="28"/>
          <w:szCs w:val="28"/>
        </w:rPr>
        <w:t>З</w:t>
      </w:r>
      <w:r w:rsidRPr="00A21644">
        <w:rPr>
          <w:rFonts w:ascii="Times New Roman" w:eastAsia="Calibri" w:hAnsi="Times New Roman" w:cs="Times New Roman"/>
          <w:noProof w:val="0"/>
          <w:sz w:val="28"/>
          <w:szCs w:val="28"/>
        </w:rPr>
        <w:t>берігати дані</w:t>
      </w:r>
      <w:r w:rsidRPr="00A21644">
        <w:rPr>
          <w:rFonts w:ascii="Times New Roman" w:eastAsia="Calibri" w:hAnsi="Times New Roman" w:cs="Times New Roman"/>
          <w:noProof w:val="0"/>
          <w:sz w:val="28"/>
          <w:szCs w:val="28"/>
          <w:lang w:val="en-US"/>
        </w:rPr>
        <w:t>;</w:t>
      </w:r>
    </w:p>
    <w:p w:rsid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Pr>
          <w:rFonts w:ascii="Times New Roman" w:eastAsia="Calibri" w:hAnsi="Times New Roman" w:cs="Times New Roman"/>
          <w:noProof w:val="0"/>
          <w:sz w:val="28"/>
          <w:szCs w:val="28"/>
        </w:rPr>
        <w:t>Проводити розрахунки;</w:t>
      </w:r>
    </w:p>
    <w:p w:rsidR="00A21644" w:rsidRP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Pr>
          <w:rFonts w:ascii="Times New Roman" w:eastAsia="Calibri" w:hAnsi="Times New Roman" w:cs="Times New Roman"/>
          <w:noProof w:val="0"/>
          <w:sz w:val="28"/>
          <w:szCs w:val="28"/>
        </w:rPr>
        <w:t>Моделювати результат;</w:t>
      </w:r>
    </w:p>
    <w:p w:rsidR="00A21644" w:rsidRPr="00A21644" w:rsidRDefault="00A21644" w:rsidP="00A21644">
      <w:pPr>
        <w:numPr>
          <w:ilvl w:val="0"/>
          <w:numId w:val="4"/>
        </w:numPr>
        <w:spacing w:after="160" w:line="360" w:lineRule="auto"/>
        <w:ind w:left="0" w:firstLine="709"/>
        <w:contextualSpacing/>
        <w:rPr>
          <w:rFonts w:ascii="Times New Roman" w:eastAsia="Calibri" w:hAnsi="Times New Roman" w:cs="Times New Roman"/>
          <w:noProof w:val="0"/>
          <w:sz w:val="28"/>
          <w:szCs w:val="28"/>
        </w:rPr>
      </w:pPr>
      <w:r>
        <w:rPr>
          <w:rFonts w:ascii="Times New Roman" w:eastAsia="Calibri" w:hAnsi="Times New Roman" w:cs="Times New Roman"/>
          <w:noProof w:val="0"/>
          <w:sz w:val="28"/>
          <w:szCs w:val="28"/>
        </w:rPr>
        <w:t>М</w:t>
      </w:r>
      <w:r w:rsidRPr="00A21644">
        <w:rPr>
          <w:rFonts w:ascii="Times New Roman" w:eastAsia="Calibri" w:hAnsi="Times New Roman" w:cs="Times New Roman"/>
          <w:noProof w:val="0"/>
          <w:sz w:val="28"/>
          <w:szCs w:val="28"/>
        </w:rPr>
        <w:t>алювати графік</w:t>
      </w:r>
      <w:r w:rsidRPr="00A21644">
        <w:rPr>
          <w:rFonts w:ascii="Times New Roman" w:eastAsia="Calibri" w:hAnsi="Times New Roman" w:cs="Times New Roman"/>
          <w:noProof w:val="0"/>
          <w:sz w:val="28"/>
          <w:szCs w:val="28"/>
          <w:lang w:val="en-US"/>
        </w:rPr>
        <w:t>.</w:t>
      </w:r>
    </w:p>
    <w:p w:rsidR="00A21644" w:rsidRPr="00A21644" w:rsidRDefault="00A21644" w:rsidP="00A21644">
      <w:pPr>
        <w:spacing w:after="160" w:line="360" w:lineRule="auto"/>
        <w:ind w:firstLine="709"/>
        <w:contextualSpacing/>
        <w:rPr>
          <w:rFonts w:ascii="Calibri" w:eastAsia="Calibri" w:hAnsi="Calibri" w:cs="Times New Roman"/>
          <w:noProof w:val="0"/>
          <w:color w:val="000000"/>
          <w:sz w:val="28"/>
          <w:szCs w:val="28"/>
        </w:rPr>
      </w:pPr>
      <w:r>
        <w:rPr>
          <w:rFonts w:ascii="Calibri" w:eastAsia="Calibri" w:hAnsi="Calibri" w:cs="Times New Roman"/>
          <w:noProof w:val="0"/>
          <w:color w:val="000000"/>
          <w:sz w:val="28"/>
          <w:szCs w:val="28"/>
        </w:rPr>
        <w:t>Робота з розроблення програмного продукту</w:t>
      </w:r>
      <w:r w:rsidRPr="00A21644">
        <w:rPr>
          <w:rFonts w:ascii="Calibri" w:eastAsia="Calibri" w:hAnsi="Calibri" w:cs="Times New Roman"/>
          <w:noProof w:val="0"/>
          <w:color w:val="000000"/>
          <w:sz w:val="28"/>
          <w:szCs w:val="28"/>
        </w:rPr>
        <w:t xml:space="preserve"> для автоматизації процесу здійснюються на підставі написання курсової роботи.</w:t>
      </w:r>
    </w:p>
    <w:p w:rsidR="00A21644" w:rsidRPr="00A21644" w:rsidRDefault="00A21644" w:rsidP="00A21644">
      <w:pPr>
        <w:spacing w:after="160" w:line="360" w:lineRule="auto"/>
        <w:ind w:firstLine="709"/>
        <w:contextualSpacing/>
        <w:rPr>
          <w:rFonts w:ascii="Calibri" w:eastAsia="Calibri" w:hAnsi="Calibri" w:cs="Times New Roman"/>
          <w:noProof w:val="0"/>
          <w:color w:val="000000"/>
          <w:sz w:val="28"/>
          <w:szCs w:val="28"/>
        </w:rPr>
      </w:pPr>
      <w:r>
        <w:rPr>
          <w:rFonts w:ascii="Times New Roman" w:eastAsia="Calibri" w:hAnsi="Times New Roman" w:cs="Times New Roman"/>
          <w:noProof w:val="0"/>
          <w:sz w:val="28"/>
          <w:szCs w:val="28"/>
        </w:rPr>
        <w:t xml:space="preserve">Програмний продукт </w:t>
      </w:r>
      <w:r w:rsidRPr="00A21644">
        <w:rPr>
          <w:rFonts w:ascii="Calibri" w:eastAsia="Calibri" w:hAnsi="Calibri" w:cs="Times New Roman"/>
          <w:noProof w:val="0"/>
          <w:color w:val="000000"/>
          <w:sz w:val="28"/>
          <w:szCs w:val="28"/>
        </w:rPr>
        <w:t xml:space="preserve">призначений для моделювання </w:t>
      </w:r>
      <w:r>
        <w:rPr>
          <w:rFonts w:ascii="Calibri" w:eastAsia="Calibri" w:hAnsi="Calibri" w:cs="Times New Roman"/>
          <w:noProof w:val="0"/>
          <w:color w:val="000000"/>
          <w:sz w:val="28"/>
          <w:szCs w:val="28"/>
        </w:rPr>
        <w:t xml:space="preserve">розкрою </w:t>
      </w:r>
      <w:proofErr w:type="spellStart"/>
      <w:r>
        <w:rPr>
          <w:rFonts w:ascii="Calibri" w:eastAsia="Calibri" w:hAnsi="Calibri" w:cs="Times New Roman"/>
          <w:noProof w:val="0"/>
          <w:color w:val="000000"/>
          <w:sz w:val="28"/>
          <w:szCs w:val="28"/>
        </w:rPr>
        <w:t>матеріала</w:t>
      </w:r>
      <w:proofErr w:type="spellEnd"/>
      <w:r w:rsidRPr="00A21644">
        <w:rPr>
          <w:rFonts w:ascii="Calibri" w:eastAsia="Calibri" w:hAnsi="Calibri" w:cs="Times New Roman"/>
          <w:noProof w:val="0"/>
          <w:color w:val="000000"/>
          <w:sz w:val="28"/>
          <w:szCs w:val="28"/>
        </w:rPr>
        <w:t>;</w:t>
      </w:r>
    </w:p>
    <w:p w:rsidR="00A21644" w:rsidRPr="00813384" w:rsidRDefault="00A21644" w:rsidP="00A21644">
      <w:pPr>
        <w:spacing w:line="360" w:lineRule="auto"/>
        <w:ind w:firstLine="709"/>
        <w:outlineLvl w:val="1"/>
        <w:rPr>
          <w:rFonts w:ascii="Times New Roman" w:hAnsi="Times New Roman" w:cs="Times New Roman"/>
          <w:b/>
          <w:sz w:val="28"/>
          <w:szCs w:val="28"/>
        </w:rPr>
      </w:pPr>
      <w:bookmarkStart w:id="112" w:name="_Toc60131520"/>
      <w:bookmarkStart w:id="113" w:name="_Toc95950528"/>
      <w:bookmarkStart w:id="114" w:name="_Toc95950744"/>
      <w:bookmarkStart w:id="115" w:name="_Toc95950809"/>
      <w:bookmarkStart w:id="116" w:name="_Toc95950854"/>
      <w:bookmarkStart w:id="117" w:name="_Toc95990002"/>
      <w:bookmarkStart w:id="118" w:name="_Toc98679344"/>
      <w:r w:rsidRPr="00813384">
        <w:rPr>
          <w:rFonts w:ascii="Times New Roman" w:hAnsi="Times New Roman" w:cs="Times New Roman"/>
          <w:b/>
          <w:sz w:val="28"/>
          <w:szCs w:val="28"/>
        </w:rPr>
        <w:t>2.2</w:t>
      </w:r>
      <w:r w:rsidRPr="00813384">
        <w:rPr>
          <w:rFonts w:ascii="Times New Roman" w:hAnsi="Times New Roman" w:cs="Times New Roman"/>
          <w:b/>
          <w:sz w:val="28"/>
          <w:szCs w:val="28"/>
        </w:rPr>
        <w:tab/>
        <w:t>Вибір моделі розробки програми</w:t>
      </w:r>
      <w:bookmarkEnd w:id="112"/>
      <w:bookmarkEnd w:id="113"/>
      <w:bookmarkEnd w:id="114"/>
      <w:bookmarkEnd w:id="115"/>
      <w:bookmarkEnd w:id="116"/>
      <w:bookmarkEnd w:id="117"/>
      <w:bookmarkEnd w:id="118"/>
    </w:p>
    <w:p w:rsidR="00A21644" w:rsidRPr="00EB4B91" w:rsidRDefault="00A21644" w:rsidP="00A2164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створення нашого програмного продукту</w:t>
      </w:r>
      <w:r w:rsidRPr="00EB4B91">
        <w:rPr>
          <w:rFonts w:ascii="Times New Roman" w:hAnsi="Times New Roman" w:cs="Times New Roman"/>
          <w:sz w:val="28"/>
          <w:szCs w:val="28"/>
        </w:rPr>
        <w:t xml:space="preserve"> було використано ітераційну модель розробки.</w:t>
      </w:r>
    </w:p>
    <w:p w:rsidR="00A21644" w:rsidRPr="00EB4B91" w:rsidRDefault="00A21644" w:rsidP="00A21644">
      <w:pPr>
        <w:spacing w:line="360" w:lineRule="auto"/>
        <w:ind w:firstLine="709"/>
        <w:jc w:val="both"/>
        <w:rPr>
          <w:rFonts w:ascii="Times New Roman" w:hAnsi="Times New Roman" w:cs="Times New Roman"/>
          <w:color w:val="222222"/>
          <w:sz w:val="28"/>
          <w:szCs w:val="28"/>
          <w:shd w:val="clear" w:color="auto" w:fill="FFFFFF"/>
        </w:rPr>
      </w:pPr>
      <w:r w:rsidRPr="00EB4B91">
        <w:rPr>
          <w:rStyle w:val="af"/>
          <w:rFonts w:ascii="Times New Roman" w:hAnsi="Times New Roman" w:cs="Times New Roman"/>
          <w:color w:val="222222"/>
          <w:sz w:val="28"/>
          <w:szCs w:val="28"/>
          <w:shd w:val="clear" w:color="auto" w:fill="FFFFFF"/>
        </w:rPr>
        <w:t>Ітераційна модель</w:t>
      </w:r>
      <w:r>
        <w:rPr>
          <w:rFonts w:ascii="Times New Roman" w:hAnsi="Times New Roman" w:cs="Times New Roman"/>
          <w:color w:val="222222"/>
          <w:sz w:val="28"/>
          <w:szCs w:val="28"/>
          <w:shd w:val="clear" w:color="auto" w:fill="FFFFFF"/>
        </w:rPr>
        <w:t xml:space="preserve"> </w:t>
      </w:r>
      <w:r w:rsidRPr="00EB4B91">
        <w:rPr>
          <w:rFonts w:ascii="Times New Roman" w:hAnsi="Times New Roman" w:cs="Times New Roman"/>
          <w:color w:val="222222"/>
          <w:sz w:val="28"/>
          <w:szCs w:val="28"/>
          <w:shd w:val="clear" w:color="auto" w:fill="FFFFFF"/>
        </w:rPr>
        <w:t>передбачає розбиття проекту на частини (етапи, ітерації) і проходження етапів життєвого циклу на кожному з них. Кожен етап є закінченим сам по собі, сукупність етапів формує кінцевий результат.</w:t>
      </w:r>
    </w:p>
    <w:p w:rsidR="00A21644" w:rsidRPr="00EB4B91" w:rsidRDefault="00A21644" w:rsidP="00A21644">
      <w:pPr>
        <w:spacing w:line="360" w:lineRule="auto"/>
        <w:ind w:firstLine="709"/>
        <w:jc w:val="both"/>
        <w:rPr>
          <w:rFonts w:ascii="Times New Roman" w:hAnsi="Times New Roman" w:cs="Times New Roman"/>
          <w:sz w:val="28"/>
          <w:szCs w:val="28"/>
        </w:rPr>
      </w:pPr>
      <w:r w:rsidRPr="00EB4B91">
        <w:rPr>
          <w:rFonts w:ascii="Times New Roman" w:hAnsi="Times New Roman" w:cs="Times New Roman"/>
          <w:color w:val="222222"/>
          <w:sz w:val="28"/>
          <w:szCs w:val="28"/>
          <w:shd w:val="clear" w:color="auto" w:fill="FFFFFF"/>
        </w:rPr>
        <w:t>З кожним етапом розробка наближається до кінцевого бажаного результату або уточнюються вимоги до результату по ходу розробки, і відповідно в будь-який момент поточна ітерація може виявитися останньою або черговою на шляху до завершення.</w:t>
      </w:r>
      <w:r w:rsidRPr="00EB4B91">
        <w:rPr>
          <w:rFonts w:ascii="Times New Roman" w:hAnsi="Times New Roman" w:cs="Times New Roman"/>
          <w:sz w:val="28"/>
          <w:szCs w:val="28"/>
        </w:rPr>
        <w:t xml:space="preserve"> </w:t>
      </w:r>
    </w:p>
    <w:p w:rsidR="00A21644" w:rsidRDefault="00A21644" w:rsidP="00A21644">
      <w:pPr>
        <w:spacing w:line="360" w:lineRule="auto"/>
        <w:ind w:firstLine="709"/>
        <w:jc w:val="both"/>
        <w:rPr>
          <w:rFonts w:ascii="Times New Roman" w:hAnsi="Times New Roman" w:cs="Times New Roman"/>
          <w:color w:val="222222"/>
          <w:sz w:val="28"/>
          <w:szCs w:val="28"/>
          <w:shd w:val="clear" w:color="auto" w:fill="FFFFFF"/>
        </w:rPr>
      </w:pPr>
      <w:r w:rsidRPr="00EB4B91">
        <w:rPr>
          <w:rFonts w:ascii="Times New Roman" w:hAnsi="Times New Roman" w:cs="Times New Roman"/>
          <w:color w:val="222222"/>
          <w:sz w:val="28"/>
          <w:szCs w:val="28"/>
          <w:shd w:val="clear" w:color="auto" w:fill="FFFFFF"/>
        </w:rPr>
        <w:lastRenderedPageBreak/>
        <w:t>Використання ітераційної моделі знижує ризики глобального провалу і розтрати всього бюджету, отримання несинхронізованих очікувань і помилкового розуміння процесів як клієнтом, так і кожним учасником команди розробки. Воно також дає можливість завершення розробки в кінці будь-якої ітерації</w:t>
      </w:r>
      <w:r>
        <w:rPr>
          <w:rFonts w:ascii="Times New Roman" w:hAnsi="Times New Roman" w:cs="Times New Roman"/>
          <w:color w:val="222222"/>
          <w:sz w:val="28"/>
          <w:szCs w:val="28"/>
          <w:shd w:val="clear" w:color="auto" w:fill="FFFFFF"/>
        </w:rPr>
        <w:t>.</w:t>
      </w:r>
    </w:p>
    <w:p w:rsidR="002C47B9" w:rsidRPr="006F536A" w:rsidRDefault="002C47B9" w:rsidP="002C47B9">
      <w:pPr>
        <w:spacing w:line="360" w:lineRule="auto"/>
        <w:ind w:firstLine="709"/>
        <w:jc w:val="both"/>
        <w:outlineLvl w:val="1"/>
        <w:rPr>
          <w:rFonts w:ascii="Times New Roman" w:hAnsi="Times New Roman" w:cs="Times New Roman"/>
          <w:b/>
          <w:sz w:val="28"/>
          <w:szCs w:val="28"/>
        </w:rPr>
      </w:pPr>
      <w:bookmarkStart w:id="119" w:name="_Toc60099276"/>
      <w:bookmarkStart w:id="120" w:name="_Toc60099439"/>
      <w:bookmarkStart w:id="121" w:name="_Toc60099645"/>
      <w:bookmarkStart w:id="122" w:name="_Toc60099876"/>
      <w:bookmarkStart w:id="123" w:name="_Toc60100197"/>
      <w:bookmarkStart w:id="124" w:name="_Toc60100271"/>
      <w:bookmarkStart w:id="125" w:name="_Toc60131521"/>
      <w:bookmarkStart w:id="126" w:name="_Toc95950529"/>
      <w:bookmarkStart w:id="127" w:name="_Toc95950745"/>
      <w:bookmarkStart w:id="128" w:name="_Toc95950810"/>
      <w:bookmarkStart w:id="129" w:name="_Toc95950855"/>
      <w:bookmarkStart w:id="130" w:name="_Toc95990003"/>
      <w:bookmarkStart w:id="131" w:name="_Toc98679345"/>
      <w:r>
        <w:rPr>
          <w:rFonts w:ascii="Times New Roman" w:hAnsi="Times New Roman" w:cs="Times New Roman"/>
          <w:b/>
          <w:sz w:val="28"/>
          <w:szCs w:val="28"/>
        </w:rPr>
        <w:t>2.3</w:t>
      </w:r>
      <w:r>
        <w:rPr>
          <w:rFonts w:cs="Times New Roman"/>
          <w:szCs w:val="28"/>
        </w:rPr>
        <w:tab/>
      </w:r>
      <w:r w:rsidRPr="006F536A">
        <w:rPr>
          <w:rFonts w:ascii="Times New Roman" w:hAnsi="Times New Roman" w:cs="Times New Roman"/>
          <w:b/>
          <w:sz w:val="28"/>
          <w:szCs w:val="28"/>
        </w:rPr>
        <w:t>Опис проєкту</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2C47B9" w:rsidRPr="005B723E" w:rsidRDefault="002C47B9" w:rsidP="002C47B9">
      <w:pPr>
        <w:spacing w:after="0" w:line="360" w:lineRule="auto"/>
        <w:ind w:firstLine="709"/>
        <w:jc w:val="both"/>
        <w:rPr>
          <w:rFonts w:ascii="Times New Roman" w:hAnsi="Times New Roman" w:cs="Times New Roman"/>
          <w:sz w:val="28"/>
          <w:szCs w:val="28"/>
        </w:rPr>
      </w:pPr>
      <w:r w:rsidRPr="005B723E">
        <w:rPr>
          <w:rFonts w:ascii="Times New Roman" w:hAnsi="Times New Roman" w:cs="Times New Roman"/>
          <w:sz w:val="28"/>
          <w:szCs w:val="28"/>
        </w:rPr>
        <w:t>UML – уніфікована мова моделювання, використовується у парадигмі об'єктно-орієнтованого програмування. UML був створений для визначення, візуалізації, проєктування й документування в основному програмних систем.</w:t>
      </w:r>
    </w:p>
    <w:p w:rsidR="002C47B9" w:rsidRPr="005B723E" w:rsidRDefault="002C47B9" w:rsidP="002C47B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Основна с</w:t>
      </w:r>
      <w:r w:rsidRPr="005B723E">
        <w:rPr>
          <w:rFonts w:ascii="Times New Roman" w:hAnsi="Times New Roman" w:cs="Times New Roman"/>
          <w:sz w:val="28"/>
          <w:szCs w:val="28"/>
        </w:rPr>
        <w:t>уть діаграми варіантів використання полягає в наступному: проєктована система представляється у вигляді безлічі сутностей чи акторів, що взаємодіють із системою за допомогою так званих варіантів використання</w:t>
      </w:r>
    </w:p>
    <w:p w:rsidR="002C47B9" w:rsidRDefault="002C47B9" w:rsidP="002C47B9">
      <w:pPr>
        <w:spacing w:line="360" w:lineRule="auto"/>
        <w:ind w:firstLine="709"/>
        <w:jc w:val="both"/>
        <w:rPr>
          <w:rFonts w:ascii="Times New Roman" w:hAnsi="Times New Roman" w:cs="Times New Roman"/>
          <w:sz w:val="28"/>
          <w:szCs w:val="28"/>
        </w:rPr>
      </w:pPr>
      <w:r w:rsidRPr="005B723E">
        <w:rPr>
          <w:rFonts w:ascii="Times New Roman" w:hAnsi="Times New Roman" w:cs="Times New Roman"/>
          <w:sz w:val="28"/>
          <w:szCs w:val="28"/>
        </w:rPr>
        <w:t xml:space="preserve">У нашому випадку такими варіантами є функції, які виконує наша система, тобто </w:t>
      </w:r>
      <w:r>
        <w:rPr>
          <w:rFonts w:ascii="Times New Roman" w:hAnsi="Times New Roman" w:cs="Times New Roman"/>
          <w:sz w:val="28"/>
          <w:szCs w:val="28"/>
        </w:rPr>
        <w:t>моделювання хвороби</w:t>
      </w:r>
      <w:r w:rsidRPr="005B723E">
        <w:rPr>
          <w:rFonts w:ascii="Times New Roman" w:hAnsi="Times New Roman" w:cs="Times New Roman"/>
          <w:sz w:val="28"/>
          <w:szCs w:val="28"/>
        </w:rPr>
        <w:t xml:space="preserve">, за допомогою даних, які вводить користувач, та виводом їх на екран за допомогою кліткових автоматів та графіка </w:t>
      </w:r>
    </w:p>
    <w:p w:rsidR="00A21644" w:rsidRPr="002C47B9" w:rsidRDefault="002C47B9" w:rsidP="002C47B9">
      <w:pPr>
        <w:spacing w:line="360" w:lineRule="auto"/>
        <w:jc w:val="center"/>
        <w:rPr>
          <w:rFonts w:ascii="Times New Roman" w:hAnsi="Times New Roman" w:cs="Times New Roman"/>
          <w:b/>
          <w:sz w:val="28"/>
          <w:szCs w:val="28"/>
        </w:rPr>
      </w:pPr>
      <w:r>
        <w:rPr>
          <w:rFonts w:ascii="Times New Roman" w:hAnsi="Times New Roman" w:cs="Times New Roman"/>
          <w:sz w:val="28"/>
          <w:szCs w:val="28"/>
          <w:lang w:val="ru-RU" w:eastAsia="ru-RU"/>
        </w:rPr>
        <w:drawing>
          <wp:inline distT="0" distB="0" distL="0" distR="0" wp14:anchorId="2F78C6C9" wp14:editId="476EDA6C">
            <wp:extent cx="5415280" cy="309943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5280" cy="3099435"/>
                    </a:xfrm>
                    <a:prstGeom prst="rect">
                      <a:avLst/>
                    </a:prstGeom>
                    <a:noFill/>
                    <a:ln>
                      <a:noFill/>
                    </a:ln>
                  </pic:spPr>
                </pic:pic>
              </a:graphicData>
            </a:graphic>
          </wp:inline>
        </w:drawing>
      </w:r>
      <w:r w:rsidR="00A21644" w:rsidRPr="00A23E53">
        <w:rPr>
          <w:sz w:val="28"/>
          <w:szCs w:val="28"/>
        </w:rPr>
        <w:t xml:space="preserve">Рисунок </w:t>
      </w:r>
      <w:r w:rsidR="00A21644">
        <w:rPr>
          <w:sz w:val="28"/>
          <w:szCs w:val="28"/>
        </w:rPr>
        <w:t>2.1</w:t>
      </w:r>
      <w:r w:rsidR="00A21644" w:rsidRPr="00A23E53">
        <w:rPr>
          <w:sz w:val="28"/>
          <w:szCs w:val="28"/>
        </w:rPr>
        <w:t xml:space="preserve"> – Діаграма варіантів використання</w:t>
      </w:r>
      <w:r w:rsidR="00A21644" w:rsidRPr="005B723E">
        <w:rPr>
          <w:rFonts w:ascii="Times New Roman" w:hAnsi="Times New Roman" w:cs="Times New Roman"/>
          <w:sz w:val="28"/>
          <w:szCs w:val="28"/>
        </w:rPr>
        <w:t>).</w:t>
      </w:r>
    </w:p>
    <w:p w:rsidR="002C47B9" w:rsidRDefault="00A21644" w:rsidP="002C47B9">
      <w:pPr>
        <w:spacing w:after="0" w:line="360" w:lineRule="auto"/>
        <w:ind w:firstLine="709"/>
        <w:jc w:val="both"/>
        <w:rPr>
          <w:rFonts w:ascii="Times New Roman" w:hAnsi="Times New Roman" w:cs="Times New Roman"/>
          <w:color w:val="000000" w:themeColor="text1"/>
          <w:sz w:val="28"/>
          <w:szCs w:val="28"/>
        </w:rPr>
      </w:pPr>
      <w:r w:rsidRPr="005B723E">
        <w:rPr>
          <w:rFonts w:ascii="Times New Roman" w:hAnsi="Times New Roman" w:cs="Times New Roman"/>
          <w:sz w:val="28"/>
          <w:szCs w:val="28"/>
        </w:rPr>
        <w:lastRenderedPageBreak/>
        <w:t xml:space="preserve">У діаграмі взаємодії описується поведінка взаємодіючих груп об'єктів. Діаграма взаємодії описує поведінку тільки в межах одного варіанта використання. У нашому випадку описується запуск роботи бота, користувач повинен запустити програму, ввести команду </w:t>
      </w:r>
      <w:r w:rsidRPr="005B723E">
        <w:rPr>
          <w:rFonts w:ascii="Times New Roman" w:hAnsi="Times New Roman" w:cs="Times New Roman"/>
          <w:color w:val="000000" w:themeColor="text1"/>
          <w:sz w:val="28"/>
          <w:szCs w:val="28"/>
        </w:rPr>
        <w:t xml:space="preserve">– система повинна </w:t>
      </w:r>
      <w:r w:rsidR="002C47B9" w:rsidRPr="005B723E">
        <w:rPr>
          <w:rFonts w:ascii="Times New Roman" w:hAnsi="Times New Roman" w:cs="Times New Roman"/>
          <w:color w:val="000000" w:themeColor="text1"/>
          <w:sz w:val="28"/>
          <w:szCs w:val="28"/>
        </w:rPr>
        <w:t>відгукнутись на цей сигнал, запускаючи функції</w:t>
      </w:r>
      <w:r w:rsidR="002C47B9">
        <w:rPr>
          <w:rFonts w:ascii="Times New Roman" w:hAnsi="Times New Roman" w:cs="Times New Roman"/>
          <w:color w:val="000000" w:themeColor="text1"/>
          <w:sz w:val="28"/>
          <w:szCs w:val="28"/>
        </w:rPr>
        <w:t xml:space="preserve"> (рис 2.2</w:t>
      </w:r>
      <w:r w:rsidR="002C47B9" w:rsidRPr="005B723E">
        <w:rPr>
          <w:rFonts w:ascii="Times New Roman" w:hAnsi="Times New Roman" w:cs="Times New Roman"/>
          <w:color w:val="000000" w:themeColor="text1"/>
          <w:sz w:val="28"/>
          <w:szCs w:val="28"/>
        </w:rPr>
        <w:t>).</w:t>
      </w:r>
    </w:p>
    <w:p w:rsidR="002C47B9" w:rsidRDefault="002C47B9" w:rsidP="002C47B9">
      <w:pPr>
        <w:spacing w:after="0" w:line="360" w:lineRule="auto"/>
        <w:ind w:firstLine="709"/>
        <w:jc w:val="both"/>
        <w:rPr>
          <w:rFonts w:ascii="Times New Roman" w:hAnsi="Times New Roman" w:cs="Times New Roman"/>
          <w:color w:val="000000" w:themeColor="text1"/>
          <w:sz w:val="28"/>
          <w:szCs w:val="28"/>
        </w:rPr>
      </w:pPr>
    </w:p>
    <w:p w:rsidR="00A21644" w:rsidRPr="002C47B9" w:rsidRDefault="002C47B9" w:rsidP="002C47B9">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sz w:val="28"/>
          <w:lang w:val="ru-RU" w:eastAsia="ru-RU"/>
        </w:rPr>
        <w:drawing>
          <wp:inline distT="0" distB="0" distL="0" distR="0" wp14:anchorId="02BE2D11" wp14:editId="54D391C2">
            <wp:extent cx="4242938" cy="2529444"/>
            <wp:effectExtent l="0" t="0" r="571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6623" cy="2537603"/>
                    </a:xfrm>
                    <a:prstGeom prst="rect">
                      <a:avLst/>
                    </a:prstGeom>
                    <a:noFill/>
                    <a:ln>
                      <a:noFill/>
                    </a:ln>
                  </pic:spPr>
                </pic:pic>
              </a:graphicData>
            </a:graphic>
          </wp:inline>
        </w:drawing>
      </w:r>
    </w:p>
    <w:p w:rsidR="00A21644" w:rsidRDefault="00A21644" w:rsidP="00A21644">
      <w:pPr>
        <w:jc w:val="center"/>
        <w:rPr>
          <w:rFonts w:ascii="Times New Roman" w:hAnsi="Times New Roman" w:cs="Times New Roman"/>
          <w:color w:val="000000" w:themeColor="text1"/>
          <w:sz w:val="28"/>
          <w:szCs w:val="28"/>
        </w:rPr>
      </w:pPr>
      <w:r>
        <w:rPr>
          <w:rFonts w:ascii="Times New Roman" w:hAnsi="Times New Roman" w:cs="Times New Roman"/>
          <w:sz w:val="28"/>
          <w:szCs w:val="28"/>
        </w:rPr>
        <w:t>Рисунок 2.2</w:t>
      </w:r>
      <w:r w:rsidRPr="007B0DEA">
        <w:rPr>
          <w:rFonts w:ascii="Times New Roman" w:hAnsi="Times New Roman" w:cs="Times New Roman"/>
          <w:sz w:val="28"/>
          <w:szCs w:val="28"/>
        </w:rPr>
        <w:t xml:space="preserve"> </w:t>
      </w:r>
      <w:r w:rsidRPr="007B0DEA">
        <w:rPr>
          <w:rFonts w:ascii="Times New Roman" w:hAnsi="Times New Roman" w:cs="Times New Roman"/>
          <w:color w:val="000000" w:themeColor="text1"/>
          <w:sz w:val="28"/>
          <w:szCs w:val="28"/>
        </w:rPr>
        <w:t>– Діаграма взаємодії</w:t>
      </w:r>
    </w:p>
    <w:p w:rsidR="002C47B9" w:rsidRPr="002C47B9" w:rsidRDefault="002C47B9" w:rsidP="002C47B9">
      <w:pPr>
        <w:spacing w:line="360" w:lineRule="auto"/>
        <w:ind w:firstLine="709"/>
        <w:jc w:val="both"/>
        <w:outlineLvl w:val="1"/>
        <w:rPr>
          <w:rFonts w:ascii="Times New Roman" w:hAnsi="Times New Roman" w:cs="Times New Roman"/>
          <w:b/>
          <w:sz w:val="28"/>
          <w:szCs w:val="28"/>
        </w:rPr>
      </w:pPr>
      <w:bookmarkStart w:id="132" w:name="_Toc60099277"/>
      <w:bookmarkStart w:id="133" w:name="_Toc60099440"/>
      <w:bookmarkStart w:id="134" w:name="_Toc60099646"/>
      <w:bookmarkStart w:id="135" w:name="_Toc60099877"/>
      <w:bookmarkStart w:id="136" w:name="_Toc60100198"/>
      <w:bookmarkStart w:id="137" w:name="_Toc60100272"/>
      <w:bookmarkStart w:id="138" w:name="_Toc60131522"/>
      <w:bookmarkStart w:id="139" w:name="_Toc95950530"/>
      <w:bookmarkStart w:id="140" w:name="_Toc95950746"/>
      <w:bookmarkStart w:id="141" w:name="_Toc95950811"/>
      <w:bookmarkStart w:id="142" w:name="_Toc95950856"/>
      <w:bookmarkStart w:id="143" w:name="_Toc95990004"/>
      <w:bookmarkStart w:id="144" w:name="_Toc98679346"/>
      <w:r>
        <w:rPr>
          <w:rFonts w:ascii="Times New Roman" w:hAnsi="Times New Roman" w:cs="Times New Roman"/>
          <w:b/>
          <w:sz w:val="28"/>
          <w:szCs w:val="28"/>
        </w:rPr>
        <w:t>2.4</w:t>
      </w:r>
      <w:r>
        <w:rPr>
          <w:rFonts w:cs="Times New Roman"/>
          <w:szCs w:val="28"/>
        </w:rPr>
        <w:tab/>
      </w:r>
      <w:r w:rsidRPr="006F536A">
        <w:rPr>
          <w:rFonts w:ascii="Times New Roman" w:hAnsi="Times New Roman" w:cs="Times New Roman"/>
          <w:b/>
          <w:sz w:val="28"/>
          <w:szCs w:val="28"/>
        </w:rPr>
        <w:t>Обґрунтування вибору інструментальних засобів розробки</w:t>
      </w:r>
      <w:bookmarkEnd w:id="132"/>
      <w:bookmarkEnd w:id="133"/>
      <w:bookmarkEnd w:id="134"/>
      <w:bookmarkEnd w:id="135"/>
      <w:bookmarkEnd w:id="136"/>
      <w:bookmarkEnd w:id="137"/>
      <w:bookmarkEnd w:id="138"/>
      <w:bookmarkEnd w:id="139"/>
      <w:bookmarkEnd w:id="140"/>
      <w:bookmarkEnd w:id="141"/>
      <w:bookmarkEnd w:id="142"/>
      <w:bookmarkEnd w:id="143"/>
      <w:bookmarkEnd w:id="144"/>
    </w:p>
    <w:p w:rsidR="00934A1F" w:rsidRDefault="00A21644" w:rsidP="00934A1F">
      <w:pPr>
        <w:spacing w:line="360" w:lineRule="auto"/>
        <w:ind w:firstLine="709"/>
        <w:jc w:val="both"/>
        <w:rPr>
          <w:rFonts w:ascii="Times New Roman" w:hAnsi="Times New Roman" w:cs="Times New Roman"/>
          <w:sz w:val="28"/>
          <w:szCs w:val="28"/>
        </w:rPr>
      </w:pPr>
      <w:r w:rsidRPr="006F536A">
        <w:rPr>
          <w:rFonts w:ascii="Times New Roman" w:hAnsi="Times New Roman" w:cs="Times New Roman"/>
          <w:sz w:val="28"/>
          <w:szCs w:val="28"/>
        </w:rPr>
        <w:t xml:space="preserve">Проаналізувавши середовища програмування ми зупинилися на мові програмування </w:t>
      </w:r>
      <w:r w:rsidRPr="00A21644">
        <w:rPr>
          <w:rFonts w:ascii="Times New Roman" w:hAnsi="Times New Roman" w:cs="Times New Roman"/>
          <w:sz w:val="28"/>
          <w:szCs w:val="28"/>
        </w:rPr>
        <w:t>VBA</w:t>
      </w:r>
      <w:r>
        <w:rPr>
          <w:rFonts w:ascii="Times New Roman" w:hAnsi="Times New Roman" w:cs="Times New Roman"/>
          <w:sz w:val="28"/>
          <w:szCs w:val="28"/>
          <w:lang w:val="en-US"/>
        </w:rPr>
        <w:t>(</w:t>
      </w:r>
      <w:r w:rsidRPr="00A21644">
        <w:rPr>
          <w:rFonts w:ascii="Times New Roman" w:hAnsi="Times New Roman" w:cs="Times New Roman"/>
          <w:sz w:val="28"/>
          <w:szCs w:val="28"/>
          <w:lang w:val="en-US"/>
        </w:rPr>
        <w:t>Visual Basic for Applications</w:t>
      </w:r>
      <w:r>
        <w:rPr>
          <w:rFonts w:ascii="Times New Roman" w:hAnsi="Times New Roman" w:cs="Times New Roman"/>
          <w:sz w:val="28"/>
          <w:szCs w:val="28"/>
          <w:lang w:val="en-US"/>
        </w:rPr>
        <w:t>)</w:t>
      </w:r>
      <w:r>
        <w:rPr>
          <w:rFonts w:ascii="Times New Roman" w:hAnsi="Times New Roman" w:cs="Times New Roman"/>
          <w:sz w:val="28"/>
          <w:szCs w:val="28"/>
        </w:rPr>
        <w:t xml:space="preserve">. Це </w:t>
      </w:r>
      <w:r w:rsidRPr="00A21644">
        <w:rPr>
          <w:rFonts w:ascii="Times New Roman" w:hAnsi="Times New Roman" w:cs="Times New Roman"/>
          <w:sz w:val="28"/>
          <w:szCs w:val="28"/>
        </w:rPr>
        <w:t>спрощена реалізація мови програмування Visual Basic, вбудована в лінійку продуктів Microsoft Office</w:t>
      </w:r>
      <w:r>
        <w:rPr>
          <w:rFonts w:ascii="Times New Roman" w:hAnsi="Times New Roman" w:cs="Times New Roman"/>
          <w:sz w:val="28"/>
          <w:szCs w:val="28"/>
        </w:rPr>
        <w:t xml:space="preserve"> </w:t>
      </w:r>
      <w:r w:rsidRPr="006F536A">
        <w:rPr>
          <w:rFonts w:ascii="Times New Roman" w:hAnsi="Times New Roman" w:cs="Times New Roman"/>
          <w:sz w:val="28"/>
          <w:szCs w:val="28"/>
        </w:rPr>
        <w:t xml:space="preserve">. Перевагами використання </w:t>
      </w:r>
      <w:r w:rsidRPr="00A21644">
        <w:rPr>
          <w:rFonts w:ascii="Times New Roman" w:hAnsi="Times New Roman" w:cs="Times New Roman"/>
          <w:sz w:val="28"/>
          <w:szCs w:val="28"/>
        </w:rPr>
        <w:t>VBA</w:t>
      </w:r>
      <w:r w:rsidR="00934A1F">
        <w:rPr>
          <w:rFonts w:ascii="Times New Roman" w:hAnsi="Times New Roman" w:cs="Times New Roman"/>
          <w:sz w:val="28"/>
          <w:szCs w:val="28"/>
          <w:lang w:val="en-US"/>
        </w:rPr>
        <w:t xml:space="preserve"> </w:t>
      </w:r>
      <w:r w:rsidR="00934A1F">
        <w:rPr>
          <w:rFonts w:ascii="Times New Roman" w:hAnsi="Times New Roman" w:cs="Times New Roman"/>
          <w:sz w:val="28"/>
          <w:szCs w:val="28"/>
        </w:rPr>
        <w:t xml:space="preserve"> і середовища </w:t>
      </w:r>
      <w:r w:rsidR="00934A1F">
        <w:rPr>
          <w:rFonts w:ascii="Times New Roman" w:hAnsi="Times New Roman" w:cs="Times New Roman"/>
          <w:sz w:val="28"/>
          <w:szCs w:val="28"/>
          <w:lang w:val="en-US"/>
        </w:rPr>
        <w:t xml:space="preserve">Excel </w:t>
      </w:r>
      <w:r w:rsidRPr="006F536A">
        <w:rPr>
          <w:rFonts w:ascii="Times New Roman" w:hAnsi="Times New Roman" w:cs="Times New Roman"/>
          <w:sz w:val="28"/>
          <w:szCs w:val="28"/>
        </w:rPr>
        <w:t>є:</w:t>
      </w:r>
    </w:p>
    <w:p w:rsidR="00934A1F" w:rsidRPr="00934A1F" w:rsidRDefault="00934A1F" w:rsidP="00934A1F">
      <w:pPr>
        <w:pStyle w:val="a8"/>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л</w:t>
      </w:r>
      <w:r w:rsidRPr="00934A1F">
        <w:rPr>
          <w:rFonts w:ascii="Times New Roman" w:hAnsi="Times New Roman" w:cs="Times New Roman"/>
          <w:sz w:val="28"/>
          <w:szCs w:val="28"/>
        </w:rPr>
        <w:t>егкість у вивченні та користуванні</w:t>
      </w:r>
      <w:r>
        <w:rPr>
          <w:rFonts w:ascii="Times New Roman" w:hAnsi="Times New Roman" w:cs="Times New Roman"/>
          <w:sz w:val="28"/>
          <w:szCs w:val="28"/>
        </w:rPr>
        <w:t>;</w:t>
      </w:r>
    </w:p>
    <w:p w:rsidR="00A21644" w:rsidRPr="00934A1F" w:rsidRDefault="00A21644" w:rsidP="00934A1F">
      <w:pPr>
        <w:pStyle w:val="a8"/>
        <w:numPr>
          <w:ilvl w:val="0"/>
          <w:numId w:val="9"/>
        </w:numPr>
        <w:tabs>
          <w:tab w:val="left" w:pos="993"/>
        </w:tabs>
        <w:spacing w:after="0" w:line="360" w:lineRule="auto"/>
        <w:jc w:val="both"/>
        <w:rPr>
          <w:rFonts w:ascii="Times New Roman" w:hAnsi="Times New Roman" w:cs="Times New Roman"/>
          <w:sz w:val="28"/>
          <w:szCs w:val="28"/>
        </w:rPr>
      </w:pPr>
      <w:r w:rsidRPr="00934A1F">
        <w:rPr>
          <w:rFonts w:ascii="Times New Roman" w:hAnsi="Times New Roman" w:cs="Times New Roman"/>
          <w:sz w:val="28"/>
          <w:szCs w:val="28"/>
        </w:rPr>
        <w:t>швидкість;</w:t>
      </w:r>
    </w:p>
    <w:p w:rsidR="00A21644" w:rsidRPr="00934A1F" w:rsidRDefault="00A21644" w:rsidP="00934A1F">
      <w:pPr>
        <w:pStyle w:val="a8"/>
        <w:numPr>
          <w:ilvl w:val="0"/>
          <w:numId w:val="9"/>
        </w:numPr>
        <w:tabs>
          <w:tab w:val="left" w:pos="993"/>
        </w:tabs>
        <w:spacing w:after="0" w:line="360" w:lineRule="auto"/>
        <w:jc w:val="both"/>
        <w:rPr>
          <w:rFonts w:ascii="Times New Roman" w:hAnsi="Times New Roman" w:cs="Times New Roman"/>
          <w:sz w:val="28"/>
          <w:szCs w:val="28"/>
        </w:rPr>
      </w:pPr>
      <w:r w:rsidRPr="00934A1F">
        <w:rPr>
          <w:rFonts w:ascii="Times New Roman" w:hAnsi="Times New Roman" w:cs="Times New Roman"/>
          <w:sz w:val="28"/>
          <w:szCs w:val="28"/>
        </w:rPr>
        <w:t>забезпечує легку візуалізацію</w:t>
      </w:r>
      <w:r w:rsidR="00934A1F">
        <w:rPr>
          <w:rFonts w:ascii="Times New Roman" w:hAnsi="Times New Roman" w:cs="Times New Roman"/>
          <w:sz w:val="28"/>
          <w:szCs w:val="28"/>
        </w:rPr>
        <w:t>.</w:t>
      </w:r>
    </w:p>
    <w:p w:rsidR="002C47B9" w:rsidRDefault="002C47B9" w:rsidP="00FB37D3">
      <w:pPr>
        <w:spacing w:after="0" w:line="360" w:lineRule="auto"/>
        <w:jc w:val="both"/>
        <w:outlineLvl w:val="1"/>
        <w:rPr>
          <w:rFonts w:ascii="Times New Roman" w:hAnsi="Times New Roman" w:cs="Times New Roman"/>
          <w:b/>
          <w:sz w:val="28"/>
          <w:szCs w:val="28"/>
        </w:rPr>
      </w:pPr>
      <w:bookmarkStart w:id="145" w:name="_Toc60099278"/>
      <w:bookmarkStart w:id="146" w:name="_Toc60099441"/>
      <w:bookmarkStart w:id="147" w:name="_Toc60099647"/>
      <w:bookmarkStart w:id="148" w:name="_Toc60099878"/>
      <w:bookmarkStart w:id="149" w:name="_Toc60100199"/>
      <w:bookmarkStart w:id="150" w:name="_Toc60100273"/>
      <w:bookmarkStart w:id="151" w:name="_Toc60131523"/>
      <w:bookmarkStart w:id="152" w:name="_Toc95950531"/>
      <w:bookmarkStart w:id="153" w:name="_Toc95950747"/>
      <w:bookmarkStart w:id="154" w:name="_Toc95950812"/>
      <w:bookmarkStart w:id="155" w:name="_Toc95950857"/>
      <w:bookmarkStart w:id="156" w:name="_Toc95990005"/>
      <w:bookmarkStart w:id="157" w:name="_Toc98679347"/>
      <w:r w:rsidRPr="002C47B9">
        <w:rPr>
          <w:rFonts w:ascii="Times New Roman" w:hAnsi="Times New Roman" w:cs="Times New Roman"/>
          <w:b/>
          <w:sz w:val="28"/>
          <w:szCs w:val="28"/>
        </w:rPr>
        <w:t>2.5</w:t>
      </w:r>
      <w:r w:rsidRPr="002C47B9">
        <w:rPr>
          <w:rFonts w:cs="Times New Roman"/>
          <w:szCs w:val="28"/>
        </w:rPr>
        <w:tab/>
      </w:r>
      <w:r w:rsidRPr="002C47B9">
        <w:rPr>
          <w:rFonts w:ascii="Times New Roman" w:hAnsi="Times New Roman" w:cs="Times New Roman"/>
          <w:b/>
          <w:sz w:val="28"/>
          <w:szCs w:val="28"/>
        </w:rPr>
        <w:t>Особливості реалізації додатку</w:t>
      </w:r>
      <w:bookmarkEnd w:id="145"/>
      <w:bookmarkEnd w:id="146"/>
      <w:bookmarkEnd w:id="147"/>
      <w:bookmarkEnd w:id="148"/>
      <w:bookmarkEnd w:id="149"/>
      <w:bookmarkEnd w:id="150"/>
      <w:bookmarkEnd w:id="151"/>
      <w:bookmarkEnd w:id="152"/>
      <w:bookmarkEnd w:id="153"/>
      <w:bookmarkEnd w:id="154"/>
      <w:bookmarkEnd w:id="155"/>
      <w:bookmarkEnd w:id="156"/>
      <w:bookmarkEnd w:id="157"/>
    </w:p>
    <w:p w:rsidR="005B54FA" w:rsidRDefault="00F7128F" w:rsidP="00FB37D3">
      <w:pPr>
        <w:spacing w:after="0" w:line="360" w:lineRule="auto"/>
        <w:jc w:val="both"/>
        <w:rPr>
          <w:rFonts w:ascii="Times New Roman" w:hAnsi="Times New Roman" w:cs="Times New Roman"/>
          <w:sz w:val="28"/>
          <w:szCs w:val="28"/>
        </w:rPr>
      </w:pPr>
      <w:bookmarkStart w:id="158" w:name="_Toc95950532"/>
      <w:r>
        <w:rPr>
          <w:rFonts w:ascii="Times New Roman" w:hAnsi="Times New Roman" w:cs="Times New Roman"/>
          <w:sz w:val="28"/>
          <w:szCs w:val="28"/>
        </w:rPr>
        <w:t xml:space="preserve">В Ексель створються таблиці, </w:t>
      </w:r>
      <w:r w:rsidR="00934A1F">
        <w:rPr>
          <w:rFonts w:ascii="Times New Roman" w:hAnsi="Times New Roman" w:cs="Times New Roman"/>
          <w:sz w:val="28"/>
          <w:szCs w:val="28"/>
        </w:rPr>
        <w:t>додаються кнопк</w:t>
      </w:r>
      <w:r>
        <w:rPr>
          <w:rFonts w:ascii="Times New Roman" w:hAnsi="Times New Roman" w:cs="Times New Roman"/>
          <w:sz w:val="28"/>
          <w:szCs w:val="28"/>
        </w:rPr>
        <w:t>и і додаткові функції</w:t>
      </w:r>
      <w:bookmarkEnd w:id="158"/>
    </w:p>
    <w:p w:rsidR="00F7128F" w:rsidRDefault="00934A1F" w:rsidP="00FB37D3">
      <w:pPr>
        <w:spacing w:after="0" w:line="360" w:lineRule="auto"/>
        <w:jc w:val="both"/>
        <w:rPr>
          <w:rFonts w:ascii="Times New Roman" w:hAnsi="Times New Roman" w:cs="Times New Roman"/>
          <w:sz w:val="28"/>
          <w:szCs w:val="28"/>
        </w:rPr>
      </w:pPr>
      <w:bookmarkStart w:id="159" w:name="_Toc95950533"/>
      <w:r>
        <w:rPr>
          <w:lang w:val="ru-RU" w:eastAsia="ru-RU"/>
        </w:rPr>
        <w:lastRenderedPageBreak/>
        <w:drawing>
          <wp:inline distT="0" distB="0" distL="0" distR="0" wp14:anchorId="2C48115D" wp14:editId="63CEDBF3">
            <wp:extent cx="5937885" cy="3075940"/>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3075940"/>
                    </a:xfrm>
                    <a:prstGeom prst="rect">
                      <a:avLst/>
                    </a:prstGeom>
                    <a:noFill/>
                    <a:ln>
                      <a:noFill/>
                    </a:ln>
                  </pic:spPr>
                </pic:pic>
              </a:graphicData>
            </a:graphic>
          </wp:inline>
        </w:drawing>
      </w:r>
      <w:bookmarkEnd w:id="159"/>
    </w:p>
    <w:p w:rsidR="004D77E1" w:rsidRDefault="004D77E1" w:rsidP="006C2E2A">
      <w:pPr>
        <w:spacing w:after="0" w:line="360" w:lineRule="auto"/>
        <w:jc w:val="center"/>
        <w:rPr>
          <w:rFonts w:ascii="Times New Roman" w:hAnsi="Times New Roman" w:cs="Times New Roman"/>
          <w:sz w:val="28"/>
          <w:szCs w:val="28"/>
        </w:rPr>
      </w:pPr>
      <w:bookmarkStart w:id="160" w:name="_Toc95950534"/>
      <w:r>
        <w:rPr>
          <w:rFonts w:ascii="Times New Roman" w:hAnsi="Times New Roman" w:cs="Times New Roman"/>
          <w:sz w:val="28"/>
          <w:szCs w:val="28"/>
        </w:rPr>
        <w:t>Рисунок 2.3 – Вигляд створених таблиць, кнопок та інших функцій</w:t>
      </w:r>
      <w:bookmarkEnd w:id="160"/>
    </w:p>
    <w:p w:rsidR="00F7128F" w:rsidRDefault="00F7128F" w:rsidP="00FB37D3">
      <w:pPr>
        <w:spacing w:after="0" w:line="360" w:lineRule="auto"/>
        <w:jc w:val="both"/>
        <w:rPr>
          <w:rFonts w:ascii="Times New Roman" w:hAnsi="Times New Roman" w:cs="Times New Roman"/>
          <w:sz w:val="28"/>
          <w:szCs w:val="28"/>
        </w:rPr>
      </w:pPr>
      <w:bookmarkStart w:id="161" w:name="_Toc95950535"/>
      <w:r>
        <w:rPr>
          <w:rFonts w:ascii="Times New Roman" w:hAnsi="Times New Roman" w:cs="Times New Roman"/>
          <w:sz w:val="28"/>
          <w:szCs w:val="28"/>
        </w:rPr>
        <w:t xml:space="preserve">Далі потрібно перейти в ексель коструктор натиснувши сполучення клавіш </w:t>
      </w:r>
      <w:r>
        <w:rPr>
          <w:rFonts w:ascii="Times New Roman" w:hAnsi="Times New Roman" w:cs="Times New Roman"/>
          <w:sz w:val="28"/>
          <w:szCs w:val="28"/>
          <w:lang w:val="en-US"/>
        </w:rPr>
        <w:t>Alt+F11</w:t>
      </w:r>
      <w:r>
        <w:rPr>
          <w:rFonts w:ascii="Times New Roman" w:hAnsi="Times New Roman" w:cs="Times New Roman"/>
          <w:sz w:val="28"/>
          <w:szCs w:val="28"/>
          <w:lang w:val="en-US"/>
        </w:rPr>
        <w:br/>
      </w:r>
      <w:r w:rsidR="00934A1F">
        <w:rPr>
          <w:rFonts w:ascii="Times New Roman" w:hAnsi="Times New Roman" w:cs="Times New Roman"/>
          <w:sz w:val="28"/>
          <w:szCs w:val="28"/>
          <w:lang w:val="ru-RU" w:eastAsia="ru-RU"/>
        </w:rPr>
        <w:drawing>
          <wp:inline distT="0" distB="0" distL="0" distR="0" wp14:anchorId="075FB3C7" wp14:editId="7D809289">
            <wp:extent cx="5925820" cy="3159125"/>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5820" cy="3159125"/>
                    </a:xfrm>
                    <a:prstGeom prst="rect">
                      <a:avLst/>
                    </a:prstGeom>
                    <a:noFill/>
                    <a:ln>
                      <a:noFill/>
                    </a:ln>
                  </pic:spPr>
                </pic:pic>
              </a:graphicData>
            </a:graphic>
          </wp:inline>
        </w:drawing>
      </w:r>
      <w:bookmarkEnd w:id="161"/>
    </w:p>
    <w:p w:rsidR="004D77E1" w:rsidRPr="004D77E1" w:rsidRDefault="004D77E1" w:rsidP="006C2E2A">
      <w:pPr>
        <w:spacing w:after="0" w:line="360" w:lineRule="auto"/>
        <w:jc w:val="center"/>
        <w:rPr>
          <w:rFonts w:ascii="Times New Roman" w:hAnsi="Times New Roman" w:cs="Times New Roman"/>
          <w:sz w:val="28"/>
          <w:szCs w:val="28"/>
          <w:lang w:val="en-US"/>
        </w:rPr>
      </w:pPr>
      <w:bookmarkStart w:id="162" w:name="_Toc95950536"/>
      <w:r>
        <w:rPr>
          <w:rFonts w:ascii="Times New Roman" w:hAnsi="Times New Roman" w:cs="Times New Roman"/>
          <w:sz w:val="28"/>
          <w:szCs w:val="28"/>
        </w:rPr>
        <w:t xml:space="preserve">Рисунок 2.4 – конструктор </w:t>
      </w:r>
      <w:r>
        <w:rPr>
          <w:rFonts w:ascii="Times New Roman" w:hAnsi="Times New Roman" w:cs="Times New Roman"/>
          <w:sz w:val="28"/>
          <w:szCs w:val="28"/>
          <w:lang w:val="en-US"/>
        </w:rPr>
        <w:t>Excel</w:t>
      </w:r>
      <w:bookmarkEnd w:id="162"/>
    </w:p>
    <w:p w:rsidR="00F7128F" w:rsidRDefault="00F7128F" w:rsidP="00FB37D3">
      <w:pPr>
        <w:spacing w:after="0" w:line="360" w:lineRule="auto"/>
        <w:jc w:val="both"/>
        <w:rPr>
          <w:rFonts w:ascii="Times New Roman" w:hAnsi="Times New Roman" w:cs="Times New Roman"/>
          <w:sz w:val="28"/>
          <w:szCs w:val="28"/>
        </w:rPr>
      </w:pPr>
      <w:bookmarkStart w:id="163" w:name="_Toc95950537"/>
      <w:r>
        <w:rPr>
          <w:rFonts w:ascii="Times New Roman" w:hAnsi="Times New Roman" w:cs="Times New Roman"/>
          <w:sz w:val="28"/>
          <w:szCs w:val="28"/>
        </w:rPr>
        <w:t>Тут створюються модулі,</w:t>
      </w:r>
      <w:r w:rsidR="00934A1F">
        <w:rPr>
          <w:rFonts w:ascii="Times New Roman" w:hAnsi="Times New Roman" w:cs="Times New Roman"/>
          <w:sz w:val="28"/>
          <w:szCs w:val="28"/>
        </w:rPr>
        <w:t xml:space="preserve"> в яких буде прописаний код</w:t>
      </w:r>
      <w:bookmarkEnd w:id="163"/>
    </w:p>
    <w:p w:rsidR="00F7128F" w:rsidRDefault="00934A1F" w:rsidP="00FB37D3">
      <w:pPr>
        <w:spacing w:after="0" w:line="360" w:lineRule="auto"/>
        <w:jc w:val="both"/>
        <w:rPr>
          <w:rFonts w:ascii="Times New Roman" w:hAnsi="Times New Roman" w:cs="Times New Roman"/>
          <w:sz w:val="28"/>
          <w:szCs w:val="28"/>
        </w:rPr>
      </w:pPr>
      <w:bookmarkStart w:id="164" w:name="_Toc95950538"/>
      <w:r>
        <w:rPr>
          <w:rFonts w:ascii="Times New Roman" w:hAnsi="Times New Roman" w:cs="Times New Roman"/>
          <w:sz w:val="28"/>
          <w:szCs w:val="28"/>
          <w:lang w:val="ru-RU" w:eastAsia="ru-RU"/>
        </w:rPr>
        <w:lastRenderedPageBreak/>
        <w:drawing>
          <wp:inline distT="0" distB="0" distL="0" distR="0" wp14:anchorId="29A5848B" wp14:editId="4DDA87F6">
            <wp:extent cx="5937885" cy="3159125"/>
            <wp:effectExtent l="0" t="0" r="5715"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159125"/>
                    </a:xfrm>
                    <a:prstGeom prst="rect">
                      <a:avLst/>
                    </a:prstGeom>
                    <a:noFill/>
                    <a:ln>
                      <a:noFill/>
                    </a:ln>
                  </pic:spPr>
                </pic:pic>
              </a:graphicData>
            </a:graphic>
          </wp:inline>
        </w:drawing>
      </w:r>
      <w:bookmarkEnd w:id="164"/>
    </w:p>
    <w:p w:rsidR="004D77E1" w:rsidRDefault="004D77E1" w:rsidP="006C2E2A">
      <w:pPr>
        <w:spacing w:after="0" w:line="360" w:lineRule="auto"/>
        <w:jc w:val="center"/>
        <w:rPr>
          <w:rFonts w:ascii="Times New Roman" w:hAnsi="Times New Roman" w:cs="Times New Roman"/>
          <w:sz w:val="28"/>
          <w:szCs w:val="28"/>
        </w:rPr>
      </w:pPr>
      <w:bookmarkStart w:id="165" w:name="_Toc95950539"/>
      <w:r>
        <w:rPr>
          <w:rFonts w:ascii="Times New Roman" w:hAnsi="Times New Roman" w:cs="Times New Roman"/>
          <w:sz w:val="28"/>
          <w:szCs w:val="28"/>
        </w:rPr>
        <w:t>Рисунок 2.5 – створення модулів, пропис коду</w:t>
      </w:r>
      <w:bookmarkEnd w:id="165"/>
    </w:p>
    <w:p w:rsidR="000D0195" w:rsidRDefault="000D0195" w:rsidP="00FB37D3">
      <w:pPr>
        <w:spacing w:after="0" w:line="360" w:lineRule="auto"/>
        <w:jc w:val="both"/>
        <w:rPr>
          <w:rFonts w:ascii="Times New Roman" w:hAnsi="Times New Roman" w:cs="Times New Roman"/>
          <w:sz w:val="28"/>
          <w:szCs w:val="28"/>
        </w:rPr>
      </w:pPr>
      <w:bookmarkStart w:id="166" w:name="_Toc95950540"/>
      <w:r>
        <w:rPr>
          <w:rFonts w:ascii="Times New Roman" w:hAnsi="Times New Roman" w:cs="Times New Roman"/>
          <w:sz w:val="28"/>
          <w:szCs w:val="28"/>
        </w:rPr>
        <w:t>У формі створюється макет, його призначення буде для моделювання даних через лінійне програмування</w:t>
      </w:r>
      <w:bookmarkEnd w:id="166"/>
    </w:p>
    <w:p w:rsidR="006C2E2A" w:rsidRDefault="006C2E2A" w:rsidP="006C2E2A">
      <w:pPr>
        <w:spacing w:after="0" w:line="360" w:lineRule="auto"/>
        <w:rPr>
          <w:rFonts w:ascii="Times New Roman" w:hAnsi="Times New Roman" w:cs="Times New Roman"/>
          <w:sz w:val="28"/>
          <w:szCs w:val="28"/>
        </w:rPr>
      </w:pPr>
      <w:r>
        <w:rPr>
          <w:rFonts w:ascii="Times New Roman" w:hAnsi="Times New Roman" w:cs="Times New Roman"/>
          <w:sz w:val="28"/>
          <w:szCs w:val="28"/>
        </w:rPr>
        <w:t>На Рисунках 2.7 - 2.17 зображено коди програми. Опис кожної структури коду зображений у вигляді коментарів</w:t>
      </w:r>
    </w:p>
    <w:p w:rsidR="00F7128F" w:rsidRDefault="00934A1F" w:rsidP="00FB37D3">
      <w:pPr>
        <w:spacing w:after="0" w:line="360" w:lineRule="auto"/>
        <w:jc w:val="both"/>
        <w:rPr>
          <w:rFonts w:ascii="Times New Roman" w:hAnsi="Times New Roman" w:cs="Times New Roman"/>
          <w:sz w:val="28"/>
          <w:szCs w:val="28"/>
        </w:rPr>
      </w:pPr>
      <w:bookmarkStart w:id="167" w:name="_Toc95950541"/>
      <w:r>
        <w:rPr>
          <w:rFonts w:ascii="Times New Roman" w:hAnsi="Times New Roman" w:cs="Times New Roman"/>
          <w:sz w:val="28"/>
          <w:szCs w:val="28"/>
          <w:lang w:val="ru-RU" w:eastAsia="ru-RU"/>
        </w:rPr>
        <w:drawing>
          <wp:inline distT="0" distB="0" distL="0" distR="0" wp14:anchorId="2ED07550" wp14:editId="0E313B22">
            <wp:extent cx="5937885" cy="3182620"/>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3182620"/>
                    </a:xfrm>
                    <a:prstGeom prst="rect">
                      <a:avLst/>
                    </a:prstGeom>
                    <a:noFill/>
                    <a:ln>
                      <a:noFill/>
                    </a:ln>
                  </pic:spPr>
                </pic:pic>
              </a:graphicData>
            </a:graphic>
          </wp:inline>
        </w:drawing>
      </w:r>
      <w:bookmarkEnd w:id="167"/>
    </w:p>
    <w:p w:rsidR="004D77E1" w:rsidRDefault="004D77E1" w:rsidP="00FB37D3">
      <w:pPr>
        <w:spacing w:after="0" w:line="360" w:lineRule="auto"/>
        <w:jc w:val="center"/>
        <w:rPr>
          <w:rFonts w:ascii="Times New Roman" w:hAnsi="Times New Roman" w:cs="Times New Roman"/>
          <w:sz w:val="28"/>
          <w:szCs w:val="28"/>
        </w:rPr>
      </w:pPr>
      <w:bookmarkStart w:id="168" w:name="_Toc95950542"/>
      <w:r>
        <w:rPr>
          <w:rFonts w:ascii="Times New Roman" w:hAnsi="Times New Roman" w:cs="Times New Roman"/>
          <w:sz w:val="28"/>
          <w:szCs w:val="28"/>
        </w:rPr>
        <w:t>Рисунок 2.6 – створення форми.</w:t>
      </w:r>
      <w:bookmarkEnd w:id="168"/>
    </w:p>
    <w:p w:rsidR="00806FC8" w:rsidRDefault="00806FC8" w:rsidP="00FB37D3">
      <w:pPr>
        <w:spacing w:after="0" w:line="360" w:lineRule="auto"/>
        <w:jc w:val="center"/>
        <w:rPr>
          <w:rFonts w:ascii="Times New Roman" w:hAnsi="Times New Roman" w:cs="Times New Roman"/>
          <w:sz w:val="28"/>
          <w:szCs w:val="28"/>
        </w:rPr>
      </w:pPr>
      <w:r>
        <w:rPr>
          <w:lang w:val="ru-RU" w:eastAsia="ru-RU"/>
        </w:rPr>
        <w:lastRenderedPageBreak/>
        <w:drawing>
          <wp:inline distT="0" distB="0" distL="0" distR="0" wp14:anchorId="3832C5A6" wp14:editId="76D8DCCE">
            <wp:extent cx="5940425" cy="3354326"/>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0425" cy="3354326"/>
                    </a:xfrm>
                    <a:prstGeom prst="rect">
                      <a:avLst/>
                    </a:prstGeom>
                  </pic:spPr>
                </pic:pic>
              </a:graphicData>
            </a:graphic>
          </wp:inline>
        </w:drawing>
      </w:r>
    </w:p>
    <w:p w:rsidR="006C2E2A" w:rsidRPr="006F5A69"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2.7</w:t>
      </w:r>
      <w:r w:rsidR="0008357E">
        <w:rPr>
          <w:rFonts w:ascii="Times New Roman" w:hAnsi="Times New Roman" w:cs="Times New Roman"/>
          <w:sz w:val="28"/>
          <w:szCs w:val="28"/>
        </w:rPr>
        <w:t xml:space="preserve"> </w:t>
      </w:r>
      <w:r w:rsidR="0008357E">
        <w:rPr>
          <w:rFonts w:ascii="Times New Roman" w:hAnsi="Times New Roman" w:cs="Times New Roman"/>
          <w:sz w:val="28"/>
          <w:szCs w:val="28"/>
        </w:rPr>
        <w:t>–</w:t>
      </w:r>
      <w:r w:rsidR="006F5A69">
        <w:rPr>
          <w:rFonts w:ascii="Times New Roman" w:hAnsi="Times New Roman" w:cs="Times New Roman"/>
          <w:sz w:val="28"/>
          <w:szCs w:val="28"/>
        </w:rPr>
        <w:t xml:space="preserve"> реалізація рішення</w:t>
      </w:r>
      <w:r w:rsidR="006F5A69">
        <w:rPr>
          <w:rFonts w:ascii="Times New Roman" w:hAnsi="Times New Roman" w:cs="Times New Roman"/>
          <w:sz w:val="28"/>
          <w:szCs w:val="28"/>
          <w:lang w:val="ru-RU"/>
        </w:rPr>
        <w:t xml:space="preserve"> задач</w:t>
      </w:r>
      <w:r w:rsidR="006F5A69">
        <w:rPr>
          <w:rFonts w:ascii="Times New Roman" w:hAnsi="Times New Roman" w:cs="Times New Roman"/>
          <w:sz w:val="28"/>
          <w:szCs w:val="28"/>
        </w:rPr>
        <w:t xml:space="preserve">і </w:t>
      </w:r>
      <w:r w:rsidR="006F5A69">
        <w:rPr>
          <w:rFonts w:ascii="Times New Roman" w:hAnsi="Times New Roman" w:cs="Times New Roman"/>
          <w:sz w:val="28"/>
          <w:szCs w:val="28"/>
          <w:lang w:val="en-US"/>
        </w:rPr>
        <w:t xml:space="preserve">CSP </w:t>
      </w:r>
      <w:r w:rsidR="006F5A69">
        <w:rPr>
          <w:rFonts w:ascii="Times New Roman" w:hAnsi="Times New Roman" w:cs="Times New Roman"/>
          <w:sz w:val="28"/>
          <w:szCs w:val="28"/>
        </w:rPr>
        <w:t>лп.</w:t>
      </w:r>
    </w:p>
    <w:p w:rsidR="00806FC8" w:rsidRDefault="00806FC8" w:rsidP="00FB37D3">
      <w:pPr>
        <w:spacing w:after="0" w:line="360" w:lineRule="auto"/>
        <w:jc w:val="center"/>
        <w:rPr>
          <w:rFonts w:ascii="Times New Roman" w:hAnsi="Times New Roman" w:cs="Times New Roman"/>
          <w:sz w:val="28"/>
          <w:szCs w:val="28"/>
        </w:rPr>
      </w:pPr>
      <w:r>
        <w:rPr>
          <w:lang w:val="ru-RU" w:eastAsia="ru-RU"/>
        </w:rPr>
        <w:drawing>
          <wp:inline distT="0" distB="0" distL="0" distR="0" wp14:anchorId="5B4F6BCA" wp14:editId="10E7112F">
            <wp:extent cx="5940425" cy="3354326"/>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0425" cy="3354326"/>
                    </a:xfrm>
                    <a:prstGeom prst="rect">
                      <a:avLst/>
                    </a:prstGeom>
                  </pic:spPr>
                </pic:pic>
              </a:graphicData>
            </a:graphic>
          </wp:inline>
        </w:drawing>
      </w:r>
    </w:p>
    <w:p w:rsidR="006C2E2A" w:rsidRPr="006F5A69"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2.8</w:t>
      </w:r>
      <w:r w:rsidR="006F5A69">
        <w:rPr>
          <w:rFonts w:ascii="Times New Roman" w:hAnsi="Times New Roman" w:cs="Times New Roman"/>
          <w:sz w:val="28"/>
          <w:szCs w:val="28"/>
        </w:rPr>
        <w:t xml:space="preserve"> </w:t>
      </w:r>
      <w:r w:rsidR="006F5A69">
        <w:rPr>
          <w:rFonts w:ascii="Times New Roman" w:hAnsi="Times New Roman" w:cs="Times New Roman"/>
          <w:sz w:val="28"/>
          <w:szCs w:val="28"/>
          <w:vertAlign w:val="subscript"/>
        </w:rPr>
        <w:softHyphen/>
      </w:r>
      <w:r w:rsidR="006F5A69">
        <w:rPr>
          <w:rFonts w:ascii="Times New Roman" w:hAnsi="Times New Roman" w:cs="Times New Roman"/>
          <w:sz w:val="28"/>
          <w:szCs w:val="28"/>
          <w:vertAlign w:val="subscript"/>
        </w:rPr>
        <w:softHyphen/>
      </w:r>
      <w:r w:rsidR="006F5A69">
        <w:rPr>
          <w:rFonts w:ascii="Times New Roman" w:hAnsi="Times New Roman" w:cs="Times New Roman"/>
          <w:sz w:val="28"/>
          <w:szCs w:val="28"/>
          <w:vertAlign w:val="subscript"/>
        </w:rPr>
        <w:softHyphen/>
      </w:r>
      <w:r w:rsidR="006F5A69">
        <w:rPr>
          <w:rFonts w:ascii="Times New Roman" w:hAnsi="Times New Roman" w:cs="Times New Roman"/>
          <w:sz w:val="28"/>
          <w:szCs w:val="28"/>
          <w:vertAlign w:val="subscript"/>
        </w:rPr>
        <w:softHyphen/>
      </w:r>
      <w:r w:rsidR="006F5A69">
        <w:rPr>
          <w:rFonts w:ascii="Times New Roman" w:hAnsi="Times New Roman" w:cs="Times New Roman"/>
          <w:sz w:val="28"/>
          <w:szCs w:val="28"/>
        </w:rPr>
        <w:t>–</w:t>
      </w:r>
      <w:r w:rsidR="006F5A69">
        <w:rPr>
          <w:rFonts w:ascii="Times New Roman" w:hAnsi="Times New Roman" w:cs="Times New Roman"/>
          <w:sz w:val="28"/>
          <w:szCs w:val="28"/>
        </w:rPr>
        <w:t xml:space="preserve"> задання вхідних і вихідних даних.</w:t>
      </w:r>
    </w:p>
    <w:p w:rsidR="00806FC8" w:rsidRDefault="00806FC8" w:rsidP="00FB37D3">
      <w:pPr>
        <w:spacing w:after="0" w:line="360" w:lineRule="auto"/>
        <w:jc w:val="center"/>
        <w:rPr>
          <w:rFonts w:ascii="Times New Roman" w:hAnsi="Times New Roman" w:cs="Times New Roman"/>
          <w:sz w:val="28"/>
          <w:szCs w:val="28"/>
        </w:rPr>
      </w:pPr>
      <w:r>
        <w:rPr>
          <w:lang w:val="ru-RU" w:eastAsia="ru-RU"/>
        </w:rPr>
        <w:lastRenderedPageBreak/>
        <w:drawing>
          <wp:inline distT="0" distB="0" distL="0" distR="0" wp14:anchorId="7B2FBB8D" wp14:editId="1F4FA3DE">
            <wp:extent cx="5940425" cy="3354326"/>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2.9</w:t>
      </w:r>
      <w:r w:rsidR="006F5A69">
        <w:rPr>
          <w:rFonts w:ascii="Times New Roman" w:hAnsi="Times New Roman" w:cs="Times New Roman"/>
          <w:sz w:val="28"/>
          <w:szCs w:val="28"/>
        </w:rPr>
        <w:t xml:space="preserve"> </w:t>
      </w:r>
      <w:r w:rsidR="006F5A69">
        <w:rPr>
          <w:rFonts w:ascii="Times New Roman" w:hAnsi="Times New Roman" w:cs="Times New Roman"/>
          <w:sz w:val="28"/>
          <w:szCs w:val="28"/>
        </w:rPr>
        <w:t>–</w:t>
      </w:r>
      <w:r w:rsidR="006F5A69">
        <w:rPr>
          <w:rFonts w:ascii="Times New Roman" w:hAnsi="Times New Roman" w:cs="Times New Roman"/>
          <w:sz w:val="28"/>
          <w:szCs w:val="28"/>
        </w:rPr>
        <w:t xml:space="preserve"> реалізація перевірки на парність та задання даних.</w:t>
      </w:r>
    </w:p>
    <w:p w:rsidR="006C2E2A" w:rsidRDefault="006C2E2A" w:rsidP="00FB37D3">
      <w:pPr>
        <w:spacing w:after="0" w:line="360" w:lineRule="auto"/>
        <w:jc w:val="center"/>
        <w:rPr>
          <w:rFonts w:ascii="Times New Roman" w:hAnsi="Times New Roman" w:cs="Times New Roman"/>
          <w:sz w:val="28"/>
          <w:szCs w:val="28"/>
        </w:rPr>
      </w:pPr>
    </w:p>
    <w:p w:rsidR="00806FC8" w:rsidRDefault="00806FC8" w:rsidP="00FB37D3">
      <w:pPr>
        <w:spacing w:after="0" w:line="360" w:lineRule="auto"/>
        <w:jc w:val="center"/>
        <w:rPr>
          <w:rFonts w:ascii="Times New Roman" w:hAnsi="Times New Roman" w:cs="Times New Roman"/>
          <w:sz w:val="28"/>
          <w:szCs w:val="28"/>
        </w:rPr>
      </w:pPr>
      <w:r>
        <w:rPr>
          <w:lang w:val="ru-RU" w:eastAsia="ru-RU"/>
        </w:rPr>
        <w:drawing>
          <wp:inline distT="0" distB="0" distL="0" distR="0" wp14:anchorId="3B94A9B6" wp14:editId="2D52203F">
            <wp:extent cx="5940425" cy="3354326"/>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2.10</w:t>
      </w:r>
      <w:r w:rsidR="006F5A69">
        <w:rPr>
          <w:rFonts w:ascii="Times New Roman" w:hAnsi="Times New Roman" w:cs="Times New Roman"/>
          <w:sz w:val="28"/>
          <w:szCs w:val="28"/>
        </w:rPr>
        <w:t xml:space="preserve"> – визначення остач та максимальних залишків.</w:t>
      </w:r>
    </w:p>
    <w:p w:rsidR="00806FC8" w:rsidRDefault="00806FC8" w:rsidP="00FB37D3">
      <w:pPr>
        <w:spacing w:after="0" w:line="360" w:lineRule="auto"/>
        <w:jc w:val="center"/>
        <w:rPr>
          <w:rFonts w:ascii="Times New Roman" w:hAnsi="Times New Roman" w:cs="Times New Roman"/>
          <w:sz w:val="28"/>
          <w:szCs w:val="28"/>
        </w:rPr>
      </w:pPr>
      <w:r>
        <w:rPr>
          <w:lang w:val="ru-RU" w:eastAsia="ru-RU"/>
        </w:rPr>
        <w:lastRenderedPageBreak/>
        <w:drawing>
          <wp:inline distT="0" distB="0" distL="0" distR="0" wp14:anchorId="0A81B7E9" wp14:editId="6A3B8D4D">
            <wp:extent cx="5940425" cy="3354326"/>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2.11</w:t>
      </w:r>
      <w:r w:rsidR="006F5A69">
        <w:rPr>
          <w:rFonts w:ascii="Times New Roman" w:hAnsi="Times New Roman" w:cs="Times New Roman"/>
          <w:sz w:val="28"/>
          <w:szCs w:val="28"/>
        </w:rPr>
        <w:t xml:space="preserve"> </w:t>
      </w:r>
      <w:r w:rsidR="006F5A69">
        <w:rPr>
          <w:rFonts w:ascii="Times New Roman" w:hAnsi="Times New Roman" w:cs="Times New Roman"/>
          <w:sz w:val="28"/>
          <w:szCs w:val="28"/>
        </w:rPr>
        <w:t>–</w:t>
      </w:r>
      <w:r w:rsidR="006F5A69">
        <w:rPr>
          <w:rFonts w:ascii="Times New Roman" w:hAnsi="Times New Roman" w:cs="Times New Roman"/>
          <w:sz w:val="28"/>
          <w:szCs w:val="28"/>
        </w:rPr>
        <w:t xml:space="preserve"> реалізація нового масиву з деталями</w:t>
      </w:r>
    </w:p>
    <w:p w:rsidR="006C2E2A" w:rsidRDefault="006C2E2A" w:rsidP="00FB37D3">
      <w:pPr>
        <w:spacing w:after="0" w:line="360" w:lineRule="auto"/>
        <w:jc w:val="center"/>
        <w:rPr>
          <w:rFonts w:ascii="Times New Roman" w:hAnsi="Times New Roman" w:cs="Times New Roman"/>
          <w:sz w:val="28"/>
          <w:szCs w:val="28"/>
        </w:rPr>
      </w:pPr>
      <w:r>
        <w:rPr>
          <w:lang w:val="ru-RU" w:eastAsia="ru-RU"/>
        </w:rPr>
        <w:drawing>
          <wp:inline distT="0" distB="0" distL="0" distR="0" wp14:anchorId="10EDF779" wp14:editId="4D7DFBFE">
            <wp:extent cx="5940425" cy="3354326"/>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2.12</w:t>
      </w:r>
      <w:r w:rsidR="006F5A69">
        <w:rPr>
          <w:rFonts w:ascii="Times New Roman" w:hAnsi="Times New Roman" w:cs="Times New Roman"/>
          <w:sz w:val="28"/>
          <w:szCs w:val="28"/>
        </w:rPr>
        <w:t xml:space="preserve"> </w:t>
      </w:r>
      <w:r w:rsidR="006F5A69">
        <w:rPr>
          <w:rFonts w:ascii="Times New Roman" w:hAnsi="Times New Roman" w:cs="Times New Roman"/>
          <w:sz w:val="28"/>
          <w:szCs w:val="28"/>
        </w:rPr>
        <w:t>–</w:t>
      </w:r>
      <w:r w:rsidR="006F5A69">
        <w:rPr>
          <w:rFonts w:ascii="Times New Roman" w:hAnsi="Times New Roman" w:cs="Times New Roman"/>
          <w:sz w:val="28"/>
          <w:szCs w:val="28"/>
        </w:rPr>
        <w:t xml:space="preserve"> реалізація запам’ятовування </w:t>
      </w:r>
    </w:p>
    <w:p w:rsidR="006C2E2A" w:rsidRDefault="006C2E2A" w:rsidP="00FB37D3">
      <w:pPr>
        <w:spacing w:after="0" w:line="360" w:lineRule="auto"/>
        <w:jc w:val="center"/>
        <w:rPr>
          <w:rFonts w:ascii="Times New Roman" w:hAnsi="Times New Roman" w:cs="Times New Roman"/>
          <w:sz w:val="28"/>
          <w:szCs w:val="28"/>
        </w:rPr>
      </w:pPr>
      <w:r>
        <w:rPr>
          <w:lang w:val="ru-RU" w:eastAsia="ru-RU"/>
        </w:rPr>
        <w:lastRenderedPageBreak/>
        <w:drawing>
          <wp:inline distT="0" distB="0" distL="0" distR="0" wp14:anchorId="1C06A64B" wp14:editId="385C026E">
            <wp:extent cx="5940425" cy="3354326"/>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2.13</w:t>
      </w:r>
      <w:r w:rsidR="006F5A69">
        <w:rPr>
          <w:rFonts w:ascii="Times New Roman" w:hAnsi="Times New Roman" w:cs="Times New Roman"/>
          <w:sz w:val="28"/>
          <w:szCs w:val="28"/>
        </w:rPr>
        <w:t xml:space="preserve"> </w:t>
      </w:r>
      <w:r w:rsidR="006F5A69">
        <w:rPr>
          <w:rFonts w:ascii="Times New Roman" w:hAnsi="Times New Roman" w:cs="Times New Roman"/>
          <w:sz w:val="28"/>
          <w:szCs w:val="28"/>
        </w:rPr>
        <w:t>–</w:t>
      </w:r>
      <w:r w:rsidR="006F5A69">
        <w:rPr>
          <w:rFonts w:ascii="Times New Roman" w:hAnsi="Times New Roman" w:cs="Times New Roman"/>
          <w:sz w:val="28"/>
          <w:szCs w:val="28"/>
        </w:rPr>
        <w:t xml:space="preserve"> формування масиву для залишків</w:t>
      </w:r>
    </w:p>
    <w:p w:rsidR="006C2E2A" w:rsidRDefault="006C2E2A" w:rsidP="00FB37D3">
      <w:pPr>
        <w:spacing w:after="0" w:line="360" w:lineRule="auto"/>
        <w:jc w:val="center"/>
        <w:rPr>
          <w:rFonts w:ascii="Times New Roman" w:hAnsi="Times New Roman" w:cs="Times New Roman"/>
          <w:sz w:val="28"/>
          <w:szCs w:val="28"/>
        </w:rPr>
      </w:pPr>
      <w:r>
        <w:rPr>
          <w:lang w:val="ru-RU" w:eastAsia="ru-RU"/>
        </w:rPr>
        <w:drawing>
          <wp:inline distT="0" distB="0" distL="0" distR="0" wp14:anchorId="0F8AC565" wp14:editId="61B885AD">
            <wp:extent cx="5940425" cy="3354326"/>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2.14</w:t>
      </w:r>
      <w:r w:rsidR="006F5A69">
        <w:rPr>
          <w:rFonts w:ascii="Times New Roman" w:hAnsi="Times New Roman" w:cs="Times New Roman"/>
          <w:sz w:val="28"/>
          <w:szCs w:val="28"/>
        </w:rPr>
        <w:t xml:space="preserve"> – реалізація коду для задання вхідних даних.</w:t>
      </w:r>
    </w:p>
    <w:p w:rsidR="006C2E2A" w:rsidRDefault="006C2E2A" w:rsidP="00FB37D3">
      <w:pPr>
        <w:spacing w:after="0" w:line="360" w:lineRule="auto"/>
        <w:jc w:val="center"/>
        <w:rPr>
          <w:rFonts w:ascii="Times New Roman" w:hAnsi="Times New Roman" w:cs="Times New Roman"/>
          <w:sz w:val="28"/>
          <w:szCs w:val="28"/>
        </w:rPr>
      </w:pPr>
      <w:r>
        <w:rPr>
          <w:lang w:val="ru-RU" w:eastAsia="ru-RU"/>
        </w:rPr>
        <w:lastRenderedPageBreak/>
        <w:drawing>
          <wp:inline distT="0" distB="0" distL="0" distR="0" wp14:anchorId="01E7FBAA" wp14:editId="42FF107D">
            <wp:extent cx="5940425" cy="3354326"/>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2.15</w:t>
      </w:r>
      <w:r w:rsidR="006F5A69">
        <w:rPr>
          <w:rFonts w:ascii="Times New Roman" w:hAnsi="Times New Roman" w:cs="Times New Roman"/>
          <w:sz w:val="28"/>
          <w:szCs w:val="28"/>
        </w:rPr>
        <w:t xml:space="preserve"> – реалізація сортування.</w:t>
      </w:r>
    </w:p>
    <w:p w:rsidR="006C2E2A" w:rsidRDefault="006C2E2A" w:rsidP="00FB37D3">
      <w:pPr>
        <w:spacing w:after="0" w:line="360" w:lineRule="auto"/>
        <w:jc w:val="center"/>
        <w:rPr>
          <w:rFonts w:ascii="Times New Roman" w:hAnsi="Times New Roman" w:cs="Times New Roman"/>
          <w:sz w:val="28"/>
          <w:szCs w:val="28"/>
        </w:rPr>
      </w:pPr>
    </w:p>
    <w:p w:rsidR="006C2E2A" w:rsidRDefault="006C2E2A" w:rsidP="00FB37D3">
      <w:pPr>
        <w:spacing w:after="0" w:line="360" w:lineRule="auto"/>
        <w:jc w:val="center"/>
        <w:rPr>
          <w:rFonts w:ascii="Times New Roman" w:hAnsi="Times New Roman" w:cs="Times New Roman"/>
          <w:sz w:val="28"/>
          <w:szCs w:val="28"/>
        </w:rPr>
      </w:pPr>
      <w:r>
        <w:rPr>
          <w:lang w:val="ru-RU" w:eastAsia="ru-RU"/>
        </w:rPr>
        <w:drawing>
          <wp:inline distT="0" distB="0" distL="0" distR="0" wp14:anchorId="00A11F38" wp14:editId="6E0A94B8">
            <wp:extent cx="5940425" cy="3354326"/>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2.16</w:t>
      </w:r>
      <w:r w:rsidR="006F5A69">
        <w:rPr>
          <w:rFonts w:ascii="Times New Roman" w:hAnsi="Times New Roman" w:cs="Times New Roman"/>
          <w:sz w:val="28"/>
          <w:szCs w:val="28"/>
        </w:rPr>
        <w:t xml:space="preserve"> – реалізація масива для стека та та формування масива для виведення даних на лист.</w:t>
      </w:r>
    </w:p>
    <w:p w:rsidR="006C2E2A" w:rsidRDefault="006C2E2A" w:rsidP="00FB37D3">
      <w:pPr>
        <w:spacing w:after="0" w:line="360" w:lineRule="auto"/>
        <w:jc w:val="center"/>
        <w:rPr>
          <w:rFonts w:ascii="Times New Roman" w:hAnsi="Times New Roman" w:cs="Times New Roman"/>
          <w:sz w:val="28"/>
          <w:szCs w:val="28"/>
        </w:rPr>
      </w:pPr>
      <w:r>
        <w:rPr>
          <w:lang w:val="ru-RU" w:eastAsia="ru-RU"/>
        </w:rPr>
        <w:lastRenderedPageBreak/>
        <w:drawing>
          <wp:inline distT="0" distB="0" distL="0" distR="0" wp14:anchorId="12E44415" wp14:editId="3EF993F9">
            <wp:extent cx="5940425" cy="3354326"/>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0425" cy="3354326"/>
                    </a:xfrm>
                    <a:prstGeom prst="rect">
                      <a:avLst/>
                    </a:prstGeom>
                  </pic:spPr>
                </pic:pic>
              </a:graphicData>
            </a:graphic>
          </wp:inline>
        </w:drawing>
      </w:r>
    </w:p>
    <w:p w:rsidR="006C2E2A" w:rsidRDefault="006C2E2A" w:rsidP="00FB37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2.17</w:t>
      </w:r>
      <w:r w:rsidR="006F5A69">
        <w:rPr>
          <w:rFonts w:ascii="Times New Roman" w:hAnsi="Times New Roman" w:cs="Times New Roman"/>
          <w:sz w:val="28"/>
          <w:szCs w:val="28"/>
        </w:rPr>
        <w:t xml:space="preserve"> – функція генерації масиву унікальних елементів.</w:t>
      </w:r>
    </w:p>
    <w:p w:rsidR="005B54FA" w:rsidRPr="00FB37D3" w:rsidRDefault="005B54FA" w:rsidP="00FB37D3">
      <w:pPr>
        <w:spacing w:line="360" w:lineRule="auto"/>
        <w:jc w:val="both"/>
        <w:outlineLvl w:val="1"/>
        <w:rPr>
          <w:rFonts w:ascii="Times New Roman" w:hAnsi="Times New Roman" w:cs="Times New Roman"/>
          <w:sz w:val="28"/>
          <w:szCs w:val="28"/>
        </w:rPr>
      </w:pPr>
      <w:bookmarkStart w:id="169" w:name="_Toc60099279"/>
      <w:bookmarkStart w:id="170" w:name="_Toc60099442"/>
      <w:bookmarkStart w:id="171" w:name="_Toc60099648"/>
      <w:bookmarkStart w:id="172" w:name="_Toc60099879"/>
      <w:bookmarkStart w:id="173" w:name="_Toc60100200"/>
      <w:bookmarkStart w:id="174" w:name="_Toc60100274"/>
      <w:bookmarkStart w:id="175" w:name="_Toc60131524"/>
      <w:bookmarkStart w:id="176" w:name="_Toc95950543"/>
      <w:bookmarkStart w:id="177" w:name="_Toc95950748"/>
      <w:bookmarkStart w:id="178" w:name="_Toc95950813"/>
      <w:bookmarkStart w:id="179" w:name="_Toc95950858"/>
      <w:bookmarkStart w:id="180" w:name="_Toc95990006"/>
      <w:bookmarkStart w:id="181" w:name="_Toc98679348"/>
      <w:r>
        <w:rPr>
          <w:rFonts w:ascii="Times New Roman" w:hAnsi="Times New Roman" w:cs="Times New Roman"/>
          <w:b/>
          <w:sz w:val="28"/>
          <w:szCs w:val="28"/>
        </w:rPr>
        <w:t>2.6</w:t>
      </w:r>
      <w:r>
        <w:rPr>
          <w:rFonts w:cs="Times New Roman"/>
          <w:szCs w:val="28"/>
        </w:rPr>
        <w:tab/>
      </w:r>
      <w:r w:rsidRPr="006F536A">
        <w:rPr>
          <w:rFonts w:ascii="Times New Roman" w:hAnsi="Times New Roman" w:cs="Times New Roman"/>
          <w:b/>
          <w:sz w:val="28"/>
          <w:szCs w:val="28"/>
        </w:rPr>
        <w:t>Основні режими функціонування</w:t>
      </w:r>
      <w:bookmarkEnd w:id="169"/>
      <w:bookmarkEnd w:id="170"/>
      <w:bookmarkEnd w:id="171"/>
      <w:bookmarkEnd w:id="172"/>
      <w:bookmarkEnd w:id="173"/>
      <w:bookmarkEnd w:id="174"/>
      <w:bookmarkEnd w:id="175"/>
      <w:bookmarkEnd w:id="176"/>
      <w:bookmarkEnd w:id="177"/>
      <w:bookmarkEnd w:id="178"/>
      <w:bookmarkEnd w:id="179"/>
      <w:bookmarkEnd w:id="180"/>
      <w:bookmarkEnd w:id="181"/>
    </w:p>
    <w:p w:rsidR="002C47B9" w:rsidRPr="006F536A" w:rsidRDefault="002C47B9" w:rsidP="00FB37D3">
      <w:pPr>
        <w:spacing w:after="0" w:line="360" w:lineRule="auto"/>
        <w:ind w:firstLine="709"/>
        <w:jc w:val="both"/>
        <w:rPr>
          <w:rFonts w:ascii="Times New Roman" w:hAnsi="Times New Roman" w:cs="Times New Roman"/>
          <w:bCs/>
          <w:sz w:val="28"/>
          <w:szCs w:val="28"/>
        </w:rPr>
      </w:pPr>
      <w:r w:rsidRPr="006F536A">
        <w:rPr>
          <w:rFonts w:ascii="Times New Roman" w:hAnsi="Times New Roman" w:cs="Times New Roman"/>
          <w:bCs/>
          <w:sz w:val="28"/>
          <w:szCs w:val="28"/>
        </w:rPr>
        <w:t>Режим функціонування – це сукупність станів в яких може перебувати програма та умови функціонування її складових в залежності від цих станів.</w:t>
      </w:r>
    </w:p>
    <w:p w:rsidR="002C47B9" w:rsidRDefault="002C47B9" w:rsidP="00FB37D3">
      <w:pPr>
        <w:spacing w:after="0" w:line="360" w:lineRule="auto"/>
        <w:ind w:firstLine="709"/>
        <w:jc w:val="both"/>
        <w:rPr>
          <w:rFonts w:ascii="Times New Roman" w:hAnsi="Times New Roman" w:cs="Times New Roman"/>
          <w:bCs/>
          <w:sz w:val="28"/>
          <w:szCs w:val="28"/>
        </w:rPr>
      </w:pPr>
      <w:r w:rsidRPr="006F536A">
        <w:rPr>
          <w:rFonts w:ascii="Times New Roman" w:hAnsi="Times New Roman" w:cs="Times New Roman"/>
          <w:bCs/>
          <w:sz w:val="28"/>
          <w:szCs w:val="28"/>
        </w:rPr>
        <w:t xml:space="preserve">У нашій модельованій програмі є </w:t>
      </w:r>
      <w:r>
        <w:rPr>
          <w:rFonts w:ascii="Times New Roman" w:hAnsi="Times New Roman" w:cs="Times New Roman"/>
          <w:bCs/>
          <w:sz w:val="28"/>
          <w:szCs w:val="28"/>
        </w:rPr>
        <w:t xml:space="preserve">такі </w:t>
      </w:r>
      <w:r w:rsidRPr="006F536A">
        <w:rPr>
          <w:rFonts w:ascii="Times New Roman" w:hAnsi="Times New Roman" w:cs="Times New Roman"/>
          <w:bCs/>
          <w:sz w:val="28"/>
          <w:szCs w:val="28"/>
        </w:rPr>
        <w:t xml:space="preserve">режими: </w:t>
      </w:r>
    </w:p>
    <w:p w:rsidR="002C47B9" w:rsidRPr="004615D2" w:rsidRDefault="002C47B9" w:rsidP="00FB37D3">
      <w:pPr>
        <w:pStyle w:val="a8"/>
        <w:numPr>
          <w:ilvl w:val="0"/>
          <w:numId w:val="7"/>
        </w:numPr>
        <w:spacing w:after="0" w:line="360" w:lineRule="auto"/>
        <w:jc w:val="both"/>
        <w:rPr>
          <w:rFonts w:ascii="Times New Roman" w:hAnsi="Times New Roman" w:cs="Times New Roman"/>
          <w:bCs/>
          <w:sz w:val="28"/>
          <w:szCs w:val="28"/>
        </w:rPr>
      </w:pPr>
      <w:r w:rsidRPr="004615D2">
        <w:rPr>
          <w:rFonts w:ascii="Times New Roman" w:hAnsi="Times New Roman" w:cs="Times New Roman"/>
          <w:bCs/>
          <w:sz w:val="28"/>
          <w:szCs w:val="28"/>
        </w:rPr>
        <w:t>задання параметрів</w:t>
      </w:r>
      <w:r w:rsidR="004615D2">
        <w:rPr>
          <w:rFonts w:ascii="Times New Roman" w:hAnsi="Times New Roman" w:cs="Times New Roman"/>
          <w:bCs/>
          <w:sz w:val="28"/>
          <w:szCs w:val="28"/>
        </w:rPr>
        <w:t>;</w:t>
      </w:r>
    </w:p>
    <w:p w:rsidR="00C72FD3" w:rsidRDefault="004615D2" w:rsidP="00FB37D3">
      <w:pPr>
        <w:pStyle w:val="a8"/>
        <w:numPr>
          <w:ilvl w:val="0"/>
          <w:numId w:val="7"/>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початок процесу;</w:t>
      </w:r>
    </w:p>
    <w:p w:rsidR="005519BC" w:rsidRPr="005519BC" w:rsidRDefault="005519BC" w:rsidP="00FB37D3">
      <w:pPr>
        <w:pStyle w:val="a8"/>
        <w:numPr>
          <w:ilvl w:val="0"/>
          <w:numId w:val="7"/>
        </w:numPr>
        <w:spacing w:after="0" w:line="360" w:lineRule="auto"/>
        <w:jc w:val="both"/>
        <w:rPr>
          <w:rFonts w:ascii="Times New Roman" w:hAnsi="Times New Roman" w:cs="Times New Roman"/>
          <w:bCs/>
          <w:sz w:val="28"/>
          <w:szCs w:val="28"/>
        </w:rPr>
      </w:pPr>
      <w:r w:rsidRPr="004615D2">
        <w:rPr>
          <w:rFonts w:ascii="Times New Roman" w:hAnsi="Times New Roman" w:cs="Times New Roman"/>
          <w:bCs/>
          <w:sz w:val="28"/>
          <w:szCs w:val="28"/>
        </w:rPr>
        <w:t>додавання розрахунків в таблиці</w:t>
      </w:r>
      <w:r>
        <w:rPr>
          <w:rFonts w:ascii="Times New Roman" w:hAnsi="Times New Roman" w:cs="Times New Roman"/>
          <w:bCs/>
          <w:sz w:val="28"/>
          <w:szCs w:val="28"/>
        </w:rPr>
        <w:t>;</w:t>
      </w:r>
    </w:p>
    <w:p w:rsidR="00C72FD3" w:rsidRPr="004615D2" w:rsidRDefault="00C72FD3" w:rsidP="00FB37D3">
      <w:pPr>
        <w:pStyle w:val="a8"/>
        <w:numPr>
          <w:ilvl w:val="0"/>
          <w:numId w:val="7"/>
        </w:numPr>
        <w:spacing w:after="0" w:line="360" w:lineRule="auto"/>
        <w:jc w:val="both"/>
        <w:rPr>
          <w:rFonts w:ascii="Times New Roman" w:hAnsi="Times New Roman" w:cs="Times New Roman"/>
          <w:bCs/>
          <w:sz w:val="28"/>
          <w:szCs w:val="28"/>
        </w:rPr>
      </w:pPr>
      <w:r w:rsidRPr="004615D2">
        <w:rPr>
          <w:rFonts w:ascii="Times New Roman" w:hAnsi="Times New Roman" w:cs="Times New Roman"/>
          <w:bCs/>
          <w:sz w:val="28"/>
          <w:szCs w:val="28"/>
        </w:rPr>
        <w:t>розрахунок заданих параметрів</w:t>
      </w:r>
      <w:r w:rsidR="004615D2">
        <w:rPr>
          <w:rFonts w:ascii="Times New Roman" w:hAnsi="Times New Roman" w:cs="Times New Roman"/>
          <w:bCs/>
          <w:sz w:val="28"/>
          <w:szCs w:val="28"/>
        </w:rPr>
        <w:t>;</w:t>
      </w:r>
    </w:p>
    <w:p w:rsidR="00C72FD3" w:rsidRPr="004615D2" w:rsidRDefault="00C72FD3" w:rsidP="00FB37D3">
      <w:pPr>
        <w:pStyle w:val="a8"/>
        <w:numPr>
          <w:ilvl w:val="0"/>
          <w:numId w:val="7"/>
        </w:numPr>
        <w:spacing w:after="0" w:line="360" w:lineRule="auto"/>
        <w:jc w:val="both"/>
        <w:rPr>
          <w:rFonts w:ascii="Times New Roman" w:hAnsi="Times New Roman" w:cs="Times New Roman"/>
          <w:bCs/>
          <w:sz w:val="28"/>
          <w:szCs w:val="28"/>
        </w:rPr>
      </w:pPr>
      <w:r w:rsidRPr="004615D2">
        <w:rPr>
          <w:rFonts w:ascii="Times New Roman" w:hAnsi="Times New Roman" w:cs="Times New Roman"/>
          <w:bCs/>
          <w:sz w:val="28"/>
          <w:szCs w:val="28"/>
        </w:rPr>
        <w:t>розрахунок</w:t>
      </w:r>
      <w:r w:rsidR="004615D2" w:rsidRPr="004615D2">
        <w:rPr>
          <w:rFonts w:ascii="Times New Roman" w:hAnsi="Times New Roman" w:cs="Times New Roman"/>
          <w:bCs/>
          <w:sz w:val="28"/>
          <w:szCs w:val="28"/>
        </w:rPr>
        <w:t xml:space="preserve"> </w:t>
      </w:r>
      <w:r w:rsidRPr="004615D2">
        <w:rPr>
          <w:rFonts w:ascii="Times New Roman" w:hAnsi="Times New Roman" w:cs="Times New Roman"/>
          <w:bCs/>
          <w:sz w:val="28"/>
          <w:szCs w:val="28"/>
        </w:rPr>
        <w:t>заданих параметрів через лінійне програмування</w:t>
      </w:r>
      <w:r w:rsidR="004615D2">
        <w:rPr>
          <w:rFonts w:ascii="Times New Roman" w:hAnsi="Times New Roman" w:cs="Times New Roman"/>
          <w:bCs/>
          <w:sz w:val="28"/>
          <w:szCs w:val="28"/>
        </w:rPr>
        <w:t>;</w:t>
      </w:r>
    </w:p>
    <w:p w:rsidR="002C47B9" w:rsidRPr="004615D2" w:rsidRDefault="002C47B9" w:rsidP="00FB37D3">
      <w:pPr>
        <w:pStyle w:val="a8"/>
        <w:numPr>
          <w:ilvl w:val="0"/>
          <w:numId w:val="7"/>
        </w:numPr>
        <w:spacing w:after="0" w:line="360" w:lineRule="auto"/>
        <w:jc w:val="both"/>
        <w:rPr>
          <w:rFonts w:ascii="Times New Roman" w:hAnsi="Times New Roman" w:cs="Times New Roman"/>
          <w:sz w:val="28"/>
          <w:szCs w:val="28"/>
          <w:shd w:val="clear" w:color="auto" w:fill="FFFFFF"/>
        </w:rPr>
      </w:pPr>
      <w:r w:rsidRPr="004615D2">
        <w:rPr>
          <w:rFonts w:ascii="Times New Roman" w:hAnsi="Times New Roman" w:cs="Times New Roman"/>
          <w:bCs/>
          <w:sz w:val="28"/>
          <w:szCs w:val="28"/>
        </w:rPr>
        <w:t>відображення</w:t>
      </w:r>
      <w:r w:rsidR="00C72FD3" w:rsidRPr="004615D2">
        <w:rPr>
          <w:rFonts w:ascii="Times New Roman" w:hAnsi="Times New Roman" w:cs="Times New Roman"/>
          <w:sz w:val="28"/>
          <w:szCs w:val="28"/>
          <w:shd w:val="clear" w:color="auto" w:fill="FFFFFF"/>
        </w:rPr>
        <w:t xml:space="preserve"> моделювання на графіку</w:t>
      </w:r>
      <w:r w:rsidR="004615D2">
        <w:rPr>
          <w:rFonts w:ascii="Times New Roman" w:hAnsi="Times New Roman" w:cs="Times New Roman"/>
          <w:sz w:val="28"/>
          <w:szCs w:val="28"/>
          <w:shd w:val="clear" w:color="auto" w:fill="FFFFFF"/>
        </w:rPr>
        <w:t>;</w:t>
      </w:r>
    </w:p>
    <w:p w:rsidR="00C72FD3" w:rsidRPr="004615D2" w:rsidRDefault="00C72FD3" w:rsidP="00FB37D3">
      <w:pPr>
        <w:pStyle w:val="a8"/>
        <w:numPr>
          <w:ilvl w:val="0"/>
          <w:numId w:val="7"/>
        </w:numPr>
        <w:spacing w:after="0" w:line="360" w:lineRule="auto"/>
        <w:jc w:val="both"/>
        <w:rPr>
          <w:rFonts w:ascii="Times New Roman" w:hAnsi="Times New Roman" w:cs="Times New Roman"/>
          <w:sz w:val="28"/>
          <w:szCs w:val="28"/>
          <w:shd w:val="clear" w:color="auto" w:fill="FFFFFF"/>
        </w:rPr>
      </w:pPr>
      <w:r w:rsidRPr="004615D2">
        <w:rPr>
          <w:rFonts w:ascii="Times New Roman" w:hAnsi="Times New Roman" w:cs="Times New Roman"/>
          <w:sz w:val="28"/>
          <w:szCs w:val="28"/>
          <w:shd w:val="clear" w:color="auto" w:fill="FFFFFF"/>
        </w:rPr>
        <w:t xml:space="preserve">експортування результату в </w:t>
      </w:r>
      <w:r w:rsidRPr="004615D2">
        <w:rPr>
          <w:rFonts w:ascii="Times New Roman" w:hAnsi="Times New Roman" w:cs="Times New Roman"/>
          <w:sz w:val="28"/>
          <w:szCs w:val="28"/>
          <w:shd w:val="clear" w:color="auto" w:fill="FFFFFF"/>
          <w:lang w:val="en-US"/>
        </w:rPr>
        <w:t>PDF</w:t>
      </w:r>
      <w:r w:rsidR="004615D2">
        <w:rPr>
          <w:rFonts w:ascii="Times New Roman" w:hAnsi="Times New Roman" w:cs="Times New Roman"/>
          <w:sz w:val="28"/>
          <w:szCs w:val="28"/>
          <w:shd w:val="clear" w:color="auto" w:fill="FFFFFF"/>
        </w:rPr>
        <w:t>;</w:t>
      </w:r>
    </w:p>
    <w:p w:rsidR="00C72FD3" w:rsidRPr="004615D2" w:rsidRDefault="004615D2" w:rsidP="00FB37D3">
      <w:pPr>
        <w:pStyle w:val="a8"/>
        <w:numPr>
          <w:ilvl w:val="0"/>
          <w:numId w:val="7"/>
        </w:num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w:t>
      </w:r>
      <w:r w:rsidR="00C72FD3" w:rsidRPr="004615D2">
        <w:rPr>
          <w:rFonts w:ascii="Times New Roman" w:hAnsi="Times New Roman" w:cs="Times New Roman"/>
          <w:sz w:val="28"/>
          <w:szCs w:val="28"/>
          <w:shd w:val="clear" w:color="auto" w:fill="FFFFFF"/>
        </w:rPr>
        <w:t>творення звіту</w:t>
      </w:r>
      <w:r>
        <w:rPr>
          <w:rFonts w:ascii="Times New Roman" w:hAnsi="Times New Roman" w:cs="Times New Roman"/>
          <w:sz w:val="28"/>
          <w:szCs w:val="28"/>
          <w:shd w:val="clear" w:color="auto" w:fill="FFFFFF"/>
        </w:rPr>
        <w:t>;</w:t>
      </w:r>
    </w:p>
    <w:p w:rsidR="00C72FD3" w:rsidRPr="004615D2" w:rsidRDefault="004615D2" w:rsidP="00FB37D3">
      <w:pPr>
        <w:pStyle w:val="a8"/>
        <w:numPr>
          <w:ilvl w:val="0"/>
          <w:numId w:val="7"/>
        </w:num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оч</w:t>
      </w:r>
      <w:r w:rsidR="00C72FD3" w:rsidRPr="004615D2">
        <w:rPr>
          <w:rFonts w:ascii="Times New Roman" w:hAnsi="Times New Roman" w:cs="Times New Roman"/>
          <w:sz w:val="28"/>
          <w:szCs w:val="28"/>
          <w:shd w:val="clear" w:color="auto" w:fill="FFFFFF"/>
        </w:rPr>
        <w:t>ищення всіх даних</w:t>
      </w:r>
      <w:r>
        <w:rPr>
          <w:rFonts w:ascii="Times New Roman" w:hAnsi="Times New Roman" w:cs="Times New Roman"/>
          <w:sz w:val="28"/>
          <w:szCs w:val="28"/>
          <w:shd w:val="clear" w:color="auto" w:fill="FFFFFF"/>
        </w:rPr>
        <w:t>.</w:t>
      </w:r>
    </w:p>
    <w:p w:rsidR="00C72FD3" w:rsidRDefault="004615D2" w:rsidP="00FB37D3">
      <w:pPr>
        <w:spacing w:after="0" w:line="360" w:lineRule="auto"/>
        <w:ind w:firstLine="709"/>
        <w:jc w:val="both"/>
        <w:rPr>
          <w:rFonts w:ascii="Times New Roman" w:hAnsi="Times New Roman" w:cs="Times New Roman"/>
          <w:bCs/>
          <w:sz w:val="28"/>
          <w:szCs w:val="28"/>
        </w:rPr>
      </w:pPr>
      <w:r w:rsidRPr="006F536A">
        <w:rPr>
          <w:rFonts w:ascii="Times New Roman" w:hAnsi="Times New Roman" w:cs="Times New Roman"/>
          <w:bCs/>
          <w:sz w:val="28"/>
          <w:szCs w:val="28"/>
        </w:rPr>
        <w:t>Під час першого процесу, користувач задає параметри</w:t>
      </w:r>
      <w:r>
        <w:rPr>
          <w:rFonts w:ascii="Times New Roman" w:hAnsi="Times New Roman" w:cs="Times New Roman"/>
          <w:bCs/>
          <w:sz w:val="28"/>
          <w:szCs w:val="28"/>
        </w:rPr>
        <w:t xml:space="preserve"> до таблиць</w:t>
      </w:r>
    </w:p>
    <w:p w:rsidR="005519BC" w:rsidRDefault="005519BC" w:rsidP="00FB37D3">
      <w:pPr>
        <w:spacing w:after="0" w:line="360" w:lineRule="auto"/>
        <w:ind w:firstLine="709"/>
        <w:jc w:val="both"/>
        <w:rPr>
          <w:rFonts w:ascii="Times New Roman" w:hAnsi="Times New Roman" w:cs="Times New Roman"/>
          <w:bCs/>
          <w:sz w:val="28"/>
          <w:szCs w:val="28"/>
        </w:rPr>
      </w:pPr>
    </w:p>
    <w:p w:rsidR="004615D2" w:rsidRDefault="004615D2" w:rsidP="00E254E9">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lang w:val="ru-RU" w:eastAsia="ru-RU"/>
        </w:rPr>
        <w:lastRenderedPageBreak/>
        <w:drawing>
          <wp:inline distT="0" distB="0" distL="0" distR="0" wp14:anchorId="1B9B3A14" wp14:editId="2D0FDB12">
            <wp:extent cx="2677093" cy="18288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77068" cy="1828783"/>
                    </a:xfrm>
                    <a:prstGeom prst="rect">
                      <a:avLst/>
                    </a:prstGeom>
                    <a:noFill/>
                    <a:ln>
                      <a:noFill/>
                    </a:ln>
                  </pic:spPr>
                </pic:pic>
              </a:graphicData>
            </a:graphic>
          </wp:inline>
        </w:drawing>
      </w:r>
      <w:r w:rsidR="004D77E1">
        <w:rPr>
          <w:rFonts w:ascii="Times New Roman" w:hAnsi="Times New Roman" w:cs="Times New Roman"/>
          <w:bCs/>
          <w:sz w:val="28"/>
          <w:szCs w:val="28"/>
          <w:lang w:val="ru-RU" w:eastAsia="ru-RU"/>
        </w:rPr>
        <w:drawing>
          <wp:inline distT="0" distB="0" distL="0" distR="0" wp14:anchorId="54541828" wp14:editId="392F8F79">
            <wp:extent cx="1650670" cy="2041337"/>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50660" cy="2041325"/>
                    </a:xfrm>
                    <a:prstGeom prst="rect">
                      <a:avLst/>
                    </a:prstGeom>
                    <a:noFill/>
                    <a:ln>
                      <a:noFill/>
                    </a:ln>
                  </pic:spPr>
                </pic:pic>
              </a:graphicData>
            </a:graphic>
          </wp:inline>
        </w:drawing>
      </w:r>
      <w:bookmarkStart w:id="182" w:name="_GoBack"/>
      <w:bookmarkEnd w:id="182"/>
    </w:p>
    <w:p w:rsidR="00404595" w:rsidRPr="00404595" w:rsidRDefault="006C2E2A" w:rsidP="006F5A69">
      <w:pPr>
        <w:spacing w:after="0" w:line="360" w:lineRule="auto"/>
        <w:jc w:val="center"/>
        <w:rPr>
          <w:rFonts w:ascii="Times New Roman" w:hAnsi="Times New Roman" w:cs="Times New Roman"/>
          <w:bCs/>
          <w:sz w:val="28"/>
          <w:szCs w:val="28"/>
        </w:rPr>
      </w:pPr>
      <w:r>
        <w:rPr>
          <w:rFonts w:ascii="Times New Roman" w:hAnsi="Times New Roman" w:cs="Times New Roman"/>
          <w:sz w:val="28"/>
          <w:szCs w:val="28"/>
        </w:rPr>
        <w:t>Рисунок 2.18</w:t>
      </w:r>
      <w:r w:rsidR="004D77E1">
        <w:rPr>
          <w:rFonts w:ascii="Times New Roman" w:hAnsi="Times New Roman" w:cs="Times New Roman"/>
          <w:sz w:val="28"/>
          <w:szCs w:val="28"/>
        </w:rPr>
        <w:t xml:space="preserve"> – таблиці для заповнен</w:t>
      </w:r>
      <w:r w:rsidR="00404595">
        <w:rPr>
          <w:rFonts w:ascii="Times New Roman" w:hAnsi="Times New Roman" w:cs="Times New Roman"/>
          <w:sz w:val="28"/>
          <w:szCs w:val="28"/>
        </w:rPr>
        <w:t>ня.</w:t>
      </w:r>
    </w:p>
    <w:p w:rsidR="00934A1F" w:rsidRDefault="00934A1F" w:rsidP="00E254E9">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lang w:val="ru-RU" w:eastAsia="ru-RU"/>
        </w:rPr>
        <w:drawing>
          <wp:inline distT="0" distB="0" distL="0" distR="0" wp14:anchorId="709FDFBC" wp14:editId="405713C7">
            <wp:extent cx="5925820" cy="317055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5820" cy="3170555"/>
                    </a:xfrm>
                    <a:prstGeom prst="rect">
                      <a:avLst/>
                    </a:prstGeom>
                    <a:noFill/>
                    <a:ln>
                      <a:noFill/>
                    </a:ln>
                  </pic:spPr>
                </pic:pic>
              </a:graphicData>
            </a:graphic>
          </wp:inline>
        </w:drawing>
      </w:r>
    </w:p>
    <w:p w:rsidR="004D77E1" w:rsidRDefault="006C2E2A" w:rsidP="00FB37D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2.19</w:t>
      </w:r>
      <w:r w:rsidR="004D77E1">
        <w:rPr>
          <w:rFonts w:ascii="Times New Roman" w:hAnsi="Times New Roman" w:cs="Times New Roman"/>
          <w:sz w:val="28"/>
          <w:szCs w:val="28"/>
        </w:rPr>
        <w:t xml:space="preserve"> – загальний вигляд</w:t>
      </w:r>
    </w:p>
    <w:p w:rsidR="00404595" w:rsidRDefault="00404595" w:rsidP="00FB37D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Після задання даних, потрібно натиснути кнопку «Зв. Розрахунок». Після того система розпочне вираховувати вказані дані. </w:t>
      </w:r>
    </w:p>
    <w:p w:rsidR="004615D2" w:rsidRDefault="004615D2" w:rsidP="00FB37D3">
      <w:pPr>
        <w:spacing w:after="0" w:line="360" w:lineRule="auto"/>
        <w:jc w:val="both"/>
        <w:rPr>
          <w:rFonts w:ascii="Times New Roman" w:hAnsi="Times New Roman" w:cs="Times New Roman"/>
          <w:bCs/>
          <w:sz w:val="28"/>
          <w:szCs w:val="28"/>
        </w:rPr>
      </w:pPr>
    </w:p>
    <w:p w:rsidR="004615D2" w:rsidRDefault="00934A1F" w:rsidP="00E254E9">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lang w:val="ru-RU" w:eastAsia="ru-RU"/>
        </w:rPr>
        <w:lastRenderedPageBreak/>
        <w:drawing>
          <wp:inline distT="0" distB="0" distL="0" distR="0" wp14:anchorId="679E8318" wp14:editId="47182CB3">
            <wp:extent cx="5937885" cy="3134995"/>
            <wp:effectExtent l="0" t="0" r="571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3134995"/>
                    </a:xfrm>
                    <a:prstGeom prst="rect">
                      <a:avLst/>
                    </a:prstGeom>
                    <a:noFill/>
                    <a:ln>
                      <a:noFill/>
                    </a:ln>
                  </pic:spPr>
                </pic:pic>
              </a:graphicData>
            </a:graphic>
          </wp:inline>
        </w:drawing>
      </w:r>
    </w:p>
    <w:p w:rsidR="004D77E1" w:rsidRDefault="004D77E1" w:rsidP="00FB37D3">
      <w:pPr>
        <w:spacing w:after="0" w:line="360" w:lineRule="auto"/>
        <w:ind w:firstLine="709"/>
        <w:jc w:val="center"/>
        <w:rPr>
          <w:rFonts w:ascii="Times New Roman" w:hAnsi="Times New Roman" w:cs="Times New Roman"/>
          <w:bCs/>
          <w:sz w:val="28"/>
          <w:szCs w:val="28"/>
        </w:rPr>
      </w:pPr>
      <w:r>
        <w:rPr>
          <w:rFonts w:ascii="Times New Roman" w:hAnsi="Times New Roman" w:cs="Times New Roman"/>
          <w:sz w:val="28"/>
          <w:szCs w:val="28"/>
        </w:rPr>
        <w:t>Рисунок 2.</w:t>
      </w:r>
      <w:r w:rsidR="006C2E2A">
        <w:rPr>
          <w:rFonts w:ascii="Times New Roman" w:hAnsi="Times New Roman" w:cs="Times New Roman"/>
          <w:sz w:val="28"/>
          <w:szCs w:val="28"/>
        </w:rPr>
        <w:t>20</w:t>
      </w:r>
      <w:r>
        <w:rPr>
          <w:rFonts w:ascii="Times New Roman" w:hAnsi="Times New Roman" w:cs="Times New Roman"/>
          <w:sz w:val="28"/>
          <w:szCs w:val="28"/>
        </w:rPr>
        <w:t xml:space="preserve"> – проведення розрахунку</w:t>
      </w:r>
    </w:p>
    <w:p w:rsidR="00F7128F" w:rsidRDefault="00934A1F" w:rsidP="00E254E9">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lang w:val="ru-RU" w:eastAsia="ru-RU"/>
        </w:rPr>
        <w:drawing>
          <wp:inline distT="0" distB="0" distL="0" distR="0" wp14:anchorId="0577A7F9" wp14:editId="5A739FDF">
            <wp:extent cx="5937885" cy="3087370"/>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3087370"/>
                    </a:xfrm>
                    <a:prstGeom prst="rect">
                      <a:avLst/>
                    </a:prstGeom>
                    <a:noFill/>
                    <a:ln>
                      <a:noFill/>
                    </a:ln>
                  </pic:spPr>
                </pic:pic>
              </a:graphicData>
            </a:graphic>
          </wp:inline>
        </w:drawing>
      </w:r>
    </w:p>
    <w:p w:rsidR="004D77E1" w:rsidRDefault="006C2E2A" w:rsidP="00FB37D3">
      <w:pPr>
        <w:spacing w:after="0" w:line="360" w:lineRule="auto"/>
        <w:ind w:firstLine="709"/>
        <w:jc w:val="center"/>
        <w:rPr>
          <w:rFonts w:ascii="Times New Roman" w:hAnsi="Times New Roman" w:cs="Times New Roman"/>
          <w:bCs/>
          <w:sz w:val="28"/>
          <w:szCs w:val="28"/>
        </w:rPr>
      </w:pPr>
      <w:r>
        <w:rPr>
          <w:rFonts w:ascii="Times New Roman" w:hAnsi="Times New Roman" w:cs="Times New Roman"/>
          <w:sz w:val="28"/>
          <w:szCs w:val="28"/>
        </w:rPr>
        <w:t>Рисунок 2.21</w:t>
      </w:r>
      <w:r w:rsidR="004D77E1">
        <w:rPr>
          <w:rFonts w:ascii="Times New Roman" w:hAnsi="Times New Roman" w:cs="Times New Roman"/>
          <w:sz w:val="28"/>
          <w:szCs w:val="28"/>
        </w:rPr>
        <w:t xml:space="preserve"> – проведення розрахунку через лінійне програмування</w:t>
      </w:r>
      <w:r w:rsidR="00404595">
        <w:rPr>
          <w:rFonts w:ascii="Times New Roman" w:hAnsi="Times New Roman" w:cs="Times New Roman"/>
          <w:sz w:val="28"/>
          <w:szCs w:val="28"/>
        </w:rPr>
        <w:t xml:space="preserve"> при натисканні на кнопку «Розрахунок </w:t>
      </w:r>
      <w:r w:rsidR="00404595">
        <w:rPr>
          <w:rFonts w:ascii="Times New Roman" w:hAnsi="Times New Roman" w:cs="Times New Roman"/>
          <w:sz w:val="28"/>
          <w:szCs w:val="28"/>
          <w:lang w:val="en-US"/>
        </w:rPr>
        <w:t>LP</w:t>
      </w:r>
      <w:r w:rsidR="00404595">
        <w:rPr>
          <w:rFonts w:ascii="Times New Roman" w:hAnsi="Times New Roman" w:cs="Times New Roman"/>
          <w:sz w:val="28"/>
          <w:szCs w:val="28"/>
        </w:rPr>
        <w:t>»</w:t>
      </w:r>
    </w:p>
    <w:p w:rsidR="004D77E1" w:rsidRDefault="004D77E1" w:rsidP="00E254E9">
      <w:pPr>
        <w:spacing w:after="0" w:line="360" w:lineRule="auto"/>
        <w:jc w:val="center"/>
        <w:rPr>
          <w:rFonts w:ascii="Times New Roman" w:hAnsi="Times New Roman" w:cs="Times New Roman"/>
          <w:bCs/>
          <w:sz w:val="28"/>
          <w:szCs w:val="28"/>
          <w:lang w:val="ru-RU" w:eastAsia="ru-RU"/>
        </w:rPr>
      </w:pPr>
      <w:r>
        <w:rPr>
          <w:rFonts w:ascii="Times New Roman" w:hAnsi="Times New Roman" w:cs="Times New Roman"/>
          <w:bCs/>
          <w:sz w:val="28"/>
          <w:szCs w:val="28"/>
          <w:lang w:val="ru-RU" w:eastAsia="ru-RU"/>
        </w:rPr>
        <w:lastRenderedPageBreak/>
        <w:drawing>
          <wp:inline distT="0" distB="0" distL="0" distR="0" wp14:anchorId="20C9127E" wp14:editId="5CD73580">
            <wp:extent cx="5937885" cy="3206115"/>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7885" cy="3206115"/>
                    </a:xfrm>
                    <a:prstGeom prst="rect">
                      <a:avLst/>
                    </a:prstGeom>
                    <a:noFill/>
                    <a:ln>
                      <a:noFill/>
                    </a:ln>
                  </pic:spPr>
                </pic:pic>
              </a:graphicData>
            </a:graphic>
          </wp:inline>
        </w:drawing>
      </w:r>
    </w:p>
    <w:p w:rsidR="004D77E1" w:rsidRDefault="004D77E1" w:rsidP="00FB37D3">
      <w:pPr>
        <w:spacing w:after="0" w:line="360" w:lineRule="auto"/>
        <w:ind w:firstLine="709"/>
        <w:jc w:val="center"/>
        <w:rPr>
          <w:rFonts w:ascii="Times New Roman" w:hAnsi="Times New Roman" w:cs="Times New Roman"/>
          <w:bCs/>
          <w:sz w:val="28"/>
          <w:szCs w:val="28"/>
          <w:lang w:val="ru-RU" w:eastAsia="ru-RU"/>
        </w:rPr>
      </w:pPr>
      <w:r>
        <w:rPr>
          <w:rFonts w:ascii="Times New Roman" w:hAnsi="Times New Roman" w:cs="Times New Roman"/>
          <w:sz w:val="28"/>
          <w:szCs w:val="28"/>
        </w:rPr>
        <w:t>Рисунок 2.</w:t>
      </w:r>
      <w:r w:rsidR="006C2E2A">
        <w:rPr>
          <w:rFonts w:ascii="Times New Roman" w:hAnsi="Times New Roman" w:cs="Times New Roman"/>
          <w:sz w:val="28"/>
          <w:szCs w:val="28"/>
        </w:rPr>
        <w:t>22</w:t>
      </w:r>
      <w:r>
        <w:rPr>
          <w:rFonts w:ascii="Times New Roman" w:hAnsi="Times New Roman" w:cs="Times New Roman"/>
          <w:sz w:val="28"/>
          <w:szCs w:val="28"/>
        </w:rPr>
        <w:t xml:space="preserve"> – результат розрахунку</w:t>
      </w:r>
    </w:p>
    <w:p w:rsidR="004615D2" w:rsidRDefault="00934A1F" w:rsidP="00E254E9">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lang w:val="ru-RU" w:eastAsia="ru-RU"/>
        </w:rPr>
        <w:drawing>
          <wp:inline distT="0" distB="0" distL="0" distR="0" wp14:anchorId="472C6583" wp14:editId="0D3F2FA7">
            <wp:extent cx="5937885" cy="3111500"/>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7885" cy="3111500"/>
                    </a:xfrm>
                    <a:prstGeom prst="rect">
                      <a:avLst/>
                    </a:prstGeom>
                    <a:noFill/>
                    <a:ln>
                      <a:noFill/>
                    </a:ln>
                  </pic:spPr>
                </pic:pic>
              </a:graphicData>
            </a:graphic>
          </wp:inline>
        </w:drawing>
      </w:r>
    </w:p>
    <w:p w:rsidR="004D77E1" w:rsidRDefault="004D77E1" w:rsidP="00FB37D3">
      <w:pPr>
        <w:spacing w:after="0" w:line="360" w:lineRule="auto"/>
        <w:ind w:firstLine="709"/>
        <w:jc w:val="center"/>
        <w:rPr>
          <w:rFonts w:ascii="Times New Roman" w:hAnsi="Times New Roman" w:cs="Times New Roman"/>
          <w:bCs/>
          <w:sz w:val="28"/>
          <w:szCs w:val="28"/>
        </w:rPr>
      </w:pPr>
      <w:r>
        <w:rPr>
          <w:rFonts w:ascii="Times New Roman" w:hAnsi="Times New Roman" w:cs="Times New Roman"/>
          <w:sz w:val="28"/>
          <w:szCs w:val="28"/>
        </w:rPr>
        <w:t>Рисунок 2.</w:t>
      </w:r>
      <w:r w:rsidR="006C2E2A">
        <w:rPr>
          <w:rFonts w:ascii="Times New Roman" w:hAnsi="Times New Roman" w:cs="Times New Roman"/>
          <w:sz w:val="28"/>
          <w:szCs w:val="28"/>
        </w:rPr>
        <w:t>23</w:t>
      </w:r>
      <w:r>
        <w:rPr>
          <w:rFonts w:ascii="Times New Roman" w:hAnsi="Times New Roman" w:cs="Times New Roman"/>
          <w:sz w:val="28"/>
          <w:szCs w:val="28"/>
        </w:rPr>
        <w:t xml:space="preserve"> – результат розрахунку з відображеням графіка</w:t>
      </w:r>
    </w:p>
    <w:p w:rsidR="00F7128F" w:rsidRDefault="00F7128F" w:rsidP="00FB37D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Кнопки  «Відобразити» та  «Прибрати графік» дозволяють відображати графік.</w:t>
      </w:r>
    </w:p>
    <w:p w:rsidR="004615D2" w:rsidRDefault="004615D2" w:rsidP="00FB37D3">
      <w:pPr>
        <w:spacing w:after="0" w:line="360" w:lineRule="auto"/>
        <w:ind w:firstLine="709"/>
        <w:jc w:val="both"/>
        <w:rPr>
          <w:rFonts w:ascii="Times New Roman" w:hAnsi="Times New Roman" w:cs="Times New Roman"/>
          <w:bCs/>
          <w:sz w:val="28"/>
          <w:szCs w:val="28"/>
        </w:rPr>
      </w:pPr>
    </w:p>
    <w:p w:rsidR="005519BC" w:rsidRDefault="005519BC" w:rsidP="00E254E9">
      <w:pPr>
        <w:spacing w:after="0" w:line="360" w:lineRule="auto"/>
        <w:jc w:val="center"/>
        <w:rPr>
          <w:rFonts w:ascii="Times New Roman" w:hAnsi="Times New Roman" w:cs="Times New Roman"/>
          <w:bCs/>
          <w:sz w:val="28"/>
          <w:szCs w:val="28"/>
        </w:rPr>
      </w:pPr>
      <w:r>
        <w:rPr>
          <w:lang w:val="ru-RU" w:eastAsia="ru-RU"/>
        </w:rPr>
        <w:lastRenderedPageBreak/>
        <w:drawing>
          <wp:inline distT="0" distB="0" distL="0" distR="0" wp14:anchorId="4C13E412" wp14:editId="32216E8A">
            <wp:extent cx="5940425" cy="3354326"/>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0425" cy="3354326"/>
                    </a:xfrm>
                    <a:prstGeom prst="rect">
                      <a:avLst/>
                    </a:prstGeom>
                  </pic:spPr>
                </pic:pic>
              </a:graphicData>
            </a:graphic>
          </wp:inline>
        </w:drawing>
      </w:r>
    </w:p>
    <w:p w:rsidR="005519BC" w:rsidRPr="004D77E1" w:rsidRDefault="004D77E1" w:rsidP="00FB37D3">
      <w:pPr>
        <w:spacing w:after="0" w:line="360" w:lineRule="auto"/>
        <w:ind w:firstLine="709"/>
        <w:jc w:val="center"/>
        <w:rPr>
          <w:rFonts w:ascii="Times New Roman" w:hAnsi="Times New Roman" w:cs="Times New Roman"/>
          <w:bCs/>
          <w:sz w:val="28"/>
          <w:szCs w:val="28"/>
        </w:rPr>
      </w:pPr>
      <w:r>
        <w:rPr>
          <w:rFonts w:ascii="Times New Roman" w:hAnsi="Times New Roman" w:cs="Times New Roman"/>
          <w:sz w:val="28"/>
          <w:szCs w:val="28"/>
        </w:rPr>
        <w:t>Рисунок 2.</w:t>
      </w:r>
      <w:r w:rsidR="006C2E2A">
        <w:rPr>
          <w:rFonts w:ascii="Times New Roman" w:hAnsi="Times New Roman" w:cs="Times New Roman"/>
          <w:sz w:val="28"/>
          <w:szCs w:val="28"/>
        </w:rPr>
        <w:t>24</w:t>
      </w:r>
      <w:r>
        <w:rPr>
          <w:rFonts w:ascii="Times New Roman" w:hAnsi="Times New Roman" w:cs="Times New Roman"/>
          <w:sz w:val="28"/>
          <w:szCs w:val="28"/>
        </w:rPr>
        <w:t xml:space="preserve"> – збережений </w:t>
      </w:r>
      <w:r>
        <w:rPr>
          <w:rFonts w:ascii="Times New Roman" w:hAnsi="Times New Roman" w:cs="Times New Roman"/>
          <w:sz w:val="28"/>
          <w:szCs w:val="28"/>
          <w:lang w:val="en-US"/>
        </w:rPr>
        <w:t xml:space="preserve">PDF </w:t>
      </w:r>
      <w:r>
        <w:rPr>
          <w:rFonts w:ascii="Times New Roman" w:hAnsi="Times New Roman" w:cs="Times New Roman"/>
          <w:sz w:val="28"/>
          <w:szCs w:val="28"/>
        </w:rPr>
        <w:t>файл</w:t>
      </w:r>
    </w:p>
    <w:p w:rsidR="004615D2" w:rsidRDefault="00404595" w:rsidP="00E254E9">
      <w:pPr>
        <w:spacing w:after="0" w:line="360" w:lineRule="auto"/>
        <w:jc w:val="center"/>
        <w:rPr>
          <w:rFonts w:ascii="Times New Roman" w:hAnsi="Times New Roman" w:cs="Times New Roman"/>
          <w:bCs/>
          <w:sz w:val="28"/>
          <w:szCs w:val="28"/>
          <w:lang w:val="en-US"/>
        </w:rPr>
      </w:pPr>
      <w:r>
        <w:rPr>
          <w:lang w:val="ru-RU" w:eastAsia="ru-RU"/>
        </w:rPr>
        <w:drawing>
          <wp:inline distT="0" distB="0" distL="0" distR="0" wp14:anchorId="479A8278" wp14:editId="0D8C035F">
            <wp:extent cx="5940425" cy="3354326"/>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0425" cy="3354326"/>
                    </a:xfrm>
                    <a:prstGeom prst="rect">
                      <a:avLst/>
                    </a:prstGeom>
                  </pic:spPr>
                </pic:pic>
              </a:graphicData>
            </a:graphic>
          </wp:inline>
        </w:drawing>
      </w:r>
    </w:p>
    <w:p w:rsidR="00404595" w:rsidRPr="00404595" w:rsidRDefault="00404595" w:rsidP="00FB37D3">
      <w:pPr>
        <w:spacing w:after="0" w:line="360" w:lineRule="auto"/>
        <w:ind w:firstLine="709"/>
        <w:jc w:val="center"/>
        <w:rPr>
          <w:rFonts w:ascii="Times New Roman" w:hAnsi="Times New Roman" w:cs="Times New Roman"/>
          <w:bCs/>
          <w:sz w:val="28"/>
          <w:szCs w:val="28"/>
        </w:rPr>
      </w:pPr>
      <w:r>
        <w:rPr>
          <w:rFonts w:ascii="Times New Roman" w:hAnsi="Times New Roman" w:cs="Times New Roman"/>
          <w:sz w:val="28"/>
          <w:szCs w:val="28"/>
        </w:rPr>
        <w:t>Рисунок 2.</w:t>
      </w:r>
      <w:r w:rsidR="006C2E2A">
        <w:rPr>
          <w:rFonts w:ascii="Times New Roman" w:hAnsi="Times New Roman" w:cs="Times New Roman"/>
          <w:sz w:val="28"/>
          <w:szCs w:val="28"/>
        </w:rPr>
        <w:t>25</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очищення всіх даних</w:t>
      </w:r>
    </w:p>
    <w:p w:rsidR="005B54FA" w:rsidRPr="006F536A" w:rsidRDefault="005B54FA" w:rsidP="005B54FA">
      <w:pPr>
        <w:spacing w:after="0" w:line="360" w:lineRule="auto"/>
        <w:ind w:firstLine="709"/>
        <w:jc w:val="both"/>
        <w:outlineLvl w:val="1"/>
        <w:rPr>
          <w:rFonts w:ascii="Times New Roman" w:hAnsi="Times New Roman" w:cs="Times New Roman"/>
          <w:b/>
          <w:sz w:val="28"/>
          <w:szCs w:val="28"/>
        </w:rPr>
      </w:pPr>
      <w:bookmarkStart w:id="183" w:name="_Toc60099280"/>
      <w:bookmarkStart w:id="184" w:name="_Toc60099443"/>
      <w:bookmarkStart w:id="185" w:name="_Toc60099649"/>
      <w:bookmarkStart w:id="186" w:name="_Toc60099880"/>
      <w:bookmarkStart w:id="187" w:name="_Toc60100201"/>
      <w:bookmarkStart w:id="188" w:name="_Toc60100275"/>
      <w:bookmarkStart w:id="189" w:name="_Toc60131525"/>
      <w:bookmarkStart w:id="190" w:name="_Toc95950544"/>
      <w:bookmarkStart w:id="191" w:name="_Toc95950749"/>
      <w:bookmarkStart w:id="192" w:name="_Toc95950814"/>
      <w:bookmarkStart w:id="193" w:name="_Toc95950859"/>
      <w:bookmarkStart w:id="194" w:name="_Toc95990007"/>
      <w:bookmarkStart w:id="195" w:name="_Toc98679349"/>
      <w:r>
        <w:rPr>
          <w:rFonts w:ascii="Times New Roman" w:hAnsi="Times New Roman" w:cs="Times New Roman"/>
          <w:b/>
          <w:sz w:val="28"/>
          <w:szCs w:val="28"/>
        </w:rPr>
        <w:t>2.7</w:t>
      </w:r>
      <w:r>
        <w:rPr>
          <w:rFonts w:cs="Times New Roman"/>
          <w:szCs w:val="28"/>
        </w:rPr>
        <w:tab/>
      </w:r>
      <w:r w:rsidRPr="006F536A">
        <w:rPr>
          <w:rFonts w:ascii="Times New Roman" w:hAnsi="Times New Roman" w:cs="Times New Roman"/>
          <w:b/>
          <w:sz w:val="28"/>
          <w:szCs w:val="28"/>
        </w:rPr>
        <w:t>Організація тестування та налагодження</w:t>
      </w:r>
      <w:bookmarkEnd w:id="183"/>
      <w:bookmarkEnd w:id="184"/>
      <w:bookmarkEnd w:id="185"/>
      <w:bookmarkEnd w:id="186"/>
      <w:bookmarkEnd w:id="187"/>
      <w:bookmarkEnd w:id="188"/>
      <w:bookmarkEnd w:id="189"/>
      <w:bookmarkEnd w:id="190"/>
      <w:bookmarkEnd w:id="191"/>
      <w:bookmarkEnd w:id="192"/>
      <w:bookmarkEnd w:id="193"/>
      <w:bookmarkEnd w:id="194"/>
      <w:bookmarkEnd w:id="195"/>
    </w:p>
    <w:p w:rsidR="005B54FA" w:rsidRPr="006F536A" w:rsidRDefault="005B54FA" w:rsidP="00FB37D3">
      <w:pPr>
        <w:pStyle w:val="western"/>
        <w:spacing w:before="0" w:beforeAutospacing="0" w:after="0" w:afterAutospacing="0" w:line="360" w:lineRule="auto"/>
        <w:ind w:firstLine="709"/>
        <w:jc w:val="both"/>
        <w:rPr>
          <w:sz w:val="28"/>
          <w:szCs w:val="28"/>
          <w:shd w:val="clear" w:color="auto" w:fill="FFFFFF"/>
        </w:rPr>
      </w:pPr>
      <w:r w:rsidRPr="006F536A">
        <w:rPr>
          <w:sz w:val="28"/>
          <w:szCs w:val="28"/>
          <w:shd w:val="clear" w:color="auto" w:fill="FFFFFF"/>
        </w:rPr>
        <w:t>Головна мета тестування програми – це виявлення помилок в її роботі.</w:t>
      </w:r>
    </w:p>
    <w:p w:rsidR="005B54FA" w:rsidRPr="006F536A" w:rsidRDefault="005B54FA" w:rsidP="00FB37D3">
      <w:pPr>
        <w:pStyle w:val="western"/>
        <w:spacing w:before="0" w:beforeAutospacing="0" w:after="0" w:afterAutospacing="0" w:line="360" w:lineRule="auto"/>
        <w:ind w:firstLine="709"/>
        <w:jc w:val="both"/>
        <w:rPr>
          <w:sz w:val="28"/>
          <w:szCs w:val="28"/>
          <w:shd w:val="clear" w:color="auto" w:fill="FFFFFF"/>
        </w:rPr>
      </w:pPr>
      <w:r w:rsidRPr="006F536A">
        <w:rPr>
          <w:sz w:val="28"/>
          <w:szCs w:val="28"/>
          <w:shd w:val="clear" w:color="auto" w:fill="FFFFFF"/>
        </w:rPr>
        <w:t>Тестування програм та систем – це  перевірки програми, який полягає в опрацюванні програмою послідовності різноманітних контрольних наборів тестів з відомими результатами.</w:t>
      </w:r>
    </w:p>
    <w:p w:rsidR="005B54FA" w:rsidRPr="006F536A" w:rsidRDefault="005B54FA" w:rsidP="00FB37D3">
      <w:pPr>
        <w:suppressAutoHyphens/>
        <w:spacing w:after="0" w:line="360" w:lineRule="auto"/>
        <w:ind w:firstLine="709"/>
        <w:jc w:val="both"/>
        <w:rPr>
          <w:rFonts w:ascii="Times New Roman" w:hAnsi="Times New Roman" w:cs="Times New Roman"/>
          <w:sz w:val="28"/>
          <w:szCs w:val="28"/>
          <w:shd w:val="clear" w:color="auto" w:fill="FFFFFF"/>
        </w:rPr>
      </w:pPr>
      <w:r w:rsidRPr="006F536A">
        <w:rPr>
          <w:rFonts w:ascii="Times New Roman" w:hAnsi="Times New Roman" w:cs="Times New Roman"/>
          <w:sz w:val="28"/>
          <w:szCs w:val="28"/>
          <w:shd w:val="clear" w:color="auto" w:fill="FFFFFF"/>
        </w:rPr>
        <w:lastRenderedPageBreak/>
        <w:t>У процесі тестування було виявлено, що дана програма успішно працює на операційних системах Windows</w:t>
      </w:r>
      <w:r>
        <w:rPr>
          <w:rFonts w:ascii="Times New Roman" w:hAnsi="Times New Roman" w:cs="Times New Roman"/>
          <w:sz w:val="28"/>
          <w:szCs w:val="28"/>
          <w:shd w:val="clear" w:color="auto" w:fill="FFFFFF"/>
        </w:rPr>
        <w:t xml:space="preserve">, на яких присутня програма </w:t>
      </w:r>
      <w:r w:rsidRPr="005B54FA">
        <w:rPr>
          <w:rFonts w:ascii="Times New Roman" w:hAnsi="Times New Roman" w:cs="Times New Roman"/>
          <w:sz w:val="28"/>
          <w:szCs w:val="28"/>
          <w:shd w:val="clear" w:color="auto" w:fill="FFFFFF"/>
        </w:rPr>
        <w:t>Microsoft Excel</w:t>
      </w:r>
      <w:r w:rsidRPr="006F536A">
        <w:rPr>
          <w:rFonts w:ascii="Times New Roman" w:hAnsi="Times New Roman" w:cs="Times New Roman"/>
          <w:sz w:val="28"/>
          <w:szCs w:val="28"/>
          <w:shd w:val="clear" w:color="auto" w:fill="FFFFFF"/>
        </w:rPr>
        <w:t xml:space="preserve">. На протестованих машинах помилок не виникало. </w:t>
      </w:r>
    </w:p>
    <w:p w:rsidR="005B54FA" w:rsidRPr="001B5498" w:rsidRDefault="005B54FA" w:rsidP="00FB37D3">
      <w:pPr>
        <w:spacing w:after="0" w:line="360" w:lineRule="auto"/>
        <w:ind w:firstLine="709"/>
        <w:jc w:val="both"/>
        <w:rPr>
          <w:rFonts w:ascii="Times New Roman" w:hAnsi="Times New Roman" w:cs="Times New Roman"/>
          <w:sz w:val="28"/>
          <w:szCs w:val="28"/>
          <w:shd w:val="clear" w:color="auto" w:fill="FFFFFF"/>
        </w:rPr>
      </w:pPr>
      <w:r w:rsidRPr="006F536A">
        <w:rPr>
          <w:rFonts w:ascii="Times New Roman" w:hAnsi="Times New Roman" w:cs="Times New Roman"/>
          <w:sz w:val="28"/>
          <w:szCs w:val="28"/>
          <w:shd w:val="clear" w:color="auto" w:fill="FFFFFF"/>
        </w:rPr>
        <w:t>Отже, після тестування програми було з'ясовано, що вона працює без виникнення помилок</w:t>
      </w:r>
      <w:r>
        <w:rPr>
          <w:rFonts w:ascii="Times New Roman" w:hAnsi="Times New Roman" w:cs="Times New Roman"/>
          <w:sz w:val="28"/>
          <w:szCs w:val="28"/>
          <w:shd w:val="clear" w:color="auto" w:fill="FFFFFF"/>
        </w:rPr>
        <w:t>.</w:t>
      </w:r>
    </w:p>
    <w:p w:rsidR="00C72FD3" w:rsidRDefault="00C72FD3" w:rsidP="00C72FD3">
      <w:pPr>
        <w:spacing w:after="0" w:line="360" w:lineRule="auto"/>
        <w:ind w:firstLine="709"/>
        <w:jc w:val="both"/>
        <w:outlineLvl w:val="1"/>
        <w:rPr>
          <w:rFonts w:ascii="Times New Roman" w:hAnsi="Times New Roman" w:cs="Times New Roman"/>
          <w:b/>
          <w:sz w:val="28"/>
          <w:szCs w:val="28"/>
        </w:rPr>
      </w:pPr>
      <w:bookmarkStart w:id="196" w:name="_Toc60099281"/>
      <w:bookmarkStart w:id="197" w:name="_Toc60099444"/>
      <w:bookmarkStart w:id="198" w:name="_Toc60099650"/>
      <w:bookmarkStart w:id="199" w:name="_Toc60099881"/>
      <w:bookmarkStart w:id="200" w:name="_Toc60100202"/>
      <w:bookmarkStart w:id="201" w:name="_Toc60100276"/>
      <w:bookmarkStart w:id="202" w:name="_Toc60131526"/>
      <w:bookmarkStart w:id="203" w:name="_Toc95950545"/>
      <w:bookmarkStart w:id="204" w:name="_Toc95950750"/>
      <w:bookmarkStart w:id="205" w:name="_Toc95950815"/>
      <w:bookmarkStart w:id="206" w:name="_Toc95950860"/>
      <w:bookmarkStart w:id="207" w:name="_Toc95990008"/>
      <w:bookmarkStart w:id="208" w:name="_Toc98679350"/>
      <w:r w:rsidRPr="00FC4755">
        <w:rPr>
          <w:rFonts w:ascii="Times New Roman" w:hAnsi="Times New Roman" w:cs="Times New Roman"/>
          <w:b/>
          <w:sz w:val="28"/>
          <w:szCs w:val="28"/>
        </w:rPr>
        <w:t>2.8</w:t>
      </w:r>
      <w:r w:rsidRPr="00FC4755">
        <w:rPr>
          <w:rFonts w:ascii="Times New Roman" w:hAnsi="Times New Roman" w:cs="Times New Roman"/>
          <w:b/>
          <w:sz w:val="28"/>
          <w:szCs w:val="28"/>
        </w:rPr>
        <w:tab/>
        <w:t>Рекомендації по використа</w:t>
      </w:r>
      <w:r>
        <w:rPr>
          <w:rFonts w:ascii="Times New Roman" w:hAnsi="Times New Roman" w:cs="Times New Roman"/>
          <w:b/>
          <w:sz w:val="28"/>
          <w:szCs w:val="28"/>
        </w:rPr>
        <w:t xml:space="preserve">нню програмного </w:t>
      </w:r>
      <w:r w:rsidRPr="00FC4755">
        <w:rPr>
          <w:rFonts w:ascii="Times New Roman" w:hAnsi="Times New Roman" w:cs="Times New Roman"/>
          <w:b/>
          <w:sz w:val="28"/>
          <w:szCs w:val="28"/>
        </w:rPr>
        <w:t>засобу</w:t>
      </w:r>
      <w:bookmarkEnd w:id="196"/>
      <w:bookmarkEnd w:id="197"/>
      <w:bookmarkEnd w:id="198"/>
      <w:bookmarkEnd w:id="199"/>
      <w:bookmarkEnd w:id="200"/>
      <w:bookmarkEnd w:id="201"/>
      <w:bookmarkEnd w:id="202"/>
      <w:bookmarkEnd w:id="203"/>
      <w:bookmarkEnd w:id="204"/>
      <w:bookmarkEnd w:id="205"/>
      <w:bookmarkEnd w:id="206"/>
      <w:bookmarkEnd w:id="207"/>
      <w:bookmarkEnd w:id="208"/>
    </w:p>
    <w:p w:rsidR="00C72FD3" w:rsidRDefault="00C72FD3" w:rsidP="00C72FD3">
      <w:pPr>
        <w:spacing w:after="0" w:line="360" w:lineRule="auto"/>
        <w:ind w:firstLine="709"/>
        <w:jc w:val="both"/>
        <w:rPr>
          <w:rFonts w:ascii="Times New Roman" w:hAnsi="Times New Roman" w:cs="Times New Roman"/>
          <w:b/>
          <w:sz w:val="28"/>
          <w:szCs w:val="28"/>
        </w:rPr>
      </w:pPr>
      <w:r w:rsidRPr="006F536A">
        <w:rPr>
          <w:rFonts w:ascii="Times New Roman" w:hAnsi="Times New Roman" w:cs="Times New Roman"/>
          <w:sz w:val="28"/>
          <w:szCs w:val="28"/>
        </w:rPr>
        <w:t xml:space="preserve">Програмний продукт розроблений для моделювання </w:t>
      </w:r>
      <w:r>
        <w:rPr>
          <w:rFonts w:ascii="Times New Roman" w:hAnsi="Times New Roman" w:cs="Times New Roman"/>
          <w:sz w:val="28"/>
          <w:szCs w:val="28"/>
          <w:lang w:val="ru-RU"/>
        </w:rPr>
        <w:t>одновимірного розкрою матеріала</w:t>
      </w:r>
      <w:r w:rsidRPr="006F536A">
        <w:rPr>
          <w:rFonts w:ascii="Times New Roman" w:hAnsi="Times New Roman" w:cs="Times New Roman"/>
          <w:sz w:val="28"/>
          <w:szCs w:val="28"/>
        </w:rPr>
        <w:t xml:space="preserve">. </w:t>
      </w:r>
      <w:r>
        <w:rPr>
          <w:rFonts w:ascii="Times New Roman" w:hAnsi="Times New Roman" w:cs="Times New Roman"/>
          <w:sz w:val="28"/>
          <w:szCs w:val="28"/>
          <w:lang w:val="ru-RU"/>
        </w:rPr>
        <w:t>Він</w:t>
      </w:r>
      <w:r w:rsidRPr="006F536A">
        <w:rPr>
          <w:rFonts w:ascii="Times New Roman" w:hAnsi="Times New Roman" w:cs="Times New Roman"/>
          <w:sz w:val="28"/>
          <w:szCs w:val="28"/>
        </w:rPr>
        <w:t xml:space="preserve"> </w:t>
      </w:r>
      <w:r>
        <w:rPr>
          <w:rFonts w:ascii="Times New Roman" w:hAnsi="Times New Roman" w:cs="Times New Roman"/>
          <w:sz w:val="28"/>
          <w:szCs w:val="28"/>
        </w:rPr>
        <w:t>дозволяє розрахувати та промоделювати скільки потрібно матеріалу для даного продукту</w:t>
      </w:r>
      <w:r w:rsidRPr="006F536A">
        <w:rPr>
          <w:rFonts w:ascii="Times New Roman" w:hAnsi="Times New Roman" w:cs="Times New Roman"/>
          <w:sz w:val="28"/>
          <w:szCs w:val="28"/>
        </w:rPr>
        <w:t>.</w:t>
      </w:r>
    </w:p>
    <w:p w:rsidR="00C72FD3" w:rsidRPr="00FC4755" w:rsidRDefault="00C72FD3" w:rsidP="00C72FD3">
      <w:pPr>
        <w:spacing w:after="0" w:line="360" w:lineRule="auto"/>
        <w:ind w:firstLine="709"/>
        <w:jc w:val="both"/>
        <w:rPr>
          <w:rFonts w:ascii="Times New Roman" w:hAnsi="Times New Roman" w:cs="Times New Roman"/>
          <w:b/>
          <w:sz w:val="28"/>
          <w:szCs w:val="28"/>
        </w:rPr>
      </w:pPr>
      <w:r w:rsidRPr="006F536A">
        <w:rPr>
          <w:rFonts w:ascii="Times New Roman" w:hAnsi="Times New Roman" w:cs="Times New Roman"/>
          <w:sz w:val="28"/>
          <w:szCs w:val="28"/>
        </w:rPr>
        <w:t>Призначений для використання</w:t>
      </w:r>
      <w:r>
        <w:rPr>
          <w:rFonts w:ascii="Times New Roman" w:hAnsi="Times New Roman" w:cs="Times New Roman"/>
          <w:sz w:val="28"/>
          <w:szCs w:val="28"/>
        </w:rPr>
        <w:t xml:space="preserve"> пр будівництві, на заводі</w:t>
      </w:r>
      <w:r w:rsidRPr="006F536A">
        <w:rPr>
          <w:rFonts w:ascii="Times New Roman" w:hAnsi="Times New Roman" w:cs="Times New Roman"/>
          <w:sz w:val="28"/>
          <w:szCs w:val="28"/>
        </w:rPr>
        <w:t>.</w:t>
      </w:r>
    </w:p>
    <w:p w:rsidR="00A21644" w:rsidRPr="00C72FD3" w:rsidRDefault="00A21644">
      <w:pPr>
        <w:rPr>
          <w:rFonts w:ascii="Times New Roman" w:hAnsi="Times New Roman" w:cs="Times New Roman"/>
          <w:sz w:val="28"/>
          <w:szCs w:val="28"/>
          <w:lang w:val="ru-RU"/>
        </w:rPr>
      </w:pPr>
      <w:r>
        <w:rPr>
          <w:rFonts w:ascii="Times New Roman" w:hAnsi="Times New Roman" w:cs="Times New Roman"/>
          <w:sz w:val="28"/>
          <w:szCs w:val="28"/>
        </w:rPr>
        <w:br w:type="page"/>
      </w:r>
    </w:p>
    <w:p w:rsidR="00082BC3" w:rsidRPr="00082BC3" w:rsidRDefault="00082BC3" w:rsidP="00FB6CDC">
      <w:pPr>
        <w:spacing w:after="0" w:line="360" w:lineRule="auto"/>
        <w:ind w:firstLine="709"/>
        <w:jc w:val="both"/>
        <w:rPr>
          <w:rFonts w:ascii="Times New Roman" w:hAnsi="Times New Roman" w:cs="Times New Roman"/>
          <w:sz w:val="28"/>
          <w:szCs w:val="28"/>
        </w:rPr>
      </w:pPr>
    </w:p>
    <w:p w:rsidR="00F208EE" w:rsidRPr="00C71B36" w:rsidRDefault="00FB6CDC" w:rsidP="00FB6CDC">
      <w:pPr>
        <w:spacing w:after="0" w:line="360" w:lineRule="auto"/>
        <w:ind w:firstLine="709"/>
        <w:jc w:val="center"/>
        <w:outlineLvl w:val="0"/>
        <w:rPr>
          <w:rFonts w:ascii="Times New Roman" w:hAnsi="Times New Roman" w:cs="Times New Roman"/>
          <w:b/>
          <w:sz w:val="28"/>
          <w:szCs w:val="28"/>
        </w:rPr>
      </w:pPr>
      <w:bookmarkStart w:id="209" w:name="_Toc95095615"/>
      <w:bookmarkStart w:id="210" w:name="_Toc95095702"/>
      <w:bookmarkStart w:id="211" w:name="_Toc95095780"/>
      <w:bookmarkStart w:id="212" w:name="_Toc95950546"/>
      <w:bookmarkStart w:id="213" w:name="_Toc95950751"/>
      <w:bookmarkStart w:id="214" w:name="_Toc95950816"/>
      <w:bookmarkStart w:id="215" w:name="_Toc95950861"/>
      <w:bookmarkStart w:id="216" w:name="_Toc95990009"/>
      <w:bookmarkStart w:id="217" w:name="_Toc98679351"/>
      <w:r w:rsidRPr="00C71B36">
        <w:rPr>
          <w:rFonts w:ascii="Times New Roman" w:hAnsi="Times New Roman" w:cs="Times New Roman"/>
          <w:b/>
          <w:sz w:val="28"/>
          <w:szCs w:val="28"/>
        </w:rPr>
        <w:t>ВИСНОВОК</w:t>
      </w:r>
      <w:bookmarkEnd w:id="209"/>
      <w:bookmarkEnd w:id="210"/>
      <w:bookmarkEnd w:id="211"/>
      <w:bookmarkEnd w:id="212"/>
      <w:bookmarkEnd w:id="213"/>
      <w:bookmarkEnd w:id="214"/>
      <w:bookmarkEnd w:id="215"/>
      <w:bookmarkEnd w:id="216"/>
      <w:bookmarkEnd w:id="217"/>
    </w:p>
    <w:p w:rsidR="00C54766"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Розроблено,</w:t>
      </w:r>
      <w:r w:rsidR="00C71B36">
        <w:rPr>
          <w:rFonts w:ascii="Times New Roman" w:hAnsi="Times New Roman" w:cs="Times New Roman"/>
          <w:sz w:val="28"/>
          <w:szCs w:val="28"/>
        </w:rPr>
        <w:t xml:space="preserve"> впроваджено та протестовано на </w:t>
      </w:r>
      <w:r w:rsidRPr="00082BC3">
        <w:rPr>
          <w:rFonts w:ascii="Times New Roman" w:hAnsi="Times New Roman" w:cs="Times New Roman"/>
          <w:sz w:val="28"/>
          <w:szCs w:val="28"/>
        </w:rPr>
        <w:t>виробництві ал</w:t>
      </w:r>
      <w:r w:rsidR="00C71B36">
        <w:rPr>
          <w:rFonts w:ascii="Times New Roman" w:hAnsi="Times New Roman" w:cs="Times New Roman"/>
          <w:sz w:val="28"/>
          <w:szCs w:val="28"/>
        </w:rPr>
        <w:t xml:space="preserve">горитми та програми одномірного </w:t>
      </w:r>
      <w:r w:rsidRPr="00082BC3">
        <w:rPr>
          <w:rFonts w:ascii="Times New Roman" w:hAnsi="Times New Roman" w:cs="Times New Roman"/>
          <w:sz w:val="28"/>
          <w:szCs w:val="28"/>
        </w:rPr>
        <w:t>розкрою, оріє</w:t>
      </w:r>
      <w:r w:rsidR="00C71B36">
        <w:rPr>
          <w:rFonts w:ascii="Times New Roman" w:hAnsi="Times New Roman" w:cs="Times New Roman"/>
          <w:sz w:val="28"/>
          <w:szCs w:val="28"/>
        </w:rPr>
        <w:t xml:space="preserve">нтовані </w:t>
      </w:r>
      <w:r w:rsidR="00C54766">
        <w:rPr>
          <w:rFonts w:ascii="Times New Roman" w:hAnsi="Times New Roman" w:cs="Times New Roman"/>
          <w:sz w:val="28"/>
          <w:szCs w:val="28"/>
        </w:rPr>
        <w:t xml:space="preserve">при </w:t>
      </w:r>
      <w:r w:rsidR="00C54766" w:rsidRPr="0069212C">
        <w:rPr>
          <w:rFonts w:ascii="Times New Roman" w:hAnsi="Times New Roman" w:cs="Times New Roman"/>
          <w:sz w:val="28"/>
          <w:szCs w:val="28"/>
        </w:rPr>
        <w:t>оптимізації процесів у всіх галузях народного господарства: під час розробки</w:t>
      </w:r>
      <w:r w:rsidR="00C54766">
        <w:rPr>
          <w:rFonts w:ascii="Times New Roman" w:hAnsi="Times New Roman" w:cs="Times New Roman"/>
          <w:sz w:val="28"/>
          <w:szCs w:val="28"/>
        </w:rPr>
        <w:t xml:space="preserve"> </w:t>
      </w:r>
      <w:r w:rsidR="00C54766" w:rsidRPr="0069212C">
        <w:rPr>
          <w:rFonts w:ascii="Times New Roman" w:hAnsi="Times New Roman" w:cs="Times New Roman"/>
          <w:sz w:val="28"/>
          <w:szCs w:val="28"/>
        </w:rPr>
        <w:t>виробничої програми підприємства  , розподіл її за виконавцями,</w:t>
      </w:r>
      <w:r w:rsidR="00C54766">
        <w:rPr>
          <w:rFonts w:ascii="Times New Roman" w:hAnsi="Times New Roman" w:cs="Times New Roman"/>
          <w:sz w:val="28"/>
          <w:szCs w:val="28"/>
        </w:rPr>
        <w:t xml:space="preserve"> </w:t>
      </w:r>
      <w:r w:rsidR="00C54766" w:rsidRPr="0069212C">
        <w:rPr>
          <w:rFonts w:ascii="Times New Roman" w:hAnsi="Times New Roman" w:cs="Times New Roman"/>
          <w:sz w:val="28"/>
          <w:szCs w:val="28"/>
        </w:rPr>
        <w:t xml:space="preserve">при розміщенні замовлень між виконавцями та </w:t>
      </w:r>
      <w:r w:rsidR="00C54766">
        <w:rPr>
          <w:rFonts w:ascii="Times New Roman" w:hAnsi="Times New Roman" w:cs="Times New Roman"/>
          <w:sz w:val="28"/>
          <w:szCs w:val="28"/>
        </w:rPr>
        <w:t xml:space="preserve">за тимчасовими інтервалами, при </w:t>
      </w:r>
      <w:r w:rsidR="00C54766" w:rsidRPr="0069212C">
        <w:rPr>
          <w:rFonts w:ascii="Times New Roman" w:hAnsi="Times New Roman" w:cs="Times New Roman"/>
          <w:sz w:val="28"/>
          <w:szCs w:val="28"/>
        </w:rPr>
        <w:t xml:space="preserve">визначення найкращого асортименту продукції, що випускається, в задачах </w:t>
      </w:r>
      <w:r w:rsidR="00C54766">
        <w:rPr>
          <w:rFonts w:ascii="Times New Roman" w:hAnsi="Times New Roman" w:cs="Times New Roman"/>
          <w:sz w:val="28"/>
          <w:szCs w:val="28"/>
        </w:rPr>
        <w:t>перспективного</w:t>
      </w:r>
      <w:r w:rsidR="00C54766" w:rsidRPr="0069212C">
        <w:rPr>
          <w:rFonts w:ascii="Times New Roman" w:hAnsi="Times New Roman" w:cs="Times New Roman"/>
          <w:sz w:val="28"/>
          <w:szCs w:val="28"/>
        </w:rPr>
        <w:t>, поточного та операти</w:t>
      </w:r>
      <w:r w:rsidR="00C54766">
        <w:rPr>
          <w:rFonts w:ascii="Times New Roman" w:hAnsi="Times New Roman" w:cs="Times New Roman"/>
          <w:sz w:val="28"/>
          <w:szCs w:val="28"/>
        </w:rPr>
        <w:t xml:space="preserve">вного планування та управління; </w:t>
      </w:r>
      <w:r w:rsidR="00C54766" w:rsidRPr="0069212C">
        <w:rPr>
          <w:rFonts w:ascii="Times New Roman" w:hAnsi="Times New Roman" w:cs="Times New Roman"/>
          <w:sz w:val="28"/>
          <w:szCs w:val="28"/>
        </w:rPr>
        <w:t>при плануванні вантажопотоків, визначенні плану товарообігу та його</w:t>
      </w:r>
      <w:r w:rsidR="00C54766">
        <w:rPr>
          <w:rFonts w:ascii="Times New Roman" w:hAnsi="Times New Roman" w:cs="Times New Roman"/>
          <w:sz w:val="28"/>
          <w:szCs w:val="28"/>
        </w:rPr>
        <w:t xml:space="preserve"> </w:t>
      </w:r>
      <w:r w:rsidR="00C54766" w:rsidRPr="0069212C">
        <w:rPr>
          <w:rFonts w:ascii="Times New Roman" w:hAnsi="Times New Roman" w:cs="Times New Roman"/>
          <w:sz w:val="28"/>
          <w:szCs w:val="28"/>
        </w:rPr>
        <w:t>розподілі; у завданнях розвитку та розміщення продуктивних сил, баз та</w:t>
      </w:r>
      <w:r w:rsidR="00C54766">
        <w:rPr>
          <w:rFonts w:ascii="Times New Roman" w:hAnsi="Times New Roman" w:cs="Times New Roman"/>
          <w:sz w:val="28"/>
          <w:szCs w:val="28"/>
        </w:rPr>
        <w:t xml:space="preserve"> </w:t>
      </w:r>
      <w:r w:rsidR="00C54766" w:rsidRPr="0069212C">
        <w:rPr>
          <w:rFonts w:ascii="Times New Roman" w:hAnsi="Times New Roman" w:cs="Times New Roman"/>
          <w:sz w:val="28"/>
          <w:szCs w:val="28"/>
        </w:rPr>
        <w:t>складів систем обігу м</w:t>
      </w:r>
      <w:r w:rsidR="00C54766">
        <w:rPr>
          <w:rFonts w:ascii="Times New Roman" w:hAnsi="Times New Roman" w:cs="Times New Roman"/>
          <w:sz w:val="28"/>
          <w:szCs w:val="28"/>
        </w:rPr>
        <w:t xml:space="preserve">атеріальних ресурсів тощо. буд. </w:t>
      </w:r>
      <w:r w:rsidR="00C54766" w:rsidRPr="0069212C">
        <w:rPr>
          <w:rFonts w:ascii="Times New Roman" w:hAnsi="Times New Roman" w:cs="Times New Roman"/>
          <w:sz w:val="28"/>
          <w:szCs w:val="28"/>
        </w:rPr>
        <w:t>застосування методи та моделі лінійного</w:t>
      </w:r>
      <w:r w:rsidR="00C54766">
        <w:rPr>
          <w:rFonts w:ascii="Times New Roman" w:hAnsi="Times New Roman" w:cs="Times New Roman"/>
          <w:sz w:val="28"/>
          <w:szCs w:val="28"/>
        </w:rPr>
        <w:t xml:space="preserve"> програмування отримали при </w:t>
      </w:r>
      <w:r w:rsidR="00C54766" w:rsidRPr="0069212C">
        <w:rPr>
          <w:rFonts w:ascii="Times New Roman" w:hAnsi="Times New Roman" w:cs="Times New Roman"/>
          <w:sz w:val="28"/>
          <w:szCs w:val="28"/>
        </w:rPr>
        <w:t>рішенні задач економії ресурсів (вибір</w:t>
      </w:r>
      <w:r w:rsidR="00C54766">
        <w:rPr>
          <w:rFonts w:ascii="Times New Roman" w:hAnsi="Times New Roman" w:cs="Times New Roman"/>
          <w:sz w:val="28"/>
          <w:szCs w:val="28"/>
        </w:rPr>
        <w:t xml:space="preserve"> ресурсозберігаючих технологій, складання суміше</w:t>
      </w:r>
      <w:r w:rsidR="00C54766" w:rsidRPr="0069212C">
        <w:rPr>
          <w:rFonts w:ascii="Times New Roman" w:hAnsi="Times New Roman" w:cs="Times New Roman"/>
          <w:sz w:val="28"/>
          <w:szCs w:val="28"/>
        </w:rPr>
        <w:t>, розкрій матеріа</w:t>
      </w:r>
      <w:r w:rsidR="00C54766">
        <w:rPr>
          <w:rFonts w:ascii="Times New Roman" w:hAnsi="Times New Roman" w:cs="Times New Roman"/>
          <w:sz w:val="28"/>
          <w:szCs w:val="28"/>
        </w:rPr>
        <w:t>лів), виробничо-транспортних та інших завдань</w:t>
      </w:r>
      <w:r w:rsidR="00C71B36">
        <w:rPr>
          <w:rFonts w:ascii="Times New Roman" w:hAnsi="Times New Roman" w:cs="Times New Roman"/>
          <w:sz w:val="28"/>
          <w:szCs w:val="28"/>
        </w:rPr>
        <w:t xml:space="preserve">, а також на </w:t>
      </w:r>
      <w:r w:rsidRPr="00082BC3">
        <w:rPr>
          <w:rFonts w:ascii="Times New Roman" w:hAnsi="Times New Roman" w:cs="Times New Roman"/>
          <w:sz w:val="28"/>
          <w:szCs w:val="28"/>
        </w:rPr>
        <w:t>інших вир</w:t>
      </w:r>
      <w:r w:rsidR="00C71B36">
        <w:rPr>
          <w:rFonts w:ascii="Times New Roman" w:hAnsi="Times New Roman" w:cs="Times New Roman"/>
          <w:sz w:val="28"/>
          <w:szCs w:val="28"/>
        </w:rPr>
        <w:t xml:space="preserve">обництвах, у яких зустрічається </w:t>
      </w:r>
      <w:r w:rsidRPr="00082BC3">
        <w:rPr>
          <w:rFonts w:ascii="Times New Roman" w:hAnsi="Times New Roman" w:cs="Times New Roman"/>
          <w:sz w:val="28"/>
          <w:szCs w:val="28"/>
        </w:rPr>
        <w:t>одномірний розкр</w:t>
      </w:r>
      <w:r w:rsidR="00C71B36">
        <w:rPr>
          <w:rFonts w:ascii="Times New Roman" w:hAnsi="Times New Roman" w:cs="Times New Roman"/>
          <w:sz w:val="28"/>
          <w:szCs w:val="28"/>
        </w:rPr>
        <w:t xml:space="preserve">ій.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Практи</w:t>
      </w:r>
      <w:r w:rsidR="00C71B36">
        <w:rPr>
          <w:rFonts w:ascii="Times New Roman" w:hAnsi="Times New Roman" w:cs="Times New Roman"/>
          <w:sz w:val="28"/>
          <w:szCs w:val="28"/>
        </w:rPr>
        <w:t xml:space="preserve">чна значимість виконаної роботи </w:t>
      </w:r>
      <w:r w:rsidRPr="00082BC3">
        <w:rPr>
          <w:rFonts w:ascii="Times New Roman" w:hAnsi="Times New Roman" w:cs="Times New Roman"/>
          <w:sz w:val="28"/>
          <w:szCs w:val="28"/>
        </w:rPr>
        <w:t>полягає у підвищенні ефективності виробничого проектування. Це призводить до зниження витрат на закупівлю, обробку, транспортування, зберігання та утилізацію матеріалів. Розроблені методи та</w:t>
      </w:r>
      <w:r w:rsidR="00C71B36">
        <w:rPr>
          <w:rFonts w:ascii="Times New Roman" w:hAnsi="Times New Roman" w:cs="Times New Roman"/>
          <w:sz w:val="28"/>
          <w:szCs w:val="28"/>
        </w:rPr>
        <w:t xml:space="preserve"> алгоритми легко адаптуються та </w:t>
      </w:r>
      <w:r w:rsidRPr="00082BC3">
        <w:rPr>
          <w:rFonts w:ascii="Times New Roman" w:hAnsi="Times New Roman" w:cs="Times New Roman"/>
          <w:sz w:val="28"/>
          <w:szCs w:val="28"/>
        </w:rPr>
        <w:t>застосов</w:t>
      </w:r>
      <w:r w:rsidR="00C71B36">
        <w:rPr>
          <w:rFonts w:ascii="Times New Roman" w:hAnsi="Times New Roman" w:cs="Times New Roman"/>
          <w:sz w:val="28"/>
          <w:szCs w:val="28"/>
        </w:rPr>
        <w:t xml:space="preserve">ні на виробництві з додатковими </w:t>
      </w:r>
      <w:r w:rsidRPr="00082BC3">
        <w:rPr>
          <w:rFonts w:ascii="Times New Roman" w:hAnsi="Times New Roman" w:cs="Times New Roman"/>
          <w:sz w:val="28"/>
          <w:szCs w:val="28"/>
        </w:rPr>
        <w:t>технологічними обмеженнями.</w:t>
      </w:r>
    </w:p>
    <w:p w:rsidR="00C54766" w:rsidRPr="0069212C" w:rsidRDefault="00C54766" w:rsidP="00FB6CDC">
      <w:pPr>
        <w:spacing w:after="0" w:line="360" w:lineRule="auto"/>
        <w:ind w:firstLine="709"/>
        <w:jc w:val="both"/>
        <w:rPr>
          <w:rFonts w:ascii="Times New Roman" w:hAnsi="Times New Roman" w:cs="Times New Roman"/>
          <w:sz w:val="28"/>
          <w:szCs w:val="28"/>
        </w:rPr>
      </w:pPr>
      <w:r w:rsidRPr="0069212C">
        <w:rPr>
          <w:rFonts w:ascii="Times New Roman" w:hAnsi="Times New Roman" w:cs="Times New Roman"/>
          <w:sz w:val="28"/>
          <w:szCs w:val="28"/>
        </w:rPr>
        <w:t>Таким чином, застосування оптимізац</w:t>
      </w:r>
      <w:r>
        <w:rPr>
          <w:rFonts w:ascii="Times New Roman" w:hAnsi="Times New Roman" w:cs="Times New Roman"/>
          <w:sz w:val="28"/>
          <w:szCs w:val="28"/>
        </w:rPr>
        <w:t xml:space="preserve">ійних методів для задач розкрою </w:t>
      </w:r>
      <w:r w:rsidRPr="0069212C">
        <w:rPr>
          <w:rFonts w:ascii="Times New Roman" w:hAnsi="Times New Roman" w:cs="Times New Roman"/>
          <w:sz w:val="28"/>
          <w:szCs w:val="28"/>
        </w:rPr>
        <w:t>залишається дуже важливою і ведучою не тіл</w:t>
      </w:r>
      <w:r>
        <w:rPr>
          <w:rFonts w:ascii="Times New Roman" w:hAnsi="Times New Roman" w:cs="Times New Roman"/>
          <w:sz w:val="28"/>
          <w:szCs w:val="28"/>
        </w:rPr>
        <w:t xml:space="preserve">ьки до економії матеріалів, а й </w:t>
      </w:r>
      <w:r w:rsidRPr="0069212C">
        <w:rPr>
          <w:rFonts w:ascii="Times New Roman" w:hAnsi="Times New Roman" w:cs="Times New Roman"/>
          <w:sz w:val="28"/>
          <w:szCs w:val="28"/>
        </w:rPr>
        <w:t>покращення якості продукції.</w:t>
      </w:r>
    </w:p>
    <w:p w:rsidR="00C54766" w:rsidRDefault="00C54766" w:rsidP="00FB6C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досягнення поставленої мети було виконано такі завдання:</w:t>
      </w:r>
    </w:p>
    <w:p w:rsidR="00C54766" w:rsidRPr="00B90494" w:rsidRDefault="00C54766" w:rsidP="00FB6CDC">
      <w:pPr>
        <w:pStyle w:val="a3"/>
        <w:numPr>
          <w:ilvl w:val="0"/>
          <w:numId w:val="3"/>
        </w:numPr>
        <w:spacing w:before="0" w:beforeAutospacing="0" w:after="0" w:afterAutospacing="0" w:line="360" w:lineRule="auto"/>
        <w:ind w:left="0" w:firstLine="709"/>
        <w:jc w:val="both"/>
        <w:rPr>
          <w:color w:val="000000"/>
          <w:sz w:val="28"/>
          <w:szCs w:val="28"/>
          <w:lang w:val="uk-UA"/>
        </w:rPr>
      </w:pPr>
      <w:proofErr w:type="spellStart"/>
      <w:r>
        <w:rPr>
          <w:color w:val="000000"/>
          <w:sz w:val="28"/>
          <w:szCs w:val="28"/>
        </w:rPr>
        <w:t>розглянут</w:t>
      </w:r>
      <w:proofErr w:type="spellEnd"/>
      <w:r>
        <w:rPr>
          <w:color w:val="000000"/>
          <w:sz w:val="28"/>
          <w:szCs w:val="28"/>
          <w:lang w:val="uk-UA"/>
        </w:rPr>
        <w:t>о</w:t>
      </w:r>
      <w:r w:rsidRPr="00B90494">
        <w:rPr>
          <w:color w:val="000000"/>
          <w:sz w:val="28"/>
          <w:szCs w:val="28"/>
        </w:rPr>
        <w:t xml:space="preserve"> </w:t>
      </w:r>
      <w:proofErr w:type="spellStart"/>
      <w:r w:rsidRPr="00B90494">
        <w:rPr>
          <w:color w:val="000000"/>
          <w:sz w:val="28"/>
          <w:szCs w:val="28"/>
        </w:rPr>
        <w:t>основні</w:t>
      </w:r>
      <w:proofErr w:type="spellEnd"/>
      <w:r w:rsidRPr="00B90494">
        <w:rPr>
          <w:color w:val="000000"/>
          <w:sz w:val="28"/>
          <w:szCs w:val="28"/>
        </w:rPr>
        <w:t xml:space="preserve"> </w:t>
      </w:r>
      <w:proofErr w:type="spellStart"/>
      <w:r w:rsidRPr="00B90494">
        <w:rPr>
          <w:color w:val="000000"/>
          <w:sz w:val="28"/>
          <w:szCs w:val="28"/>
        </w:rPr>
        <w:t>поняття</w:t>
      </w:r>
      <w:proofErr w:type="spellEnd"/>
      <w:r w:rsidRPr="00B90494">
        <w:rPr>
          <w:color w:val="000000"/>
          <w:sz w:val="28"/>
          <w:szCs w:val="28"/>
          <w:lang w:val="uk-UA"/>
        </w:rPr>
        <w:t xml:space="preserve"> та особливості комп</w:t>
      </w:r>
      <w:r>
        <w:rPr>
          <w:color w:val="000000"/>
          <w:sz w:val="28"/>
          <w:szCs w:val="28"/>
          <w:lang w:val="uk-UA"/>
        </w:rPr>
        <w:t>’ютерного моделювання;</w:t>
      </w:r>
    </w:p>
    <w:p w:rsidR="00C54766" w:rsidRPr="00B90494" w:rsidRDefault="00C54766" w:rsidP="00FB6CDC">
      <w:pPr>
        <w:pStyle w:val="a3"/>
        <w:numPr>
          <w:ilvl w:val="0"/>
          <w:numId w:val="3"/>
        </w:numPr>
        <w:spacing w:before="0" w:beforeAutospacing="0" w:after="0" w:afterAutospacing="0" w:line="360" w:lineRule="auto"/>
        <w:ind w:left="0" w:firstLine="709"/>
        <w:jc w:val="both"/>
        <w:rPr>
          <w:sz w:val="28"/>
          <w:szCs w:val="28"/>
          <w:lang w:val="uk-UA"/>
        </w:rPr>
      </w:pPr>
      <w:r>
        <w:rPr>
          <w:sz w:val="28"/>
          <w:szCs w:val="28"/>
          <w:lang w:val="uk-UA"/>
        </w:rPr>
        <w:t>розглянуто</w:t>
      </w:r>
      <w:r w:rsidRPr="00B90494">
        <w:rPr>
          <w:sz w:val="28"/>
          <w:szCs w:val="28"/>
          <w:lang w:val="uk-UA"/>
        </w:rPr>
        <w:t xml:space="preserve">  та проаналізувати усі можливі </w:t>
      </w:r>
      <w:proofErr w:type="spellStart"/>
      <w:r w:rsidRPr="00B90494">
        <w:rPr>
          <w:sz w:val="28"/>
          <w:szCs w:val="28"/>
        </w:rPr>
        <w:t>методи</w:t>
      </w:r>
      <w:proofErr w:type="spellEnd"/>
      <w:r w:rsidRPr="00B90494">
        <w:rPr>
          <w:sz w:val="28"/>
          <w:szCs w:val="28"/>
        </w:rPr>
        <w:t xml:space="preserve"> </w:t>
      </w:r>
      <w:proofErr w:type="spellStart"/>
      <w:r w:rsidRPr="00B90494">
        <w:rPr>
          <w:sz w:val="28"/>
          <w:szCs w:val="28"/>
        </w:rPr>
        <w:t>розкрою</w:t>
      </w:r>
      <w:proofErr w:type="spellEnd"/>
      <w:r w:rsidRPr="00B90494">
        <w:rPr>
          <w:sz w:val="28"/>
          <w:szCs w:val="28"/>
        </w:rPr>
        <w:t xml:space="preserve"> </w:t>
      </w:r>
      <w:proofErr w:type="spellStart"/>
      <w:r w:rsidRPr="00B90494">
        <w:rPr>
          <w:sz w:val="28"/>
          <w:szCs w:val="28"/>
        </w:rPr>
        <w:t>матеріалів</w:t>
      </w:r>
      <w:proofErr w:type="spellEnd"/>
      <w:r>
        <w:rPr>
          <w:sz w:val="28"/>
          <w:szCs w:val="28"/>
          <w:lang w:val="uk-UA"/>
        </w:rPr>
        <w:t>;</w:t>
      </w:r>
    </w:p>
    <w:p w:rsidR="00806FC8" w:rsidRDefault="00C54766" w:rsidP="00FB6CDC">
      <w:pPr>
        <w:pStyle w:val="a8"/>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визначено</w:t>
      </w:r>
      <w:r w:rsidRPr="00B90494">
        <w:rPr>
          <w:rFonts w:ascii="Times New Roman" w:hAnsi="Times New Roman" w:cs="Times New Roman"/>
          <w:sz w:val="28"/>
          <w:szCs w:val="28"/>
        </w:rPr>
        <w:t xml:space="preserve"> оптимальні методи вирішення задач одновимірного розкрою матеріалу</w:t>
      </w:r>
      <w:r>
        <w:rPr>
          <w:rFonts w:ascii="Times New Roman" w:hAnsi="Times New Roman" w:cs="Times New Roman"/>
          <w:sz w:val="28"/>
          <w:szCs w:val="28"/>
        </w:rPr>
        <w:t>;</w:t>
      </w:r>
    </w:p>
    <w:p w:rsidR="00700D34" w:rsidRPr="00806FC8" w:rsidRDefault="00806FC8" w:rsidP="00806FC8">
      <w:pPr>
        <w:rPr>
          <w:rFonts w:ascii="Times New Roman" w:hAnsi="Times New Roman" w:cs="Times New Roman"/>
          <w:sz w:val="28"/>
          <w:szCs w:val="28"/>
        </w:rPr>
      </w:pPr>
      <w:r>
        <w:rPr>
          <w:rFonts w:ascii="Times New Roman" w:hAnsi="Times New Roman" w:cs="Times New Roman"/>
          <w:sz w:val="28"/>
          <w:szCs w:val="28"/>
        </w:rPr>
        <w:br w:type="page"/>
      </w:r>
    </w:p>
    <w:p w:rsidR="00C54766" w:rsidRPr="00C54766" w:rsidRDefault="00C54766" w:rsidP="00FB6CDC">
      <w:pPr>
        <w:spacing w:after="0" w:line="360" w:lineRule="auto"/>
        <w:ind w:firstLine="709"/>
        <w:jc w:val="center"/>
        <w:outlineLvl w:val="0"/>
        <w:rPr>
          <w:rFonts w:ascii="Times New Roman" w:hAnsi="Times New Roman" w:cs="Times New Roman"/>
          <w:sz w:val="28"/>
          <w:szCs w:val="28"/>
        </w:rPr>
      </w:pPr>
      <w:bookmarkStart w:id="218" w:name="_Toc60131528"/>
      <w:bookmarkStart w:id="219" w:name="_Toc60100278"/>
      <w:bookmarkStart w:id="220" w:name="_Toc60100204"/>
      <w:bookmarkStart w:id="221" w:name="_Toc60099883"/>
      <w:bookmarkStart w:id="222" w:name="_Toc60099652"/>
      <w:bookmarkStart w:id="223" w:name="_Toc60099446"/>
      <w:bookmarkStart w:id="224" w:name="_Toc60099283"/>
      <w:bookmarkStart w:id="225" w:name="_Toc59380827"/>
      <w:bookmarkStart w:id="226" w:name="_Toc59127165"/>
      <w:bookmarkStart w:id="227" w:name="_Toc95095616"/>
      <w:bookmarkStart w:id="228" w:name="_Toc95095703"/>
      <w:bookmarkStart w:id="229" w:name="_Toc95095781"/>
      <w:bookmarkStart w:id="230" w:name="_Toc95950547"/>
      <w:bookmarkStart w:id="231" w:name="_Toc95950752"/>
      <w:bookmarkStart w:id="232" w:name="_Toc95950817"/>
      <w:bookmarkStart w:id="233" w:name="_Toc95950862"/>
      <w:bookmarkStart w:id="234" w:name="_Toc95990010"/>
      <w:bookmarkStart w:id="235" w:name="_Toc98679352"/>
      <w:r>
        <w:rPr>
          <w:rFonts w:ascii="Times New Roman" w:hAnsi="Times New Roman" w:cs="Times New Roman"/>
          <w:b/>
          <w:sz w:val="28"/>
          <w:szCs w:val="28"/>
          <w:lang w:val="ru-RU"/>
        </w:rPr>
        <w:lastRenderedPageBreak/>
        <w:t>СПИСОК ВИКОРИСТАНИХ ДЖЕРЕЛ</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1. Dykhoff H. A typology of cutting and packing problems / / European Journal of Operational Research 44, 1990: 145–149.</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 2. Канторович, Л. В. Рациональный раскрой промышленных материалов. / Л. В. Канторович, В. А. Залгаллер. – 2-е изд., испр. и доп. — Новосибирск : Наука, 1971. — 299 с.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3. Gilmore, P., Gomory, R., A linear programming approach to the cutting stock problem // Operations Research, 9, 1961: 849–859.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4. Романовский, И. В. Алгоритмы решения экстремальных задач / И. В. Романовский. – М. : Наука, 1971. – 352 с.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5. Martello, S., and Toth, P. Optimal and canonical solutions of the change making problem // European Journal of Operational Research 4, 1980: 322–329.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6. Методы локального поиска оптимума в задачах ортогонального раскроя и упаковки: аналитический обзор и перспективы развития / Э. А. Мухачева [и др.] // Информационные технологии. – 2004. – № 5. – С. 2–17.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7. Karelahti, J., Solving the cutting stock problem in the steel industry. Department of Engineering Physics and Mathematics. Master’s thesis, 2002: 1–39. </w:t>
      </w:r>
    </w:p>
    <w:p w:rsidR="00F208EE" w:rsidRPr="00082BC3" w:rsidRDefault="00F208EE"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8. Скобцов, Ю. А. К вопросу о применении метаэвристик в решении задач рационального раскроя и упаковки / Ю. А. Скобцов, В. Н. Балабанов // Вісник Хмельницького національного університету. – 2008. – Т. 1. № 4. – С. 205–217. 9. Васин, А. Ю. Решение производственной задачи одномерного раскроя материалов / А. Ю. Васин, В. Н. Задорожный // Персональный сайт Васина А. Ю. — 2012. [Электронный ресурс]. – URL: http://sw55.ru (дата обращения: 10.01.</w:t>
      </w:r>
    </w:p>
    <w:p w:rsidR="004F5E72" w:rsidRPr="00082BC3" w:rsidRDefault="004F5E72"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.1 Ногин В.Д., Протодъяконов И.О., Евлампиев И.И. Основы теории оптимизации: Учеб. пособие для студентов втузов/ Под ред. И.О.Протодъяконова, - М.: Высшая школа,1998 – 384 с.</w:t>
      </w:r>
    </w:p>
    <w:p w:rsidR="004F5E72" w:rsidRPr="00082BC3" w:rsidRDefault="004F5E72"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 .2 Дегтярев Ю.И. Исследование операций: Учеб. пособие для вузов по специальности АСУ.- М.: Высшая школа, 1998 – 320 с. </w:t>
      </w:r>
    </w:p>
    <w:p w:rsidR="00B712D2" w:rsidRPr="00082BC3" w:rsidRDefault="004F5E72"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lastRenderedPageBreak/>
        <w:t>.3 Вентцель Е.С. Исследование операций: задачи, принципы, методология. Учеб. пособие для вузов – М.: Наука, 2004. – 260 с.</w:t>
      </w:r>
    </w:p>
    <w:p w:rsidR="004F5E72" w:rsidRPr="00082BC3" w:rsidRDefault="004F5E72"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 xml:space="preserve">4 Банди Б. Методы оптимизации. Вводный курс: Пер. с англ. – М.: Радио и связь, 1996. – 128 с. </w:t>
      </w:r>
    </w:p>
    <w:p w:rsidR="004F5E72" w:rsidRPr="00082BC3" w:rsidRDefault="004F5E72" w:rsidP="00FB6CDC">
      <w:pPr>
        <w:spacing w:after="0" w:line="360" w:lineRule="auto"/>
        <w:ind w:firstLine="709"/>
        <w:jc w:val="both"/>
        <w:rPr>
          <w:rFonts w:ascii="Times New Roman" w:hAnsi="Times New Roman" w:cs="Times New Roman"/>
          <w:sz w:val="28"/>
          <w:szCs w:val="28"/>
        </w:rPr>
      </w:pPr>
      <w:r w:rsidRPr="00082BC3">
        <w:rPr>
          <w:rFonts w:ascii="Times New Roman" w:hAnsi="Times New Roman" w:cs="Times New Roman"/>
          <w:sz w:val="28"/>
          <w:szCs w:val="28"/>
        </w:rPr>
        <w:t>5. А.И Орлов Теория принятия решений. Учебное пособие. - М.: Издательство "Март", 2004</w:t>
      </w:r>
    </w:p>
    <w:p w:rsidR="00B712D2" w:rsidRPr="00082BC3" w:rsidRDefault="00B712D2" w:rsidP="00FB6CDC">
      <w:pPr>
        <w:spacing w:after="0" w:line="360" w:lineRule="auto"/>
        <w:ind w:firstLine="709"/>
        <w:jc w:val="both"/>
        <w:rPr>
          <w:rFonts w:ascii="Times New Roman" w:hAnsi="Times New Roman" w:cs="Times New Roman"/>
          <w:sz w:val="28"/>
          <w:szCs w:val="28"/>
        </w:rPr>
      </w:pPr>
    </w:p>
    <w:p w:rsidR="00FB37D3" w:rsidRPr="00806FC8" w:rsidRDefault="00FB37D3" w:rsidP="00806FC8">
      <w:pPr>
        <w:rPr>
          <w:rFonts w:ascii="Times New Roman" w:hAnsi="Times New Roman" w:cs="Times New Roman"/>
          <w:sz w:val="28"/>
          <w:szCs w:val="28"/>
        </w:rPr>
      </w:pPr>
    </w:p>
    <w:sectPr w:rsidR="00FB37D3" w:rsidRPr="00806FC8" w:rsidSect="00A22082">
      <w:headerReference w:type="default" r:id="rId3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0A7" w:rsidRDefault="00A450A7" w:rsidP="00A22082">
      <w:pPr>
        <w:spacing w:after="0" w:line="240" w:lineRule="auto"/>
      </w:pPr>
      <w:r>
        <w:separator/>
      </w:r>
    </w:p>
  </w:endnote>
  <w:endnote w:type="continuationSeparator" w:id="0">
    <w:p w:rsidR="00A450A7" w:rsidRDefault="00A450A7" w:rsidP="00A22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REG">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0A7" w:rsidRDefault="00A450A7" w:rsidP="00A22082">
      <w:pPr>
        <w:spacing w:after="0" w:line="240" w:lineRule="auto"/>
      </w:pPr>
      <w:r>
        <w:separator/>
      </w:r>
    </w:p>
  </w:footnote>
  <w:footnote w:type="continuationSeparator" w:id="0">
    <w:p w:rsidR="00A450A7" w:rsidRDefault="00A450A7" w:rsidP="00A220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584794"/>
      <w:docPartObj>
        <w:docPartGallery w:val="Page Numbers (Top of Page)"/>
        <w:docPartUnique/>
      </w:docPartObj>
    </w:sdtPr>
    <w:sdtEndPr>
      <w:rPr>
        <w:sz w:val="28"/>
        <w:szCs w:val="28"/>
      </w:rPr>
    </w:sdtEndPr>
    <w:sdtContent>
      <w:p w:rsidR="00E254E9" w:rsidRPr="00A22082" w:rsidRDefault="00E254E9">
        <w:pPr>
          <w:pStyle w:val="ab"/>
          <w:jc w:val="right"/>
          <w:rPr>
            <w:sz w:val="28"/>
            <w:szCs w:val="28"/>
          </w:rPr>
        </w:pPr>
        <w:r w:rsidRPr="00A22082">
          <w:rPr>
            <w:sz w:val="28"/>
            <w:szCs w:val="28"/>
          </w:rPr>
          <w:fldChar w:fldCharType="begin"/>
        </w:r>
        <w:r w:rsidRPr="00A22082">
          <w:rPr>
            <w:sz w:val="28"/>
            <w:szCs w:val="28"/>
          </w:rPr>
          <w:instrText>PAGE   \* MERGEFORMAT</w:instrText>
        </w:r>
        <w:r w:rsidRPr="00A22082">
          <w:rPr>
            <w:sz w:val="28"/>
            <w:szCs w:val="28"/>
          </w:rPr>
          <w:fldChar w:fldCharType="separate"/>
        </w:r>
        <w:r w:rsidR="006F5A69" w:rsidRPr="006F5A69">
          <w:rPr>
            <w:sz w:val="28"/>
            <w:szCs w:val="28"/>
            <w:lang w:val="ru-RU"/>
          </w:rPr>
          <w:t>26</w:t>
        </w:r>
        <w:r w:rsidRPr="00A22082">
          <w:rPr>
            <w:sz w:val="28"/>
            <w:szCs w:val="28"/>
          </w:rPr>
          <w:fldChar w:fldCharType="end"/>
        </w:r>
      </w:p>
    </w:sdtContent>
  </w:sdt>
  <w:p w:rsidR="00E254E9" w:rsidRDefault="00E254E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15E61"/>
    <w:multiLevelType w:val="multilevel"/>
    <w:tmpl w:val="E756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EA3BBD"/>
    <w:multiLevelType w:val="hybridMultilevel"/>
    <w:tmpl w:val="1F00B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4978E3"/>
    <w:multiLevelType w:val="hybridMultilevel"/>
    <w:tmpl w:val="D04EF0B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E9259B9"/>
    <w:multiLevelType w:val="hybridMultilevel"/>
    <w:tmpl w:val="92403F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3E866716"/>
    <w:multiLevelType w:val="hybridMultilevel"/>
    <w:tmpl w:val="F2925916"/>
    <w:lvl w:ilvl="0" w:tplc="93743882">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7FB0A72"/>
    <w:multiLevelType w:val="hybridMultilevel"/>
    <w:tmpl w:val="EC2E604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72B31B5"/>
    <w:multiLevelType w:val="hybridMultilevel"/>
    <w:tmpl w:val="2DEE5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2CA7AA0"/>
    <w:multiLevelType w:val="hybridMultilevel"/>
    <w:tmpl w:val="0A3E6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4478F6"/>
    <w:multiLevelType w:val="hybridMultilevel"/>
    <w:tmpl w:val="790C3ECE"/>
    <w:lvl w:ilvl="0" w:tplc="93743882">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2"/>
  </w:num>
  <w:num w:numId="5">
    <w:abstractNumId w:val="3"/>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773"/>
    <w:rsid w:val="00082BC3"/>
    <w:rsid w:val="0008357E"/>
    <w:rsid w:val="000D0195"/>
    <w:rsid w:val="000F2B17"/>
    <w:rsid w:val="00150F16"/>
    <w:rsid w:val="002A51E2"/>
    <w:rsid w:val="002B2AEB"/>
    <w:rsid w:val="002C47B9"/>
    <w:rsid w:val="002C539D"/>
    <w:rsid w:val="00404595"/>
    <w:rsid w:val="004424B8"/>
    <w:rsid w:val="004615D2"/>
    <w:rsid w:val="00481AC7"/>
    <w:rsid w:val="004D77E1"/>
    <w:rsid w:val="004F2601"/>
    <w:rsid w:val="004F5E72"/>
    <w:rsid w:val="00516625"/>
    <w:rsid w:val="00536CE7"/>
    <w:rsid w:val="005519BC"/>
    <w:rsid w:val="005B54FA"/>
    <w:rsid w:val="005F0A1A"/>
    <w:rsid w:val="006055F3"/>
    <w:rsid w:val="006745DD"/>
    <w:rsid w:val="0069212C"/>
    <w:rsid w:val="006C2E2A"/>
    <w:rsid w:val="006F5A69"/>
    <w:rsid w:val="00700D34"/>
    <w:rsid w:val="00740A98"/>
    <w:rsid w:val="00806FC8"/>
    <w:rsid w:val="00850706"/>
    <w:rsid w:val="00887A80"/>
    <w:rsid w:val="008B3B91"/>
    <w:rsid w:val="00934A1F"/>
    <w:rsid w:val="00937B41"/>
    <w:rsid w:val="0098683F"/>
    <w:rsid w:val="009930C5"/>
    <w:rsid w:val="009B02E9"/>
    <w:rsid w:val="009F1725"/>
    <w:rsid w:val="00A21644"/>
    <w:rsid w:val="00A22082"/>
    <w:rsid w:val="00A450A7"/>
    <w:rsid w:val="00A70B22"/>
    <w:rsid w:val="00B1589C"/>
    <w:rsid w:val="00B15A02"/>
    <w:rsid w:val="00B712D2"/>
    <w:rsid w:val="00B812C2"/>
    <w:rsid w:val="00B90494"/>
    <w:rsid w:val="00C07C5B"/>
    <w:rsid w:val="00C467EE"/>
    <w:rsid w:val="00C54766"/>
    <w:rsid w:val="00C71B36"/>
    <w:rsid w:val="00C72FD3"/>
    <w:rsid w:val="00CB554F"/>
    <w:rsid w:val="00D24A8E"/>
    <w:rsid w:val="00DB06C4"/>
    <w:rsid w:val="00DC7F18"/>
    <w:rsid w:val="00DD7ECE"/>
    <w:rsid w:val="00E05773"/>
    <w:rsid w:val="00E254E9"/>
    <w:rsid w:val="00F208EE"/>
    <w:rsid w:val="00F34C33"/>
    <w:rsid w:val="00F7128F"/>
    <w:rsid w:val="00FB37D3"/>
    <w:rsid w:val="00FB6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7E1"/>
    <w:rPr>
      <w:noProof/>
      <w:lang w:val="uk-UA"/>
    </w:rPr>
  </w:style>
  <w:style w:type="paragraph" w:styleId="1">
    <w:name w:val="heading 1"/>
    <w:basedOn w:val="a"/>
    <w:next w:val="a"/>
    <w:link w:val="10"/>
    <w:uiPriority w:val="9"/>
    <w:qFormat/>
    <w:rsid w:val="00FB6C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CDC"/>
    <w:rPr>
      <w:rFonts w:asciiTheme="majorHAnsi" w:eastAsiaTheme="majorEastAsia" w:hAnsiTheme="majorHAnsi" w:cstheme="majorBidi"/>
      <w:b/>
      <w:bCs/>
      <w:noProof/>
      <w:color w:val="365F91" w:themeColor="accent1" w:themeShade="BF"/>
      <w:sz w:val="28"/>
      <w:szCs w:val="28"/>
      <w:lang w:val="uk-UA"/>
    </w:rPr>
  </w:style>
  <w:style w:type="paragraph" w:styleId="HTML">
    <w:name w:val="HTML Preformatted"/>
    <w:basedOn w:val="a"/>
    <w:link w:val="HTML0"/>
    <w:uiPriority w:val="99"/>
    <w:semiHidden/>
    <w:unhideWhenUsed/>
    <w:rsid w:val="002A5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ru-RU" w:eastAsia="ru-RU"/>
    </w:rPr>
  </w:style>
  <w:style w:type="character" w:customStyle="1" w:styleId="HTML0">
    <w:name w:val="Стандартный HTML Знак"/>
    <w:basedOn w:val="a0"/>
    <w:link w:val="HTML"/>
    <w:uiPriority w:val="99"/>
    <w:semiHidden/>
    <w:rsid w:val="002A51E2"/>
    <w:rPr>
      <w:rFonts w:ascii="Courier New" w:eastAsia="Times New Roman" w:hAnsi="Courier New" w:cs="Courier New"/>
      <w:sz w:val="20"/>
      <w:szCs w:val="20"/>
      <w:lang w:eastAsia="ru-RU"/>
    </w:rPr>
  </w:style>
  <w:style w:type="character" w:customStyle="1" w:styleId="y2iqfc">
    <w:name w:val="y2iqfc"/>
    <w:basedOn w:val="a0"/>
    <w:rsid w:val="002A51E2"/>
  </w:style>
  <w:style w:type="paragraph" w:styleId="a3">
    <w:name w:val="Normal (Web)"/>
    <w:basedOn w:val="a"/>
    <w:uiPriority w:val="99"/>
    <w:semiHidden/>
    <w:unhideWhenUsed/>
    <w:rsid w:val="00B15A02"/>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styleId="a4">
    <w:name w:val="Hyperlink"/>
    <w:basedOn w:val="a0"/>
    <w:uiPriority w:val="99"/>
    <w:unhideWhenUsed/>
    <w:rsid w:val="00B15A02"/>
    <w:rPr>
      <w:color w:val="0000FF"/>
      <w:u w:val="single"/>
    </w:rPr>
  </w:style>
  <w:style w:type="paragraph" w:styleId="a5">
    <w:name w:val="Balloon Text"/>
    <w:basedOn w:val="a"/>
    <w:link w:val="a6"/>
    <w:uiPriority w:val="99"/>
    <w:semiHidden/>
    <w:unhideWhenUsed/>
    <w:rsid w:val="00B15A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5A02"/>
    <w:rPr>
      <w:rFonts w:ascii="Tahoma" w:hAnsi="Tahoma" w:cs="Tahoma"/>
      <w:noProof/>
      <w:sz w:val="16"/>
      <w:szCs w:val="16"/>
      <w:lang w:val="uk-UA"/>
    </w:rPr>
  </w:style>
  <w:style w:type="character" w:styleId="a7">
    <w:name w:val="Placeholder Text"/>
    <w:basedOn w:val="a0"/>
    <w:uiPriority w:val="99"/>
    <w:semiHidden/>
    <w:rsid w:val="00536CE7"/>
    <w:rPr>
      <w:color w:val="808080"/>
    </w:rPr>
  </w:style>
  <w:style w:type="paragraph" w:styleId="a8">
    <w:name w:val="List Paragraph"/>
    <w:basedOn w:val="a"/>
    <w:uiPriority w:val="99"/>
    <w:qFormat/>
    <w:rsid w:val="00740A98"/>
    <w:pPr>
      <w:ind w:left="720"/>
      <w:contextualSpacing/>
    </w:pPr>
  </w:style>
  <w:style w:type="table" w:styleId="a9">
    <w:name w:val="Table Grid"/>
    <w:basedOn w:val="a1"/>
    <w:uiPriority w:val="59"/>
    <w:rsid w:val="00B71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unhideWhenUsed/>
    <w:qFormat/>
    <w:rsid w:val="00FB6CDC"/>
    <w:pPr>
      <w:outlineLvl w:val="9"/>
    </w:pPr>
    <w:rPr>
      <w:noProof w:val="0"/>
      <w:lang w:val="ru-RU" w:eastAsia="ru-RU"/>
    </w:rPr>
  </w:style>
  <w:style w:type="paragraph" w:styleId="11">
    <w:name w:val="toc 1"/>
    <w:basedOn w:val="a"/>
    <w:next w:val="a"/>
    <w:autoRedefine/>
    <w:uiPriority w:val="39"/>
    <w:unhideWhenUsed/>
    <w:rsid w:val="00FB6CDC"/>
    <w:pPr>
      <w:spacing w:after="100"/>
    </w:pPr>
  </w:style>
  <w:style w:type="paragraph" w:styleId="2">
    <w:name w:val="toc 2"/>
    <w:basedOn w:val="a"/>
    <w:next w:val="a"/>
    <w:autoRedefine/>
    <w:uiPriority w:val="39"/>
    <w:unhideWhenUsed/>
    <w:rsid w:val="00FB6CDC"/>
    <w:pPr>
      <w:spacing w:after="100"/>
      <w:ind w:left="220"/>
    </w:pPr>
  </w:style>
  <w:style w:type="paragraph" w:styleId="3">
    <w:name w:val="toc 3"/>
    <w:basedOn w:val="a"/>
    <w:next w:val="a"/>
    <w:autoRedefine/>
    <w:uiPriority w:val="39"/>
    <w:unhideWhenUsed/>
    <w:rsid w:val="00FB6CDC"/>
    <w:pPr>
      <w:spacing w:after="100"/>
      <w:ind w:left="440"/>
    </w:pPr>
  </w:style>
  <w:style w:type="paragraph" w:styleId="ab">
    <w:name w:val="header"/>
    <w:basedOn w:val="a"/>
    <w:link w:val="ac"/>
    <w:uiPriority w:val="99"/>
    <w:unhideWhenUsed/>
    <w:rsid w:val="00A220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22082"/>
    <w:rPr>
      <w:noProof/>
      <w:lang w:val="uk-UA"/>
    </w:rPr>
  </w:style>
  <w:style w:type="paragraph" w:styleId="ad">
    <w:name w:val="footer"/>
    <w:basedOn w:val="a"/>
    <w:link w:val="ae"/>
    <w:uiPriority w:val="99"/>
    <w:unhideWhenUsed/>
    <w:rsid w:val="00A220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22082"/>
    <w:rPr>
      <w:noProof/>
      <w:lang w:val="uk-UA"/>
    </w:rPr>
  </w:style>
  <w:style w:type="character" w:styleId="af">
    <w:name w:val="Strong"/>
    <w:basedOn w:val="a0"/>
    <w:uiPriority w:val="22"/>
    <w:qFormat/>
    <w:rsid w:val="00A21644"/>
    <w:rPr>
      <w:b/>
      <w:bCs/>
    </w:rPr>
  </w:style>
  <w:style w:type="paragraph" w:customStyle="1" w:styleId="western">
    <w:name w:val="western"/>
    <w:basedOn w:val="a"/>
    <w:rsid w:val="005B54FA"/>
    <w:pPr>
      <w:spacing w:before="100" w:beforeAutospacing="1" w:after="100" w:afterAutospacing="1" w:line="240" w:lineRule="auto"/>
    </w:pPr>
    <w:rPr>
      <w:rFonts w:ascii="Times New Roman" w:eastAsiaTheme="minorEastAsia" w:hAnsi="Times New Roman" w:cs="Times New Roman"/>
      <w:noProof w:val="0"/>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7E1"/>
    <w:rPr>
      <w:noProof/>
      <w:lang w:val="uk-UA"/>
    </w:rPr>
  </w:style>
  <w:style w:type="paragraph" w:styleId="1">
    <w:name w:val="heading 1"/>
    <w:basedOn w:val="a"/>
    <w:next w:val="a"/>
    <w:link w:val="10"/>
    <w:uiPriority w:val="9"/>
    <w:qFormat/>
    <w:rsid w:val="00FB6C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CDC"/>
    <w:rPr>
      <w:rFonts w:asciiTheme="majorHAnsi" w:eastAsiaTheme="majorEastAsia" w:hAnsiTheme="majorHAnsi" w:cstheme="majorBidi"/>
      <w:b/>
      <w:bCs/>
      <w:noProof/>
      <w:color w:val="365F91" w:themeColor="accent1" w:themeShade="BF"/>
      <w:sz w:val="28"/>
      <w:szCs w:val="28"/>
      <w:lang w:val="uk-UA"/>
    </w:rPr>
  </w:style>
  <w:style w:type="paragraph" w:styleId="HTML">
    <w:name w:val="HTML Preformatted"/>
    <w:basedOn w:val="a"/>
    <w:link w:val="HTML0"/>
    <w:uiPriority w:val="99"/>
    <w:semiHidden/>
    <w:unhideWhenUsed/>
    <w:rsid w:val="002A5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ru-RU" w:eastAsia="ru-RU"/>
    </w:rPr>
  </w:style>
  <w:style w:type="character" w:customStyle="1" w:styleId="HTML0">
    <w:name w:val="Стандартный HTML Знак"/>
    <w:basedOn w:val="a0"/>
    <w:link w:val="HTML"/>
    <w:uiPriority w:val="99"/>
    <w:semiHidden/>
    <w:rsid w:val="002A51E2"/>
    <w:rPr>
      <w:rFonts w:ascii="Courier New" w:eastAsia="Times New Roman" w:hAnsi="Courier New" w:cs="Courier New"/>
      <w:sz w:val="20"/>
      <w:szCs w:val="20"/>
      <w:lang w:eastAsia="ru-RU"/>
    </w:rPr>
  </w:style>
  <w:style w:type="character" w:customStyle="1" w:styleId="y2iqfc">
    <w:name w:val="y2iqfc"/>
    <w:basedOn w:val="a0"/>
    <w:rsid w:val="002A51E2"/>
  </w:style>
  <w:style w:type="paragraph" w:styleId="a3">
    <w:name w:val="Normal (Web)"/>
    <w:basedOn w:val="a"/>
    <w:uiPriority w:val="99"/>
    <w:semiHidden/>
    <w:unhideWhenUsed/>
    <w:rsid w:val="00B15A02"/>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styleId="a4">
    <w:name w:val="Hyperlink"/>
    <w:basedOn w:val="a0"/>
    <w:uiPriority w:val="99"/>
    <w:unhideWhenUsed/>
    <w:rsid w:val="00B15A02"/>
    <w:rPr>
      <w:color w:val="0000FF"/>
      <w:u w:val="single"/>
    </w:rPr>
  </w:style>
  <w:style w:type="paragraph" w:styleId="a5">
    <w:name w:val="Balloon Text"/>
    <w:basedOn w:val="a"/>
    <w:link w:val="a6"/>
    <w:uiPriority w:val="99"/>
    <w:semiHidden/>
    <w:unhideWhenUsed/>
    <w:rsid w:val="00B15A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5A02"/>
    <w:rPr>
      <w:rFonts w:ascii="Tahoma" w:hAnsi="Tahoma" w:cs="Tahoma"/>
      <w:noProof/>
      <w:sz w:val="16"/>
      <w:szCs w:val="16"/>
      <w:lang w:val="uk-UA"/>
    </w:rPr>
  </w:style>
  <w:style w:type="character" w:styleId="a7">
    <w:name w:val="Placeholder Text"/>
    <w:basedOn w:val="a0"/>
    <w:uiPriority w:val="99"/>
    <w:semiHidden/>
    <w:rsid w:val="00536CE7"/>
    <w:rPr>
      <w:color w:val="808080"/>
    </w:rPr>
  </w:style>
  <w:style w:type="paragraph" w:styleId="a8">
    <w:name w:val="List Paragraph"/>
    <w:basedOn w:val="a"/>
    <w:uiPriority w:val="99"/>
    <w:qFormat/>
    <w:rsid w:val="00740A98"/>
    <w:pPr>
      <w:ind w:left="720"/>
      <w:contextualSpacing/>
    </w:pPr>
  </w:style>
  <w:style w:type="table" w:styleId="a9">
    <w:name w:val="Table Grid"/>
    <w:basedOn w:val="a1"/>
    <w:uiPriority w:val="59"/>
    <w:rsid w:val="00B71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unhideWhenUsed/>
    <w:qFormat/>
    <w:rsid w:val="00FB6CDC"/>
    <w:pPr>
      <w:outlineLvl w:val="9"/>
    </w:pPr>
    <w:rPr>
      <w:noProof w:val="0"/>
      <w:lang w:val="ru-RU" w:eastAsia="ru-RU"/>
    </w:rPr>
  </w:style>
  <w:style w:type="paragraph" w:styleId="11">
    <w:name w:val="toc 1"/>
    <w:basedOn w:val="a"/>
    <w:next w:val="a"/>
    <w:autoRedefine/>
    <w:uiPriority w:val="39"/>
    <w:unhideWhenUsed/>
    <w:rsid w:val="00FB6CDC"/>
    <w:pPr>
      <w:spacing w:after="100"/>
    </w:pPr>
  </w:style>
  <w:style w:type="paragraph" w:styleId="2">
    <w:name w:val="toc 2"/>
    <w:basedOn w:val="a"/>
    <w:next w:val="a"/>
    <w:autoRedefine/>
    <w:uiPriority w:val="39"/>
    <w:unhideWhenUsed/>
    <w:rsid w:val="00FB6CDC"/>
    <w:pPr>
      <w:spacing w:after="100"/>
      <w:ind w:left="220"/>
    </w:pPr>
  </w:style>
  <w:style w:type="paragraph" w:styleId="3">
    <w:name w:val="toc 3"/>
    <w:basedOn w:val="a"/>
    <w:next w:val="a"/>
    <w:autoRedefine/>
    <w:uiPriority w:val="39"/>
    <w:unhideWhenUsed/>
    <w:rsid w:val="00FB6CDC"/>
    <w:pPr>
      <w:spacing w:after="100"/>
      <w:ind w:left="440"/>
    </w:pPr>
  </w:style>
  <w:style w:type="paragraph" w:styleId="ab">
    <w:name w:val="header"/>
    <w:basedOn w:val="a"/>
    <w:link w:val="ac"/>
    <w:uiPriority w:val="99"/>
    <w:unhideWhenUsed/>
    <w:rsid w:val="00A220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22082"/>
    <w:rPr>
      <w:noProof/>
      <w:lang w:val="uk-UA"/>
    </w:rPr>
  </w:style>
  <w:style w:type="paragraph" w:styleId="ad">
    <w:name w:val="footer"/>
    <w:basedOn w:val="a"/>
    <w:link w:val="ae"/>
    <w:uiPriority w:val="99"/>
    <w:unhideWhenUsed/>
    <w:rsid w:val="00A220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22082"/>
    <w:rPr>
      <w:noProof/>
      <w:lang w:val="uk-UA"/>
    </w:rPr>
  </w:style>
  <w:style w:type="character" w:styleId="af">
    <w:name w:val="Strong"/>
    <w:basedOn w:val="a0"/>
    <w:uiPriority w:val="22"/>
    <w:qFormat/>
    <w:rsid w:val="00A21644"/>
    <w:rPr>
      <w:b/>
      <w:bCs/>
    </w:rPr>
  </w:style>
  <w:style w:type="paragraph" w:customStyle="1" w:styleId="western">
    <w:name w:val="western"/>
    <w:basedOn w:val="a"/>
    <w:rsid w:val="005B54FA"/>
    <w:pPr>
      <w:spacing w:before="100" w:beforeAutospacing="1" w:after="100" w:afterAutospacing="1" w:line="240" w:lineRule="auto"/>
    </w:pPr>
    <w:rPr>
      <w:rFonts w:ascii="Times New Roman" w:eastAsiaTheme="minorEastAsia" w:hAnsi="Times New Roman" w:cs="Times New Roman"/>
      <w:noProof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4482">
      <w:bodyDiv w:val="1"/>
      <w:marLeft w:val="0"/>
      <w:marRight w:val="0"/>
      <w:marTop w:val="0"/>
      <w:marBottom w:val="0"/>
      <w:divBdr>
        <w:top w:val="none" w:sz="0" w:space="0" w:color="auto"/>
        <w:left w:val="none" w:sz="0" w:space="0" w:color="auto"/>
        <w:bottom w:val="none" w:sz="0" w:space="0" w:color="auto"/>
        <w:right w:val="none" w:sz="0" w:space="0" w:color="auto"/>
      </w:divBdr>
    </w:div>
    <w:div w:id="103959987">
      <w:bodyDiv w:val="1"/>
      <w:marLeft w:val="0"/>
      <w:marRight w:val="0"/>
      <w:marTop w:val="0"/>
      <w:marBottom w:val="0"/>
      <w:divBdr>
        <w:top w:val="none" w:sz="0" w:space="0" w:color="auto"/>
        <w:left w:val="none" w:sz="0" w:space="0" w:color="auto"/>
        <w:bottom w:val="none" w:sz="0" w:space="0" w:color="auto"/>
        <w:right w:val="none" w:sz="0" w:space="0" w:color="auto"/>
      </w:divBdr>
    </w:div>
    <w:div w:id="111870814">
      <w:bodyDiv w:val="1"/>
      <w:marLeft w:val="0"/>
      <w:marRight w:val="0"/>
      <w:marTop w:val="0"/>
      <w:marBottom w:val="0"/>
      <w:divBdr>
        <w:top w:val="none" w:sz="0" w:space="0" w:color="auto"/>
        <w:left w:val="none" w:sz="0" w:space="0" w:color="auto"/>
        <w:bottom w:val="none" w:sz="0" w:space="0" w:color="auto"/>
        <w:right w:val="none" w:sz="0" w:space="0" w:color="auto"/>
      </w:divBdr>
    </w:div>
    <w:div w:id="136920271">
      <w:bodyDiv w:val="1"/>
      <w:marLeft w:val="0"/>
      <w:marRight w:val="0"/>
      <w:marTop w:val="0"/>
      <w:marBottom w:val="0"/>
      <w:divBdr>
        <w:top w:val="none" w:sz="0" w:space="0" w:color="auto"/>
        <w:left w:val="none" w:sz="0" w:space="0" w:color="auto"/>
        <w:bottom w:val="none" w:sz="0" w:space="0" w:color="auto"/>
        <w:right w:val="none" w:sz="0" w:space="0" w:color="auto"/>
      </w:divBdr>
    </w:div>
    <w:div w:id="288362729">
      <w:bodyDiv w:val="1"/>
      <w:marLeft w:val="0"/>
      <w:marRight w:val="0"/>
      <w:marTop w:val="0"/>
      <w:marBottom w:val="0"/>
      <w:divBdr>
        <w:top w:val="none" w:sz="0" w:space="0" w:color="auto"/>
        <w:left w:val="none" w:sz="0" w:space="0" w:color="auto"/>
        <w:bottom w:val="none" w:sz="0" w:space="0" w:color="auto"/>
        <w:right w:val="none" w:sz="0" w:space="0" w:color="auto"/>
      </w:divBdr>
    </w:div>
    <w:div w:id="296034753">
      <w:bodyDiv w:val="1"/>
      <w:marLeft w:val="0"/>
      <w:marRight w:val="0"/>
      <w:marTop w:val="0"/>
      <w:marBottom w:val="0"/>
      <w:divBdr>
        <w:top w:val="none" w:sz="0" w:space="0" w:color="auto"/>
        <w:left w:val="none" w:sz="0" w:space="0" w:color="auto"/>
        <w:bottom w:val="none" w:sz="0" w:space="0" w:color="auto"/>
        <w:right w:val="none" w:sz="0" w:space="0" w:color="auto"/>
      </w:divBdr>
    </w:div>
    <w:div w:id="367801329">
      <w:bodyDiv w:val="1"/>
      <w:marLeft w:val="0"/>
      <w:marRight w:val="0"/>
      <w:marTop w:val="0"/>
      <w:marBottom w:val="0"/>
      <w:divBdr>
        <w:top w:val="none" w:sz="0" w:space="0" w:color="auto"/>
        <w:left w:val="none" w:sz="0" w:space="0" w:color="auto"/>
        <w:bottom w:val="none" w:sz="0" w:space="0" w:color="auto"/>
        <w:right w:val="none" w:sz="0" w:space="0" w:color="auto"/>
      </w:divBdr>
    </w:div>
    <w:div w:id="374891900">
      <w:bodyDiv w:val="1"/>
      <w:marLeft w:val="0"/>
      <w:marRight w:val="0"/>
      <w:marTop w:val="0"/>
      <w:marBottom w:val="0"/>
      <w:divBdr>
        <w:top w:val="none" w:sz="0" w:space="0" w:color="auto"/>
        <w:left w:val="none" w:sz="0" w:space="0" w:color="auto"/>
        <w:bottom w:val="none" w:sz="0" w:space="0" w:color="auto"/>
        <w:right w:val="none" w:sz="0" w:space="0" w:color="auto"/>
      </w:divBdr>
    </w:div>
    <w:div w:id="376244637">
      <w:bodyDiv w:val="1"/>
      <w:marLeft w:val="0"/>
      <w:marRight w:val="0"/>
      <w:marTop w:val="0"/>
      <w:marBottom w:val="0"/>
      <w:divBdr>
        <w:top w:val="none" w:sz="0" w:space="0" w:color="auto"/>
        <w:left w:val="none" w:sz="0" w:space="0" w:color="auto"/>
        <w:bottom w:val="none" w:sz="0" w:space="0" w:color="auto"/>
        <w:right w:val="none" w:sz="0" w:space="0" w:color="auto"/>
      </w:divBdr>
    </w:div>
    <w:div w:id="516768756">
      <w:bodyDiv w:val="1"/>
      <w:marLeft w:val="0"/>
      <w:marRight w:val="0"/>
      <w:marTop w:val="0"/>
      <w:marBottom w:val="0"/>
      <w:divBdr>
        <w:top w:val="none" w:sz="0" w:space="0" w:color="auto"/>
        <w:left w:val="none" w:sz="0" w:space="0" w:color="auto"/>
        <w:bottom w:val="none" w:sz="0" w:space="0" w:color="auto"/>
        <w:right w:val="none" w:sz="0" w:space="0" w:color="auto"/>
      </w:divBdr>
    </w:div>
    <w:div w:id="560286797">
      <w:bodyDiv w:val="1"/>
      <w:marLeft w:val="0"/>
      <w:marRight w:val="0"/>
      <w:marTop w:val="0"/>
      <w:marBottom w:val="0"/>
      <w:divBdr>
        <w:top w:val="none" w:sz="0" w:space="0" w:color="auto"/>
        <w:left w:val="none" w:sz="0" w:space="0" w:color="auto"/>
        <w:bottom w:val="none" w:sz="0" w:space="0" w:color="auto"/>
        <w:right w:val="none" w:sz="0" w:space="0" w:color="auto"/>
      </w:divBdr>
    </w:div>
    <w:div w:id="566764979">
      <w:bodyDiv w:val="1"/>
      <w:marLeft w:val="0"/>
      <w:marRight w:val="0"/>
      <w:marTop w:val="0"/>
      <w:marBottom w:val="0"/>
      <w:divBdr>
        <w:top w:val="none" w:sz="0" w:space="0" w:color="auto"/>
        <w:left w:val="none" w:sz="0" w:space="0" w:color="auto"/>
        <w:bottom w:val="none" w:sz="0" w:space="0" w:color="auto"/>
        <w:right w:val="none" w:sz="0" w:space="0" w:color="auto"/>
      </w:divBdr>
    </w:div>
    <w:div w:id="567426973">
      <w:bodyDiv w:val="1"/>
      <w:marLeft w:val="0"/>
      <w:marRight w:val="0"/>
      <w:marTop w:val="0"/>
      <w:marBottom w:val="0"/>
      <w:divBdr>
        <w:top w:val="none" w:sz="0" w:space="0" w:color="auto"/>
        <w:left w:val="none" w:sz="0" w:space="0" w:color="auto"/>
        <w:bottom w:val="none" w:sz="0" w:space="0" w:color="auto"/>
        <w:right w:val="none" w:sz="0" w:space="0" w:color="auto"/>
      </w:divBdr>
    </w:div>
    <w:div w:id="611790112">
      <w:bodyDiv w:val="1"/>
      <w:marLeft w:val="0"/>
      <w:marRight w:val="0"/>
      <w:marTop w:val="0"/>
      <w:marBottom w:val="0"/>
      <w:divBdr>
        <w:top w:val="none" w:sz="0" w:space="0" w:color="auto"/>
        <w:left w:val="none" w:sz="0" w:space="0" w:color="auto"/>
        <w:bottom w:val="none" w:sz="0" w:space="0" w:color="auto"/>
        <w:right w:val="none" w:sz="0" w:space="0" w:color="auto"/>
      </w:divBdr>
    </w:div>
    <w:div w:id="642928095">
      <w:bodyDiv w:val="1"/>
      <w:marLeft w:val="0"/>
      <w:marRight w:val="0"/>
      <w:marTop w:val="0"/>
      <w:marBottom w:val="0"/>
      <w:divBdr>
        <w:top w:val="none" w:sz="0" w:space="0" w:color="auto"/>
        <w:left w:val="none" w:sz="0" w:space="0" w:color="auto"/>
        <w:bottom w:val="none" w:sz="0" w:space="0" w:color="auto"/>
        <w:right w:val="none" w:sz="0" w:space="0" w:color="auto"/>
      </w:divBdr>
    </w:div>
    <w:div w:id="838615669">
      <w:bodyDiv w:val="1"/>
      <w:marLeft w:val="0"/>
      <w:marRight w:val="0"/>
      <w:marTop w:val="0"/>
      <w:marBottom w:val="0"/>
      <w:divBdr>
        <w:top w:val="none" w:sz="0" w:space="0" w:color="auto"/>
        <w:left w:val="none" w:sz="0" w:space="0" w:color="auto"/>
        <w:bottom w:val="none" w:sz="0" w:space="0" w:color="auto"/>
        <w:right w:val="none" w:sz="0" w:space="0" w:color="auto"/>
      </w:divBdr>
    </w:div>
    <w:div w:id="901797017">
      <w:bodyDiv w:val="1"/>
      <w:marLeft w:val="0"/>
      <w:marRight w:val="0"/>
      <w:marTop w:val="0"/>
      <w:marBottom w:val="0"/>
      <w:divBdr>
        <w:top w:val="none" w:sz="0" w:space="0" w:color="auto"/>
        <w:left w:val="none" w:sz="0" w:space="0" w:color="auto"/>
        <w:bottom w:val="none" w:sz="0" w:space="0" w:color="auto"/>
        <w:right w:val="none" w:sz="0" w:space="0" w:color="auto"/>
      </w:divBdr>
    </w:div>
    <w:div w:id="1039167383">
      <w:bodyDiv w:val="1"/>
      <w:marLeft w:val="0"/>
      <w:marRight w:val="0"/>
      <w:marTop w:val="0"/>
      <w:marBottom w:val="0"/>
      <w:divBdr>
        <w:top w:val="none" w:sz="0" w:space="0" w:color="auto"/>
        <w:left w:val="none" w:sz="0" w:space="0" w:color="auto"/>
        <w:bottom w:val="none" w:sz="0" w:space="0" w:color="auto"/>
        <w:right w:val="none" w:sz="0" w:space="0" w:color="auto"/>
      </w:divBdr>
    </w:div>
    <w:div w:id="1073552139">
      <w:bodyDiv w:val="1"/>
      <w:marLeft w:val="0"/>
      <w:marRight w:val="0"/>
      <w:marTop w:val="0"/>
      <w:marBottom w:val="0"/>
      <w:divBdr>
        <w:top w:val="none" w:sz="0" w:space="0" w:color="auto"/>
        <w:left w:val="none" w:sz="0" w:space="0" w:color="auto"/>
        <w:bottom w:val="none" w:sz="0" w:space="0" w:color="auto"/>
        <w:right w:val="none" w:sz="0" w:space="0" w:color="auto"/>
      </w:divBdr>
    </w:div>
    <w:div w:id="1088580110">
      <w:bodyDiv w:val="1"/>
      <w:marLeft w:val="0"/>
      <w:marRight w:val="0"/>
      <w:marTop w:val="0"/>
      <w:marBottom w:val="0"/>
      <w:divBdr>
        <w:top w:val="none" w:sz="0" w:space="0" w:color="auto"/>
        <w:left w:val="none" w:sz="0" w:space="0" w:color="auto"/>
        <w:bottom w:val="none" w:sz="0" w:space="0" w:color="auto"/>
        <w:right w:val="none" w:sz="0" w:space="0" w:color="auto"/>
      </w:divBdr>
    </w:div>
    <w:div w:id="1095904898">
      <w:bodyDiv w:val="1"/>
      <w:marLeft w:val="0"/>
      <w:marRight w:val="0"/>
      <w:marTop w:val="0"/>
      <w:marBottom w:val="0"/>
      <w:divBdr>
        <w:top w:val="none" w:sz="0" w:space="0" w:color="auto"/>
        <w:left w:val="none" w:sz="0" w:space="0" w:color="auto"/>
        <w:bottom w:val="none" w:sz="0" w:space="0" w:color="auto"/>
        <w:right w:val="none" w:sz="0" w:space="0" w:color="auto"/>
      </w:divBdr>
    </w:div>
    <w:div w:id="1168251275">
      <w:bodyDiv w:val="1"/>
      <w:marLeft w:val="0"/>
      <w:marRight w:val="0"/>
      <w:marTop w:val="0"/>
      <w:marBottom w:val="0"/>
      <w:divBdr>
        <w:top w:val="none" w:sz="0" w:space="0" w:color="auto"/>
        <w:left w:val="none" w:sz="0" w:space="0" w:color="auto"/>
        <w:bottom w:val="none" w:sz="0" w:space="0" w:color="auto"/>
        <w:right w:val="none" w:sz="0" w:space="0" w:color="auto"/>
      </w:divBdr>
      <w:divsChild>
        <w:div w:id="526067547">
          <w:marLeft w:val="0"/>
          <w:marRight w:val="0"/>
          <w:marTop w:val="0"/>
          <w:marBottom w:val="0"/>
          <w:divBdr>
            <w:top w:val="none" w:sz="0" w:space="0" w:color="auto"/>
            <w:left w:val="none" w:sz="0" w:space="0" w:color="auto"/>
            <w:bottom w:val="none" w:sz="0" w:space="0" w:color="auto"/>
            <w:right w:val="none" w:sz="0" w:space="0" w:color="auto"/>
          </w:divBdr>
        </w:div>
        <w:div w:id="1544948675">
          <w:marLeft w:val="0"/>
          <w:marRight w:val="0"/>
          <w:marTop w:val="0"/>
          <w:marBottom w:val="0"/>
          <w:divBdr>
            <w:top w:val="none" w:sz="0" w:space="0" w:color="auto"/>
            <w:left w:val="none" w:sz="0" w:space="0" w:color="auto"/>
            <w:bottom w:val="none" w:sz="0" w:space="0" w:color="auto"/>
            <w:right w:val="none" w:sz="0" w:space="0" w:color="auto"/>
          </w:divBdr>
        </w:div>
      </w:divsChild>
    </w:div>
    <w:div w:id="1185754405">
      <w:bodyDiv w:val="1"/>
      <w:marLeft w:val="0"/>
      <w:marRight w:val="0"/>
      <w:marTop w:val="0"/>
      <w:marBottom w:val="0"/>
      <w:divBdr>
        <w:top w:val="none" w:sz="0" w:space="0" w:color="auto"/>
        <w:left w:val="none" w:sz="0" w:space="0" w:color="auto"/>
        <w:bottom w:val="none" w:sz="0" w:space="0" w:color="auto"/>
        <w:right w:val="none" w:sz="0" w:space="0" w:color="auto"/>
      </w:divBdr>
    </w:div>
    <w:div w:id="1192765151">
      <w:bodyDiv w:val="1"/>
      <w:marLeft w:val="0"/>
      <w:marRight w:val="0"/>
      <w:marTop w:val="0"/>
      <w:marBottom w:val="0"/>
      <w:divBdr>
        <w:top w:val="none" w:sz="0" w:space="0" w:color="auto"/>
        <w:left w:val="none" w:sz="0" w:space="0" w:color="auto"/>
        <w:bottom w:val="none" w:sz="0" w:space="0" w:color="auto"/>
        <w:right w:val="none" w:sz="0" w:space="0" w:color="auto"/>
      </w:divBdr>
    </w:div>
    <w:div w:id="1200897272">
      <w:bodyDiv w:val="1"/>
      <w:marLeft w:val="0"/>
      <w:marRight w:val="0"/>
      <w:marTop w:val="0"/>
      <w:marBottom w:val="0"/>
      <w:divBdr>
        <w:top w:val="none" w:sz="0" w:space="0" w:color="auto"/>
        <w:left w:val="none" w:sz="0" w:space="0" w:color="auto"/>
        <w:bottom w:val="none" w:sz="0" w:space="0" w:color="auto"/>
        <w:right w:val="none" w:sz="0" w:space="0" w:color="auto"/>
      </w:divBdr>
    </w:div>
    <w:div w:id="1226527454">
      <w:bodyDiv w:val="1"/>
      <w:marLeft w:val="0"/>
      <w:marRight w:val="0"/>
      <w:marTop w:val="0"/>
      <w:marBottom w:val="0"/>
      <w:divBdr>
        <w:top w:val="none" w:sz="0" w:space="0" w:color="auto"/>
        <w:left w:val="none" w:sz="0" w:space="0" w:color="auto"/>
        <w:bottom w:val="none" w:sz="0" w:space="0" w:color="auto"/>
        <w:right w:val="none" w:sz="0" w:space="0" w:color="auto"/>
      </w:divBdr>
    </w:div>
    <w:div w:id="1250700402">
      <w:bodyDiv w:val="1"/>
      <w:marLeft w:val="0"/>
      <w:marRight w:val="0"/>
      <w:marTop w:val="0"/>
      <w:marBottom w:val="0"/>
      <w:divBdr>
        <w:top w:val="none" w:sz="0" w:space="0" w:color="auto"/>
        <w:left w:val="none" w:sz="0" w:space="0" w:color="auto"/>
        <w:bottom w:val="none" w:sz="0" w:space="0" w:color="auto"/>
        <w:right w:val="none" w:sz="0" w:space="0" w:color="auto"/>
      </w:divBdr>
      <w:divsChild>
        <w:div w:id="242490040">
          <w:marLeft w:val="0"/>
          <w:marRight w:val="0"/>
          <w:marTop w:val="0"/>
          <w:marBottom w:val="0"/>
          <w:divBdr>
            <w:top w:val="none" w:sz="0" w:space="0" w:color="auto"/>
            <w:left w:val="none" w:sz="0" w:space="0" w:color="auto"/>
            <w:bottom w:val="none" w:sz="0" w:space="0" w:color="auto"/>
            <w:right w:val="none" w:sz="0" w:space="0" w:color="auto"/>
          </w:divBdr>
        </w:div>
        <w:div w:id="588925373">
          <w:marLeft w:val="0"/>
          <w:marRight w:val="0"/>
          <w:marTop w:val="0"/>
          <w:marBottom w:val="0"/>
          <w:divBdr>
            <w:top w:val="none" w:sz="0" w:space="0" w:color="auto"/>
            <w:left w:val="none" w:sz="0" w:space="0" w:color="auto"/>
            <w:bottom w:val="none" w:sz="0" w:space="0" w:color="auto"/>
            <w:right w:val="none" w:sz="0" w:space="0" w:color="auto"/>
          </w:divBdr>
        </w:div>
        <w:div w:id="18357493">
          <w:marLeft w:val="0"/>
          <w:marRight w:val="0"/>
          <w:marTop w:val="0"/>
          <w:marBottom w:val="0"/>
          <w:divBdr>
            <w:top w:val="none" w:sz="0" w:space="0" w:color="auto"/>
            <w:left w:val="none" w:sz="0" w:space="0" w:color="auto"/>
            <w:bottom w:val="none" w:sz="0" w:space="0" w:color="auto"/>
            <w:right w:val="none" w:sz="0" w:space="0" w:color="auto"/>
          </w:divBdr>
        </w:div>
        <w:div w:id="1680307252">
          <w:marLeft w:val="0"/>
          <w:marRight w:val="0"/>
          <w:marTop w:val="0"/>
          <w:marBottom w:val="0"/>
          <w:divBdr>
            <w:top w:val="none" w:sz="0" w:space="0" w:color="auto"/>
            <w:left w:val="none" w:sz="0" w:space="0" w:color="auto"/>
            <w:bottom w:val="none" w:sz="0" w:space="0" w:color="auto"/>
            <w:right w:val="none" w:sz="0" w:space="0" w:color="auto"/>
          </w:divBdr>
        </w:div>
        <w:div w:id="703335128">
          <w:marLeft w:val="0"/>
          <w:marRight w:val="0"/>
          <w:marTop w:val="0"/>
          <w:marBottom w:val="0"/>
          <w:divBdr>
            <w:top w:val="none" w:sz="0" w:space="0" w:color="auto"/>
            <w:left w:val="none" w:sz="0" w:space="0" w:color="auto"/>
            <w:bottom w:val="none" w:sz="0" w:space="0" w:color="auto"/>
            <w:right w:val="none" w:sz="0" w:space="0" w:color="auto"/>
          </w:divBdr>
        </w:div>
        <w:div w:id="2118132093">
          <w:marLeft w:val="0"/>
          <w:marRight w:val="0"/>
          <w:marTop w:val="0"/>
          <w:marBottom w:val="0"/>
          <w:divBdr>
            <w:top w:val="none" w:sz="0" w:space="0" w:color="auto"/>
            <w:left w:val="none" w:sz="0" w:space="0" w:color="auto"/>
            <w:bottom w:val="none" w:sz="0" w:space="0" w:color="auto"/>
            <w:right w:val="none" w:sz="0" w:space="0" w:color="auto"/>
          </w:divBdr>
        </w:div>
      </w:divsChild>
    </w:div>
    <w:div w:id="1280454121">
      <w:bodyDiv w:val="1"/>
      <w:marLeft w:val="0"/>
      <w:marRight w:val="0"/>
      <w:marTop w:val="0"/>
      <w:marBottom w:val="0"/>
      <w:divBdr>
        <w:top w:val="none" w:sz="0" w:space="0" w:color="auto"/>
        <w:left w:val="none" w:sz="0" w:space="0" w:color="auto"/>
        <w:bottom w:val="none" w:sz="0" w:space="0" w:color="auto"/>
        <w:right w:val="none" w:sz="0" w:space="0" w:color="auto"/>
      </w:divBdr>
    </w:div>
    <w:div w:id="1285966214">
      <w:bodyDiv w:val="1"/>
      <w:marLeft w:val="0"/>
      <w:marRight w:val="0"/>
      <w:marTop w:val="0"/>
      <w:marBottom w:val="0"/>
      <w:divBdr>
        <w:top w:val="none" w:sz="0" w:space="0" w:color="auto"/>
        <w:left w:val="none" w:sz="0" w:space="0" w:color="auto"/>
        <w:bottom w:val="none" w:sz="0" w:space="0" w:color="auto"/>
        <w:right w:val="none" w:sz="0" w:space="0" w:color="auto"/>
      </w:divBdr>
    </w:div>
    <w:div w:id="1298872095">
      <w:bodyDiv w:val="1"/>
      <w:marLeft w:val="0"/>
      <w:marRight w:val="0"/>
      <w:marTop w:val="0"/>
      <w:marBottom w:val="0"/>
      <w:divBdr>
        <w:top w:val="none" w:sz="0" w:space="0" w:color="auto"/>
        <w:left w:val="none" w:sz="0" w:space="0" w:color="auto"/>
        <w:bottom w:val="none" w:sz="0" w:space="0" w:color="auto"/>
        <w:right w:val="none" w:sz="0" w:space="0" w:color="auto"/>
      </w:divBdr>
    </w:div>
    <w:div w:id="1333485561">
      <w:bodyDiv w:val="1"/>
      <w:marLeft w:val="0"/>
      <w:marRight w:val="0"/>
      <w:marTop w:val="0"/>
      <w:marBottom w:val="0"/>
      <w:divBdr>
        <w:top w:val="none" w:sz="0" w:space="0" w:color="auto"/>
        <w:left w:val="none" w:sz="0" w:space="0" w:color="auto"/>
        <w:bottom w:val="none" w:sz="0" w:space="0" w:color="auto"/>
        <w:right w:val="none" w:sz="0" w:space="0" w:color="auto"/>
      </w:divBdr>
    </w:div>
    <w:div w:id="1359115524">
      <w:bodyDiv w:val="1"/>
      <w:marLeft w:val="0"/>
      <w:marRight w:val="0"/>
      <w:marTop w:val="0"/>
      <w:marBottom w:val="0"/>
      <w:divBdr>
        <w:top w:val="none" w:sz="0" w:space="0" w:color="auto"/>
        <w:left w:val="none" w:sz="0" w:space="0" w:color="auto"/>
        <w:bottom w:val="none" w:sz="0" w:space="0" w:color="auto"/>
        <w:right w:val="none" w:sz="0" w:space="0" w:color="auto"/>
      </w:divBdr>
    </w:div>
    <w:div w:id="1380126357">
      <w:bodyDiv w:val="1"/>
      <w:marLeft w:val="0"/>
      <w:marRight w:val="0"/>
      <w:marTop w:val="0"/>
      <w:marBottom w:val="0"/>
      <w:divBdr>
        <w:top w:val="none" w:sz="0" w:space="0" w:color="auto"/>
        <w:left w:val="none" w:sz="0" w:space="0" w:color="auto"/>
        <w:bottom w:val="none" w:sz="0" w:space="0" w:color="auto"/>
        <w:right w:val="none" w:sz="0" w:space="0" w:color="auto"/>
      </w:divBdr>
    </w:div>
    <w:div w:id="1402942106">
      <w:bodyDiv w:val="1"/>
      <w:marLeft w:val="0"/>
      <w:marRight w:val="0"/>
      <w:marTop w:val="0"/>
      <w:marBottom w:val="0"/>
      <w:divBdr>
        <w:top w:val="none" w:sz="0" w:space="0" w:color="auto"/>
        <w:left w:val="none" w:sz="0" w:space="0" w:color="auto"/>
        <w:bottom w:val="none" w:sz="0" w:space="0" w:color="auto"/>
        <w:right w:val="none" w:sz="0" w:space="0" w:color="auto"/>
      </w:divBdr>
    </w:div>
    <w:div w:id="1419787492">
      <w:bodyDiv w:val="1"/>
      <w:marLeft w:val="0"/>
      <w:marRight w:val="0"/>
      <w:marTop w:val="0"/>
      <w:marBottom w:val="0"/>
      <w:divBdr>
        <w:top w:val="none" w:sz="0" w:space="0" w:color="auto"/>
        <w:left w:val="none" w:sz="0" w:space="0" w:color="auto"/>
        <w:bottom w:val="none" w:sz="0" w:space="0" w:color="auto"/>
        <w:right w:val="none" w:sz="0" w:space="0" w:color="auto"/>
      </w:divBdr>
    </w:div>
    <w:div w:id="1474172372">
      <w:bodyDiv w:val="1"/>
      <w:marLeft w:val="0"/>
      <w:marRight w:val="0"/>
      <w:marTop w:val="0"/>
      <w:marBottom w:val="0"/>
      <w:divBdr>
        <w:top w:val="none" w:sz="0" w:space="0" w:color="auto"/>
        <w:left w:val="none" w:sz="0" w:space="0" w:color="auto"/>
        <w:bottom w:val="none" w:sz="0" w:space="0" w:color="auto"/>
        <w:right w:val="none" w:sz="0" w:space="0" w:color="auto"/>
      </w:divBdr>
    </w:div>
    <w:div w:id="1491407168">
      <w:bodyDiv w:val="1"/>
      <w:marLeft w:val="0"/>
      <w:marRight w:val="0"/>
      <w:marTop w:val="0"/>
      <w:marBottom w:val="0"/>
      <w:divBdr>
        <w:top w:val="none" w:sz="0" w:space="0" w:color="auto"/>
        <w:left w:val="none" w:sz="0" w:space="0" w:color="auto"/>
        <w:bottom w:val="none" w:sz="0" w:space="0" w:color="auto"/>
        <w:right w:val="none" w:sz="0" w:space="0" w:color="auto"/>
      </w:divBdr>
    </w:div>
    <w:div w:id="1513181678">
      <w:bodyDiv w:val="1"/>
      <w:marLeft w:val="0"/>
      <w:marRight w:val="0"/>
      <w:marTop w:val="0"/>
      <w:marBottom w:val="0"/>
      <w:divBdr>
        <w:top w:val="none" w:sz="0" w:space="0" w:color="auto"/>
        <w:left w:val="none" w:sz="0" w:space="0" w:color="auto"/>
        <w:bottom w:val="none" w:sz="0" w:space="0" w:color="auto"/>
        <w:right w:val="none" w:sz="0" w:space="0" w:color="auto"/>
      </w:divBdr>
    </w:div>
    <w:div w:id="1520699545">
      <w:bodyDiv w:val="1"/>
      <w:marLeft w:val="0"/>
      <w:marRight w:val="0"/>
      <w:marTop w:val="0"/>
      <w:marBottom w:val="0"/>
      <w:divBdr>
        <w:top w:val="none" w:sz="0" w:space="0" w:color="auto"/>
        <w:left w:val="none" w:sz="0" w:space="0" w:color="auto"/>
        <w:bottom w:val="none" w:sz="0" w:space="0" w:color="auto"/>
        <w:right w:val="none" w:sz="0" w:space="0" w:color="auto"/>
      </w:divBdr>
    </w:div>
    <w:div w:id="1573353483">
      <w:bodyDiv w:val="1"/>
      <w:marLeft w:val="0"/>
      <w:marRight w:val="0"/>
      <w:marTop w:val="0"/>
      <w:marBottom w:val="0"/>
      <w:divBdr>
        <w:top w:val="none" w:sz="0" w:space="0" w:color="auto"/>
        <w:left w:val="none" w:sz="0" w:space="0" w:color="auto"/>
        <w:bottom w:val="none" w:sz="0" w:space="0" w:color="auto"/>
        <w:right w:val="none" w:sz="0" w:space="0" w:color="auto"/>
      </w:divBdr>
    </w:div>
    <w:div w:id="1577739549">
      <w:bodyDiv w:val="1"/>
      <w:marLeft w:val="0"/>
      <w:marRight w:val="0"/>
      <w:marTop w:val="0"/>
      <w:marBottom w:val="0"/>
      <w:divBdr>
        <w:top w:val="none" w:sz="0" w:space="0" w:color="auto"/>
        <w:left w:val="none" w:sz="0" w:space="0" w:color="auto"/>
        <w:bottom w:val="none" w:sz="0" w:space="0" w:color="auto"/>
        <w:right w:val="none" w:sz="0" w:space="0" w:color="auto"/>
      </w:divBdr>
    </w:div>
    <w:div w:id="1581980628">
      <w:bodyDiv w:val="1"/>
      <w:marLeft w:val="0"/>
      <w:marRight w:val="0"/>
      <w:marTop w:val="0"/>
      <w:marBottom w:val="0"/>
      <w:divBdr>
        <w:top w:val="none" w:sz="0" w:space="0" w:color="auto"/>
        <w:left w:val="none" w:sz="0" w:space="0" w:color="auto"/>
        <w:bottom w:val="none" w:sz="0" w:space="0" w:color="auto"/>
        <w:right w:val="none" w:sz="0" w:space="0" w:color="auto"/>
      </w:divBdr>
    </w:div>
    <w:div w:id="1588466959">
      <w:bodyDiv w:val="1"/>
      <w:marLeft w:val="0"/>
      <w:marRight w:val="0"/>
      <w:marTop w:val="0"/>
      <w:marBottom w:val="0"/>
      <w:divBdr>
        <w:top w:val="none" w:sz="0" w:space="0" w:color="auto"/>
        <w:left w:val="none" w:sz="0" w:space="0" w:color="auto"/>
        <w:bottom w:val="none" w:sz="0" w:space="0" w:color="auto"/>
        <w:right w:val="none" w:sz="0" w:space="0" w:color="auto"/>
      </w:divBdr>
    </w:div>
    <w:div w:id="1607927216">
      <w:bodyDiv w:val="1"/>
      <w:marLeft w:val="0"/>
      <w:marRight w:val="0"/>
      <w:marTop w:val="0"/>
      <w:marBottom w:val="0"/>
      <w:divBdr>
        <w:top w:val="none" w:sz="0" w:space="0" w:color="auto"/>
        <w:left w:val="none" w:sz="0" w:space="0" w:color="auto"/>
        <w:bottom w:val="none" w:sz="0" w:space="0" w:color="auto"/>
        <w:right w:val="none" w:sz="0" w:space="0" w:color="auto"/>
      </w:divBdr>
    </w:div>
    <w:div w:id="1624310364">
      <w:bodyDiv w:val="1"/>
      <w:marLeft w:val="0"/>
      <w:marRight w:val="0"/>
      <w:marTop w:val="0"/>
      <w:marBottom w:val="0"/>
      <w:divBdr>
        <w:top w:val="none" w:sz="0" w:space="0" w:color="auto"/>
        <w:left w:val="none" w:sz="0" w:space="0" w:color="auto"/>
        <w:bottom w:val="none" w:sz="0" w:space="0" w:color="auto"/>
        <w:right w:val="none" w:sz="0" w:space="0" w:color="auto"/>
      </w:divBdr>
    </w:div>
    <w:div w:id="1646814033">
      <w:bodyDiv w:val="1"/>
      <w:marLeft w:val="0"/>
      <w:marRight w:val="0"/>
      <w:marTop w:val="0"/>
      <w:marBottom w:val="0"/>
      <w:divBdr>
        <w:top w:val="none" w:sz="0" w:space="0" w:color="auto"/>
        <w:left w:val="none" w:sz="0" w:space="0" w:color="auto"/>
        <w:bottom w:val="none" w:sz="0" w:space="0" w:color="auto"/>
        <w:right w:val="none" w:sz="0" w:space="0" w:color="auto"/>
      </w:divBdr>
    </w:div>
    <w:div w:id="1692296661">
      <w:bodyDiv w:val="1"/>
      <w:marLeft w:val="0"/>
      <w:marRight w:val="0"/>
      <w:marTop w:val="0"/>
      <w:marBottom w:val="0"/>
      <w:divBdr>
        <w:top w:val="none" w:sz="0" w:space="0" w:color="auto"/>
        <w:left w:val="none" w:sz="0" w:space="0" w:color="auto"/>
        <w:bottom w:val="none" w:sz="0" w:space="0" w:color="auto"/>
        <w:right w:val="none" w:sz="0" w:space="0" w:color="auto"/>
      </w:divBdr>
    </w:div>
    <w:div w:id="1715035544">
      <w:bodyDiv w:val="1"/>
      <w:marLeft w:val="0"/>
      <w:marRight w:val="0"/>
      <w:marTop w:val="0"/>
      <w:marBottom w:val="0"/>
      <w:divBdr>
        <w:top w:val="none" w:sz="0" w:space="0" w:color="auto"/>
        <w:left w:val="none" w:sz="0" w:space="0" w:color="auto"/>
        <w:bottom w:val="none" w:sz="0" w:space="0" w:color="auto"/>
        <w:right w:val="none" w:sz="0" w:space="0" w:color="auto"/>
      </w:divBdr>
    </w:div>
    <w:div w:id="1731879806">
      <w:bodyDiv w:val="1"/>
      <w:marLeft w:val="0"/>
      <w:marRight w:val="0"/>
      <w:marTop w:val="0"/>
      <w:marBottom w:val="0"/>
      <w:divBdr>
        <w:top w:val="none" w:sz="0" w:space="0" w:color="auto"/>
        <w:left w:val="none" w:sz="0" w:space="0" w:color="auto"/>
        <w:bottom w:val="none" w:sz="0" w:space="0" w:color="auto"/>
        <w:right w:val="none" w:sz="0" w:space="0" w:color="auto"/>
      </w:divBdr>
    </w:div>
    <w:div w:id="1762067492">
      <w:bodyDiv w:val="1"/>
      <w:marLeft w:val="0"/>
      <w:marRight w:val="0"/>
      <w:marTop w:val="0"/>
      <w:marBottom w:val="0"/>
      <w:divBdr>
        <w:top w:val="none" w:sz="0" w:space="0" w:color="auto"/>
        <w:left w:val="none" w:sz="0" w:space="0" w:color="auto"/>
        <w:bottom w:val="none" w:sz="0" w:space="0" w:color="auto"/>
        <w:right w:val="none" w:sz="0" w:space="0" w:color="auto"/>
      </w:divBdr>
    </w:div>
    <w:div w:id="1845633966">
      <w:bodyDiv w:val="1"/>
      <w:marLeft w:val="0"/>
      <w:marRight w:val="0"/>
      <w:marTop w:val="0"/>
      <w:marBottom w:val="0"/>
      <w:divBdr>
        <w:top w:val="none" w:sz="0" w:space="0" w:color="auto"/>
        <w:left w:val="none" w:sz="0" w:space="0" w:color="auto"/>
        <w:bottom w:val="none" w:sz="0" w:space="0" w:color="auto"/>
        <w:right w:val="none" w:sz="0" w:space="0" w:color="auto"/>
      </w:divBdr>
    </w:div>
    <w:div w:id="1856264327">
      <w:bodyDiv w:val="1"/>
      <w:marLeft w:val="0"/>
      <w:marRight w:val="0"/>
      <w:marTop w:val="0"/>
      <w:marBottom w:val="0"/>
      <w:divBdr>
        <w:top w:val="none" w:sz="0" w:space="0" w:color="auto"/>
        <w:left w:val="none" w:sz="0" w:space="0" w:color="auto"/>
        <w:bottom w:val="none" w:sz="0" w:space="0" w:color="auto"/>
        <w:right w:val="none" w:sz="0" w:space="0" w:color="auto"/>
      </w:divBdr>
    </w:div>
    <w:div w:id="1901473728">
      <w:bodyDiv w:val="1"/>
      <w:marLeft w:val="0"/>
      <w:marRight w:val="0"/>
      <w:marTop w:val="0"/>
      <w:marBottom w:val="0"/>
      <w:divBdr>
        <w:top w:val="none" w:sz="0" w:space="0" w:color="auto"/>
        <w:left w:val="none" w:sz="0" w:space="0" w:color="auto"/>
        <w:bottom w:val="none" w:sz="0" w:space="0" w:color="auto"/>
        <w:right w:val="none" w:sz="0" w:space="0" w:color="auto"/>
      </w:divBdr>
    </w:div>
    <w:div w:id="1906597806">
      <w:bodyDiv w:val="1"/>
      <w:marLeft w:val="0"/>
      <w:marRight w:val="0"/>
      <w:marTop w:val="0"/>
      <w:marBottom w:val="0"/>
      <w:divBdr>
        <w:top w:val="none" w:sz="0" w:space="0" w:color="auto"/>
        <w:left w:val="none" w:sz="0" w:space="0" w:color="auto"/>
        <w:bottom w:val="none" w:sz="0" w:space="0" w:color="auto"/>
        <w:right w:val="none" w:sz="0" w:space="0" w:color="auto"/>
      </w:divBdr>
    </w:div>
    <w:div w:id="1934169102">
      <w:bodyDiv w:val="1"/>
      <w:marLeft w:val="0"/>
      <w:marRight w:val="0"/>
      <w:marTop w:val="0"/>
      <w:marBottom w:val="0"/>
      <w:divBdr>
        <w:top w:val="none" w:sz="0" w:space="0" w:color="auto"/>
        <w:left w:val="none" w:sz="0" w:space="0" w:color="auto"/>
        <w:bottom w:val="none" w:sz="0" w:space="0" w:color="auto"/>
        <w:right w:val="none" w:sz="0" w:space="0" w:color="auto"/>
      </w:divBdr>
    </w:div>
    <w:div w:id="1938901874">
      <w:bodyDiv w:val="1"/>
      <w:marLeft w:val="0"/>
      <w:marRight w:val="0"/>
      <w:marTop w:val="0"/>
      <w:marBottom w:val="0"/>
      <w:divBdr>
        <w:top w:val="none" w:sz="0" w:space="0" w:color="auto"/>
        <w:left w:val="none" w:sz="0" w:space="0" w:color="auto"/>
        <w:bottom w:val="none" w:sz="0" w:space="0" w:color="auto"/>
        <w:right w:val="none" w:sz="0" w:space="0" w:color="auto"/>
      </w:divBdr>
    </w:div>
    <w:div w:id="1977485787">
      <w:bodyDiv w:val="1"/>
      <w:marLeft w:val="0"/>
      <w:marRight w:val="0"/>
      <w:marTop w:val="0"/>
      <w:marBottom w:val="0"/>
      <w:divBdr>
        <w:top w:val="none" w:sz="0" w:space="0" w:color="auto"/>
        <w:left w:val="none" w:sz="0" w:space="0" w:color="auto"/>
        <w:bottom w:val="none" w:sz="0" w:space="0" w:color="auto"/>
        <w:right w:val="none" w:sz="0" w:space="0" w:color="auto"/>
      </w:divBdr>
    </w:div>
    <w:div w:id="1983919149">
      <w:bodyDiv w:val="1"/>
      <w:marLeft w:val="0"/>
      <w:marRight w:val="0"/>
      <w:marTop w:val="0"/>
      <w:marBottom w:val="0"/>
      <w:divBdr>
        <w:top w:val="none" w:sz="0" w:space="0" w:color="auto"/>
        <w:left w:val="none" w:sz="0" w:space="0" w:color="auto"/>
        <w:bottom w:val="none" w:sz="0" w:space="0" w:color="auto"/>
        <w:right w:val="none" w:sz="0" w:space="0" w:color="auto"/>
      </w:divBdr>
    </w:div>
    <w:div w:id="2018847625">
      <w:bodyDiv w:val="1"/>
      <w:marLeft w:val="0"/>
      <w:marRight w:val="0"/>
      <w:marTop w:val="0"/>
      <w:marBottom w:val="0"/>
      <w:divBdr>
        <w:top w:val="none" w:sz="0" w:space="0" w:color="auto"/>
        <w:left w:val="none" w:sz="0" w:space="0" w:color="auto"/>
        <w:bottom w:val="none" w:sz="0" w:space="0" w:color="auto"/>
        <w:right w:val="none" w:sz="0" w:space="0" w:color="auto"/>
      </w:divBdr>
    </w:div>
    <w:div w:id="204447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hyperlink" Target="https://ru.wikipedia.org/wiki/%D0%A7%D0%9F%D0%A3"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REG">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4E"/>
    <w:rsid w:val="00030B98"/>
    <w:rsid w:val="007D0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0C4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0C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47E16-88D5-4E0F-9DEC-8EA4C126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4294965796</TotalTime>
  <Pages>36</Pages>
  <Words>4717</Words>
  <Characters>26887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2021-12-22T15:27:00Z</dcterms:created>
  <dcterms:modified xsi:type="dcterms:W3CDTF">2022-03-29T11:48:00Z</dcterms:modified>
</cp:coreProperties>
</file>