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3C" w:rsidRDefault="00DB373C" w:rsidP="00DB373C">
      <w:pPr>
        <w:jc w:val="center"/>
      </w:pPr>
      <w:r>
        <w:t>Агрессивность</w:t>
      </w:r>
    </w:p>
    <w:p w:rsidR="00D72B7F" w:rsidRPr="008E1192" w:rsidRDefault="00D72B7F" w:rsidP="00D72B7F">
      <w:pPr>
        <w:rPr>
          <w:b/>
        </w:rPr>
      </w:pPr>
      <w:r w:rsidRPr="008E1192">
        <w:rPr>
          <w:b/>
        </w:rPr>
        <w:t xml:space="preserve">Что называется агрессивностью? </w:t>
      </w:r>
    </w:p>
    <w:p w:rsidR="008E1192" w:rsidRDefault="008E1192" w:rsidP="008E1192">
      <w:pPr>
        <w:ind w:firstLine="709"/>
        <w:rPr>
          <w:rFonts w:cstheme="minorHAnsi"/>
          <w:color w:val="252525"/>
          <w:shd w:val="clear" w:color="auto" w:fill="FFFFFF"/>
        </w:rPr>
      </w:pPr>
      <w:r>
        <w:t xml:space="preserve">В психологии агрессивность </w:t>
      </w:r>
      <w:r w:rsidRPr="008E1192">
        <w:t xml:space="preserve">– </w:t>
      </w:r>
      <w:r>
        <w:rPr>
          <w:lang w:val="uk-UA"/>
        </w:rPr>
        <w:t xml:space="preserve">характеристика </w:t>
      </w:r>
      <w:r>
        <w:t xml:space="preserve">субъекта, которая показывает его реакцию на причиненный вред окружающим. </w:t>
      </w:r>
      <w:r w:rsidRPr="008E1192">
        <w:rPr>
          <w:rFonts w:cstheme="minorHAnsi"/>
        </w:rPr>
        <w:t xml:space="preserve">Внутренняя агрессия требует больших </w:t>
      </w:r>
      <w:r w:rsidRPr="008E1192">
        <w:rPr>
          <w:rFonts w:cstheme="minorHAnsi"/>
          <w:color w:val="252525"/>
          <w:shd w:val="clear" w:color="auto" w:fill="FFFFFF"/>
        </w:rPr>
        <w:t>энергетических и мотивационных затрат, поскольку такое поведение направленное на распределение и перераспределение ресурсов.</w:t>
      </w:r>
      <w:r>
        <w:rPr>
          <w:rFonts w:cstheme="minorHAnsi"/>
          <w:color w:val="252525"/>
          <w:shd w:val="clear" w:color="auto" w:fill="FFFFFF"/>
        </w:rPr>
        <w:t xml:space="preserve"> Ресурсами могут быть еда, социальный статус, территория или психологический комфорт. Агрессивность – проявление агрессии, причиной которой является страх дефицита ресурсов.  </w:t>
      </w:r>
    </w:p>
    <w:p w:rsidR="008E1192" w:rsidRDefault="008E1192" w:rsidP="008E1192">
      <w:pPr>
        <w:rPr>
          <w:rFonts w:cstheme="minorHAnsi"/>
          <w:b/>
          <w:color w:val="252525"/>
          <w:shd w:val="clear" w:color="auto" w:fill="FFFFFF"/>
        </w:rPr>
      </w:pPr>
      <w:r>
        <w:rPr>
          <w:rFonts w:cstheme="minorHAnsi"/>
          <w:b/>
          <w:color w:val="252525"/>
          <w:shd w:val="clear" w:color="auto" w:fill="FFFFFF"/>
        </w:rPr>
        <w:t>Почему она возникает?</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Пассивная агрессивность у мужчин и женщин обнаруживается при психических и нервных расстройствах. Причинами избыточной агрессии могут быть разные конфликты, проблемы в интимной жизни, злоупотребление алкоголем и наркотиками, личные проблемы, одиночество, психические травмы и строгое воспитание. </w:t>
      </w:r>
    </w:p>
    <w:p w:rsidR="008E1192" w:rsidRDefault="008E1192" w:rsidP="008E1192">
      <w:pPr>
        <w:rPr>
          <w:rFonts w:cstheme="minorHAnsi"/>
          <w:color w:val="252525"/>
          <w:shd w:val="clear" w:color="auto" w:fill="FFFFFF"/>
        </w:rPr>
      </w:pPr>
      <w:r>
        <w:rPr>
          <w:rFonts w:cstheme="minorHAnsi"/>
          <w:color w:val="252525"/>
          <w:shd w:val="clear" w:color="auto" w:fill="FFFFFF"/>
        </w:rPr>
        <w:t>На развитие агрессии могут влиять и некоторые личностные качества:</w:t>
      </w:r>
    </w:p>
    <w:p w:rsidR="008E1192" w:rsidRDefault="008E1192" w:rsidP="008E1192">
      <w:pPr>
        <w:pStyle w:val="a3"/>
        <w:numPr>
          <w:ilvl w:val="0"/>
          <w:numId w:val="4"/>
        </w:numPr>
        <w:rPr>
          <w:rFonts w:cstheme="minorHAnsi"/>
          <w:color w:val="252525"/>
          <w:shd w:val="clear" w:color="auto" w:fill="FFFFFF"/>
        </w:rPr>
      </w:pPr>
      <w:r>
        <w:rPr>
          <w:rFonts w:cstheme="minorHAnsi"/>
          <w:color w:val="252525"/>
          <w:shd w:val="clear" w:color="auto" w:fill="FFFFFF"/>
        </w:rPr>
        <w:t>Импульсивность</w:t>
      </w:r>
    </w:p>
    <w:p w:rsidR="008E1192" w:rsidRDefault="008E1192" w:rsidP="008E1192">
      <w:pPr>
        <w:pStyle w:val="a3"/>
        <w:numPr>
          <w:ilvl w:val="0"/>
          <w:numId w:val="4"/>
        </w:numPr>
        <w:rPr>
          <w:rFonts w:cstheme="minorHAnsi"/>
          <w:color w:val="252525"/>
          <w:shd w:val="clear" w:color="auto" w:fill="FFFFFF"/>
        </w:rPr>
      </w:pPr>
      <w:r>
        <w:rPr>
          <w:rFonts w:cstheme="minorHAnsi"/>
          <w:color w:val="252525"/>
          <w:shd w:val="clear" w:color="auto" w:fill="FFFFFF"/>
        </w:rPr>
        <w:t>Ранимость, неудовлетворенность, дискомфорт</w:t>
      </w:r>
    </w:p>
    <w:p w:rsidR="008E1192" w:rsidRDefault="008E1192" w:rsidP="008E1192">
      <w:pPr>
        <w:pStyle w:val="a3"/>
        <w:numPr>
          <w:ilvl w:val="0"/>
          <w:numId w:val="4"/>
        </w:numPr>
        <w:rPr>
          <w:rFonts w:cstheme="minorHAnsi"/>
          <w:color w:val="252525"/>
          <w:shd w:val="clear" w:color="auto" w:fill="FFFFFF"/>
        </w:rPr>
      </w:pPr>
      <w:r>
        <w:rPr>
          <w:rFonts w:cstheme="minorHAnsi"/>
          <w:color w:val="252525"/>
          <w:shd w:val="clear" w:color="auto" w:fill="FFFFFF"/>
        </w:rPr>
        <w:t xml:space="preserve">Рассеянность </w:t>
      </w:r>
    </w:p>
    <w:p w:rsidR="008E1192" w:rsidRDefault="008E1192" w:rsidP="008E1192">
      <w:pPr>
        <w:pStyle w:val="a3"/>
        <w:numPr>
          <w:ilvl w:val="0"/>
          <w:numId w:val="4"/>
        </w:numPr>
        <w:rPr>
          <w:rFonts w:cstheme="minorHAnsi"/>
          <w:color w:val="252525"/>
          <w:shd w:val="clear" w:color="auto" w:fill="FFFFFF"/>
        </w:rPr>
      </w:pPr>
      <w:r>
        <w:rPr>
          <w:rFonts w:cstheme="minorHAnsi"/>
          <w:color w:val="252525"/>
          <w:shd w:val="clear" w:color="auto" w:fill="FFFFFF"/>
        </w:rPr>
        <w:t>Враждебность к окружающему миру</w:t>
      </w:r>
    </w:p>
    <w:p w:rsidR="008E1192" w:rsidRPr="008E1192" w:rsidRDefault="008E1192" w:rsidP="008E1192">
      <w:pPr>
        <w:rPr>
          <w:rFonts w:cstheme="minorHAnsi"/>
          <w:b/>
          <w:color w:val="252525"/>
          <w:shd w:val="clear" w:color="auto" w:fill="FFFFFF"/>
        </w:rPr>
      </w:pPr>
      <w:r w:rsidRPr="008E1192">
        <w:rPr>
          <w:rFonts w:cstheme="minorHAnsi"/>
          <w:b/>
          <w:color w:val="252525"/>
          <w:shd w:val="clear" w:color="auto" w:fill="FFFFFF"/>
        </w:rPr>
        <w:t>Проявление агрессии у детей</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Для дошкольников чаще всего проявляют 2 вида агрессии: вербальная и физическая формы. Если у ребенка 1 форма, то он будет жаловаться, или угрожать сверстнику, подтверждая их разными высказываниями. Если же у дошкольников есть склонность к физической форме, то они будут применять силу против </w:t>
      </w:r>
      <w:proofErr w:type="gramStart"/>
      <w:r>
        <w:rPr>
          <w:rFonts w:cstheme="minorHAnsi"/>
          <w:color w:val="252525"/>
          <w:shd w:val="clear" w:color="auto" w:fill="FFFFFF"/>
        </w:rPr>
        <w:t>другого</w:t>
      </w:r>
      <w:proofErr w:type="gramEnd"/>
      <w:r>
        <w:rPr>
          <w:rFonts w:cstheme="minorHAnsi"/>
          <w:color w:val="252525"/>
          <w:shd w:val="clear" w:color="auto" w:fill="FFFFFF"/>
        </w:rPr>
        <w:t xml:space="preserve">: поломают игрушку или какую-нибудь постройку или начнут драться со своим обидчиком.  </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Более того у дошкольников выделяю</w:t>
      </w:r>
      <w:r w:rsidRPr="008E1192">
        <w:rPr>
          <w:rFonts w:cstheme="minorHAnsi"/>
          <w:color w:val="252525"/>
          <w:shd w:val="clear" w:color="auto" w:fill="FFFFFF"/>
        </w:rPr>
        <w:t xml:space="preserve">т </w:t>
      </w:r>
      <w:r w:rsidRPr="008E1192">
        <w:rPr>
          <w:rFonts w:cstheme="minorHAnsi"/>
          <w:color w:val="333333"/>
          <w:shd w:val="clear" w:color="auto" w:fill="FFFFFF"/>
        </w:rPr>
        <w:t>недеструкти</w:t>
      </w:r>
      <w:r>
        <w:rPr>
          <w:rFonts w:cstheme="minorHAnsi"/>
          <w:color w:val="333333"/>
          <w:shd w:val="clear" w:color="auto" w:fill="FFFFFF"/>
        </w:rPr>
        <w:t xml:space="preserve">вная агрессивность и враждебная. Первая форма направлена на удовлетворения желаний, достижения целей и адаптации. Ели говорить о второй форму, то здесь субъекту характерно не только враждебное поведение, но и желание причинить боль. </w:t>
      </w:r>
      <w:r>
        <w:rPr>
          <w:rFonts w:cstheme="minorHAnsi"/>
          <w:color w:val="252525"/>
          <w:shd w:val="clear" w:color="auto" w:fill="FFFFFF"/>
        </w:rPr>
        <w:t xml:space="preserve">В последнее время такое поведение встречается у многих дошкольников и с каждым годом это количество растет. На это могут влиять различные факторы: биологические, наследственные, личные, ситуативные, соматические, заболевания головного мозга или тип темперамента. Не менее важным является то, что все больше детей сидят в интернете, и играют в игры, которые повлияют на психику взрослого человека, не </w:t>
      </w:r>
      <w:proofErr w:type="gramStart"/>
      <w:r>
        <w:rPr>
          <w:rFonts w:cstheme="minorHAnsi"/>
          <w:color w:val="252525"/>
          <w:shd w:val="clear" w:color="auto" w:fill="FFFFFF"/>
        </w:rPr>
        <w:t>то</w:t>
      </w:r>
      <w:proofErr w:type="gramEnd"/>
      <w:r>
        <w:rPr>
          <w:rFonts w:cstheme="minorHAnsi"/>
          <w:color w:val="252525"/>
          <w:shd w:val="clear" w:color="auto" w:fill="FFFFFF"/>
        </w:rPr>
        <w:t xml:space="preserve"> что ребенка.  Поэтому, если вы узнали, что для вашего ребенка такие игры представляют хот какой-то интерес, вам необходимо немедленно с ним поговорить, и спокойно объяснить, почему их нельзя играть. </w:t>
      </w:r>
    </w:p>
    <w:p w:rsidR="008E1192" w:rsidRDefault="008E1192" w:rsidP="008E1192">
      <w:pPr>
        <w:ind w:firstLine="709"/>
        <w:rPr>
          <w:rFonts w:cstheme="minorHAnsi"/>
          <w:color w:val="252525"/>
          <w:shd w:val="clear" w:color="auto" w:fill="FFFFFF"/>
        </w:rPr>
      </w:pP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Практически все психологи уверены, что психическое состояние дошкольников зависит от отношений в семье и дружеской обстановки. Также в настоящее время сильное влияние на поведение детей имеют средства массовой информации и игры, которые пропагандируют насилие.</w:t>
      </w:r>
    </w:p>
    <w:p w:rsidR="008E1192" w:rsidRDefault="008E1192" w:rsidP="008E1192">
      <w:pPr>
        <w:rPr>
          <w:rFonts w:cstheme="minorHAnsi"/>
          <w:color w:val="252525"/>
          <w:shd w:val="clear" w:color="auto" w:fill="FFFFFF"/>
        </w:rPr>
      </w:pPr>
      <w:r>
        <w:rPr>
          <w:rFonts w:cstheme="minorHAnsi"/>
          <w:color w:val="252525"/>
          <w:shd w:val="clear" w:color="auto" w:fill="FFFFFF"/>
        </w:rPr>
        <w:lastRenderedPageBreak/>
        <w:t xml:space="preserve">Если у дошкольников начинаются приступы агрессии, то родителям нужно знать, в чем заключается коррекция агрессивного поведения дошкольников.  </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Не ссориться и не конфликтовать при ребенке.</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Не нужно наказывать и ссорить детей</w:t>
      </w:r>
      <w:r w:rsidRPr="008E1192">
        <w:rPr>
          <w:rFonts w:cstheme="minorHAnsi"/>
          <w:color w:val="252525"/>
          <w:shd w:val="clear" w:color="auto" w:fill="FFFFFF"/>
        </w:rPr>
        <w:t xml:space="preserve">. Они быстрее понимают, когда им объясняют, что они сделали не так. </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 xml:space="preserve">При проявлении злобы, попробуйте переключить его на что-нибудь. Например, дайте ему телефон, чтобы он поиграл в игры, или посмотрел мультфильм. </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Если ребенок все же проявил злость, постарайтесь его успокоить, и покажите, как сильно вы его любите, чтобы он чувствовал вашу поддержку.</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 xml:space="preserve">В психологии есть также метод снятия агрессии. Купите боксерскую грушу, что бы при приступах он мог вымещать все зло на ней. </w:t>
      </w:r>
    </w:p>
    <w:p w:rsidR="008E1192" w:rsidRDefault="008E1192" w:rsidP="008E1192">
      <w:pPr>
        <w:pStyle w:val="a3"/>
        <w:numPr>
          <w:ilvl w:val="0"/>
          <w:numId w:val="5"/>
        </w:numPr>
        <w:rPr>
          <w:rFonts w:cstheme="minorHAnsi"/>
          <w:color w:val="252525"/>
          <w:shd w:val="clear" w:color="auto" w:fill="FFFFFF"/>
        </w:rPr>
      </w:pPr>
      <w:r>
        <w:rPr>
          <w:rFonts w:cstheme="minorHAnsi"/>
          <w:color w:val="252525"/>
          <w:shd w:val="clear" w:color="auto" w:fill="FFFFFF"/>
        </w:rPr>
        <w:t xml:space="preserve">В психологии существуют различные игры на снижение агрессивности, которые не только помогают снизить напряжение, а и учат детей правильно выражать свои эмоции. Такие игры хорошо развивают самооценку и эмпатию к окружающим. </w:t>
      </w:r>
    </w:p>
    <w:p w:rsidR="008E1192" w:rsidRPr="008E1192" w:rsidRDefault="008E1192" w:rsidP="008E1192">
      <w:pPr>
        <w:rPr>
          <w:rFonts w:cstheme="minorHAnsi"/>
          <w:color w:val="252525"/>
          <w:shd w:val="clear" w:color="auto" w:fill="FFFFFF"/>
        </w:rPr>
      </w:pPr>
      <w:r>
        <w:rPr>
          <w:rFonts w:cstheme="minorHAnsi"/>
          <w:color w:val="252525"/>
          <w:shd w:val="clear" w:color="auto" w:fill="FFFFFF"/>
        </w:rPr>
        <w:t xml:space="preserve">Коррекция может проводиться не только специалистом, а и самым индивидом. </w:t>
      </w:r>
    </w:p>
    <w:p w:rsidR="008E1192" w:rsidRPr="008E1192" w:rsidRDefault="008E1192" w:rsidP="008E1192">
      <w:pPr>
        <w:rPr>
          <w:rFonts w:cstheme="minorHAnsi"/>
          <w:b/>
          <w:color w:val="252525"/>
          <w:shd w:val="clear" w:color="auto" w:fill="FFFFFF"/>
        </w:rPr>
      </w:pPr>
      <w:r w:rsidRPr="008E1192">
        <w:rPr>
          <w:rFonts w:cstheme="minorHAnsi"/>
          <w:b/>
          <w:color w:val="252525"/>
          <w:shd w:val="clear" w:color="auto" w:fill="FFFFFF"/>
        </w:rPr>
        <w:t xml:space="preserve">Можно ли это </w:t>
      </w:r>
      <w:r>
        <w:rPr>
          <w:rFonts w:cstheme="minorHAnsi"/>
          <w:b/>
          <w:color w:val="252525"/>
          <w:shd w:val="clear" w:color="auto" w:fill="FFFFFF"/>
        </w:rPr>
        <w:t>предостеречь?</w:t>
      </w:r>
    </w:p>
    <w:p w:rsidR="008E1192" w:rsidRDefault="008E1192" w:rsidP="008E1192">
      <w:pPr>
        <w:rPr>
          <w:rFonts w:cstheme="minorHAnsi"/>
          <w:color w:val="252525"/>
          <w:shd w:val="clear" w:color="auto" w:fill="FFFFFF"/>
        </w:rPr>
      </w:pPr>
      <w:r>
        <w:rPr>
          <w:rFonts w:cstheme="minorHAnsi"/>
          <w:color w:val="252525"/>
          <w:shd w:val="clear" w:color="auto" w:fill="FFFFFF"/>
        </w:rPr>
        <w:t>Чтобы предотвратить такое поведение дошкольников, нужно сделать следующее:</w:t>
      </w:r>
    </w:p>
    <w:p w:rsidR="008E1192" w:rsidRDefault="008E1192" w:rsidP="008E1192">
      <w:pPr>
        <w:pStyle w:val="a3"/>
        <w:numPr>
          <w:ilvl w:val="0"/>
          <w:numId w:val="6"/>
        </w:numPr>
        <w:rPr>
          <w:rFonts w:cstheme="minorHAnsi"/>
          <w:color w:val="252525"/>
          <w:shd w:val="clear" w:color="auto" w:fill="FFFFFF"/>
        </w:rPr>
      </w:pPr>
      <w:r>
        <w:rPr>
          <w:rFonts w:cstheme="minorHAnsi"/>
          <w:color w:val="252525"/>
          <w:shd w:val="clear" w:color="auto" w:fill="FFFFFF"/>
        </w:rPr>
        <w:t>Любить и понимать своего ребенка</w:t>
      </w:r>
    </w:p>
    <w:p w:rsidR="008E1192" w:rsidRDefault="008E1192" w:rsidP="008E1192">
      <w:pPr>
        <w:pStyle w:val="a3"/>
        <w:numPr>
          <w:ilvl w:val="0"/>
          <w:numId w:val="6"/>
        </w:numPr>
        <w:rPr>
          <w:rFonts w:cstheme="minorHAnsi"/>
          <w:color w:val="252525"/>
          <w:shd w:val="clear" w:color="auto" w:fill="FFFFFF"/>
        </w:rPr>
      </w:pPr>
      <w:r>
        <w:rPr>
          <w:rFonts w:cstheme="minorHAnsi"/>
          <w:color w:val="252525"/>
          <w:shd w:val="clear" w:color="auto" w:fill="FFFFFF"/>
        </w:rPr>
        <w:t>Наблюдать, какие он смотрит фильмы и мультфильмы</w:t>
      </w:r>
    </w:p>
    <w:p w:rsidR="008E1192" w:rsidRDefault="008E1192" w:rsidP="008E1192">
      <w:pPr>
        <w:pStyle w:val="a3"/>
        <w:numPr>
          <w:ilvl w:val="0"/>
          <w:numId w:val="6"/>
        </w:numPr>
        <w:rPr>
          <w:rFonts w:cstheme="minorHAnsi"/>
          <w:color w:val="252525"/>
          <w:shd w:val="clear" w:color="auto" w:fill="FFFFFF"/>
        </w:rPr>
      </w:pPr>
      <w:r>
        <w:rPr>
          <w:rFonts w:cstheme="minorHAnsi"/>
          <w:color w:val="252525"/>
          <w:shd w:val="clear" w:color="auto" w:fill="FFFFFF"/>
        </w:rPr>
        <w:t xml:space="preserve">Не позволять ребенку играть в игры, в которых присутствует насилие. </w:t>
      </w:r>
    </w:p>
    <w:p w:rsidR="008E1192" w:rsidRDefault="008E1192" w:rsidP="008E1192">
      <w:pPr>
        <w:pStyle w:val="a3"/>
        <w:numPr>
          <w:ilvl w:val="0"/>
          <w:numId w:val="6"/>
        </w:numPr>
        <w:rPr>
          <w:rFonts w:cstheme="minorHAnsi"/>
          <w:color w:val="252525"/>
          <w:shd w:val="clear" w:color="auto" w:fill="FFFFFF"/>
        </w:rPr>
      </w:pPr>
      <w:r>
        <w:rPr>
          <w:rFonts w:cstheme="minorHAnsi"/>
          <w:color w:val="252525"/>
          <w:shd w:val="clear" w:color="auto" w:fill="FFFFFF"/>
        </w:rPr>
        <w:t>Следить за его окружением и поведением</w:t>
      </w:r>
    </w:p>
    <w:p w:rsidR="008E1192" w:rsidRPr="008E1192" w:rsidRDefault="008E1192" w:rsidP="008E1192">
      <w:pPr>
        <w:pStyle w:val="a3"/>
        <w:numPr>
          <w:ilvl w:val="0"/>
          <w:numId w:val="6"/>
        </w:numPr>
        <w:rPr>
          <w:rFonts w:cstheme="minorHAnsi"/>
          <w:color w:val="252525"/>
          <w:shd w:val="clear" w:color="auto" w:fill="FFFFFF"/>
        </w:rPr>
      </w:pPr>
      <w:r>
        <w:rPr>
          <w:rFonts w:cstheme="minorHAnsi"/>
          <w:color w:val="252525"/>
          <w:shd w:val="clear" w:color="auto" w:fill="FFFFFF"/>
        </w:rPr>
        <w:t>Развивать хорошие отношения между детьми и родителями.</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Коррекция поведения важна не только для дошкольников, но и для мужчин и женщин. Но нужно помнить, что коррекция у взрослых, детей и школьников очень отличается, поэтому не стоит путать эти способы. В данном случаи нужно просто пересмотреть свои поступки, и попытаться изменить что-нибудь в себе. Можно найти себе какой-нибудь успокаивающий маневр</w:t>
      </w:r>
      <w:proofErr w:type="gramStart"/>
      <w:r>
        <w:rPr>
          <w:rFonts w:cstheme="minorHAnsi"/>
          <w:color w:val="252525"/>
          <w:shd w:val="clear" w:color="auto" w:fill="FFFFFF"/>
        </w:rPr>
        <w:t>.</w:t>
      </w:r>
      <w:proofErr w:type="gramEnd"/>
      <w:r>
        <w:rPr>
          <w:rFonts w:cstheme="minorHAnsi"/>
          <w:color w:val="252525"/>
          <w:shd w:val="clear" w:color="auto" w:fill="FFFFFF"/>
        </w:rPr>
        <w:t xml:space="preserve"> Например, при приступе подумать о чем-то, что сможет вас успокоить.  Более того, коррекция может совершаться с помощью разных тренинговых занятий, которые проводятся в специальных учреждениях. Также существует программа «Коррекция агрессивного поведения», где учат как работать с гневом и своими чувствами, обучают самоконтролю. </w:t>
      </w:r>
    </w:p>
    <w:p w:rsidR="008E1192" w:rsidRDefault="008E1192" w:rsidP="008E1192">
      <w:pPr>
        <w:rPr>
          <w:rFonts w:cstheme="minorHAnsi"/>
          <w:b/>
          <w:color w:val="252525"/>
          <w:shd w:val="clear" w:color="auto" w:fill="FFFFFF"/>
        </w:rPr>
      </w:pPr>
      <w:r>
        <w:rPr>
          <w:rFonts w:cstheme="minorHAnsi"/>
          <w:b/>
          <w:color w:val="252525"/>
          <w:shd w:val="clear" w:color="auto" w:fill="FFFFFF"/>
        </w:rPr>
        <w:t>Как распознать это поведение?</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Пассивная агрессивность у мужчин и женщин выражается в таких чертах, как конфликтность, доминантность и отсутствие социальной кооперации.  Такое поведение чаще всего встречается у тех, кто болезненно воспринимает отношение окружающих к собственному «Я». Также субъект может выражать свои чувства физическими действиями: хлопанье дверьми, битье посуды, избиение своих обидчиков, умышленная порча вещей. </w:t>
      </w:r>
    </w:p>
    <w:p w:rsidR="008E1192" w:rsidRDefault="008E1192" w:rsidP="008E1192">
      <w:pPr>
        <w:rPr>
          <w:rFonts w:cstheme="minorHAnsi"/>
          <w:color w:val="252525"/>
          <w:shd w:val="clear" w:color="auto" w:fill="FFFFFF"/>
        </w:rPr>
      </w:pPr>
      <w:r>
        <w:rPr>
          <w:rFonts w:cstheme="minorHAnsi"/>
          <w:color w:val="252525"/>
          <w:shd w:val="clear" w:color="auto" w:fill="FFFFFF"/>
        </w:rPr>
        <w:t>Бывает несколько видов агрессивной реакции:</w:t>
      </w:r>
    </w:p>
    <w:p w:rsidR="008E1192" w:rsidRDefault="008E1192" w:rsidP="008E1192">
      <w:pPr>
        <w:pStyle w:val="a3"/>
        <w:numPr>
          <w:ilvl w:val="0"/>
          <w:numId w:val="1"/>
        </w:numPr>
        <w:rPr>
          <w:rFonts w:cstheme="minorHAnsi"/>
          <w:color w:val="252525"/>
          <w:shd w:val="clear" w:color="auto" w:fill="FFFFFF"/>
        </w:rPr>
      </w:pPr>
      <w:r>
        <w:rPr>
          <w:rFonts w:cstheme="minorHAnsi"/>
          <w:color w:val="252525"/>
          <w:shd w:val="clear" w:color="auto" w:fill="FFFFFF"/>
        </w:rPr>
        <w:t xml:space="preserve">Физическая агрессия – применение силы к другому человеку. Этот вид чаще всего встречается у мужчин. </w:t>
      </w:r>
    </w:p>
    <w:p w:rsidR="008E1192" w:rsidRDefault="008E1192" w:rsidP="008E1192">
      <w:pPr>
        <w:pStyle w:val="a3"/>
        <w:numPr>
          <w:ilvl w:val="0"/>
          <w:numId w:val="1"/>
        </w:numPr>
        <w:rPr>
          <w:rFonts w:cstheme="minorHAnsi"/>
          <w:color w:val="252525"/>
          <w:shd w:val="clear" w:color="auto" w:fill="FFFFFF"/>
        </w:rPr>
      </w:pPr>
      <w:r>
        <w:rPr>
          <w:rFonts w:cstheme="minorHAnsi"/>
          <w:color w:val="252525"/>
          <w:shd w:val="clear" w:color="auto" w:fill="FFFFFF"/>
        </w:rPr>
        <w:lastRenderedPageBreak/>
        <w:t>Чувство вины – выражает убежденность индивида, в том, что он плохо поступает. Такое поведение характерно для женщин.</w:t>
      </w:r>
    </w:p>
    <w:p w:rsidR="008E1192" w:rsidRPr="008E1192" w:rsidRDefault="008E1192" w:rsidP="008E1192">
      <w:pPr>
        <w:pStyle w:val="a3"/>
        <w:numPr>
          <w:ilvl w:val="0"/>
          <w:numId w:val="1"/>
        </w:numPr>
        <w:rPr>
          <w:rFonts w:cstheme="minorHAnsi"/>
          <w:color w:val="252525"/>
          <w:shd w:val="clear" w:color="auto" w:fill="FFFFFF"/>
        </w:rPr>
      </w:pPr>
      <w:r w:rsidRPr="008E1192">
        <w:rPr>
          <w:rFonts w:cstheme="minorHAnsi"/>
          <w:color w:val="252525"/>
          <w:shd w:val="clear" w:color="auto" w:fill="FFFFFF"/>
        </w:rPr>
        <w:t>Подозрение – осторожное отношение к людям, чтобы убедится, что они планируют и приносят вред.</w:t>
      </w:r>
    </w:p>
    <w:p w:rsidR="008E1192" w:rsidRPr="008E1192" w:rsidRDefault="008E1192" w:rsidP="008E1192">
      <w:pPr>
        <w:pStyle w:val="a3"/>
        <w:numPr>
          <w:ilvl w:val="0"/>
          <w:numId w:val="1"/>
        </w:numPr>
        <w:rPr>
          <w:rFonts w:cstheme="minorHAnsi"/>
          <w:color w:val="252525"/>
          <w:shd w:val="clear" w:color="auto" w:fill="FFFFFF"/>
        </w:rPr>
      </w:pPr>
      <w:r w:rsidRPr="008E1192">
        <w:rPr>
          <w:rFonts w:cstheme="minorHAnsi"/>
          <w:color w:val="252525"/>
          <w:shd w:val="clear" w:color="auto" w:fill="FFFFFF"/>
        </w:rPr>
        <w:t>Обида – зависть и ненависть к окружающим.</w:t>
      </w:r>
    </w:p>
    <w:p w:rsidR="008E1192" w:rsidRPr="008E1192" w:rsidRDefault="008E1192" w:rsidP="008E1192">
      <w:pPr>
        <w:pStyle w:val="a3"/>
        <w:numPr>
          <w:ilvl w:val="0"/>
          <w:numId w:val="1"/>
        </w:numPr>
        <w:rPr>
          <w:rFonts w:cstheme="minorHAnsi"/>
          <w:color w:val="252525"/>
          <w:shd w:val="clear" w:color="auto" w:fill="FFFFFF"/>
        </w:rPr>
      </w:pPr>
      <w:r w:rsidRPr="008E1192">
        <w:rPr>
          <w:rFonts w:cstheme="minorHAnsi"/>
          <w:color w:val="252525"/>
          <w:shd w:val="clear" w:color="auto" w:fill="FFFFFF"/>
        </w:rPr>
        <w:t>Раздражительность – проявление отрицательных чу</w:t>
      </w:r>
      <w:proofErr w:type="gramStart"/>
      <w:r w:rsidRPr="008E1192">
        <w:rPr>
          <w:rFonts w:cstheme="minorHAnsi"/>
          <w:color w:val="252525"/>
          <w:shd w:val="clear" w:color="auto" w:fill="FFFFFF"/>
        </w:rPr>
        <w:t>вств пр</w:t>
      </w:r>
      <w:proofErr w:type="gramEnd"/>
      <w:r w:rsidRPr="008E1192">
        <w:rPr>
          <w:rFonts w:cstheme="minorHAnsi"/>
          <w:color w:val="252525"/>
          <w:shd w:val="clear" w:color="auto" w:fill="FFFFFF"/>
        </w:rPr>
        <w:t>и малейшем возбуждении.</w:t>
      </w:r>
    </w:p>
    <w:p w:rsidR="008E1192" w:rsidRDefault="008E1192" w:rsidP="008E1192">
      <w:pPr>
        <w:pStyle w:val="a3"/>
        <w:numPr>
          <w:ilvl w:val="0"/>
          <w:numId w:val="1"/>
        </w:numPr>
        <w:rPr>
          <w:rFonts w:cstheme="minorHAnsi"/>
          <w:color w:val="252525"/>
          <w:shd w:val="clear" w:color="auto" w:fill="FFFFFF"/>
        </w:rPr>
      </w:pPr>
      <w:r w:rsidRPr="008E1192">
        <w:rPr>
          <w:rFonts w:cstheme="minorHAnsi"/>
          <w:color w:val="252525"/>
          <w:shd w:val="clear" w:color="auto" w:fill="FFFFFF"/>
        </w:rPr>
        <w:t>Негативизм – активная и пассивная борьба против обычаев и законов.</w:t>
      </w:r>
    </w:p>
    <w:p w:rsidR="008E1192" w:rsidRPr="008E1192" w:rsidRDefault="008E1192" w:rsidP="008E1192">
      <w:pPr>
        <w:pStyle w:val="a3"/>
        <w:numPr>
          <w:ilvl w:val="0"/>
          <w:numId w:val="1"/>
        </w:numPr>
        <w:rPr>
          <w:rFonts w:cstheme="minorHAnsi"/>
          <w:color w:val="252525"/>
          <w:shd w:val="clear" w:color="auto" w:fill="FFFFFF"/>
        </w:rPr>
      </w:pPr>
      <w:r w:rsidRPr="008E1192">
        <w:rPr>
          <w:rFonts w:eastAsia="Times New Roman" w:cstheme="minorHAnsi"/>
          <w:bCs/>
          <w:color w:val="252525"/>
          <w:lang w:eastAsia="ru-RU"/>
        </w:rPr>
        <w:t>Вербальная агрессия</w:t>
      </w:r>
      <w:r w:rsidRPr="008E1192">
        <w:rPr>
          <w:rFonts w:eastAsia="Times New Roman" w:cstheme="minorHAnsi"/>
          <w:color w:val="252525"/>
          <w:lang w:eastAsia="ru-RU"/>
        </w:rPr>
        <w:t> — выражение негативных чувств через крик, визг и проклятия, угрозы.</w:t>
      </w:r>
    </w:p>
    <w:p w:rsidR="008E1192" w:rsidRPr="008E1192" w:rsidRDefault="008E1192" w:rsidP="008E1192">
      <w:pPr>
        <w:pStyle w:val="a3"/>
        <w:numPr>
          <w:ilvl w:val="0"/>
          <w:numId w:val="1"/>
        </w:numPr>
        <w:rPr>
          <w:rFonts w:cstheme="minorHAnsi"/>
          <w:color w:val="252525"/>
          <w:shd w:val="clear" w:color="auto" w:fill="FFFFFF"/>
        </w:rPr>
      </w:pPr>
      <w:r w:rsidRPr="008E1192">
        <w:rPr>
          <w:rFonts w:eastAsia="Times New Roman" w:cstheme="minorHAnsi"/>
          <w:bCs/>
          <w:color w:val="252525"/>
          <w:lang w:eastAsia="ru-RU"/>
        </w:rPr>
        <w:t>Косвенная</w:t>
      </w:r>
      <w:r w:rsidRPr="008E1192">
        <w:rPr>
          <w:rFonts w:eastAsia="Times New Roman" w:cstheme="minorHAnsi"/>
          <w:color w:val="252525"/>
          <w:lang w:eastAsia="ru-RU"/>
        </w:rPr>
        <w:t> — агрессивность, которая ни на кого не направленная.</w:t>
      </w:r>
    </w:p>
    <w:p w:rsidR="008E1192" w:rsidRPr="008E1192" w:rsidRDefault="008E1192" w:rsidP="008E1192">
      <w:pPr>
        <w:pStyle w:val="a3"/>
        <w:numPr>
          <w:ilvl w:val="0"/>
          <w:numId w:val="1"/>
        </w:numPr>
        <w:rPr>
          <w:rFonts w:cstheme="minorHAnsi"/>
          <w:color w:val="252525"/>
          <w:shd w:val="clear" w:color="auto" w:fill="FFFFFF"/>
        </w:rPr>
      </w:pPr>
      <w:r>
        <w:rPr>
          <w:rFonts w:eastAsia="Times New Roman" w:cstheme="minorHAnsi"/>
          <w:color w:val="252525"/>
          <w:lang w:eastAsia="ru-RU"/>
        </w:rPr>
        <w:t xml:space="preserve">Фрустрационная – </w:t>
      </w:r>
      <w:proofErr w:type="gramStart"/>
      <w:r>
        <w:rPr>
          <w:rFonts w:eastAsia="Times New Roman" w:cstheme="minorHAnsi"/>
          <w:color w:val="252525"/>
          <w:lang w:eastAsia="ru-RU"/>
        </w:rPr>
        <w:t>направлена</w:t>
      </w:r>
      <w:proofErr w:type="gramEnd"/>
      <w:r>
        <w:rPr>
          <w:rFonts w:eastAsia="Times New Roman" w:cstheme="minorHAnsi"/>
          <w:color w:val="252525"/>
          <w:lang w:eastAsia="ru-RU"/>
        </w:rPr>
        <w:t xml:space="preserve"> против тех, кто препятствует достижению цели.</w:t>
      </w:r>
    </w:p>
    <w:p w:rsidR="008E1192" w:rsidRP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Вид агрессивности зависит от социальной среды. С уверенностью можно утверждать, что степень проявления агрессии – это уровень десоциализированности человека. </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Пассивная агрессивность у мужчин характеризуется откладываньем дел в «долгий ящик» и сложность в принятии важного решения. Такой тип мужчин совершенно не надежен и безответственен. Они ищут любые причины для ссоры и никого близко к себе не подпускают, потому что бояться быть зависимыми от других. Более того они сами любят управлять другими. Для таких мужчин признать свою ошибку обозначает сказать, что он слаб. Он может обвинять обстоятельства, окружающих, но только не себя. Агрессивность у мужчин отличается от проявления агрессии у женщин. Зачастую мужчин не беспокоит чувство вины, тревожность. Для них важно достичь цели, а какими способами - не важно.  Также у мужчин такое поведение может быть вызвано половым возбуждением. И агрессивность в постели дарит им эротическое наслаждение. Такие «игры» бывают очень действенны в снятие напряжения не только для мужчин, а и для женского пола. </w:t>
      </w:r>
    </w:p>
    <w:p w:rsidR="008E1192" w:rsidRDefault="008E1192" w:rsidP="008E1192">
      <w:pPr>
        <w:ind w:firstLine="709"/>
        <w:rPr>
          <w:rFonts w:cstheme="minorHAnsi"/>
          <w:color w:val="252525"/>
          <w:shd w:val="clear" w:color="auto" w:fill="FFFFFF"/>
        </w:rPr>
      </w:pPr>
      <w:r>
        <w:rPr>
          <w:rFonts w:cstheme="minorHAnsi"/>
          <w:color w:val="252525"/>
          <w:shd w:val="clear" w:color="auto" w:fill="FFFFFF"/>
        </w:rPr>
        <w:t xml:space="preserve">Приступы агрессии у женщин происходят менее явно. Они могут переживать по поводу отпора, но чтобы снять психологическое напряжение они будут сильно злиться. Такое поведение у женщин провоцируется гормональными сбоями, отрицательный детский опыт, психические расстройства, вражда с родителями или близкими.   </w:t>
      </w:r>
    </w:p>
    <w:p w:rsidR="008E1192" w:rsidRDefault="008E1192" w:rsidP="008E1192">
      <w:pPr>
        <w:rPr>
          <w:rFonts w:cstheme="minorHAnsi"/>
          <w:b/>
          <w:color w:val="252525"/>
          <w:shd w:val="clear" w:color="auto" w:fill="FFFFFF"/>
        </w:rPr>
      </w:pPr>
      <w:r w:rsidRPr="008E1192">
        <w:rPr>
          <w:rFonts w:cstheme="minorHAnsi"/>
          <w:b/>
          <w:color w:val="252525"/>
          <w:shd w:val="clear" w:color="auto" w:fill="FFFFFF"/>
        </w:rPr>
        <w:t>Как с этим бороться?</w:t>
      </w:r>
    </w:p>
    <w:p w:rsidR="008E1192" w:rsidRDefault="008E1192" w:rsidP="008E1192">
      <w:pPr>
        <w:rPr>
          <w:rFonts w:cstheme="minorHAnsi"/>
          <w:color w:val="252525"/>
          <w:shd w:val="clear" w:color="auto" w:fill="FFFFFF"/>
        </w:rPr>
      </w:pPr>
      <w:r>
        <w:rPr>
          <w:rFonts w:cstheme="minorHAnsi"/>
          <w:color w:val="252525"/>
          <w:shd w:val="clear" w:color="auto" w:fill="FFFFFF"/>
        </w:rPr>
        <w:t xml:space="preserve">В психологии существует такое лечение, как метод саморегуляции. Вы можете придумать себе систему наказаний и поощрений, когда вы можете быть как воспитателем, так и объектом. Как наказание, лишайте себя любимых благ, а в качестве поощрения позволяйте себе что-нибудь запретное. </w:t>
      </w:r>
    </w:p>
    <w:p w:rsidR="008E1192" w:rsidRPr="008E1192" w:rsidRDefault="008E1192" w:rsidP="008E1192">
      <w:pPr>
        <w:rPr>
          <w:rFonts w:cstheme="minorHAnsi"/>
          <w:color w:val="252525"/>
          <w:shd w:val="clear" w:color="auto" w:fill="FFFFFF"/>
        </w:rPr>
      </w:pPr>
      <w:r>
        <w:rPr>
          <w:rFonts w:cstheme="minorHAnsi"/>
          <w:color w:val="252525"/>
          <w:shd w:val="clear" w:color="auto" w:fill="FFFFFF"/>
        </w:rPr>
        <w:t xml:space="preserve">При первых проявлениях злости, остановитесь. Постарайтесь выровнять дыхание и занять себя чем-нибудь: посчитайте до десяти, поиграйте в игры или послушайте успокаивающую музыку.  Постарайтесь не допускать хроническую усталость. Для вас очень важной может быть коррекция рабочего дня. Если вы чувствуете, что так не может дальше продолжаться, возьмите отпуск и съездите куда-нибудь в уединенное место, где вас ничто не потревожит. Некоторые мужчины для успокоения души любят поиграть в мужские игры: гонки, танчики, войнушку. Этот способ помогает им либо </w:t>
      </w:r>
      <w:proofErr w:type="gramStart"/>
      <w:r>
        <w:rPr>
          <w:rFonts w:cstheme="minorHAnsi"/>
          <w:color w:val="252525"/>
          <w:shd w:val="clear" w:color="auto" w:fill="FFFFFF"/>
        </w:rPr>
        <w:t>успокоится</w:t>
      </w:r>
      <w:proofErr w:type="gramEnd"/>
      <w:r>
        <w:rPr>
          <w:rFonts w:cstheme="minorHAnsi"/>
          <w:color w:val="252525"/>
          <w:shd w:val="clear" w:color="auto" w:fill="FFFFFF"/>
        </w:rPr>
        <w:t>, либо выместить свой гнев на игре.</w:t>
      </w:r>
    </w:p>
    <w:p w:rsidR="008E1192" w:rsidRPr="008E1192" w:rsidRDefault="008E1192" w:rsidP="008E1192">
      <w:pPr>
        <w:rPr>
          <w:rFonts w:cstheme="minorHAnsi"/>
          <w:color w:val="252525"/>
          <w:shd w:val="clear" w:color="auto" w:fill="FFFFFF"/>
        </w:rPr>
      </w:pPr>
    </w:p>
    <w:p w:rsidR="008E1192" w:rsidRPr="008E1192" w:rsidRDefault="008E1192" w:rsidP="008E1192">
      <w:pPr>
        <w:rPr>
          <w:rFonts w:cstheme="minorHAnsi"/>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Default="008E1192" w:rsidP="008E1192">
      <w:pPr>
        <w:rPr>
          <w:rFonts w:cstheme="minorHAnsi"/>
          <w:b/>
          <w:color w:val="252525"/>
          <w:shd w:val="clear" w:color="auto" w:fill="FFFFFF"/>
        </w:rPr>
      </w:pPr>
    </w:p>
    <w:p w:rsidR="008E1192" w:rsidRPr="008E1192" w:rsidRDefault="008E1192" w:rsidP="008E1192">
      <w:pPr>
        <w:rPr>
          <w:rFonts w:cstheme="minorHAnsi"/>
          <w:color w:val="252525"/>
          <w:shd w:val="clear" w:color="auto" w:fill="FFFFFF"/>
        </w:rPr>
      </w:pPr>
    </w:p>
    <w:p w:rsidR="00364866" w:rsidRDefault="00DB373C" w:rsidP="00DB373C">
      <w:r>
        <w:t xml:space="preserve"> </w:t>
      </w:r>
    </w:p>
    <w:p w:rsidR="00DB373C" w:rsidRPr="00DB373C" w:rsidRDefault="00DB373C" w:rsidP="00DB373C">
      <w:pPr>
        <w:jc w:val="center"/>
      </w:pPr>
    </w:p>
    <w:sectPr w:rsidR="00DB373C" w:rsidRPr="00DB373C" w:rsidSect="00364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40F1B"/>
    <w:multiLevelType w:val="multilevel"/>
    <w:tmpl w:val="6C72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3450E"/>
    <w:multiLevelType w:val="hybridMultilevel"/>
    <w:tmpl w:val="BED23678"/>
    <w:lvl w:ilvl="0" w:tplc="2AE61A8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602292"/>
    <w:multiLevelType w:val="hybridMultilevel"/>
    <w:tmpl w:val="11F08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9106B4"/>
    <w:multiLevelType w:val="multilevel"/>
    <w:tmpl w:val="D0CA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60DF4"/>
    <w:multiLevelType w:val="hybridMultilevel"/>
    <w:tmpl w:val="DCA42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AA2939"/>
    <w:multiLevelType w:val="hybridMultilevel"/>
    <w:tmpl w:val="42D0B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DB373C"/>
    <w:rsid w:val="00364866"/>
    <w:rsid w:val="00482409"/>
    <w:rsid w:val="008E1192"/>
    <w:rsid w:val="00D72B7F"/>
    <w:rsid w:val="00DB3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192"/>
    <w:pPr>
      <w:ind w:left="720"/>
      <w:contextualSpacing/>
    </w:pPr>
  </w:style>
</w:styles>
</file>

<file path=word/webSettings.xml><?xml version="1.0" encoding="utf-8"?>
<w:webSettings xmlns:r="http://schemas.openxmlformats.org/officeDocument/2006/relationships" xmlns:w="http://schemas.openxmlformats.org/wordprocessingml/2006/main">
  <w:divs>
    <w:div w:id="736972430">
      <w:bodyDiv w:val="1"/>
      <w:marLeft w:val="0"/>
      <w:marRight w:val="0"/>
      <w:marTop w:val="0"/>
      <w:marBottom w:val="0"/>
      <w:divBdr>
        <w:top w:val="none" w:sz="0" w:space="0" w:color="auto"/>
        <w:left w:val="none" w:sz="0" w:space="0" w:color="auto"/>
        <w:bottom w:val="none" w:sz="0" w:space="0" w:color="auto"/>
        <w:right w:val="none" w:sz="0" w:space="0" w:color="auto"/>
      </w:divBdr>
    </w:div>
    <w:div w:id="184405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4</Pages>
  <Words>1098</Words>
  <Characters>6962</Characters>
  <Application>Microsoft Office Word</Application>
  <DocSecurity>0</DocSecurity>
  <Lines>142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2016-08-01T06:31:00Z</dcterms:created>
  <dcterms:modified xsi:type="dcterms:W3CDTF">2016-08-03T17:39:00Z</dcterms:modified>
</cp:coreProperties>
</file>