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4FE" w:rsidRPr="003424FE" w:rsidRDefault="003424FE" w:rsidP="003424FE">
      <w:pPr>
        <w:shd w:val="clear" w:color="auto" w:fill="FFFFFF"/>
        <w:spacing w:after="184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3424FE">
        <w:rPr>
          <w:rFonts w:ascii="Arial" w:eastAsia="Times New Roman" w:hAnsi="Arial" w:cs="Arial"/>
          <w:color w:val="343434"/>
          <w:kern w:val="36"/>
          <w:sz w:val="54"/>
          <w:lang w:eastAsia="ru-RU"/>
        </w:rPr>
        <w:t>7 типов офисных бездельников — часть первая</w:t>
      </w:r>
    </w:p>
    <w:p w:rsidR="003424FE" w:rsidRPr="003424FE" w:rsidRDefault="003424FE" w:rsidP="003424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Они составляют добрую часть сотрудников среднестатистической организации, прячутся под множеством масок, их методы разнообразны и адаптивны. Их объединяет одна общая цель — не работать. Не спрашивайте, не пытайтесь понять и не говорите что у вас не так. Просто запомните их портреты.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</w:p>
    <w:p w:rsidR="003424FE" w:rsidRPr="003424FE" w:rsidRDefault="003424FE" w:rsidP="003424FE">
      <w:pPr>
        <w:shd w:val="clear" w:color="auto" w:fill="FFFFFF"/>
        <w:spacing w:after="0" w:line="469" w:lineRule="atLeast"/>
        <w:outlineLvl w:val="2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3424FE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Человек-драма</w:t>
      </w:r>
    </w:p>
    <w:p w:rsidR="003424FE" w:rsidRPr="003424FE" w:rsidRDefault="003424FE" w:rsidP="003424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Любая задача тут же разбивается о непреодолимое несовершенство мира: не вовремя, бессмысленна и специально поставлена так, чтобы своей ничтожностью уязвить профессиональный масштаб нашего героя.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Занят в основном перманентным пребыванием в шоке от сплошь плохо выстроенной вокруг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за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него работы и оповещением об этом всех попавшихся под руку.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Боль, не высказанная минимум десятерым подряд, не считается исцелённой.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bookmarkStart w:id="0" w:name="habracut"/>
      <w:bookmarkEnd w:id="0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Т.к. на эти трагедии никаких нервов не напасёшься, на саму работу не остаётся ни времени, ни сил. Потому, кстати, редко имеет в запасе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неотгуленный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отпуск.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Знает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как и что нужно делать везде, кроме своей непосредственной области. На чём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основана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экспертность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, никто в точности сказать не сможет, но если хорошо вспомнить, то вроде бы в прошлом имеется внушительный опыт организации и построения чего-то там, применение которого на текущем месте за пару лет так никто и не увидел. Почему, см. самое начало —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недооценённость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 вообще всеобщий заговор. Плохим танцором себя не считает. Обитает на диванах в зонах отдыха, в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кофе-поинтах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 офисной столовой, куда ходит только с теми, с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кем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наконец можно «отдохнуть от работы и не обсуждать её».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В целом не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дурак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 поработать может, но примерно в соотношении процент дела на девяносто девять процентов рассказов о нём. Не сразу,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но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в конце концов растёт по карьерной лестнице благодаря умению излить душу в нужные уши. Чуть оторвавшись от низа пищевой офисной цепочки, работой себе голову больше не забивает — на то есть холопы.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</w:p>
    <w:p w:rsidR="003424FE" w:rsidRPr="003424FE" w:rsidRDefault="003424FE" w:rsidP="003424FE">
      <w:pPr>
        <w:shd w:val="clear" w:color="auto" w:fill="FFFFFF"/>
        <w:spacing w:after="0" w:line="469" w:lineRule="atLeast"/>
        <w:outlineLvl w:val="2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r w:rsidRPr="003424FE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Последний герой</w:t>
      </w:r>
    </w:p>
    <w:p w:rsidR="003424FE" w:rsidRPr="003424FE" w:rsidRDefault="003424FE" w:rsidP="003424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Атлант, на плечах которого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держится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по меньшей мере 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>половина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вселенной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организации. Живёт, не приходя в сознание. Вы точно видели его фото в анфас и профиль в кабинете кадров при устройстве на работу, цифры снизу — это не табельный номер, а количество неизрасходованных дней отпуска.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Как правило, идёт в комплекте с юродивым окружением, как бы оправдывающим его каторжный труд. И кстати, даже здесь ничто не даётся ему даром: люди с лёгкой степенью умственной отсталости сами с неба не упадут, приходится опять же взращивать. Как? Сейчас поймёте, следите за руками. Знает как лучше везде и всегда, и в отличие от человека-драмы, делает это несмотря ни на что, включая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 угрозы увечий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настоятельные просьбы не лезть не в своё дело. Остановить последнего героя может только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бульдозер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сердечный приступ.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Но с чего же он попал в бездельники, спросите вы. А с того, что за многолетним отсутствием адекватного режима работа-отдых уже давно не производит ничего существеннее желания подарить билет до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Бали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и абонемент к психотерапевту.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Задалбывается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на автопилоте, даже если оставить его в покое. К счастью, цепочка «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действия-результат-его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качество» для большинства ещё слишком сложна, поэтому режим бешеной овощерезки высоко ценится уже сам по себе: ничего, что не вовремя, невпопад и не то, важно, что непрерывно.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Справедливости ради, стоит отметить, что результат, не считая ущерба, выше, чем в среднем по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бездельникам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больнице. Зачастую является разновидностью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серийного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ипотечника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</w:p>
    <w:p w:rsidR="003424FE" w:rsidRPr="003424FE" w:rsidRDefault="003424FE" w:rsidP="003424FE">
      <w:pPr>
        <w:shd w:val="clear" w:color="auto" w:fill="FFFFFF"/>
        <w:spacing w:after="0" w:line="469" w:lineRule="atLeast"/>
        <w:outlineLvl w:val="2"/>
        <w:rPr>
          <w:rFonts w:ascii="Arial" w:eastAsia="Times New Roman" w:hAnsi="Arial" w:cs="Arial"/>
          <w:color w:val="222222"/>
          <w:sz w:val="34"/>
          <w:szCs w:val="34"/>
          <w:lang w:eastAsia="ru-RU"/>
        </w:rPr>
      </w:pPr>
      <w:proofErr w:type="spellStart"/>
      <w:r w:rsidRPr="003424FE">
        <w:rPr>
          <w:rFonts w:ascii="Arial" w:eastAsia="Times New Roman" w:hAnsi="Arial" w:cs="Arial"/>
          <w:color w:val="222222"/>
          <w:sz w:val="34"/>
          <w:szCs w:val="34"/>
          <w:lang w:eastAsia="ru-RU"/>
        </w:rPr>
        <w:t>Биоробот</w:t>
      </w:r>
      <w:proofErr w:type="spellEnd"/>
    </w:p>
    <w:p w:rsidR="003424FE" w:rsidRPr="003424FE" w:rsidRDefault="003424FE" w:rsidP="003424F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Этот парень настолько прямо исполняется все указания и инструкции, что кажется, вот-вот начнётся восстание машин.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Прекрасный экземпляр, если когда-то вы мечтали стать оператором ЭВМ или в ближайшие пару лет планируете заняться написанием алгоритмов.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Работает под девизом «приказа думать не было», любимое гимнастическое упражнение — «мячик на вашей стороне». Взаимодействие по каждому делу напоминает затянувшуюся установку ПО: сначала вас штатно попросят выбрать папку, полную или выборочную установку, дальше придётся определиться с дизайном, шрифтами, текстом приветствия, правами и в конце концов не менее трёх раз подтвердить, что вы точно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 xml:space="preserve">ещё не </w:t>
      </w:r>
      <w:proofErr w:type="gramStart"/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спятили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приняли решение довести это до конца. А вы думали, это ему дали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пятнадцать суток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задачу? Нет, это вам дали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пятнадцать суток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задачу.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Если это не ваш подчиненный, </w:t>
      </w:r>
      <w:r w:rsidRPr="003424FE">
        <w:rPr>
          <w:rFonts w:ascii="Arial" w:eastAsia="Times New Roman" w:hAnsi="Arial" w:cs="Arial"/>
          <w:strike/>
          <w:color w:val="222222"/>
          <w:sz w:val="27"/>
          <w:szCs w:val="27"/>
          <w:lang w:eastAsia="ru-RU"/>
        </w:rPr>
        <w:t>просто бегите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 попытки найти зачатки хоть 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lastRenderedPageBreak/>
        <w:t xml:space="preserve">и искусственного, но всё же интеллекта, через шефа будут иметь, конечно, успех, но за это время вы всё равно ничего не успеете, в полночь его настройки возвращаются </w:t>
      </w:r>
      <w:proofErr w:type="gram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</w:t>
      </w:r>
      <w:proofErr w:type="gram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заводским. В этой истории вы последовательно пройдёте четыре стадии: легкое недоумение, гнев, бессилие и смирение. Чтобы скорее перейти к последней, дома поднимите переписку с ним за последние три месяца и начните подсчёт количества фраз «прошу согласовать», на каждой десятой доливайте себе вина. Но всё же есть и хорошие новости: ваши навыки постановки целей по SMART и их детальной декомпозиции в итоге будут отполированы лучше, чем лёд после кёрлинга. </w:t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Выйдя из офиса, </w:t>
      </w:r>
      <w:proofErr w:type="spellStart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биоробот</w:t>
      </w:r>
      <w:proofErr w:type="spellEnd"/>
      <w:r w:rsidRPr="003424F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отряхивается и превращается в человека со здоровым румянцем и свежей головой, в отличие от вас. Абсолютно непобедим. Поручите его последнему герою — пользы не прибавится, но поседеете вы на несколько лет позже.</w:t>
      </w:r>
    </w:p>
    <w:p w:rsidR="002E7FBB" w:rsidRPr="003424FE" w:rsidRDefault="002E7FBB" w:rsidP="003424FE"/>
    <w:sectPr w:rsidR="002E7FBB" w:rsidRPr="003424FE" w:rsidSect="002E7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503AC"/>
    <w:multiLevelType w:val="multilevel"/>
    <w:tmpl w:val="6224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5001"/>
    <w:rsid w:val="002C5001"/>
    <w:rsid w:val="002E7FBB"/>
    <w:rsid w:val="0034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BB"/>
  </w:style>
  <w:style w:type="paragraph" w:styleId="1">
    <w:name w:val="heading 1"/>
    <w:basedOn w:val="a"/>
    <w:link w:val="10"/>
    <w:uiPriority w:val="9"/>
    <w:qFormat/>
    <w:rsid w:val="003424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42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424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osttitle-text">
    <w:name w:val="post__title-text"/>
    <w:basedOn w:val="a0"/>
    <w:rsid w:val="003424FE"/>
  </w:style>
  <w:style w:type="character" w:styleId="a3">
    <w:name w:val="Hyperlink"/>
    <w:basedOn w:val="a0"/>
    <w:uiPriority w:val="99"/>
    <w:semiHidden/>
    <w:unhideWhenUsed/>
    <w:rsid w:val="003424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0827">
          <w:marLeft w:val="0"/>
          <w:marRight w:val="0"/>
          <w:marTop w:val="0"/>
          <w:marBottom w:val="4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99261">
              <w:marLeft w:val="0"/>
              <w:marRight w:val="-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2019-09-19T15:06:00Z</dcterms:created>
  <dcterms:modified xsi:type="dcterms:W3CDTF">2019-09-19T17:57:00Z</dcterms:modified>
</cp:coreProperties>
</file>