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6F33" w:rsidP="005B6F33">
      <w:pPr>
        <w:jc w:val="center"/>
        <w:rPr>
          <w:sz w:val="40"/>
          <w:szCs w:val="40"/>
          <w:lang w:val="uk-UA"/>
        </w:rPr>
      </w:pPr>
      <w:r w:rsidRPr="005B6F33">
        <w:rPr>
          <w:sz w:val="40"/>
          <w:szCs w:val="40"/>
          <w:lang w:val="uk-UA"/>
        </w:rPr>
        <w:t>Конспект по заучуванню віршів на пам'ять у старшій групі вірша Платона Воронька «Їжачок-хитрячок»</w:t>
      </w:r>
    </w:p>
    <w:p w:rsidR="005B6F33" w:rsidRDefault="005B6F33" w:rsidP="005B6F33">
      <w:pPr>
        <w:rPr>
          <w:rFonts w:cstheme="minorHAnsi"/>
          <w:color w:val="000000"/>
          <w:sz w:val="28"/>
          <w:szCs w:val="28"/>
          <w:lang w:val="uk-UA"/>
        </w:rPr>
      </w:pPr>
      <w:r w:rsidRPr="005B6F33">
        <w:rPr>
          <w:sz w:val="28"/>
          <w:szCs w:val="28"/>
          <w:lang w:val="uk-UA"/>
        </w:rPr>
        <w:t>Мета:</w:t>
      </w:r>
      <w:r>
        <w:rPr>
          <w:sz w:val="28"/>
          <w:szCs w:val="28"/>
          <w:lang w:val="uk-UA"/>
        </w:rPr>
        <w:t xml:space="preserve"> </w:t>
      </w:r>
      <w:r w:rsidRPr="005B6F33">
        <w:rPr>
          <w:rFonts w:cstheme="minorHAnsi"/>
          <w:color w:val="000000"/>
          <w:sz w:val="28"/>
          <w:szCs w:val="28"/>
          <w:lang w:val="uk-UA"/>
        </w:rPr>
        <w:t xml:space="preserve">закріплювати знання дітей про їжака, формувати вміння відокремити та </w:t>
      </w:r>
      <w:proofErr w:type="spellStart"/>
      <w:r w:rsidRPr="005B6F33">
        <w:rPr>
          <w:rFonts w:cstheme="minorHAnsi"/>
          <w:color w:val="000000"/>
          <w:sz w:val="28"/>
          <w:szCs w:val="28"/>
          <w:lang w:val="uk-UA"/>
        </w:rPr>
        <w:t>охарактерізувати</w:t>
      </w:r>
      <w:proofErr w:type="spellEnd"/>
      <w:r w:rsidRPr="005B6F33">
        <w:rPr>
          <w:rFonts w:cstheme="minorHAnsi"/>
          <w:color w:val="000000"/>
          <w:sz w:val="28"/>
          <w:szCs w:val="28"/>
          <w:lang w:val="uk-UA"/>
        </w:rPr>
        <w:t xml:space="preserve"> особливості зовнішнього стану тварини, образу їх життя</w:t>
      </w:r>
      <w:r>
        <w:rPr>
          <w:rFonts w:cstheme="minorHAnsi"/>
          <w:color w:val="000000"/>
          <w:sz w:val="28"/>
          <w:szCs w:val="28"/>
          <w:lang w:val="uk-UA"/>
        </w:rPr>
        <w:t xml:space="preserve">;Розвивати пам'ять, увагу; </w:t>
      </w:r>
      <w:r w:rsidRPr="005B6F33">
        <w:rPr>
          <w:rFonts w:cstheme="minorHAnsi"/>
          <w:sz w:val="28"/>
          <w:szCs w:val="28"/>
          <w:lang w:val="uk-UA"/>
        </w:rPr>
        <w:t>Виховувати інтерес до заучування поетичних творів, виразного їх читання</w:t>
      </w:r>
      <w:r>
        <w:rPr>
          <w:rFonts w:cstheme="minorHAnsi"/>
          <w:sz w:val="28"/>
          <w:szCs w:val="28"/>
          <w:lang w:val="uk-UA"/>
        </w:rPr>
        <w:t>,</w:t>
      </w:r>
      <w:r w:rsidRPr="005B6F33">
        <w:rPr>
          <w:rFonts w:ascii="Arial" w:hAnsi="Arial" w:cs="Arial"/>
          <w:color w:val="000000"/>
          <w:sz w:val="19"/>
          <w:szCs w:val="19"/>
          <w:lang w:val="uk-UA"/>
        </w:rPr>
        <w:t xml:space="preserve"> </w:t>
      </w:r>
      <w:r>
        <w:rPr>
          <w:rFonts w:cstheme="minorHAnsi"/>
          <w:color w:val="000000"/>
          <w:sz w:val="28"/>
          <w:szCs w:val="28"/>
          <w:lang w:val="uk-UA"/>
        </w:rPr>
        <w:t>в</w:t>
      </w:r>
      <w:r w:rsidRPr="005B6F33">
        <w:rPr>
          <w:rFonts w:cstheme="minorHAnsi"/>
          <w:color w:val="000000"/>
          <w:sz w:val="28"/>
          <w:szCs w:val="28"/>
          <w:lang w:val="uk-UA"/>
        </w:rPr>
        <w:t>иховувати бережливе ставлення до природи</w:t>
      </w:r>
      <w:r>
        <w:rPr>
          <w:rFonts w:cstheme="minorHAnsi"/>
          <w:color w:val="000000"/>
          <w:sz w:val="28"/>
          <w:szCs w:val="28"/>
          <w:lang w:val="uk-UA"/>
        </w:rPr>
        <w:t>.</w:t>
      </w:r>
    </w:p>
    <w:p w:rsidR="00A90CB8" w:rsidRDefault="00A90CB8" w:rsidP="005B6F33">
      <w:pPr>
        <w:rPr>
          <w:rFonts w:cstheme="minorHAnsi"/>
          <w:color w:val="000000"/>
          <w:sz w:val="28"/>
          <w:szCs w:val="28"/>
          <w:lang w:val="uk-UA"/>
        </w:rPr>
      </w:pPr>
      <w:r>
        <w:rPr>
          <w:rFonts w:cstheme="minorHAnsi"/>
          <w:color w:val="000000"/>
          <w:sz w:val="28"/>
          <w:szCs w:val="28"/>
          <w:lang w:val="uk-UA"/>
        </w:rPr>
        <w:t xml:space="preserve">Обладнання: </w:t>
      </w:r>
      <w:proofErr w:type="spellStart"/>
      <w:r>
        <w:rPr>
          <w:rFonts w:cstheme="minorHAnsi"/>
          <w:color w:val="000000"/>
          <w:sz w:val="28"/>
          <w:szCs w:val="28"/>
          <w:lang w:val="uk-UA"/>
        </w:rPr>
        <w:t>мнемотаблиця</w:t>
      </w:r>
      <w:proofErr w:type="spellEnd"/>
      <w:r>
        <w:rPr>
          <w:rFonts w:cstheme="minorHAnsi"/>
          <w:color w:val="000000"/>
          <w:sz w:val="28"/>
          <w:szCs w:val="28"/>
          <w:lang w:val="uk-UA"/>
        </w:rPr>
        <w:t xml:space="preserve">  до вірша, іграшка їжачок</w:t>
      </w:r>
    </w:p>
    <w:p w:rsidR="00A90CB8" w:rsidRDefault="00A90CB8" w:rsidP="00A90CB8">
      <w:pPr>
        <w:jc w:val="center"/>
        <w:rPr>
          <w:rFonts w:cstheme="minorHAnsi"/>
          <w:color w:val="000000"/>
          <w:sz w:val="28"/>
          <w:szCs w:val="28"/>
          <w:lang w:val="uk-UA"/>
        </w:rPr>
      </w:pPr>
      <w:r>
        <w:rPr>
          <w:rFonts w:cstheme="minorHAnsi"/>
          <w:color w:val="000000"/>
          <w:sz w:val="28"/>
          <w:szCs w:val="28"/>
          <w:lang w:val="uk-UA"/>
        </w:rPr>
        <w:t>Хід заняття</w:t>
      </w:r>
    </w:p>
    <w:p w:rsidR="00004367" w:rsidRPr="00004367" w:rsidRDefault="00A90CB8" w:rsidP="00A90CB8">
      <w:pPr>
        <w:rPr>
          <w:rFonts w:cstheme="minorHAnsi"/>
          <w:b/>
          <w:i/>
          <w:color w:val="000000"/>
          <w:sz w:val="28"/>
          <w:szCs w:val="28"/>
          <w:u w:val="single"/>
          <w:lang w:val="uk-UA"/>
        </w:rPr>
      </w:pPr>
      <w:proofErr w:type="spellStart"/>
      <w:r w:rsidRPr="00004367">
        <w:rPr>
          <w:rFonts w:cstheme="minorHAnsi"/>
          <w:b/>
          <w:i/>
          <w:color w:val="000000"/>
          <w:sz w:val="28"/>
          <w:szCs w:val="28"/>
          <w:u w:val="single"/>
          <w:lang w:val="uk-UA"/>
        </w:rPr>
        <w:t>Орг.момент</w:t>
      </w:r>
      <w:proofErr w:type="spellEnd"/>
      <w:r w:rsidRPr="00004367">
        <w:rPr>
          <w:rFonts w:cstheme="minorHAnsi"/>
          <w:b/>
          <w:i/>
          <w:color w:val="000000"/>
          <w:sz w:val="28"/>
          <w:szCs w:val="28"/>
          <w:u w:val="single"/>
          <w:lang w:val="uk-UA"/>
        </w:rPr>
        <w:t xml:space="preserve"> </w:t>
      </w:r>
    </w:p>
    <w:p w:rsidR="00A90CB8" w:rsidRDefault="00A90CB8" w:rsidP="00A90CB8">
      <w:pPr>
        <w:rPr>
          <w:rFonts w:cstheme="minorHAnsi"/>
          <w:color w:val="000000"/>
          <w:sz w:val="28"/>
          <w:szCs w:val="28"/>
          <w:lang w:val="uk-UA"/>
        </w:rPr>
      </w:pPr>
      <w:proofErr w:type="spellStart"/>
      <w:r>
        <w:rPr>
          <w:rFonts w:cstheme="minorHAnsi"/>
          <w:color w:val="000000"/>
          <w:sz w:val="28"/>
          <w:szCs w:val="28"/>
          <w:lang w:val="uk-UA"/>
        </w:rPr>
        <w:t>–Діти</w:t>
      </w:r>
      <w:proofErr w:type="spellEnd"/>
      <w:r>
        <w:rPr>
          <w:rFonts w:cstheme="minorHAnsi"/>
          <w:color w:val="000000"/>
          <w:sz w:val="28"/>
          <w:szCs w:val="28"/>
          <w:lang w:val="uk-UA"/>
        </w:rPr>
        <w:t>, відгадайте загадку:</w:t>
      </w:r>
    </w:p>
    <w:p w:rsidR="00A90CB8" w:rsidRDefault="00A90CB8" w:rsidP="00A90CB8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proofErr w:type="spellStart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Лісом</w:t>
      </w:r>
      <w:proofErr w:type="spellEnd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котиться клубок,</w:t>
      </w:r>
    </w:p>
    <w:p w:rsidR="00A90CB8" w:rsidRDefault="00A90CB8" w:rsidP="00A90CB8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В </w:t>
      </w:r>
      <w:proofErr w:type="spellStart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голках</w:t>
      </w:r>
      <w:proofErr w:type="spellEnd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спинка </w:t>
      </w:r>
      <w:proofErr w:type="spellStart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і</w:t>
      </w:r>
      <w:proofErr w:type="spellEnd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бочок.</w:t>
      </w:r>
    </w:p>
    <w:p w:rsidR="00A90CB8" w:rsidRDefault="00A90CB8" w:rsidP="00A90CB8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  <w:proofErr w:type="spellStart"/>
      <w:proofErr w:type="gramStart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В</w:t>
      </w:r>
      <w:proofErr w:type="gramEnd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ін</w:t>
      </w:r>
      <w:proofErr w:type="spellEnd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  <w:proofErr w:type="spellStart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полює</w:t>
      </w:r>
      <w:proofErr w:type="spellEnd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ночами </w:t>
      </w:r>
    </w:p>
    <w:p w:rsidR="00A90CB8" w:rsidRPr="00A90CB8" w:rsidRDefault="00A90CB8" w:rsidP="00A90CB8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За жуками </w:t>
      </w:r>
      <w:proofErr w:type="spellStart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і</w:t>
      </w:r>
      <w:proofErr w:type="spellEnd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  <w:proofErr w:type="spellStart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мишами</w:t>
      </w:r>
      <w:proofErr w:type="spellEnd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. (</w:t>
      </w:r>
      <w:proofErr w:type="spellStart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Їжак</w:t>
      </w:r>
      <w:proofErr w:type="spellEnd"/>
      <w:r w:rsidRPr="00A90CB8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)</w:t>
      </w:r>
    </w:p>
    <w:p w:rsidR="00A90CB8" w:rsidRDefault="00A90CB8" w:rsidP="00A90CB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004367" w:rsidRPr="00004367" w:rsidRDefault="00004367" w:rsidP="00A90CB8">
      <w:pPr>
        <w:rPr>
          <w:b/>
          <w:i/>
          <w:sz w:val="28"/>
          <w:szCs w:val="28"/>
          <w:u w:val="single"/>
          <w:lang w:val="uk-UA"/>
        </w:rPr>
      </w:pPr>
      <w:r w:rsidRPr="00004367">
        <w:rPr>
          <w:b/>
          <w:i/>
          <w:sz w:val="28"/>
          <w:szCs w:val="28"/>
          <w:u w:val="single"/>
          <w:lang w:val="uk-UA"/>
        </w:rPr>
        <w:t xml:space="preserve">Вступна бесіда </w:t>
      </w:r>
    </w:p>
    <w:p w:rsidR="00A90CB8" w:rsidRDefault="00A90CB8" w:rsidP="00A90CB8">
      <w:pPr>
        <w:rPr>
          <w:sz w:val="28"/>
          <w:szCs w:val="28"/>
          <w:lang w:val="uk-UA"/>
        </w:rPr>
      </w:pPr>
      <w:r w:rsidRPr="00A90CB8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A90CB8">
        <w:rPr>
          <w:sz w:val="28"/>
          <w:szCs w:val="28"/>
          <w:lang w:val="uk-UA"/>
        </w:rPr>
        <w:t xml:space="preserve">Діти, а яка зараз пора року? </w:t>
      </w:r>
      <w:r>
        <w:rPr>
          <w:sz w:val="28"/>
          <w:szCs w:val="28"/>
          <w:lang w:val="uk-UA"/>
        </w:rPr>
        <w:t>(Весна) А їжачок вже проснувся? Тож давайте покличемо його до нас у гості!(Кличемо Їжака) .</w:t>
      </w:r>
    </w:p>
    <w:p w:rsidR="00A90CB8" w:rsidRDefault="00A90CB8" w:rsidP="00A90CB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А давайте їжачка роздивимось1Якоро кольору в нього голки?(Сірі) Які вони? (Гострі) Якого кольору в нього животик?(Сіренький) . А чим живиться їжачок</w:t>
      </w:r>
      <w:r w:rsidR="00004367">
        <w:rPr>
          <w:sz w:val="28"/>
          <w:szCs w:val="28"/>
          <w:lang w:val="uk-UA"/>
        </w:rPr>
        <w:t>? (</w:t>
      </w:r>
      <w:r>
        <w:rPr>
          <w:sz w:val="28"/>
          <w:szCs w:val="28"/>
          <w:lang w:val="uk-UA"/>
        </w:rPr>
        <w:t xml:space="preserve">жуками, мишами, </w:t>
      </w:r>
      <w:r w:rsidR="00004367">
        <w:rPr>
          <w:sz w:val="28"/>
          <w:szCs w:val="28"/>
          <w:lang w:val="uk-UA"/>
        </w:rPr>
        <w:t xml:space="preserve">черв’яками, жолудями, фруктами) </w:t>
      </w:r>
      <w:r>
        <w:rPr>
          <w:sz w:val="28"/>
          <w:szCs w:val="28"/>
          <w:lang w:val="uk-UA"/>
        </w:rPr>
        <w:t xml:space="preserve"> Діти а коли їжак полює? (вночі, а вдень спить). А що допомагає їжаку полювати?(гострий нюх </w:t>
      </w:r>
      <w:r w:rsidR="00004367">
        <w:rPr>
          <w:sz w:val="28"/>
          <w:szCs w:val="28"/>
          <w:lang w:val="uk-UA"/>
        </w:rPr>
        <w:t>та слух)</w:t>
      </w:r>
    </w:p>
    <w:p w:rsidR="00004367" w:rsidRDefault="00004367" w:rsidP="00A90CB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Діти, а давайте поміркуємо , чому їжаки взимку сплять? (Восени у їжака мало поживи. Комахи, жаби , ящірки поховалися. В теплі осінні дні він готує собі тепле дупло. В день і вночі тягне в нору сухе листя і м’який лісовий мох, </w:t>
      </w:r>
      <w:proofErr w:type="spellStart"/>
      <w:r>
        <w:rPr>
          <w:sz w:val="28"/>
          <w:szCs w:val="28"/>
          <w:lang w:val="uk-UA"/>
        </w:rPr>
        <w:t>застиляє</w:t>
      </w:r>
      <w:proofErr w:type="spellEnd"/>
      <w:r>
        <w:rPr>
          <w:sz w:val="28"/>
          <w:szCs w:val="28"/>
          <w:lang w:val="uk-UA"/>
        </w:rPr>
        <w:t xml:space="preserve"> зимову постіль. За літо й осінь їжаки під шкірою запасають багато жиру, тому взимку можна відпочивати.</w:t>
      </w:r>
    </w:p>
    <w:p w:rsidR="00004367" w:rsidRPr="00004367" w:rsidRDefault="00004367" w:rsidP="00A90CB8">
      <w:pPr>
        <w:rPr>
          <w:b/>
          <w:i/>
          <w:sz w:val="28"/>
          <w:szCs w:val="28"/>
          <w:u w:val="single"/>
          <w:lang w:val="uk-UA"/>
        </w:rPr>
      </w:pPr>
      <w:r w:rsidRPr="00004367">
        <w:rPr>
          <w:b/>
          <w:i/>
          <w:sz w:val="28"/>
          <w:szCs w:val="28"/>
          <w:u w:val="single"/>
          <w:lang w:val="uk-UA"/>
        </w:rPr>
        <w:t xml:space="preserve">Читання твору: </w:t>
      </w:r>
    </w:p>
    <w:p w:rsidR="00004367" w:rsidRDefault="00004367" w:rsidP="00A90CB8">
      <w:pPr>
        <w:rPr>
          <w:rFonts w:cstheme="minorHAnsi"/>
          <w:color w:val="000000"/>
          <w:sz w:val="28"/>
          <w:szCs w:val="28"/>
          <w:lang w:val="uk-UA"/>
        </w:rPr>
      </w:pPr>
      <w:r>
        <w:rPr>
          <w:rFonts w:cstheme="minorHAnsi"/>
          <w:color w:val="000000"/>
          <w:sz w:val="28"/>
          <w:szCs w:val="28"/>
        </w:rPr>
        <w:t xml:space="preserve">А зараз </w:t>
      </w:r>
      <w:r>
        <w:rPr>
          <w:rFonts w:cstheme="minorHAnsi"/>
          <w:color w:val="000000"/>
          <w:sz w:val="28"/>
          <w:szCs w:val="28"/>
          <w:lang w:val="uk-UA"/>
        </w:rPr>
        <w:t>я вам прочитаю віршика</w:t>
      </w:r>
      <w:proofErr w:type="gramStart"/>
      <w:r>
        <w:rPr>
          <w:rFonts w:cstheme="minorHAnsi"/>
          <w:color w:val="000000"/>
          <w:sz w:val="28"/>
          <w:szCs w:val="28"/>
          <w:lang w:val="uk-UA"/>
        </w:rPr>
        <w:t xml:space="preserve"> </w:t>
      </w:r>
      <w:r w:rsidRPr="00004367">
        <w:rPr>
          <w:rFonts w:cstheme="minorHAnsi"/>
          <w:color w:val="000000"/>
          <w:sz w:val="28"/>
          <w:szCs w:val="28"/>
        </w:rPr>
        <w:t xml:space="preserve"> ,</w:t>
      </w:r>
      <w:proofErr w:type="gramEnd"/>
      <w:r w:rsidRPr="0000436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який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написав Платон Воронько.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Він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так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і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називається</w:t>
      </w:r>
      <w:proofErr w:type="spellEnd"/>
      <w:r w:rsidRPr="00004367">
        <w:rPr>
          <w:rFonts w:cstheme="minorHAnsi"/>
          <w:color w:val="000000"/>
          <w:sz w:val="28"/>
          <w:szCs w:val="28"/>
        </w:rPr>
        <w:t>: "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Їжачок-хитрячок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". </w:t>
      </w:r>
      <w:r>
        <w:rPr>
          <w:rFonts w:cstheme="minorHAnsi"/>
          <w:color w:val="000000"/>
          <w:sz w:val="28"/>
          <w:szCs w:val="28"/>
          <w:lang w:val="uk-UA"/>
        </w:rPr>
        <w:t xml:space="preserve">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Уважно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послухайте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його</w:t>
      </w:r>
      <w:proofErr w:type="spellEnd"/>
      <w:r>
        <w:rPr>
          <w:rFonts w:cstheme="minorHAnsi"/>
          <w:color w:val="000000"/>
          <w:sz w:val="28"/>
          <w:szCs w:val="28"/>
          <w:lang w:val="uk-UA"/>
        </w:rPr>
        <w:t>.</w:t>
      </w:r>
    </w:p>
    <w:p w:rsidR="00004367" w:rsidRDefault="00004367" w:rsidP="00A90CB8">
      <w:pPr>
        <w:rPr>
          <w:rFonts w:cstheme="minorHAnsi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19"/>
          <w:szCs w:val="19"/>
        </w:rPr>
        <w:t xml:space="preserve">-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Діти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! А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чому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Платон </w:t>
      </w:r>
      <w:proofErr w:type="gramStart"/>
      <w:r w:rsidRPr="00004367">
        <w:rPr>
          <w:rFonts w:cstheme="minorHAnsi"/>
          <w:color w:val="000000"/>
          <w:sz w:val="28"/>
          <w:szCs w:val="28"/>
        </w:rPr>
        <w:t>Воронько</w:t>
      </w:r>
      <w:proofErr w:type="gramEnd"/>
      <w:r w:rsidRPr="00004367">
        <w:rPr>
          <w:rFonts w:cstheme="minorHAnsi"/>
          <w:color w:val="000000"/>
          <w:sz w:val="28"/>
          <w:szCs w:val="28"/>
        </w:rPr>
        <w:t xml:space="preserve"> назвав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їжачка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хитрячком</w:t>
      </w:r>
      <w:proofErr w:type="spellEnd"/>
      <w:r w:rsidRPr="00004367">
        <w:rPr>
          <w:rFonts w:cstheme="minorHAnsi"/>
          <w:color w:val="000000"/>
          <w:sz w:val="28"/>
          <w:szCs w:val="28"/>
        </w:rPr>
        <w:t>?</w:t>
      </w:r>
      <w:r w:rsidRPr="00004367">
        <w:rPr>
          <w:rFonts w:cstheme="minorHAnsi"/>
          <w:color w:val="000000"/>
          <w:sz w:val="28"/>
          <w:szCs w:val="28"/>
        </w:rPr>
        <w:br/>
        <w:t xml:space="preserve">- Так, тому,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що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замість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сумки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він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використовує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свої</w:t>
      </w:r>
      <w:proofErr w:type="spellEnd"/>
      <w:r w:rsidRPr="0000436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04367">
        <w:rPr>
          <w:rFonts w:cstheme="minorHAnsi"/>
          <w:color w:val="000000"/>
          <w:sz w:val="28"/>
          <w:szCs w:val="28"/>
        </w:rPr>
        <w:t>голки</w:t>
      </w:r>
      <w:proofErr w:type="spellEnd"/>
      <w:r w:rsidRPr="00004367">
        <w:rPr>
          <w:rFonts w:cstheme="minorHAnsi"/>
          <w:color w:val="000000"/>
          <w:sz w:val="28"/>
          <w:szCs w:val="28"/>
        </w:rPr>
        <w:t>.</w:t>
      </w:r>
    </w:p>
    <w:p w:rsidR="00004367" w:rsidRDefault="00004367" w:rsidP="00A90CB8">
      <w:pPr>
        <w:rPr>
          <w:rFonts w:cstheme="minorHAnsi"/>
          <w:color w:val="000000"/>
          <w:sz w:val="28"/>
          <w:szCs w:val="28"/>
          <w:lang w:val="uk-UA"/>
        </w:rPr>
      </w:pPr>
      <w:r>
        <w:rPr>
          <w:rFonts w:cstheme="minorHAnsi"/>
          <w:color w:val="000000"/>
          <w:sz w:val="28"/>
          <w:szCs w:val="28"/>
          <w:lang w:val="uk-UA"/>
        </w:rPr>
        <w:lastRenderedPageBreak/>
        <w:t>Які вам слова незрозумілі?</w:t>
      </w:r>
    </w:p>
    <w:p w:rsidR="00004367" w:rsidRDefault="00004367" w:rsidP="00A90CB8">
      <w:pPr>
        <w:rPr>
          <w:rFonts w:cstheme="minorHAnsi"/>
          <w:b/>
          <w:i/>
          <w:color w:val="000000"/>
          <w:sz w:val="28"/>
          <w:szCs w:val="28"/>
          <w:u w:val="single"/>
          <w:lang w:val="uk-UA"/>
        </w:rPr>
      </w:pPr>
      <w:r w:rsidRPr="00004367">
        <w:rPr>
          <w:rFonts w:cstheme="minorHAnsi"/>
          <w:b/>
          <w:i/>
          <w:color w:val="000000"/>
          <w:sz w:val="28"/>
          <w:szCs w:val="28"/>
          <w:u w:val="single"/>
          <w:lang w:val="uk-UA"/>
        </w:rPr>
        <w:t>Читання твору</w:t>
      </w:r>
      <w:r>
        <w:rPr>
          <w:rFonts w:cstheme="minorHAnsi"/>
          <w:b/>
          <w:i/>
          <w:color w:val="000000"/>
          <w:sz w:val="28"/>
          <w:szCs w:val="28"/>
          <w:u w:val="single"/>
          <w:lang w:val="uk-UA"/>
        </w:rPr>
        <w:t xml:space="preserve"> ще раз</w:t>
      </w:r>
    </w:p>
    <w:p w:rsidR="00004367" w:rsidRDefault="00004367" w:rsidP="00A90CB8">
      <w:pPr>
        <w:rPr>
          <w:rFonts w:cstheme="minorHAnsi"/>
          <w:b/>
          <w:i/>
          <w:color w:val="000000"/>
          <w:sz w:val="28"/>
          <w:szCs w:val="28"/>
          <w:u w:val="single"/>
          <w:lang w:val="uk-UA"/>
        </w:rPr>
      </w:pPr>
      <w:r w:rsidRPr="00004367">
        <w:rPr>
          <w:rFonts w:cstheme="minorHAnsi"/>
          <w:b/>
          <w:i/>
          <w:color w:val="000000"/>
          <w:sz w:val="28"/>
          <w:szCs w:val="28"/>
          <w:u w:val="single"/>
          <w:lang w:val="uk-UA"/>
        </w:rPr>
        <w:t>Бесіда за змістом вірша</w:t>
      </w:r>
      <w:r>
        <w:rPr>
          <w:rFonts w:cstheme="minorHAnsi"/>
          <w:b/>
          <w:i/>
          <w:color w:val="000000"/>
          <w:sz w:val="28"/>
          <w:szCs w:val="28"/>
          <w:u w:val="single"/>
          <w:lang w:val="uk-UA"/>
        </w:rPr>
        <w:t>:</w:t>
      </w:r>
    </w:p>
    <w:p w:rsidR="00B37913" w:rsidRDefault="00B37913" w:rsidP="00B37913">
      <w:pPr>
        <w:rPr>
          <w:rFonts w:cstheme="minorHAnsi"/>
          <w:color w:val="000000"/>
          <w:sz w:val="28"/>
          <w:szCs w:val="28"/>
          <w:lang w:val="uk-UA"/>
        </w:rPr>
      </w:pPr>
      <w:r w:rsidRPr="00B37913">
        <w:rPr>
          <w:rFonts w:cstheme="minorHAnsi"/>
          <w:color w:val="000000"/>
          <w:sz w:val="28"/>
          <w:szCs w:val="28"/>
          <w:lang w:val="uk-UA"/>
        </w:rPr>
        <w:t>1.</w:t>
      </w:r>
      <w:r>
        <w:rPr>
          <w:rFonts w:cstheme="minorHAnsi"/>
          <w:color w:val="000000"/>
          <w:sz w:val="28"/>
          <w:szCs w:val="28"/>
          <w:lang w:val="uk-UA"/>
        </w:rPr>
        <w:t xml:space="preserve"> </w:t>
      </w:r>
      <w:r w:rsidR="00004367" w:rsidRPr="00B37913">
        <w:rPr>
          <w:rFonts w:cstheme="minorHAnsi"/>
          <w:color w:val="000000"/>
          <w:sz w:val="28"/>
          <w:szCs w:val="28"/>
          <w:lang w:val="uk-UA"/>
        </w:rPr>
        <w:t>Із чого їжачок-хитрячок пошив собі піджачок?</w:t>
      </w:r>
      <w:r w:rsidRPr="00B37913">
        <w:rPr>
          <w:rFonts w:cstheme="minorHAnsi"/>
          <w:color w:val="000000"/>
          <w:sz w:val="28"/>
          <w:szCs w:val="28"/>
          <w:lang w:val="uk-UA"/>
        </w:rPr>
        <w:t xml:space="preserve">(із голок та </w:t>
      </w:r>
      <w:proofErr w:type="spellStart"/>
      <w:r w:rsidRPr="00B37913">
        <w:rPr>
          <w:rFonts w:cstheme="minorHAnsi"/>
          <w:color w:val="000000"/>
          <w:sz w:val="28"/>
          <w:szCs w:val="28"/>
          <w:lang w:val="uk-UA"/>
        </w:rPr>
        <w:t>шпичок</w:t>
      </w:r>
      <w:proofErr w:type="spellEnd"/>
      <w:r w:rsidRPr="00B37913">
        <w:rPr>
          <w:rFonts w:cstheme="minorHAnsi"/>
          <w:color w:val="000000"/>
          <w:sz w:val="28"/>
          <w:szCs w:val="28"/>
          <w:lang w:val="uk-UA"/>
        </w:rPr>
        <w:t>)</w:t>
      </w:r>
      <w:r w:rsidR="00004367" w:rsidRPr="00B37913">
        <w:rPr>
          <w:rFonts w:cstheme="minorHAnsi"/>
          <w:color w:val="000000"/>
          <w:sz w:val="28"/>
          <w:szCs w:val="28"/>
          <w:lang w:val="uk-UA"/>
        </w:rPr>
        <w:br/>
      </w:r>
      <w:r>
        <w:rPr>
          <w:rFonts w:cstheme="minorHAnsi"/>
          <w:color w:val="000000"/>
          <w:sz w:val="28"/>
          <w:szCs w:val="28"/>
          <w:lang w:val="uk-UA"/>
        </w:rPr>
        <w:t>2</w:t>
      </w:r>
      <w:r w:rsidR="00004367" w:rsidRPr="00B37913">
        <w:rPr>
          <w:rFonts w:cstheme="minorHAnsi"/>
          <w:color w:val="000000"/>
          <w:sz w:val="28"/>
          <w:szCs w:val="28"/>
          <w:lang w:val="uk-UA"/>
        </w:rPr>
        <w:t>.</w:t>
      </w:r>
      <w:r w:rsidRPr="00B37913">
        <w:rPr>
          <w:rFonts w:cstheme="minorHAnsi"/>
          <w:color w:val="000000"/>
          <w:sz w:val="28"/>
          <w:szCs w:val="28"/>
          <w:lang w:val="uk-UA"/>
        </w:rPr>
        <w:t xml:space="preserve">Що він робить у тому </w:t>
      </w:r>
      <w:proofErr w:type="spellStart"/>
      <w:r w:rsidRPr="00B37913">
        <w:rPr>
          <w:rFonts w:cstheme="minorHAnsi"/>
          <w:color w:val="000000"/>
          <w:sz w:val="28"/>
          <w:szCs w:val="28"/>
          <w:lang w:val="uk-UA"/>
        </w:rPr>
        <w:t>піджакчу</w:t>
      </w:r>
      <w:proofErr w:type="spellEnd"/>
      <w:r w:rsidRPr="00B37913">
        <w:rPr>
          <w:rFonts w:cstheme="minorHAnsi"/>
          <w:color w:val="000000"/>
          <w:sz w:val="28"/>
          <w:szCs w:val="28"/>
          <w:lang w:val="uk-UA"/>
        </w:rPr>
        <w:t>?</w:t>
      </w:r>
      <w:r>
        <w:rPr>
          <w:rFonts w:cstheme="minorHAnsi"/>
          <w:color w:val="000000"/>
          <w:sz w:val="28"/>
          <w:szCs w:val="28"/>
          <w:lang w:val="uk-UA"/>
        </w:rPr>
        <w:t>(і у тому піджачку він гуляє п садку)</w:t>
      </w:r>
    </w:p>
    <w:p w:rsidR="00004367" w:rsidRDefault="00B37913" w:rsidP="00B37913">
      <w:pPr>
        <w:rPr>
          <w:sz w:val="28"/>
          <w:szCs w:val="28"/>
          <w:lang w:val="uk-UA"/>
        </w:rPr>
      </w:pPr>
      <w:r w:rsidRPr="00B37913">
        <w:rPr>
          <w:sz w:val="28"/>
          <w:szCs w:val="28"/>
          <w:lang w:val="uk-UA"/>
        </w:rPr>
        <w:t>3.</w:t>
      </w:r>
      <w:r w:rsidR="00004367" w:rsidRPr="00B37913">
        <w:rPr>
          <w:sz w:val="28"/>
          <w:szCs w:val="28"/>
          <w:lang w:val="uk-UA"/>
        </w:rPr>
        <w:t xml:space="preserve"> </w:t>
      </w:r>
      <w:proofErr w:type="spellStart"/>
      <w:r w:rsidR="00004367" w:rsidRPr="00B37913">
        <w:rPr>
          <w:sz w:val="28"/>
          <w:szCs w:val="28"/>
        </w:rPr>
        <w:t>Що</w:t>
      </w:r>
      <w:proofErr w:type="spellEnd"/>
      <w:r w:rsidR="00004367" w:rsidRPr="00B37913">
        <w:rPr>
          <w:sz w:val="28"/>
          <w:szCs w:val="28"/>
        </w:rPr>
        <w:t xml:space="preserve"> </w:t>
      </w:r>
      <w:proofErr w:type="spellStart"/>
      <w:r w:rsidR="00004367" w:rsidRPr="00B37913">
        <w:rPr>
          <w:sz w:val="28"/>
          <w:szCs w:val="28"/>
        </w:rPr>
        <w:t>він</w:t>
      </w:r>
      <w:proofErr w:type="spellEnd"/>
      <w:r w:rsidR="00004367" w:rsidRPr="00B37913">
        <w:rPr>
          <w:sz w:val="28"/>
          <w:szCs w:val="28"/>
        </w:rPr>
        <w:t xml:space="preserve"> </w:t>
      </w:r>
      <w:proofErr w:type="spellStart"/>
      <w:r w:rsidR="00004367" w:rsidRPr="00B37913">
        <w:rPr>
          <w:sz w:val="28"/>
          <w:szCs w:val="28"/>
        </w:rPr>
        <w:t>натикає</w:t>
      </w:r>
      <w:proofErr w:type="spellEnd"/>
      <w:r w:rsidR="00004367" w:rsidRPr="00B37913">
        <w:rPr>
          <w:sz w:val="28"/>
          <w:szCs w:val="28"/>
        </w:rPr>
        <w:t xml:space="preserve"> на </w:t>
      </w:r>
      <w:proofErr w:type="spellStart"/>
      <w:r w:rsidR="00004367" w:rsidRPr="00B37913">
        <w:rPr>
          <w:sz w:val="28"/>
          <w:szCs w:val="28"/>
        </w:rPr>
        <w:t>голки</w:t>
      </w:r>
      <w:proofErr w:type="spellEnd"/>
      <w:proofErr w:type="gramStart"/>
      <w:r w:rsidR="00004367" w:rsidRPr="00B37913">
        <w:rPr>
          <w:sz w:val="28"/>
          <w:szCs w:val="28"/>
        </w:rPr>
        <w:t>?</w:t>
      </w:r>
      <w:r>
        <w:rPr>
          <w:sz w:val="28"/>
          <w:szCs w:val="28"/>
          <w:lang w:val="uk-UA"/>
        </w:rPr>
        <w:t>(</w:t>
      </w:r>
      <w:proofErr w:type="gramEnd"/>
      <w:r>
        <w:rPr>
          <w:sz w:val="28"/>
          <w:szCs w:val="28"/>
          <w:lang w:val="uk-UA"/>
        </w:rPr>
        <w:t>натикає на голки груші, яблука, сливки)</w:t>
      </w:r>
      <w:r w:rsidR="00004367" w:rsidRPr="00B37913">
        <w:rPr>
          <w:sz w:val="28"/>
          <w:szCs w:val="28"/>
        </w:rPr>
        <w:br/>
      </w:r>
      <w:r>
        <w:rPr>
          <w:sz w:val="28"/>
          <w:szCs w:val="28"/>
          <w:lang w:val="uk-UA"/>
        </w:rPr>
        <w:t>4</w:t>
      </w:r>
      <w:r w:rsidR="00004367" w:rsidRPr="00B37913">
        <w:rPr>
          <w:sz w:val="28"/>
          <w:szCs w:val="28"/>
        </w:rPr>
        <w:t xml:space="preserve">. Кого </w:t>
      </w:r>
      <w:proofErr w:type="spellStart"/>
      <w:r w:rsidR="00004367" w:rsidRPr="00B37913">
        <w:rPr>
          <w:sz w:val="28"/>
          <w:szCs w:val="28"/>
        </w:rPr>
        <w:t>він</w:t>
      </w:r>
      <w:proofErr w:type="spellEnd"/>
      <w:r w:rsidR="00004367" w:rsidRPr="00B37913">
        <w:rPr>
          <w:sz w:val="28"/>
          <w:szCs w:val="28"/>
        </w:rPr>
        <w:t xml:space="preserve"> </w:t>
      </w:r>
      <w:proofErr w:type="spellStart"/>
      <w:r w:rsidR="00004367" w:rsidRPr="00B37913">
        <w:rPr>
          <w:sz w:val="28"/>
          <w:szCs w:val="28"/>
        </w:rPr>
        <w:t>скликає</w:t>
      </w:r>
      <w:proofErr w:type="spellEnd"/>
      <w:r w:rsidR="00004367" w:rsidRPr="00B37913">
        <w:rPr>
          <w:sz w:val="28"/>
          <w:szCs w:val="28"/>
        </w:rPr>
        <w:t xml:space="preserve"> на </w:t>
      </w:r>
      <w:proofErr w:type="spellStart"/>
      <w:r w:rsidR="00004367" w:rsidRPr="00B37913">
        <w:rPr>
          <w:sz w:val="28"/>
          <w:szCs w:val="28"/>
        </w:rPr>
        <w:t>обід</w:t>
      </w:r>
      <w:proofErr w:type="spellEnd"/>
      <w:r w:rsidR="00004367" w:rsidRPr="00B37913">
        <w:rPr>
          <w:sz w:val="28"/>
          <w:szCs w:val="28"/>
        </w:rPr>
        <w:t>?</w:t>
      </w:r>
      <w:r>
        <w:rPr>
          <w:sz w:val="28"/>
          <w:szCs w:val="28"/>
          <w:lang w:val="uk-UA"/>
        </w:rPr>
        <w:t xml:space="preserve"> (і до себе на обід він скликає цілий </w:t>
      </w:r>
      <w:proofErr w:type="gramStart"/>
      <w:r>
        <w:rPr>
          <w:sz w:val="28"/>
          <w:szCs w:val="28"/>
          <w:lang w:val="uk-UA"/>
        </w:rPr>
        <w:t>р</w:t>
      </w:r>
      <w:proofErr w:type="gramEnd"/>
      <w:r>
        <w:rPr>
          <w:sz w:val="28"/>
          <w:szCs w:val="28"/>
          <w:lang w:val="uk-UA"/>
        </w:rPr>
        <w:t>ід)</w:t>
      </w:r>
    </w:p>
    <w:p w:rsidR="00B37913" w:rsidRDefault="00B37913" w:rsidP="00B37913">
      <w:pPr>
        <w:rPr>
          <w:b/>
          <w:i/>
          <w:sz w:val="28"/>
          <w:szCs w:val="28"/>
          <w:u w:val="single"/>
          <w:lang w:val="uk-UA"/>
        </w:rPr>
      </w:pPr>
      <w:r w:rsidRPr="00B37913">
        <w:rPr>
          <w:b/>
          <w:i/>
          <w:sz w:val="28"/>
          <w:szCs w:val="28"/>
          <w:u w:val="single"/>
          <w:lang w:val="uk-UA"/>
        </w:rPr>
        <w:t>Третє читання вірша</w:t>
      </w:r>
      <w:r>
        <w:rPr>
          <w:b/>
          <w:i/>
          <w:sz w:val="28"/>
          <w:szCs w:val="28"/>
          <w:u w:val="single"/>
          <w:lang w:val="uk-UA"/>
        </w:rPr>
        <w:t>:</w:t>
      </w:r>
    </w:p>
    <w:p w:rsidR="00B37913" w:rsidRDefault="00B37913" w:rsidP="00B3791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Слухайте уважно, зараз самостійно будете розповідати віршик!</w:t>
      </w:r>
    </w:p>
    <w:p w:rsidR="00B37913" w:rsidRDefault="00B37913" w:rsidP="00B37913">
      <w:pPr>
        <w:rPr>
          <w:b/>
          <w:i/>
          <w:sz w:val="28"/>
          <w:szCs w:val="28"/>
          <w:u w:val="single"/>
          <w:lang w:val="uk-UA"/>
        </w:rPr>
      </w:pPr>
      <w:r w:rsidRPr="00B37913">
        <w:rPr>
          <w:b/>
          <w:i/>
          <w:sz w:val="28"/>
          <w:szCs w:val="28"/>
          <w:u w:val="single"/>
          <w:lang w:val="uk-UA"/>
        </w:rPr>
        <w:t>Самостійна розповідь дітей</w:t>
      </w:r>
      <w:r>
        <w:rPr>
          <w:b/>
          <w:i/>
          <w:sz w:val="28"/>
          <w:szCs w:val="28"/>
          <w:u w:val="single"/>
          <w:lang w:val="uk-UA"/>
        </w:rPr>
        <w:t>:</w:t>
      </w:r>
    </w:p>
    <w:p w:rsidR="00B37913" w:rsidRPr="00B37913" w:rsidRDefault="00B37913" w:rsidP="00B37913">
      <w:pPr>
        <w:rPr>
          <w:rFonts w:cstheme="minorHAnsi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розповідають вірш за допомогою мнемо таблиці.</w:t>
      </w:r>
    </w:p>
    <w:p w:rsidR="00004367" w:rsidRPr="00A90CB8" w:rsidRDefault="00004367" w:rsidP="00A90CB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sectPr w:rsidR="00004367" w:rsidRPr="00A90CB8" w:rsidSect="005B6F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62B1C"/>
    <w:multiLevelType w:val="hybridMultilevel"/>
    <w:tmpl w:val="D1206706"/>
    <w:lvl w:ilvl="0" w:tplc="E0942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D57BF"/>
    <w:multiLevelType w:val="hybridMultilevel"/>
    <w:tmpl w:val="109A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6F33"/>
    <w:rsid w:val="00004367"/>
    <w:rsid w:val="005B6F33"/>
    <w:rsid w:val="00A90CB8"/>
    <w:rsid w:val="00B3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90C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90C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0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</dc:creator>
  <cp:keywords/>
  <dc:description/>
  <cp:lastModifiedBy>куку</cp:lastModifiedBy>
  <cp:revision>2</cp:revision>
  <dcterms:created xsi:type="dcterms:W3CDTF">2019-05-05T15:03:00Z</dcterms:created>
  <dcterms:modified xsi:type="dcterms:W3CDTF">2019-05-05T15:42:00Z</dcterms:modified>
</cp:coreProperties>
</file>