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23" w:rsidRPr="000B0575" w:rsidRDefault="003B52D0" w:rsidP="000B0575">
      <w:pPr>
        <w:pStyle w:val="1"/>
        <w:rPr>
          <w:rFonts w:ascii="Times New Roman" w:hAnsi="Times New Roman" w:cs="Times New Roman"/>
          <w:color w:val="auto"/>
          <w:sz w:val="48"/>
          <w:szCs w:val="48"/>
        </w:rPr>
      </w:pPr>
      <w:r w:rsidRPr="000B0575">
        <w:rPr>
          <w:rFonts w:ascii="Times New Roman" w:hAnsi="Times New Roman" w:cs="Times New Roman"/>
          <w:color w:val="auto"/>
          <w:sz w:val="48"/>
          <w:szCs w:val="48"/>
        </w:rPr>
        <w:t>Где провести тренинг. Арендуем зал правильно</w:t>
      </w:r>
    </w:p>
    <w:p w:rsidR="00404803" w:rsidRDefault="00404803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Результативность </w:t>
      </w:r>
      <w:r w:rsidR="00D60B26">
        <w:rPr>
          <w:rFonts w:ascii="Times New Roman" w:hAnsi="Times New Roman" w:cs="Times New Roman"/>
          <w:sz w:val="24"/>
          <w:szCs w:val="24"/>
        </w:rPr>
        <w:t xml:space="preserve">ведения бизнеса зависит от многих факторов. Используются эффективные инструменты, включая </w:t>
      </w:r>
      <w:r w:rsidR="00D60B26" w:rsidRPr="00D60B26">
        <w:rPr>
          <w:rFonts w:ascii="Times New Roman" w:hAnsi="Times New Roman" w:cs="Times New Roman"/>
          <w:sz w:val="24"/>
          <w:szCs w:val="24"/>
        </w:rPr>
        <w:t>проведение тренинг</w:t>
      </w:r>
      <w:r w:rsidR="00D60B26">
        <w:rPr>
          <w:rFonts w:ascii="Times New Roman" w:hAnsi="Times New Roman" w:cs="Times New Roman"/>
          <w:sz w:val="24"/>
          <w:szCs w:val="24"/>
        </w:rPr>
        <w:t xml:space="preserve">ов </w:t>
      </w:r>
      <w:r w:rsidR="00D60B26" w:rsidRPr="00D60B26">
        <w:rPr>
          <w:rFonts w:ascii="Times New Roman" w:hAnsi="Times New Roman" w:cs="Times New Roman"/>
          <w:sz w:val="24"/>
          <w:szCs w:val="24"/>
        </w:rPr>
        <w:t xml:space="preserve">для сотрудников. </w:t>
      </w:r>
      <w:r w:rsidR="00D60B26">
        <w:rPr>
          <w:rFonts w:ascii="Times New Roman" w:hAnsi="Times New Roman" w:cs="Times New Roman"/>
          <w:sz w:val="24"/>
          <w:szCs w:val="24"/>
        </w:rPr>
        <w:t xml:space="preserve">Актуальный вопрос для организаторов – </w:t>
      </w:r>
      <w:r w:rsidR="00D60B26" w:rsidRPr="00D60B26">
        <w:rPr>
          <w:rFonts w:ascii="Times New Roman" w:hAnsi="Times New Roman" w:cs="Times New Roman"/>
          <w:b/>
          <w:sz w:val="24"/>
          <w:szCs w:val="24"/>
        </w:rPr>
        <w:t>аренда конференц-зала в Киеве</w:t>
      </w:r>
      <w:r w:rsidR="00D60B26">
        <w:rPr>
          <w:rFonts w:ascii="Times New Roman" w:hAnsi="Times New Roman" w:cs="Times New Roman"/>
          <w:sz w:val="24"/>
          <w:szCs w:val="24"/>
        </w:rPr>
        <w:t xml:space="preserve">. Необходимо грамотно подобрать помещение, оборудовав современной техникой. </w:t>
      </w:r>
      <w:r>
        <w:rPr>
          <w:rFonts w:ascii="Times New Roman" w:hAnsi="Times New Roman" w:cs="Times New Roman"/>
          <w:sz w:val="24"/>
          <w:szCs w:val="24"/>
        </w:rPr>
        <w:t xml:space="preserve">Следует ориентироваться на площадь, удобство расположения. </w:t>
      </w:r>
    </w:p>
    <w:p w:rsidR="00404803" w:rsidRPr="000B0575" w:rsidRDefault="00404803" w:rsidP="000B0575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0B0575">
        <w:rPr>
          <w:rFonts w:ascii="Times New Roman" w:hAnsi="Times New Roman" w:cs="Times New Roman"/>
          <w:color w:val="auto"/>
          <w:sz w:val="36"/>
          <w:szCs w:val="36"/>
        </w:rPr>
        <w:t xml:space="preserve">Интерьерные особенности  </w:t>
      </w:r>
    </w:p>
    <w:p w:rsidR="00404803" w:rsidRPr="00404803" w:rsidRDefault="00404803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первую очередь стоит отдавать предпочтение просторному залу, оснащенному качественной </w:t>
      </w:r>
      <w:r w:rsidRPr="00404803">
        <w:rPr>
          <w:rFonts w:ascii="Times New Roman" w:hAnsi="Times New Roman" w:cs="Times New Roman"/>
          <w:sz w:val="24"/>
          <w:szCs w:val="24"/>
        </w:rPr>
        <w:t xml:space="preserve">акустикой. </w:t>
      </w:r>
      <w:r w:rsidR="00045D21">
        <w:rPr>
          <w:rFonts w:ascii="Times New Roman" w:hAnsi="Times New Roman" w:cs="Times New Roman"/>
          <w:sz w:val="24"/>
          <w:szCs w:val="24"/>
        </w:rPr>
        <w:t xml:space="preserve">Место, отведенное под </w:t>
      </w:r>
      <w:r w:rsidRPr="00404803">
        <w:rPr>
          <w:rFonts w:ascii="Times New Roman" w:hAnsi="Times New Roman" w:cs="Times New Roman"/>
          <w:sz w:val="24"/>
          <w:szCs w:val="24"/>
        </w:rPr>
        <w:t>доклад</w:t>
      </w:r>
      <w:r w:rsidR="00045D21">
        <w:rPr>
          <w:rFonts w:ascii="Times New Roman" w:hAnsi="Times New Roman" w:cs="Times New Roman"/>
          <w:sz w:val="24"/>
          <w:szCs w:val="24"/>
        </w:rPr>
        <w:t xml:space="preserve">ы, </w:t>
      </w:r>
      <w:r w:rsidRPr="00404803">
        <w:rPr>
          <w:rFonts w:ascii="Times New Roman" w:hAnsi="Times New Roman" w:cs="Times New Roman"/>
          <w:sz w:val="24"/>
          <w:szCs w:val="24"/>
        </w:rPr>
        <w:t>презентаци</w:t>
      </w:r>
      <w:r w:rsidR="00045D21">
        <w:rPr>
          <w:rFonts w:ascii="Times New Roman" w:hAnsi="Times New Roman" w:cs="Times New Roman"/>
          <w:sz w:val="24"/>
          <w:szCs w:val="24"/>
        </w:rPr>
        <w:t xml:space="preserve">и, </w:t>
      </w:r>
      <w:r w:rsidRPr="00404803">
        <w:rPr>
          <w:rFonts w:ascii="Times New Roman" w:hAnsi="Times New Roman" w:cs="Times New Roman"/>
          <w:sz w:val="24"/>
          <w:szCs w:val="24"/>
        </w:rPr>
        <w:t>должны</w:t>
      </w:r>
      <w:r w:rsidR="00045D21">
        <w:rPr>
          <w:rFonts w:ascii="Times New Roman" w:hAnsi="Times New Roman" w:cs="Times New Roman"/>
          <w:sz w:val="24"/>
          <w:szCs w:val="24"/>
        </w:rPr>
        <w:t xml:space="preserve"> просматриваться со всех сторон. Предварительно предусматривается </w:t>
      </w:r>
      <w:r w:rsidRPr="00404803">
        <w:rPr>
          <w:rFonts w:ascii="Times New Roman" w:hAnsi="Times New Roman" w:cs="Times New Roman"/>
          <w:sz w:val="24"/>
          <w:szCs w:val="24"/>
        </w:rPr>
        <w:t>возможность</w:t>
      </w:r>
      <w:r w:rsidR="00045D21">
        <w:rPr>
          <w:rFonts w:ascii="Times New Roman" w:hAnsi="Times New Roman" w:cs="Times New Roman"/>
          <w:sz w:val="24"/>
          <w:szCs w:val="24"/>
        </w:rPr>
        <w:t xml:space="preserve"> </w:t>
      </w:r>
      <w:r w:rsidRPr="00404803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045D21">
        <w:rPr>
          <w:rFonts w:ascii="Times New Roman" w:hAnsi="Times New Roman" w:cs="Times New Roman"/>
          <w:sz w:val="24"/>
          <w:szCs w:val="24"/>
        </w:rPr>
        <w:t xml:space="preserve">поверхностей </w:t>
      </w:r>
      <w:r w:rsidRPr="00404803">
        <w:rPr>
          <w:rFonts w:ascii="Times New Roman" w:hAnsi="Times New Roman" w:cs="Times New Roman"/>
          <w:sz w:val="24"/>
          <w:szCs w:val="24"/>
        </w:rPr>
        <w:t>с информационным</w:t>
      </w:r>
      <w:r w:rsidR="00045D21">
        <w:rPr>
          <w:rFonts w:ascii="Times New Roman" w:hAnsi="Times New Roman" w:cs="Times New Roman"/>
          <w:sz w:val="24"/>
          <w:szCs w:val="24"/>
        </w:rPr>
        <w:t xml:space="preserve"> контентом. </w:t>
      </w:r>
    </w:p>
    <w:p w:rsidR="00404803" w:rsidRDefault="00045D21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тематики, создается </w:t>
      </w:r>
      <w:r w:rsidR="00404803" w:rsidRPr="00404803">
        <w:rPr>
          <w:rFonts w:ascii="Times New Roman" w:hAnsi="Times New Roman" w:cs="Times New Roman"/>
          <w:sz w:val="24"/>
          <w:szCs w:val="24"/>
        </w:rPr>
        <w:t>соответствующе</w:t>
      </w:r>
      <w:r>
        <w:rPr>
          <w:rFonts w:ascii="Times New Roman" w:hAnsi="Times New Roman" w:cs="Times New Roman"/>
          <w:sz w:val="24"/>
          <w:szCs w:val="24"/>
        </w:rPr>
        <w:t xml:space="preserve">е оформление. Строгий, выдержанный стиль подойдет для </w:t>
      </w:r>
      <w:r w:rsidR="00404803" w:rsidRPr="00404803">
        <w:rPr>
          <w:rFonts w:ascii="Times New Roman" w:hAnsi="Times New Roman" w:cs="Times New Roman"/>
          <w:sz w:val="24"/>
          <w:szCs w:val="24"/>
        </w:rPr>
        <w:t>конференций, лекций</w:t>
      </w:r>
      <w:r>
        <w:rPr>
          <w:rFonts w:ascii="Times New Roman" w:hAnsi="Times New Roman" w:cs="Times New Roman"/>
          <w:sz w:val="24"/>
          <w:szCs w:val="24"/>
        </w:rPr>
        <w:t xml:space="preserve">, семинаров. В случае </w:t>
      </w:r>
      <w:r w:rsidR="00404803" w:rsidRPr="00404803">
        <w:rPr>
          <w:rFonts w:ascii="Times New Roman" w:hAnsi="Times New Roman" w:cs="Times New Roman"/>
          <w:sz w:val="24"/>
          <w:szCs w:val="24"/>
        </w:rPr>
        <w:t>тренингов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4803" w:rsidRPr="00404803">
        <w:rPr>
          <w:rFonts w:ascii="Times New Roman" w:hAnsi="Times New Roman" w:cs="Times New Roman"/>
          <w:sz w:val="24"/>
          <w:szCs w:val="24"/>
        </w:rPr>
        <w:t>торжественных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, допускается более свободный интерьер. </w:t>
      </w:r>
    </w:p>
    <w:p w:rsidR="000B0575" w:rsidRDefault="0069722A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8" name="Рисунок 8" descr="Аренда конференц зала Elenven Hall в бизнесс цент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ренда конференц зала Elenven Hall в бизнесс центр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D21" w:rsidRDefault="00045D21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D21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 xml:space="preserve">исутствие нейтральных оттенков не будет отвлекать внимания присутствующих от восприятия информации. Чистота, минимализм </w:t>
      </w:r>
      <w:r w:rsidR="00363EE4">
        <w:rPr>
          <w:rFonts w:ascii="Times New Roman" w:hAnsi="Times New Roman" w:cs="Times New Roman"/>
          <w:sz w:val="24"/>
          <w:szCs w:val="24"/>
        </w:rPr>
        <w:t xml:space="preserve">зала </w:t>
      </w:r>
      <w:r w:rsidRPr="00045D21">
        <w:rPr>
          <w:rFonts w:ascii="Times New Roman" w:hAnsi="Times New Roman" w:cs="Times New Roman"/>
          <w:sz w:val="24"/>
          <w:szCs w:val="24"/>
        </w:rPr>
        <w:t xml:space="preserve">настроит </w:t>
      </w:r>
      <w:r w:rsidR="00363EE4">
        <w:rPr>
          <w:rFonts w:ascii="Times New Roman" w:hAnsi="Times New Roman" w:cs="Times New Roman"/>
          <w:sz w:val="24"/>
          <w:szCs w:val="24"/>
        </w:rPr>
        <w:t xml:space="preserve">положительно </w:t>
      </w:r>
      <w:r w:rsidRPr="00045D21">
        <w:rPr>
          <w:rFonts w:ascii="Times New Roman" w:hAnsi="Times New Roman" w:cs="Times New Roman"/>
          <w:sz w:val="24"/>
          <w:szCs w:val="24"/>
        </w:rPr>
        <w:t>гостей</w:t>
      </w:r>
      <w:r w:rsidR="00363EE4">
        <w:rPr>
          <w:rFonts w:ascii="Times New Roman" w:hAnsi="Times New Roman" w:cs="Times New Roman"/>
          <w:sz w:val="24"/>
          <w:szCs w:val="24"/>
        </w:rPr>
        <w:t xml:space="preserve">. Ввиду нахождения </w:t>
      </w:r>
      <w:r w:rsidRPr="00045D21">
        <w:rPr>
          <w:rFonts w:ascii="Times New Roman" w:hAnsi="Times New Roman" w:cs="Times New Roman"/>
          <w:sz w:val="24"/>
          <w:szCs w:val="24"/>
        </w:rPr>
        <w:t>в помещении</w:t>
      </w:r>
      <w:r w:rsidR="00363EE4">
        <w:rPr>
          <w:rFonts w:ascii="Times New Roman" w:hAnsi="Times New Roman" w:cs="Times New Roman"/>
          <w:sz w:val="24"/>
          <w:szCs w:val="24"/>
        </w:rPr>
        <w:t xml:space="preserve"> длительное время, важен </w:t>
      </w:r>
      <w:r w:rsidRPr="00045D21">
        <w:rPr>
          <w:rFonts w:ascii="Times New Roman" w:hAnsi="Times New Roman" w:cs="Times New Roman"/>
          <w:sz w:val="24"/>
          <w:szCs w:val="24"/>
        </w:rPr>
        <w:t xml:space="preserve">дизайн. </w:t>
      </w:r>
      <w:r w:rsidR="00363EE4">
        <w:rPr>
          <w:rFonts w:ascii="Times New Roman" w:hAnsi="Times New Roman" w:cs="Times New Roman"/>
          <w:sz w:val="24"/>
          <w:szCs w:val="24"/>
        </w:rPr>
        <w:t xml:space="preserve">Лучше избегать ярких, насыщенных красок. Легкая, непринужденная атмосфера создаст доверительные отношения. Материал </w:t>
      </w:r>
      <w:r w:rsidRPr="00045D21">
        <w:rPr>
          <w:rFonts w:ascii="Times New Roman" w:hAnsi="Times New Roman" w:cs="Times New Roman"/>
          <w:sz w:val="24"/>
          <w:szCs w:val="24"/>
        </w:rPr>
        <w:t>легче</w:t>
      </w:r>
      <w:r w:rsidR="00363EE4">
        <w:rPr>
          <w:rFonts w:ascii="Times New Roman" w:hAnsi="Times New Roman" w:cs="Times New Roman"/>
          <w:sz w:val="24"/>
          <w:szCs w:val="24"/>
        </w:rPr>
        <w:t xml:space="preserve"> воспринимается</w:t>
      </w:r>
      <w:r w:rsidRPr="00045D21">
        <w:rPr>
          <w:rFonts w:ascii="Times New Roman" w:hAnsi="Times New Roman" w:cs="Times New Roman"/>
          <w:sz w:val="24"/>
          <w:szCs w:val="24"/>
        </w:rPr>
        <w:t xml:space="preserve">, </w:t>
      </w:r>
      <w:r w:rsidR="00363EE4">
        <w:rPr>
          <w:rFonts w:ascii="Times New Roman" w:hAnsi="Times New Roman" w:cs="Times New Roman"/>
          <w:sz w:val="24"/>
          <w:szCs w:val="24"/>
        </w:rPr>
        <w:t xml:space="preserve">если все расположено по местам. </w:t>
      </w:r>
    </w:p>
    <w:p w:rsidR="00646350" w:rsidRDefault="00646350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проверить наличие штор или жалюзи на окнах. Чтобы в солнечную погоду можно было их задвинуть. Иначе есть вероятность плохого визуального понимания. </w:t>
      </w:r>
    </w:p>
    <w:p w:rsidR="001024D2" w:rsidRPr="000B0575" w:rsidRDefault="001024D2" w:rsidP="000B0575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0B0575">
        <w:rPr>
          <w:rFonts w:ascii="Times New Roman" w:hAnsi="Times New Roman" w:cs="Times New Roman"/>
          <w:color w:val="auto"/>
          <w:sz w:val="36"/>
          <w:szCs w:val="36"/>
        </w:rPr>
        <w:lastRenderedPageBreak/>
        <w:t>Технические стороны</w:t>
      </w:r>
    </w:p>
    <w:p w:rsidR="001024D2" w:rsidRPr="001024D2" w:rsidRDefault="001024D2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комфортными условиями – главная задача организации. Пребывание людей должно быть максимально комфортным. Для выполнения таких целей используется:</w:t>
      </w:r>
    </w:p>
    <w:p w:rsidR="001024D2" w:rsidRPr="001024D2" w:rsidRDefault="00840125" w:rsidP="000B0575">
      <w:pPr>
        <w:pStyle w:val="a5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осветительные приборы, позволяющие </w:t>
      </w:r>
      <w:r w:rsidR="001024D2" w:rsidRPr="001024D2">
        <w:rPr>
          <w:rFonts w:ascii="Times New Roman" w:hAnsi="Times New Roman" w:cs="Times New Roman"/>
          <w:sz w:val="24"/>
          <w:szCs w:val="24"/>
        </w:rPr>
        <w:t xml:space="preserve">участникам </w:t>
      </w:r>
      <w:r>
        <w:rPr>
          <w:rFonts w:ascii="Times New Roman" w:hAnsi="Times New Roman" w:cs="Times New Roman"/>
          <w:sz w:val="24"/>
          <w:szCs w:val="24"/>
        </w:rPr>
        <w:t>не испытывать дискомфорта в темное время суток или при отсутствии окон</w:t>
      </w:r>
      <w:r w:rsidR="001024D2" w:rsidRPr="001024D2">
        <w:rPr>
          <w:rFonts w:ascii="Times New Roman" w:hAnsi="Times New Roman" w:cs="Times New Roman"/>
          <w:sz w:val="24"/>
          <w:szCs w:val="24"/>
        </w:rPr>
        <w:t>;</w:t>
      </w:r>
    </w:p>
    <w:p w:rsidR="001024D2" w:rsidRPr="00840125" w:rsidRDefault="00840125" w:rsidP="000B0575">
      <w:pPr>
        <w:pStyle w:val="a5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</w:t>
      </w:r>
      <w:r w:rsidR="001024D2" w:rsidRPr="00840125">
        <w:rPr>
          <w:rFonts w:ascii="Times New Roman" w:hAnsi="Times New Roman" w:cs="Times New Roman"/>
          <w:sz w:val="24"/>
          <w:szCs w:val="24"/>
        </w:rPr>
        <w:t>кондицион</w:t>
      </w:r>
      <w:r>
        <w:rPr>
          <w:rFonts w:ascii="Times New Roman" w:hAnsi="Times New Roman" w:cs="Times New Roman"/>
          <w:sz w:val="24"/>
          <w:szCs w:val="24"/>
        </w:rPr>
        <w:t>ирования, вентиляция</w:t>
      </w:r>
      <w:r w:rsidR="003D7891">
        <w:rPr>
          <w:rFonts w:ascii="Times New Roman" w:hAnsi="Times New Roman" w:cs="Times New Roman"/>
          <w:sz w:val="24"/>
          <w:szCs w:val="24"/>
        </w:rPr>
        <w:t>, обогрев</w:t>
      </w:r>
      <w:r>
        <w:rPr>
          <w:rFonts w:ascii="Times New Roman" w:hAnsi="Times New Roman" w:cs="Times New Roman"/>
          <w:sz w:val="24"/>
          <w:szCs w:val="24"/>
        </w:rPr>
        <w:t xml:space="preserve">. Создание микроклимата обязательное условие </w:t>
      </w:r>
      <w:r w:rsidR="003D7891">
        <w:rPr>
          <w:rFonts w:ascii="Times New Roman" w:hAnsi="Times New Roman" w:cs="Times New Roman"/>
          <w:sz w:val="24"/>
          <w:szCs w:val="24"/>
        </w:rPr>
        <w:t>зимой и летом;</w:t>
      </w:r>
    </w:p>
    <w:p w:rsidR="001024D2" w:rsidRPr="003D7891" w:rsidRDefault="00BC56D7" w:rsidP="000B0575">
      <w:pPr>
        <w:pStyle w:val="a5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специальной </w:t>
      </w:r>
      <w:r w:rsidR="001024D2" w:rsidRPr="003D7891">
        <w:rPr>
          <w:rFonts w:ascii="Times New Roman" w:hAnsi="Times New Roman" w:cs="Times New Roman"/>
          <w:sz w:val="24"/>
          <w:szCs w:val="24"/>
        </w:rPr>
        <w:t>трибун</w:t>
      </w:r>
      <w:r>
        <w:rPr>
          <w:rFonts w:ascii="Times New Roman" w:hAnsi="Times New Roman" w:cs="Times New Roman"/>
          <w:sz w:val="24"/>
          <w:szCs w:val="24"/>
        </w:rPr>
        <w:t>ы, нескольких штук микрофонов. Устройства должны</w:t>
      </w:r>
      <w:r w:rsidR="00C5498D">
        <w:rPr>
          <w:rFonts w:ascii="Times New Roman" w:hAnsi="Times New Roman" w:cs="Times New Roman"/>
          <w:sz w:val="24"/>
          <w:szCs w:val="24"/>
        </w:rPr>
        <w:t xml:space="preserve"> иметь возможность п</w:t>
      </w:r>
      <w:r w:rsidR="001024D2" w:rsidRPr="003D7891">
        <w:rPr>
          <w:rFonts w:ascii="Times New Roman" w:hAnsi="Times New Roman" w:cs="Times New Roman"/>
          <w:sz w:val="24"/>
          <w:szCs w:val="24"/>
        </w:rPr>
        <w:t xml:space="preserve">еремещения </w:t>
      </w:r>
      <w:r w:rsidR="00C5498D">
        <w:rPr>
          <w:rFonts w:ascii="Times New Roman" w:hAnsi="Times New Roman" w:cs="Times New Roman"/>
          <w:sz w:val="24"/>
          <w:szCs w:val="24"/>
        </w:rPr>
        <w:t xml:space="preserve">их </w:t>
      </w:r>
      <w:r w:rsidR="001024D2" w:rsidRPr="003D7891">
        <w:rPr>
          <w:rFonts w:ascii="Times New Roman" w:hAnsi="Times New Roman" w:cs="Times New Roman"/>
          <w:sz w:val="24"/>
          <w:szCs w:val="24"/>
        </w:rPr>
        <w:t xml:space="preserve">по </w:t>
      </w:r>
      <w:r w:rsidR="00C5498D">
        <w:rPr>
          <w:rFonts w:ascii="Times New Roman" w:hAnsi="Times New Roman" w:cs="Times New Roman"/>
          <w:sz w:val="24"/>
          <w:szCs w:val="24"/>
        </w:rPr>
        <w:t>периметру. Если пространство огромное, человека должно быть слышно всем</w:t>
      </w:r>
      <w:r w:rsidR="00A85B40">
        <w:rPr>
          <w:rFonts w:ascii="Times New Roman" w:hAnsi="Times New Roman" w:cs="Times New Roman"/>
          <w:sz w:val="24"/>
          <w:szCs w:val="24"/>
        </w:rPr>
        <w:t xml:space="preserve"> присутствующим. При этом важен качественный звук. Выступающий и задающий вопросы человек, не должны напрягать голос</w:t>
      </w:r>
      <w:r w:rsidR="001024D2" w:rsidRPr="003D7891">
        <w:rPr>
          <w:rFonts w:ascii="Times New Roman" w:hAnsi="Times New Roman" w:cs="Times New Roman"/>
          <w:sz w:val="24"/>
          <w:szCs w:val="24"/>
        </w:rPr>
        <w:t>;</w:t>
      </w:r>
    </w:p>
    <w:p w:rsidR="001024D2" w:rsidRDefault="00A85B40" w:rsidP="000B0575">
      <w:pPr>
        <w:pStyle w:val="a5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оснащенность большими </w:t>
      </w:r>
      <w:r w:rsidR="001024D2" w:rsidRPr="00A85B40">
        <w:rPr>
          <w:rFonts w:ascii="Times New Roman" w:hAnsi="Times New Roman" w:cs="Times New Roman"/>
          <w:sz w:val="24"/>
          <w:szCs w:val="24"/>
        </w:rPr>
        <w:t>монитор</w:t>
      </w:r>
      <w:r>
        <w:rPr>
          <w:rFonts w:ascii="Times New Roman" w:hAnsi="Times New Roman" w:cs="Times New Roman"/>
          <w:sz w:val="24"/>
          <w:szCs w:val="24"/>
        </w:rPr>
        <w:t xml:space="preserve">ами, </w:t>
      </w:r>
      <w:r w:rsidR="001024D2" w:rsidRPr="00A85B40">
        <w:rPr>
          <w:rFonts w:ascii="Times New Roman" w:hAnsi="Times New Roman" w:cs="Times New Roman"/>
          <w:sz w:val="24"/>
          <w:szCs w:val="24"/>
        </w:rPr>
        <w:t>видеоаппаратур</w:t>
      </w:r>
      <w:r>
        <w:rPr>
          <w:rFonts w:ascii="Times New Roman" w:hAnsi="Times New Roman" w:cs="Times New Roman"/>
          <w:sz w:val="24"/>
          <w:szCs w:val="24"/>
        </w:rPr>
        <w:t xml:space="preserve">ой, </w:t>
      </w:r>
      <w:r w:rsidR="001024D2" w:rsidRPr="00A85B40">
        <w:rPr>
          <w:rFonts w:ascii="Times New Roman" w:hAnsi="Times New Roman" w:cs="Times New Roman"/>
          <w:sz w:val="24"/>
          <w:szCs w:val="24"/>
        </w:rPr>
        <w:t>усилители</w:t>
      </w:r>
      <w:r>
        <w:rPr>
          <w:rFonts w:ascii="Times New Roman" w:hAnsi="Times New Roman" w:cs="Times New Roman"/>
          <w:sz w:val="24"/>
          <w:szCs w:val="24"/>
        </w:rPr>
        <w:t>. Все это</w:t>
      </w:r>
      <w:r w:rsidR="006A7879">
        <w:rPr>
          <w:rFonts w:ascii="Times New Roman" w:hAnsi="Times New Roman" w:cs="Times New Roman"/>
          <w:sz w:val="24"/>
          <w:szCs w:val="24"/>
        </w:rPr>
        <w:t xml:space="preserve"> гарантирует интересный доклад и внятную речь. Д</w:t>
      </w:r>
      <w:r w:rsidR="001024D2" w:rsidRPr="00A85B40">
        <w:rPr>
          <w:rFonts w:ascii="Times New Roman" w:hAnsi="Times New Roman" w:cs="Times New Roman"/>
          <w:sz w:val="24"/>
          <w:szCs w:val="24"/>
        </w:rPr>
        <w:t>емонстр</w:t>
      </w:r>
      <w:r w:rsidR="006A7879">
        <w:rPr>
          <w:rFonts w:ascii="Times New Roman" w:hAnsi="Times New Roman" w:cs="Times New Roman"/>
          <w:sz w:val="24"/>
          <w:szCs w:val="24"/>
        </w:rPr>
        <w:t xml:space="preserve">ация </w:t>
      </w:r>
      <w:r w:rsidR="001024D2" w:rsidRPr="00A85B40">
        <w:rPr>
          <w:rFonts w:ascii="Times New Roman" w:hAnsi="Times New Roman" w:cs="Times New Roman"/>
          <w:sz w:val="24"/>
          <w:szCs w:val="24"/>
        </w:rPr>
        <w:t>материал</w:t>
      </w:r>
      <w:r w:rsidR="006A7879">
        <w:rPr>
          <w:rFonts w:ascii="Times New Roman" w:hAnsi="Times New Roman" w:cs="Times New Roman"/>
          <w:sz w:val="24"/>
          <w:szCs w:val="24"/>
        </w:rPr>
        <w:t xml:space="preserve">а </w:t>
      </w:r>
      <w:r w:rsidR="001024D2" w:rsidRPr="00A85B40">
        <w:rPr>
          <w:rFonts w:ascii="Times New Roman" w:hAnsi="Times New Roman" w:cs="Times New Roman"/>
          <w:sz w:val="24"/>
          <w:szCs w:val="24"/>
        </w:rPr>
        <w:t>в виде</w:t>
      </w:r>
      <w:r w:rsidR="006A7879">
        <w:rPr>
          <w:rFonts w:ascii="Times New Roman" w:hAnsi="Times New Roman" w:cs="Times New Roman"/>
          <w:sz w:val="24"/>
          <w:szCs w:val="24"/>
        </w:rPr>
        <w:t xml:space="preserve"> слайдов, фотографий, картин, схем, возможна с помощью дополнительных приборов</w:t>
      </w:r>
      <w:r w:rsidR="001024D2" w:rsidRPr="00A85B40">
        <w:rPr>
          <w:rFonts w:ascii="Times New Roman" w:hAnsi="Times New Roman" w:cs="Times New Roman"/>
          <w:sz w:val="24"/>
          <w:szCs w:val="24"/>
        </w:rPr>
        <w:t>.</w:t>
      </w:r>
    </w:p>
    <w:p w:rsidR="0069722A" w:rsidRPr="0069722A" w:rsidRDefault="0069722A" w:rsidP="006972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7973"/>
            <wp:effectExtent l="0" t="0" r="3175" b="0"/>
            <wp:docPr id="7" name="Рисунок 7" descr="https://a-ces.com.ua/wp-content/uploads/Admiral-head-1-1030x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-ces.com.ua/wp-content/uploads/Admiral-head-1-1030x6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D21" w:rsidRDefault="00592952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с арендой зала стоит предварительно обговаривать технические аспекты с владельцем. </w:t>
      </w:r>
    </w:p>
    <w:p w:rsidR="00592952" w:rsidRPr="000B0575" w:rsidRDefault="00592952" w:rsidP="000B0575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0B0575">
        <w:rPr>
          <w:rFonts w:ascii="Times New Roman" w:hAnsi="Times New Roman" w:cs="Times New Roman"/>
          <w:color w:val="auto"/>
          <w:sz w:val="36"/>
          <w:szCs w:val="36"/>
        </w:rPr>
        <w:t xml:space="preserve">Расположенность </w:t>
      </w:r>
    </w:p>
    <w:p w:rsidR="00592952" w:rsidRPr="00592952" w:rsidRDefault="00592952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Стоит отдавать предпочтение </w:t>
      </w:r>
      <w:r w:rsidR="00A32A7A">
        <w:rPr>
          <w:rFonts w:ascii="Times New Roman" w:hAnsi="Times New Roman" w:cs="Times New Roman"/>
          <w:sz w:val="24"/>
          <w:szCs w:val="24"/>
        </w:rPr>
        <w:t xml:space="preserve">варианту в центре города. Приезжие из других регионов должны добраться до пункта без проблем. </w:t>
      </w:r>
      <w:r w:rsidR="00467574">
        <w:rPr>
          <w:rFonts w:ascii="Times New Roman" w:hAnsi="Times New Roman" w:cs="Times New Roman"/>
          <w:sz w:val="24"/>
          <w:szCs w:val="24"/>
        </w:rPr>
        <w:t xml:space="preserve">Учитывается способ, каким удобней доехать. Также будние и праздничные дни. Транспортная развязка играет главную роль. Станция метро, автобусная остановка должны быть рядом. </w:t>
      </w:r>
      <w:r w:rsidRPr="005929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49F" w:rsidRDefault="003E6D90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тренинг планируется для гостей из разных населенных пунктов, оптимальное решение </w:t>
      </w:r>
      <w:r w:rsidR="00592952" w:rsidRPr="00592952">
        <w:rPr>
          <w:rFonts w:ascii="Times New Roman" w:hAnsi="Times New Roman" w:cs="Times New Roman"/>
          <w:sz w:val="24"/>
          <w:szCs w:val="24"/>
        </w:rPr>
        <w:t xml:space="preserve">зал, </w:t>
      </w:r>
      <w:r>
        <w:rPr>
          <w:rFonts w:ascii="Times New Roman" w:hAnsi="Times New Roman" w:cs="Times New Roman"/>
          <w:sz w:val="24"/>
          <w:szCs w:val="24"/>
        </w:rPr>
        <w:t xml:space="preserve">размещенный </w:t>
      </w:r>
      <w:r w:rsidR="00592952" w:rsidRPr="00592952">
        <w:rPr>
          <w:rFonts w:ascii="Times New Roman" w:hAnsi="Times New Roman" w:cs="Times New Roman"/>
          <w:sz w:val="24"/>
          <w:szCs w:val="24"/>
        </w:rPr>
        <w:t>в гостинице</w:t>
      </w:r>
      <w:r>
        <w:rPr>
          <w:rFonts w:ascii="Times New Roman" w:hAnsi="Times New Roman" w:cs="Times New Roman"/>
          <w:sz w:val="24"/>
          <w:szCs w:val="24"/>
        </w:rPr>
        <w:t xml:space="preserve">. В ней могут остановиться прибывшие. Таким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образом это обеспечит экономию времени на поездку. </w:t>
      </w:r>
      <w:r w:rsidR="0087049F">
        <w:rPr>
          <w:rFonts w:ascii="Times New Roman" w:hAnsi="Times New Roman" w:cs="Times New Roman"/>
          <w:sz w:val="24"/>
          <w:szCs w:val="24"/>
        </w:rPr>
        <w:t xml:space="preserve">Местные участники могут воспользоваться услугой трансфера, организованной заранее. </w:t>
      </w:r>
    </w:p>
    <w:p w:rsidR="00592952" w:rsidRDefault="0087049F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Пользуются востребованностью живописные уголки за чертой города для проведения семинаров, тренингов. Что позволяет насладиться природой. </w:t>
      </w:r>
      <w:r w:rsidRPr="0087049F">
        <w:rPr>
          <w:rFonts w:ascii="Times New Roman" w:hAnsi="Times New Roman" w:cs="Times New Roman"/>
          <w:sz w:val="24"/>
          <w:szCs w:val="24"/>
        </w:rPr>
        <w:t xml:space="preserve">Если </w:t>
      </w:r>
      <w:r>
        <w:rPr>
          <w:rFonts w:ascii="Times New Roman" w:hAnsi="Times New Roman" w:cs="Times New Roman"/>
          <w:sz w:val="24"/>
          <w:szCs w:val="24"/>
        </w:rPr>
        <w:t xml:space="preserve">мероприятие </w:t>
      </w:r>
      <w:r w:rsidRPr="0087049F">
        <w:rPr>
          <w:rFonts w:ascii="Times New Roman" w:hAnsi="Times New Roman" w:cs="Times New Roman"/>
          <w:sz w:val="24"/>
          <w:szCs w:val="24"/>
        </w:rPr>
        <w:t>запланирован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87049F">
        <w:rPr>
          <w:rFonts w:ascii="Times New Roman" w:hAnsi="Times New Roman" w:cs="Times New Roman"/>
          <w:sz w:val="24"/>
          <w:szCs w:val="24"/>
        </w:rPr>
        <w:t xml:space="preserve">на несколько дней, конференц-зал </w:t>
      </w:r>
      <w:r w:rsidR="00AD4F6B">
        <w:rPr>
          <w:rFonts w:ascii="Times New Roman" w:hAnsi="Times New Roman" w:cs="Times New Roman"/>
          <w:sz w:val="24"/>
          <w:szCs w:val="24"/>
        </w:rPr>
        <w:t xml:space="preserve">при отеле станет лучшим выбором. </w:t>
      </w:r>
    </w:p>
    <w:p w:rsidR="00AD4F6B" w:rsidRPr="000B0575" w:rsidRDefault="00AD4F6B" w:rsidP="000B0575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0B0575">
        <w:rPr>
          <w:rFonts w:ascii="Times New Roman" w:hAnsi="Times New Roman" w:cs="Times New Roman"/>
          <w:color w:val="auto"/>
          <w:sz w:val="36"/>
          <w:szCs w:val="36"/>
        </w:rPr>
        <w:t>Определение количества человек</w:t>
      </w:r>
    </w:p>
    <w:p w:rsidR="00404803" w:rsidRDefault="00AD4F6B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Пространство должно вмещать </w:t>
      </w:r>
      <w:r w:rsidR="00404803" w:rsidRPr="00404803">
        <w:rPr>
          <w:rFonts w:ascii="Times New Roman" w:hAnsi="Times New Roman" w:cs="Times New Roman"/>
          <w:sz w:val="24"/>
          <w:szCs w:val="24"/>
        </w:rPr>
        <w:t>количество мест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04803" w:rsidRPr="00404803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>ующее предполагаемой численности. Также нужно дополнительно учитывать организаторов, нежданных посетителей. Переполненный, п</w:t>
      </w:r>
      <w:r w:rsidR="00404803" w:rsidRPr="00404803">
        <w:rPr>
          <w:rFonts w:ascii="Times New Roman" w:hAnsi="Times New Roman" w:cs="Times New Roman"/>
          <w:sz w:val="24"/>
          <w:szCs w:val="24"/>
        </w:rPr>
        <w:t xml:space="preserve">олупустой </w:t>
      </w:r>
      <w:r>
        <w:rPr>
          <w:rFonts w:ascii="Times New Roman" w:hAnsi="Times New Roman" w:cs="Times New Roman"/>
          <w:sz w:val="24"/>
          <w:szCs w:val="24"/>
        </w:rPr>
        <w:t xml:space="preserve">зал </w:t>
      </w:r>
      <w:r w:rsidR="00404803" w:rsidRPr="00404803">
        <w:rPr>
          <w:rFonts w:ascii="Times New Roman" w:hAnsi="Times New Roman" w:cs="Times New Roman"/>
          <w:sz w:val="24"/>
          <w:szCs w:val="24"/>
        </w:rPr>
        <w:t>отвлекают внимание</w:t>
      </w:r>
      <w:r>
        <w:rPr>
          <w:rFonts w:ascii="Times New Roman" w:hAnsi="Times New Roman" w:cs="Times New Roman"/>
          <w:sz w:val="24"/>
          <w:szCs w:val="24"/>
        </w:rPr>
        <w:t xml:space="preserve">, создавая негативное впечатление от проведенного события. </w:t>
      </w:r>
    </w:p>
    <w:p w:rsidR="0069722A" w:rsidRDefault="0069722A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967973"/>
            <wp:effectExtent l="0" t="0" r="3175" b="0"/>
            <wp:docPr id="9" name="Рисунок 9" descr="https://a-ces.com.ua/wp-content/uploads/DSC_2475-1-1030x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-ces.com.ua/wp-content/uploads/DSC_2475-1-1030x6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7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6021" w:rsidRDefault="00D66021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обозначить точную </w:t>
      </w:r>
      <w:r w:rsidRPr="00D66021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 xml:space="preserve">у, предпочтительное </w:t>
      </w:r>
      <w:r w:rsidRPr="00D66021">
        <w:rPr>
          <w:rFonts w:ascii="Times New Roman" w:hAnsi="Times New Roman" w:cs="Times New Roman"/>
          <w:sz w:val="24"/>
          <w:szCs w:val="24"/>
        </w:rPr>
        <w:t>размещени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D66021">
        <w:rPr>
          <w:rFonts w:ascii="Times New Roman" w:hAnsi="Times New Roman" w:cs="Times New Roman"/>
          <w:sz w:val="24"/>
          <w:szCs w:val="24"/>
        </w:rPr>
        <w:t xml:space="preserve">локации. </w:t>
      </w:r>
      <w:r>
        <w:rPr>
          <w:rFonts w:ascii="Times New Roman" w:hAnsi="Times New Roman" w:cs="Times New Roman"/>
          <w:sz w:val="24"/>
          <w:szCs w:val="24"/>
        </w:rPr>
        <w:t xml:space="preserve">Отталкиваясь от типа собрания, расстанавливаются правильно посадочные </w:t>
      </w:r>
      <w:r w:rsidRPr="00D66021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6603C8" w:rsidRPr="000B0575" w:rsidRDefault="006603C8" w:rsidP="000B0575">
      <w:pPr>
        <w:pStyle w:val="2"/>
        <w:rPr>
          <w:rFonts w:ascii="Times New Roman" w:hAnsi="Times New Roman" w:cs="Times New Roman"/>
          <w:color w:val="auto"/>
          <w:sz w:val="36"/>
          <w:szCs w:val="36"/>
        </w:rPr>
      </w:pPr>
      <w:r w:rsidRPr="000B0575">
        <w:rPr>
          <w:rFonts w:ascii="Times New Roman" w:hAnsi="Times New Roman" w:cs="Times New Roman"/>
          <w:color w:val="auto"/>
          <w:sz w:val="36"/>
          <w:szCs w:val="36"/>
        </w:rPr>
        <w:t>Стандартны</w:t>
      </w:r>
      <w:r w:rsidR="000B0575" w:rsidRPr="000B0575">
        <w:rPr>
          <w:rFonts w:ascii="Times New Roman" w:hAnsi="Times New Roman" w:cs="Times New Roman"/>
          <w:color w:val="auto"/>
          <w:sz w:val="36"/>
          <w:szCs w:val="36"/>
        </w:rPr>
        <w:t>й набор у</w:t>
      </w:r>
      <w:r w:rsidRPr="000B0575">
        <w:rPr>
          <w:rFonts w:ascii="Times New Roman" w:hAnsi="Times New Roman" w:cs="Times New Roman"/>
          <w:color w:val="auto"/>
          <w:sz w:val="36"/>
          <w:szCs w:val="36"/>
        </w:rPr>
        <w:t xml:space="preserve">добств </w:t>
      </w:r>
    </w:p>
    <w:p w:rsidR="009D4C4E" w:rsidRDefault="00AB76B4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посетитель должен чувствовать себя к</w:t>
      </w:r>
      <w:r w:rsidR="00D66021" w:rsidRPr="00D66021">
        <w:rPr>
          <w:rFonts w:ascii="Times New Roman" w:hAnsi="Times New Roman" w:cs="Times New Roman"/>
          <w:sz w:val="24"/>
          <w:szCs w:val="24"/>
        </w:rPr>
        <w:t>омфортно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D4C4E">
        <w:rPr>
          <w:rFonts w:ascii="Times New Roman" w:hAnsi="Times New Roman" w:cs="Times New Roman"/>
          <w:sz w:val="24"/>
          <w:szCs w:val="24"/>
        </w:rPr>
        <w:t>Уделить внимание стоит следующим факторам:</w:t>
      </w:r>
    </w:p>
    <w:p w:rsidR="009D4C4E" w:rsidRDefault="009D4C4E" w:rsidP="000B0575">
      <w:pPr>
        <w:pStyle w:val="a5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C4E">
        <w:rPr>
          <w:rFonts w:ascii="Times New Roman" w:hAnsi="Times New Roman" w:cs="Times New Roman"/>
          <w:sz w:val="24"/>
          <w:szCs w:val="24"/>
        </w:rPr>
        <w:t xml:space="preserve">предоставление услуг перекусить </w:t>
      </w:r>
      <w:r w:rsidR="00D66021" w:rsidRPr="009D4C4E">
        <w:rPr>
          <w:rFonts w:ascii="Times New Roman" w:hAnsi="Times New Roman" w:cs="Times New Roman"/>
          <w:sz w:val="24"/>
          <w:szCs w:val="24"/>
        </w:rPr>
        <w:t>в приятной обстановке</w:t>
      </w:r>
      <w:r w:rsidRPr="009D4C4E">
        <w:rPr>
          <w:rFonts w:ascii="Times New Roman" w:hAnsi="Times New Roman" w:cs="Times New Roman"/>
          <w:sz w:val="24"/>
          <w:szCs w:val="24"/>
        </w:rPr>
        <w:t xml:space="preserve">. </w:t>
      </w:r>
      <w:r w:rsidRPr="009D4C4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9D4C4E">
        <w:rPr>
          <w:rFonts w:ascii="Times New Roman" w:hAnsi="Times New Roman" w:cs="Times New Roman"/>
          <w:sz w:val="24"/>
          <w:szCs w:val="24"/>
        </w:rPr>
        <w:t xml:space="preserve">предусматривается короткий перерыв, устанавливается </w:t>
      </w:r>
      <w:r w:rsidRPr="009D4C4E">
        <w:rPr>
          <w:rFonts w:ascii="Times New Roman" w:hAnsi="Times New Roman" w:cs="Times New Roman"/>
          <w:sz w:val="24"/>
          <w:szCs w:val="24"/>
        </w:rPr>
        <w:t xml:space="preserve">стол с </w:t>
      </w:r>
      <w:r w:rsidRPr="009D4C4E">
        <w:rPr>
          <w:rFonts w:ascii="Times New Roman" w:hAnsi="Times New Roman" w:cs="Times New Roman"/>
          <w:sz w:val="24"/>
          <w:szCs w:val="24"/>
        </w:rPr>
        <w:t xml:space="preserve">едой </w:t>
      </w:r>
      <w:r w:rsidRPr="009D4C4E">
        <w:rPr>
          <w:rFonts w:ascii="Times New Roman" w:hAnsi="Times New Roman" w:cs="Times New Roman"/>
          <w:sz w:val="24"/>
          <w:szCs w:val="24"/>
        </w:rPr>
        <w:t>в основном зале</w:t>
      </w:r>
      <w:r w:rsidRPr="009D4C4E">
        <w:rPr>
          <w:rFonts w:ascii="Times New Roman" w:hAnsi="Times New Roman" w:cs="Times New Roman"/>
          <w:sz w:val="24"/>
          <w:szCs w:val="24"/>
        </w:rPr>
        <w:t xml:space="preserve">. Если нет возможности сделать это, для этих целей подойдет </w:t>
      </w:r>
      <w:r w:rsidRPr="009D4C4E">
        <w:rPr>
          <w:rFonts w:ascii="Times New Roman" w:hAnsi="Times New Roman" w:cs="Times New Roman"/>
          <w:sz w:val="24"/>
          <w:szCs w:val="24"/>
        </w:rPr>
        <w:t>прилегающ</w:t>
      </w:r>
      <w:r w:rsidRPr="009D4C4E">
        <w:rPr>
          <w:rFonts w:ascii="Times New Roman" w:hAnsi="Times New Roman" w:cs="Times New Roman"/>
          <w:sz w:val="24"/>
          <w:szCs w:val="24"/>
        </w:rPr>
        <w:t xml:space="preserve">ая </w:t>
      </w:r>
      <w:r w:rsidRPr="009D4C4E">
        <w:rPr>
          <w:rFonts w:ascii="Times New Roman" w:hAnsi="Times New Roman" w:cs="Times New Roman"/>
          <w:sz w:val="24"/>
          <w:szCs w:val="24"/>
        </w:rPr>
        <w:t>комнат</w:t>
      </w:r>
      <w:r w:rsidRPr="009D4C4E">
        <w:rPr>
          <w:rFonts w:ascii="Times New Roman" w:hAnsi="Times New Roman" w:cs="Times New Roman"/>
          <w:sz w:val="24"/>
          <w:szCs w:val="24"/>
        </w:rPr>
        <w:t xml:space="preserve">а. В случае с вечерним банкетом, полноценным обедом – лучше найти отдельное помещение. Популярны </w:t>
      </w:r>
      <w:r w:rsidRPr="009D4C4E">
        <w:rPr>
          <w:rFonts w:ascii="Times New Roman" w:hAnsi="Times New Roman" w:cs="Times New Roman"/>
          <w:sz w:val="24"/>
          <w:szCs w:val="24"/>
        </w:rPr>
        <w:t>локаци</w:t>
      </w:r>
      <w:r w:rsidRPr="009D4C4E">
        <w:rPr>
          <w:rFonts w:ascii="Times New Roman" w:hAnsi="Times New Roman" w:cs="Times New Roman"/>
          <w:sz w:val="24"/>
          <w:szCs w:val="24"/>
        </w:rPr>
        <w:t xml:space="preserve">и – </w:t>
      </w:r>
      <w:proofErr w:type="spellStart"/>
      <w:r w:rsidRPr="009D4C4E">
        <w:rPr>
          <w:rFonts w:ascii="Times New Roman" w:hAnsi="Times New Roman" w:cs="Times New Roman"/>
          <w:sz w:val="24"/>
          <w:szCs w:val="24"/>
        </w:rPr>
        <w:t>трансформер</w:t>
      </w:r>
      <w:r w:rsidRPr="009D4C4E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9D4C4E">
        <w:rPr>
          <w:rFonts w:ascii="Times New Roman" w:hAnsi="Times New Roman" w:cs="Times New Roman"/>
          <w:sz w:val="24"/>
          <w:szCs w:val="24"/>
        </w:rPr>
        <w:t xml:space="preserve">. Благодаря перегородочным элементам, получается изолированная зона. </w:t>
      </w:r>
    </w:p>
    <w:p w:rsidR="00D66021" w:rsidRPr="00D66021" w:rsidRDefault="009D4C4E" w:rsidP="000B0575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C4E">
        <w:rPr>
          <w:rFonts w:ascii="Times New Roman" w:hAnsi="Times New Roman" w:cs="Times New Roman"/>
          <w:sz w:val="24"/>
          <w:szCs w:val="24"/>
        </w:rPr>
        <w:t xml:space="preserve">Арендодатели </w:t>
      </w:r>
      <w:r w:rsidRPr="009D4C4E">
        <w:rPr>
          <w:rFonts w:ascii="Times New Roman" w:hAnsi="Times New Roman" w:cs="Times New Roman"/>
          <w:sz w:val="24"/>
          <w:szCs w:val="24"/>
        </w:rPr>
        <w:t>предла</w:t>
      </w:r>
      <w:r>
        <w:rPr>
          <w:rFonts w:ascii="Times New Roman" w:hAnsi="Times New Roman" w:cs="Times New Roman"/>
          <w:sz w:val="24"/>
          <w:szCs w:val="24"/>
        </w:rPr>
        <w:t xml:space="preserve">гают содействие в </w:t>
      </w:r>
      <w:r w:rsidRPr="009D4C4E">
        <w:rPr>
          <w:rFonts w:ascii="Times New Roman" w:hAnsi="Times New Roman" w:cs="Times New Roman"/>
          <w:sz w:val="24"/>
          <w:szCs w:val="24"/>
        </w:rPr>
        <w:t>подготовке банкета</w:t>
      </w:r>
      <w:r>
        <w:rPr>
          <w:rFonts w:ascii="Times New Roman" w:hAnsi="Times New Roman" w:cs="Times New Roman"/>
          <w:sz w:val="24"/>
          <w:szCs w:val="24"/>
        </w:rPr>
        <w:t xml:space="preserve">. Ознакомившись со стоимостью, можно принимать окончательное решение. </w:t>
      </w:r>
      <w:r w:rsidR="006427CA">
        <w:rPr>
          <w:rFonts w:ascii="Times New Roman" w:hAnsi="Times New Roman" w:cs="Times New Roman"/>
          <w:sz w:val="24"/>
          <w:szCs w:val="24"/>
        </w:rPr>
        <w:t xml:space="preserve">Чтобы не </w:t>
      </w:r>
      <w:r w:rsidRPr="009D4C4E">
        <w:rPr>
          <w:rFonts w:ascii="Times New Roman" w:hAnsi="Times New Roman" w:cs="Times New Roman"/>
          <w:sz w:val="24"/>
          <w:szCs w:val="24"/>
        </w:rPr>
        <w:t xml:space="preserve">заморачиваться, </w:t>
      </w:r>
      <w:r w:rsidR="006427CA">
        <w:rPr>
          <w:rFonts w:ascii="Times New Roman" w:hAnsi="Times New Roman" w:cs="Times New Roman"/>
          <w:sz w:val="24"/>
          <w:szCs w:val="24"/>
        </w:rPr>
        <w:t xml:space="preserve">подойдет </w:t>
      </w:r>
      <w:r w:rsidRPr="009D4C4E">
        <w:rPr>
          <w:rFonts w:ascii="Times New Roman" w:hAnsi="Times New Roman" w:cs="Times New Roman"/>
          <w:sz w:val="24"/>
          <w:szCs w:val="24"/>
        </w:rPr>
        <w:t>ближайш</w:t>
      </w:r>
      <w:r w:rsidR="006427CA">
        <w:rPr>
          <w:rFonts w:ascii="Times New Roman" w:hAnsi="Times New Roman" w:cs="Times New Roman"/>
          <w:sz w:val="24"/>
          <w:szCs w:val="24"/>
        </w:rPr>
        <w:t xml:space="preserve">ее </w:t>
      </w:r>
      <w:r w:rsidRPr="009D4C4E">
        <w:rPr>
          <w:rFonts w:ascii="Times New Roman" w:hAnsi="Times New Roman" w:cs="Times New Roman"/>
          <w:sz w:val="24"/>
          <w:szCs w:val="24"/>
        </w:rPr>
        <w:t xml:space="preserve">кафе. В </w:t>
      </w:r>
      <w:r w:rsidR="006427CA">
        <w:rPr>
          <w:rFonts w:ascii="Times New Roman" w:hAnsi="Times New Roman" w:cs="Times New Roman"/>
          <w:sz w:val="24"/>
          <w:szCs w:val="24"/>
        </w:rPr>
        <w:t xml:space="preserve">оговоренное </w:t>
      </w:r>
      <w:r w:rsidRPr="009D4C4E">
        <w:rPr>
          <w:rFonts w:ascii="Times New Roman" w:hAnsi="Times New Roman" w:cs="Times New Roman"/>
          <w:sz w:val="24"/>
          <w:szCs w:val="24"/>
        </w:rPr>
        <w:t>время стол</w:t>
      </w:r>
      <w:r w:rsidR="006427CA">
        <w:rPr>
          <w:rFonts w:ascii="Times New Roman" w:hAnsi="Times New Roman" w:cs="Times New Roman"/>
          <w:sz w:val="24"/>
          <w:szCs w:val="24"/>
        </w:rPr>
        <w:t xml:space="preserve">ы </w:t>
      </w:r>
      <w:r w:rsidRPr="009D4C4E">
        <w:rPr>
          <w:rFonts w:ascii="Times New Roman" w:hAnsi="Times New Roman" w:cs="Times New Roman"/>
          <w:sz w:val="24"/>
          <w:szCs w:val="24"/>
        </w:rPr>
        <w:t>сервир</w:t>
      </w:r>
      <w:r w:rsidR="006427CA">
        <w:rPr>
          <w:rFonts w:ascii="Times New Roman" w:hAnsi="Times New Roman" w:cs="Times New Roman"/>
          <w:sz w:val="24"/>
          <w:szCs w:val="24"/>
        </w:rPr>
        <w:t xml:space="preserve">уются, общение можно провести в </w:t>
      </w:r>
      <w:r w:rsidRPr="009D4C4E">
        <w:rPr>
          <w:rFonts w:ascii="Times New Roman" w:hAnsi="Times New Roman" w:cs="Times New Roman"/>
          <w:sz w:val="24"/>
          <w:szCs w:val="24"/>
        </w:rPr>
        <w:t>неформальной обстановке</w:t>
      </w:r>
      <w:r w:rsidR="006427CA">
        <w:rPr>
          <w:rFonts w:ascii="Times New Roman" w:hAnsi="Times New Roman" w:cs="Times New Roman"/>
          <w:sz w:val="24"/>
          <w:szCs w:val="24"/>
        </w:rPr>
        <w:t xml:space="preserve">. </w:t>
      </w:r>
      <w:r w:rsidR="006427CA" w:rsidRPr="006427CA">
        <w:rPr>
          <w:rFonts w:ascii="Times New Roman" w:hAnsi="Times New Roman" w:cs="Times New Roman"/>
          <w:sz w:val="24"/>
          <w:szCs w:val="24"/>
        </w:rPr>
        <w:t>Рассчит</w:t>
      </w:r>
      <w:r w:rsidR="006427CA">
        <w:rPr>
          <w:rFonts w:ascii="Times New Roman" w:hAnsi="Times New Roman" w:cs="Times New Roman"/>
          <w:sz w:val="24"/>
          <w:szCs w:val="24"/>
        </w:rPr>
        <w:t xml:space="preserve">ав </w:t>
      </w:r>
      <w:r w:rsidR="006427CA" w:rsidRPr="006427CA">
        <w:rPr>
          <w:rFonts w:ascii="Times New Roman" w:hAnsi="Times New Roman" w:cs="Times New Roman"/>
          <w:sz w:val="24"/>
          <w:szCs w:val="24"/>
        </w:rPr>
        <w:t xml:space="preserve">время </w:t>
      </w:r>
      <w:r w:rsidR="006427CA">
        <w:rPr>
          <w:rFonts w:ascii="Times New Roman" w:hAnsi="Times New Roman" w:cs="Times New Roman"/>
          <w:sz w:val="24"/>
          <w:szCs w:val="24"/>
        </w:rPr>
        <w:t>паузы</w:t>
      </w:r>
      <w:r w:rsidR="006427CA" w:rsidRPr="006427CA">
        <w:rPr>
          <w:rFonts w:ascii="Times New Roman" w:hAnsi="Times New Roman" w:cs="Times New Roman"/>
          <w:sz w:val="24"/>
          <w:szCs w:val="24"/>
        </w:rPr>
        <w:t xml:space="preserve">, </w:t>
      </w:r>
      <w:r w:rsidR="006427CA">
        <w:rPr>
          <w:rFonts w:ascii="Times New Roman" w:hAnsi="Times New Roman" w:cs="Times New Roman"/>
          <w:sz w:val="24"/>
          <w:szCs w:val="24"/>
        </w:rPr>
        <w:t xml:space="preserve">участники </w:t>
      </w:r>
      <w:r w:rsidR="006427CA">
        <w:rPr>
          <w:rFonts w:ascii="Times New Roman" w:hAnsi="Times New Roman" w:cs="Times New Roman"/>
          <w:sz w:val="24"/>
          <w:szCs w:val="24"/>
        </w:rPr>
        <w:lastRenderedPageBreak/>
        <w:t xml:space="preserve">должны не торопясь отправиться </w:t>
      </w:r>
      <w:r w:rsidR="006427CA" w:rsidRPr="006427CA">
        <w:rPr>
          <w:rFonts w:ascii="Times New Roman" w:hAnsi="Times New Roman" w:cs="Times New Roman"/>
          <w:sz w:val="24"/>
          <w:szCs w:val="24"/>
        </w:rPr>
        <w:t>поесть, отдохнуть</w:t>
      </w:r>
      <w:r w:rsidR="006427CA">
        <w:rPr>
          <w:rFonts w:ascii="Times New Roman" w:hAnsi="Times New Roman" w:cs="Times New Roman"/>
          <w:sz w:val="24"/>
          <w:szCs w:val="24"/>
        </w:rPr>
        <w:t>. В заведении общепита не должно быть очередей;</w:t>
      </w:r>
    </w:p>
    <w:p w:rsidR="006427CA" w:rsidRPr="006427CA" w:rsidRDefault="006427CA" w:rsidP="000B0575">
      <w:pPr>
        <w:pStyle w:val="a5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7CA">
        <w:rPr>
          <w:rFonts w:ascii="Times New Roman" w:hAnsi="Times New Roman" w:cs="Times New Roman"/>
          <w:sz w:val="24"/>
          <w:szCs w:val="24"/>
        </w:rPr>
        <w:t xml:space="preserve">чистота и порядок санузла. </w:t>
      </w:r>
      <w:r w:rsidR="00070AD4">
        <w:rPr>
          <w:rFonts w:ascii="Times New Roman" w:hAnsi="Times New Roman" w:cs="Times New Roman"/>
          <w:sz w:val="24"/>
          <w:szCs w:val="24"/>
        </w:rPr>
        <w:t>Накануне события следует осмотреть туалет. Он должен отвечать санитарным нормам, иметь гигиенические принадлежности, зеркала. Если отсутствуют такие вещи, лучше сказать об этом администратору. Освещенность также должна быть достаточной;</w:t>
      </w:r>
    </w:p>
    <w:p w:rsidR="00D66021" w:rsidRPr="00070AD4" w:rsidRDefault="00070AD4" w:rsidP="000B0575">
      <w:pPr>
        <w:pStyle w:val="a5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AD4">
        <w:rPr>
          <w:rFonts w:ascii="Times New Roman" w:hAnsi="Times New Roman" w:cs="Times New Roman"/>
          <w:sz w:val="24"/>
          <w:szCs w:val="24"/>
        </w:rPr>
        <w:t xml:space="preserve">благоустройство зоны отдыха. Отведенный участок для </w:t>
      </w:r>
      <w:r w:rsidR="00D66021" w:rsidRPr="00070AD4">
        <w:rPr>
          <w:rFonts w:ascii="Times New Roman" w:hAnsi="Times New Roman" w:cs="Times New Roman"/>
          <w:sz w:val="24"/>
          <w:szCs w:val="24"/>
        </w:rPr>
        <w:t>кофе-брейка</w:t>
      </w:r>
      <w:r w:rsidRPr="00070AD4">
        <w:rPr>
          <w:rFonts w:ascii="Times New Roman" w:hAnsi="Times New Roman" w:cs="Times New Roman"/>
          <w:sz w:val="24"/>
          <w:szCs w:val="24"/>
        </w:rPr>
        <w:t xml:space="preserve"> должен иметь легкую доступность. Здесь </w:t>
      </w:r>
      <w:r w:rsidR="00D66021" w:rsidRPr="00070AD4">
        <w:rPr>
          <w:rFonts w:ascii="Times New Roman" w:hAnsi="Times New Roman" w:cs="Times New Roman"/>
          <w:sz w:val="24"/>
          <w:szCs w:val="24"/>
        </w:rPr>
        <w:t>должно быть просторно</w:t>
      </w:r>
      <w:r w:rsidRPr="00070AD4">
        <w:rPr>
          <w:rFonts w:ascii="Times New Roman" w:hAnsi="Times New Roman" w:cs="Times New Roman"/>
          <w:sz w:val="24"/>
          <w:szCs w:val="24"/>
        </w:rPr>
        <w:t xml:space="preserve">, уютно. Наличие мягких диванов, кресел, не помешает. </w:t>
      </w:r>
    </w:p>
    <w:p w:rsidR="00AD4F6B" w:rsidRDefault="00D66021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21">
        <w:rPr>
          <w:rFonts w:ascii="Times New Roman" w:hAnsi="Times New Roman" w:cs="Times New Roman"/>
          <w:sz w:val="24"/>
          <w:szCs w:val="24"/>
        </w:rPr>
        <w:t>В зимн</w:t>
      </w:r>
      <w:r w:rsidR="00666509">
        <w:rPr>
          <w:rFonts w:ascii="Times New Roman" w:hAnsi="Times New Roman" w:cs="Times New Roman"/>
          <w:sz w:val="24"/>
          <w:szCs w:val="24"/>
        </w:rPr>
        <w:t>ий период необходимо позаботиться о</w:t>
      </w:r>
      <w:r w:rsidR="000B0575">
        <w:rPr>
          <w:rFonts w:ascii="Times New Roman" w:hAnsi="Times New Roman" w:cs="Times New Roman"/>
          <w:sz w:val="24"/>
          <w:szCs w:val="24"/>
        </w:rPr>
        <w:t xml:space="preserve">б утеплении </w:t>
      </w:r>
      <w:r w:rsidR="00666509">
        <w:rPr>
          <w:rFonts w:ascii="Times New Roman" w:hAnsi="Times New Roman" w:cs="Times New Roman"/>
          <w:sz w:val="24"/>
          <w:szCs w:val="24"/>
        </w:rPr>
        <w:t xml:space="preserve">помещении. Летом проверить функциональность кондиционеров. Агрегаты должны без приложения усилий включаться. </w:t>
      </w:r>
      <w:r w:rsidR="00B0147C">
        <w:rPr>
          <w:rFonts w:ascii="Times New Roman" w:hAnsi="Times New Roman" w:cs="Times New Roman"/>
          <w:sz w:val="24"/>
          <w:szCs w:val="24"/>
        </w:rPr>
        <w:t xml:space="preserve">Пульт должен быть в рабочем состоянии. </w:t>
      </w:r>
      <w:r w:rsidR="00666509">
        <w:rPr>
          <w:rFonts w:ascii="Times New Roman" w:hAnsi="Times New Roman" w:cs="Times New Roman"/>
          <w:sz w:val="24"/>
          <w:szCs w:val="24"/>
        </w:rPr>
        <w:t xml:space="preserve">Рядом с местом проведения стоит </w:t>
      </w:r>
      <w:r w:rsidRPr="00D66021">
        <w:rPr>
          <w:rFonts w:ascii="Times New Roman" w:hAnsi="Times New Roman" w:cs="Times New Roman"/>
          <w:sz w:val="24"/>
          <w:szCs w:val="24"/>
        </w:rPr>
        <w:t>предусмотреть парковку</w:t>
      </w:r>
      <w:r w:rsidR="00666509">
        <w:rPr>
          <w:rFonts w:ascii="Times New Roman" w:hAnsi="Times New Roman" w:cs="Times New Roman"/>
          <w:sz w:val="24"/>
          <w:szCs w:val="24"/>
        </w:rPr>
        <w:t xml:space="preserve"> для тех, кто добирается личным автомобилем. </w:t>
      </w:r>
    </w:p>
    <w:p w:rsidR="0003212D" w:rsidRDefault="0003212D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12D">
        <w:rPr>
          <w:rFonts w:ascii="Times New Roman" w:hAnsi="Times New Roman" w:cs="Times New Roman"/>
          <w:sz w:val="24"/>
          <w:szCs w:val="24"/>
        </w:rPr>
        <w:t xml:space="preserve">Особенно </w:t>
      </w:r>
      <w:r>
        <w:rPr>
          <w:rFonts w:ascii="Times New Roman" w:hAnsi="Times New Roman" w:cs="Times New Roman"/>
          <w:sz w:val="24"/>
          <w:szCs w:val="24"/>
        </w:rPr>
        <w:t xml:space="preserve">актуально обеспечение </w:t>
      </w:r>
      <w:r w:rsidRPr="0003212D">
        <w:rPr>
          <w:rFonts w:ascii="Times New Roman" w:hAnsi="Times New Roman" w:cs="Times New Roman"/>
          <w:sz w:val="24"/>
          <w:szCs w:val="24"/>
        </w:rPr>
        <w:t>трансляции</w:t>
      </w:r>
      <w:r>
        <w:rPr>
          <w:rFonts w:ascii="Times New Roman" w:hAnsi="Times New Roman" w:cs="Times New Roman"/>
          <w:sz w:val="24"/>
          <w:szCs w:val="24"/>
        </w:rPr>
        <w:t xml:space="preserve"> в режиме онлайн</w:t>
      </w:r>
      <w:r w:rsidRPr="0003212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 прибытию, лучше протестировать соединение с сетью, активировать </w:t>
      </w:r>
      <w:r w:rsidRPr="0003212D">
        <w:rPr>
          <w:rFonts w:ascii="Times New Roman" w:hAnsi="Times New Roman" w:cs="Times New Roman"/>
          <w:sz w:val="24"/>
          <w:szCs w:val="24"/>
        </w:rPr>
        <w:t>приложения</w:t>
      </w:r>
      <w:r>
        <w:rPr>
          <w:rFonts w:ascii="Times New Roman" w:hAnsi="Times New Roman" w:cs="Times New Roman"/>
          <w:sz w:val="24"/>
          <w:szCs w:val="24"/>
        </w:rPr>
        <w:t xml:space="preserve">. Также потребуется подключение к интернету </w:t>
      </w:r>
      <w:r w:rsidRPr="0003212D">
        <w:rPr>
          <w:rFonts w:ascii="Times New Roman" w:hAnsi="Times New Roman" w:cs="Times New Roman"/>
          <w:sz w:val="24"/>
          <w:szCs w:val="24"/>
        </w:rPr>
        <w:t>участников.</w:t>
      </w:r>
    </w:p>
    <w:p w:rsidR="00CD5037" w:rsidRDefault="00CD5037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Останавливая выбор на определенном варианте, важно сформировать бюджет, выделяемый на аренду. Затем ориентироваться на него. </w:t>
      </w:r>
    </w:p>
    <w:p w:rsidR="000B0575" w:rsidRDefault="000B0575" w:rsidP="000B05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7D19323" wp14:editId="29AC5106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0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4C09"/>
    <w:multiLevelType w:val="hybridMultilevel"/>
    <w:tmpl w:val="5028815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6FC0FF7"/>
    <w:multiLevelType w:val="hybridMultilevel"/>
    <w:tmpl w:val="6B9A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43A4A"/>
    <w:multiLevelType w:val="hybridMultilevel"/>
    <w:tmpl w:val="E67CB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7B6B"/>
    <w:multiLevelType w:val="hybridMultilevel"/>
    <w:tmpl w:val="CD6A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F79F9"/>
    <w:multiLevelType w:val="hybridMultilevel"/>
    <w:tmpl w:val="1148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C1E11"/>
    <w:multiLevelType w:val="hybridMultilevel"/>
    <w:tmpl w:val="45426FA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7FA0D6F"/>
    <w:multiLevelType w:val="hybridMultilevel"/>
    <w:tmpl w:val="0DD29ABE"/>
    <w:lvl w:ilvl="0" w:tplc="AC8E5D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74864"/>
    <w:multiLevelType w:val="hybridMultilevel"/>
    <w:tmpl w:val="E2FA4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F6852"/>
    <w:multiLevelType w:val="hybridMultilevel"/>
    <w:tmpl w:val="F0160D5A"/>
    <w:lvl w:ilvl="0" w:tplc="AC8E5D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6794D"/>
    <w:multiLevelType w:val="hybridMultilevel"/>
    <w:tmpl w:val="177E8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0B1FCD"/>
    <w:multiLevelType w:val="hybridMultilevel"/>
    <w:tmpl w:val="C99CE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30017"/>
    <w:multiLevelType w:val="hybridMultilevel"/>
    <w:tmpl w:val="4F9C6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703EF"/>
    <w:multiLevelType w:val="hybridMultilevel"/>
    <w:tmpl w:val="133C6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776B7"/>
    <w:multiLevelType w:val="hybridMultilevel"/>
    <w:tmpl w:val="1AB4DE9E"/>
    <w:lvl w:ilvl="0" w:tplc="AC8E5D1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A64C7"/>
    <w:multiLevelType w:val="hybridMultilevel"/>
    <w:tmpl w:val="D4A205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CA90ED3"/>
    <w:multiLevelType w:val="hybridMultilevel"/>
    <w:tmpl w:val="A8A43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C4CCA"/>
    <w:multiLevelType w:val="hybridMultilevel"/>
    <w:tmpl w:val="4FFC1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B57235"/>
    <w:multiLevelType w:val="hybridMultilevel"/>
    <w:tmpl w:val="5908D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E5051"/>
    <w:multiLevelType w:val="hybridMultilevel"/>
    <w:tmpl w:val="E8583E1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3BAE5087"/>
    <w:multiLevelType w:val="hybridMultilevel"/>
    <w:tmpl w:val="0F7A3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525C0"/>
    <w:multiLevelType w:val="hybridMultilevel"/>
    <w:tmpl w:val="D696DE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F040B04"/>
    <w:multiLevelType w:val="hybridMultilevel"/>
    <w:tmpl w:val="71AA113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F164B89"/>
    <w:multiLevelType w:val="hybridMultilevel"/>
    <w:tmpl w:val="2AE0473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51AE4C14"/>
    <w:multiLevelType w:val="hybridMultilevel"/>
    <w:tmpl w:val="10F6F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223C8"/>
    <w:multiLevelType w:val="hybridMultilevel"/>
    <w:tmpl w:val="D0C6B7E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56CF1747"/>
    <w:multiLevelType w:val="hybridMultilevel"/>
    <w:tmpl w:val="8A64A3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89505B7"/>
    <w:multiLevelType w:val="hybridMultilevel"/>
    <w:tmpl w:val="DFF66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85B27"/>
    <w:multiLevelType w:val="hybridMultilevel"/>
    <w:tmpl w:val="40D6A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5025CB"/>
    <w:multiLevelType w:val="hybridMultilevel"/>
    <w:tmpl w:val="21B8E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4778F"/>
    <w:multiLevelType w:val="hybridMultilevel"/>
    <w:tmpl w:val="91481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461817"/>
    <w:multiLevelType w:val="hybridMultilevel"/>
    <w:tmpl w:val="E31AF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DF18B2"/>
    <w:multiLevelType w:val="hybridMultilevel"/>
    <w:tmpl w:val="3030E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449A4"/>
    <w:multiLevelType w:val="hybridMultilevel"/>
    <w:tmpl w:val="D3C6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8E7E70"/>
    <w:multiLevelType w:val="hybridMultilevel"/>
    <w:tmpl w:val="BA6E9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2651E5"/>
    <w:multiLevelType w:val="hybridMultilevel"/>
    <w:tmpl w:val="E404EF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7AE1C69"/>
    <w:multiLevelType w:val="hybridMultilevel"/>
    <w:tmpl w:val="540847D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9307616"/>
    <w:multiLevelType w:val="hybridMultilevel"/>
    <w:tmpl w:val="DF9273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AA260D5"/>
    <w:multiLevelType w:val="hybridMultilevel"/>
    <w:tmpl w:val="B16AB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816A3"/>
    <w:multiLevelType w:val="hybridMultilevel"/>
    <w:tmpl w:val="9230D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D32369"/>
    <w:multiLevelType w:val="hybridMultilevel"/>
    <w:tmpl w:val="45E24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5"/>
  </w:num>
  <w:num w:numId="3">
    <w:abstractNumId w:val="12"/>
  </w:num>
  <w:num w:numId="4">
    <w:abstractNumId w:val="20"/>
  </w:num>
  <w:num w:numId="5">
    <w:abstractNumId w:val="11"/>
  </w:num>
  <w:num w:numId="6">
    <w:abstractNumId w:val="39"/>
  </w:num>
  <w:num w:numId="7">
    <w:abstractNumId w:val="4"/>
  </w:num>
  <w:num w:numId="8">
    <w:abstractNumId w:val="34"/>
  </w:num>
  <w:num w:numId="9">
    <w:abstractNumId w:val="16"/>
  </w:num>
  <w:num w:numId="10">
    <w:abstractNumId w:val="18"/>
  </w:num>
  <w:num w:numId="11">
    <w:abstractNumId w:val="30"/>
  </w:num>
  <w:num w:numId="12">
    <w:abstractNumId w:val="24"/>
  </w:num>
  <w:num w:numId="13">
    <w:abstractNumId w:val="22"/>
  </w:num>
  <w:num w:numId="14">
    <w:abstractNumId w:val="25"/>
  </w:num>
  <w:num w:numId="15">
    <w:abstractNumId w:val="14"/>
  </w:num>
  <w:num w:numId="16">
    <w:abstractNumId w:val="26"/>
  </w:num>
  <w:num w:numId="17">
    <w:abstractNumId w:val="1"/>
  </w:num>
  <w:num w:numId="18">
    <w:abstractNumId w:val="38"/>
  </w:num>
  <w:num w:numId="19">
    <w:abstractNumId w:val="5"/>
  </w:num>
  <w:num w:numId="20">
    <w:abstractNumId w:val="2"/>
  </w:num>
  <w:num w:numId="21">
    <w:abstractNumId w:val="15"/>
  </w:num>
  <w:num w:numId="22">
    <w:abstractNumId w:val="33"/>
  </w:num>
  <w:num w:numId="23">
    <w:abstractNumId w:val="31"/>
  </w:num>
  <w:num w:numId="24">
    <w:abstractNumId w:val="32"/>
  </w:num>
  <w:num w:numId="25">
    <w:abstractNumId w:val="13"/>
  </w:num>
  <w:num w:numId="26">
    <w:abstractNumId w:val="6"/>
  </w:num>
  <w:num w:numId="27">
    <w:abstractNumId w:val="8"/>
  </w:num>
  <w:num w:numId="28">
    <w:abstractNumId w:val="37"/>
  </w:num>
  <w:num w:numId="29">
    <w:abstractNumId w:val="3"/>
  </w:num>
  <w:num w:numId="30">
    <w:abstractNumId w:val="23"/>
  </w:num>
  <w:num w:numId="31">
    <w:abstractNumId w:val="19"/>
  </w:num>
  <w:num w:numId="32">
    <w:abstractNumId w:val="27"/>
  </w:num>
  <w:num w:numId="33">
    <w:abstractNumId w:val="36"/>
  </w:num>
  <w:num w:numId="34">
    <w:abstractNumId w:val="29"/>
  </w:num>
  <w:num w:numId="35">
    <w:abstractNumId w:val="0"/>
  </w:num>
  <w:num w:numId="36">
    <w:abstractNumId w:val="21"/>
  </w:num>
  <w:num w:numId="37">
    <w:abstractNumId w:val="17"/>
  </w:num>
  <w:num w:numId="38">
    <w:abstractNumId w:val="7"/>
  </w:num>
  <w:num w:numId="39">
    <w:abstractNumId w:val="10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D37"/>
    <w:rsid w:val="000250DE"/>
    <w:rsid w:val="0003212D"/>
    <w:rsid w:val="00032447"/>
    <w:rsid w:val="00036A68"/>
    <w:rsid w:val="00044484"/>
    <w:rsid w:val="00045D21"/>
    <w:rsid w:val="00046A74"/>
    <w:rsid w:val="00050DB6"/>
    <w:rsid w:val="00056777"/>
    <w:rsid w:val="00070AD4"/>
    <w:rsid w:val="00074D87"/>
    <w:rsid w:val="00082B87"/>
    <w:rsid w:val="00083373"/>
    <w:rsid w:val="00091D1E"/>
    <w:rsid w:val="00092874"/>
    <w:rsid w:val="000A11D1"/>
    <w:rsid w:val="000A1D4A"/>
    <w:rsid w:val="000B0575"/>
    <w:rsid w:val="000C071D"/>
    <w:rsid w:val="000C614A"/>
    <w:rsid w:val="000C6ADF"/>
    <w:rsid w:val="000C6B34"/>
    <w:rsid w:val="000E74A0"/>
    <w:rsid w:val="000F2F85"/>
    <w:rsid w:val="001024D2"/>
    <w:rsid w:val="0010707B"/>
    <w:rsid w:val="0011249E"/>
    <w:rsid w:val="00134CD4"/>
    <w:rsid w:val="001352A4"/>
    <w:rsid w:val="0013543D"/>
    <w:rsid w:val="00137C2B"/>
    <w:rsid w:val="00150911"/>
    <w:rsid w:val="00160DE3"/>
    <w:rsid w:val="00166820"/>
    <w:rsid w:val="00170168"/>
    <w:rsid w:val="0017150F"/>
    <w:rsid w:val="001A5F57"/>
    <w:rsid w:val="001A795F"/>
    <w:rsid w:val="001B37F5"/>
    <w:rsid w:val="001C14AD"/>
    <w:rsid w:val="001C4595"/>
    <w:rsid w:val="001D1DD9"/>
    <w:rsid w:val="001D2811"/>
    <w:rsid w:val="001E221F"/>
    <w:rsid w:val="002002B7"/>
    <w:rsid w:val="002039C5"/>
    <w:rsid w:val="0020714F"/>
    <w:rsid w:val="002117B4"/>
    <w:rsid w:val="00212E14"/>
    <w:rsid w:val="00227C2F"/>
    <w:rsid w:val="00232E74"/>
    <w:rsid w:val="002428B6"/>
    <w:rsid w:val="00242B99"/>
    <w:rsid w:val="00245A76"/>
    <w:rsid w:val="002539E3"/>
    <w:rsid w:val="00260FF9"/>
    <w:rsid w:val="00266D37"/>
    <w:rsid w:val="0027393A"/>
    <w:rsid w:val="00292C49"/>
    <w:rsid w:val="00293ABD"/>
    <w:rsid w:val="002A42E1"/>
    <w:rsid w:val="002B1FDB"/>
    <w:rsid w:val="002B773A"/>
    <w:rsid w:val="002C5FBB"/>
    <w:rsid w:val="002D3776"/>
    <w:rsid w:val="002E06A6"/>
    <w:rsid w:val="002E477F"/>
    <w:rsid w:val="002F1B16"/>
    <w:rsid w:val="0030449B"/>
    <w:rsid w:val="0032297C"/>
    <w:rsid w:val="00323BB7"/>
    <w:rsid w:val="00330415"/>
    <w:rsid w:val="00331F9F"/>
    <w:rsid w:val="00332B98"/>
    <w:rsid w:val="00332DD9"/>
    <w:rsid w:val="0034008D"/>
    <w:rsid w:val="00341BAB"/>
    <w:rsid w:val="0034402F"/>
    <w:rsid w:val="00351B99"/>
    <w:rsid w:val="00355DF0"/>
    <w:rsid w:val="00363EE4"/>
    <w:rsid w:val="0037467A"/>
    <w:rsid w:val="00376B63"/>
    <w:rsid w:val="00386A79"/>
    <w:rsid w:val="003879EB"/>
    <w:rsid w:val="00393611"/>
    <w:rsid w:val="003A4D31"/>
    <w:rsid w:val="003B52D0"/>
    <w:rsid w:val="003C2AA0"/>
    <w:rsid w:val="003C2D14"/>
    <w:rsid w:val="003C36BB"/>
    <w:rsid w:val="003D2646"/>
    <w:rsid w:val="003D59A5"/>
    <w:rsid w:val="003D7891"/>
    <w:rsid w:val="003E38C6"/>
    <w:rsid w:val="003E6BF9"/>
    <w:rsid w:val="003E6D90"/>
    <w:rsid w:val="003E7410"/>
    <w:rsid w:val="003F0D61"/>
    <w:rsid w:val="003F4BB2"/>
    <w:rsid w:val="00401496"/>
    <w:rsid w:val="00403580"/>
    <w:rsid w:val="00403B06"/>
    <w:rsid w:val="00404803"/>
    <w:rsid w:val="00415325"/>
    <w:rsid w:val="004206FC"/>
    <w:rsid w:val="00434493"/>
    <w:rsid w:val="00436125"/>
    <w:rsid w:val="00456E39"/>
    <w:rsid w:val="0046420A"/>
    <w:rsid w:val="00467574"/>
    <w:rsid w:val="00467899"/>
    <w:rsid w:val="00467C0D"/>
    <w:rsid w:val="00483A95"/>
    <w:rsid w:val="00492242"/>
    <w:rsid w:val="004A10AA"/>
    <w:rsid w:val="004A619E"/>
    <w:rsid w:val="004B64E6"/>
    <w:rsid w:val="004C046C"/>
    <w:rsid w:val="004C34E3"/>
    <w:rsid w:val="004C39C6"/>
    <w:rsid w:val="004C4151"/>
    <w:rsid w:val="004D3E04"/>
    <w:rsid w:val="004D47A2"/>
    <w:rsid w:val="0050061A"/>
    <w:rsid w:val="0050665C"/>
    <w:rsid w:val="00514A84"/>
    <w:rsid w:val="00516C69"/>
    <w:rsid w:val="00533FCB"/>
    <w:rsid w:val="00536686"/>
    <w:rsid w:val="00540EAE"/>
    <w:rsid w:val="00554A57"/>
    <w:rsid w:val="005617D0"/>
    <w:rsid w:val="0056293D"/>
    <w:rsid w:val="00565C1F"/>
    <w:rsid w:val="00566AAE"/>
    <w:rsid w:val="005771F9"/>
    <w:rsid w:val="00581770"/>
    <w:rsid w:val="00582377"/>
    <w:rsid w:val="00592952"/>
    <w:rsid w:val="005A0AF7"/>
    <w:rsid w:val="005A10FA"/>
    <w:rsid w:val="005B3513"/>
    <w:rsid w:val="005E2E9D"/>
    <w:rsid w:val="005E76D8"/>
    <w:rsid w:val="005F14F8"/>
    <w:rsid w:val="005F32C3"/>
    <w:rsid w:val="005F5224"/>
    <w:rsid w:val="005F619A"/>
    <w:rsid w:val="006040BB"/>
    <w:rsid w:val="0061443B"/>
    <w:rsid w:val="00624C40"/>
    <w:rsid w:val="006251C9"/>
    <w:rsid w:val="0062556D"/>
    <w:rsid w:val="00632044"/>
    <w:rsid w:val="006352D7"/>
    <w:rsid w:val="006416C9"/>
    <w:rsid w:val="00642655"/>
    <w:rsid w:val="006427CA"/>
    <w:rsid w:val="0064300A"/>
    <w:rsid w:val="00646350"/>
    <w:rsid w:val="00650FFE"/>
    <w:rsid w:val="006603C8"/>
    <w:rsid w:val="00661848"/>
    <w:rsid w:val="00666509"/>
    <w:rsid w:val="0067232C"/>
    <w:rsid w:val="006931F3"/>
    <w:rsid w:val="00694E8F"/>
    <w:rsid w:val="0069722A"/>
    <w:rsid w:val="006A36B6"/>
    <w:rsid w:val="006A7879"/>
    <w:rsid w:val="006C192E"/>
    <w:rsid w:val="006E27D3"/>
    <w:rsid w:val="006E51B0"/>
    <w:rsid w:val="006E6640"/>
    <w:rsid w:val="006E6EB6"/>
    <w:rsid w:val="0071280F"/>
    <w:rsid w:val="00714172"/>
    <w:rsid w:val="007200D9"/>
    <w:rsid w:val="00726BE2"/>
    <w:rsid w:val="00731226"/>
    <w:rsid w:val="007321AA"/>
    <w:rsid w:val="00735C3C"/>
    <w:rsid w:val="00741008"/>
    <w:rsid w:val="00752031"/>
    <w:rsid w:val="00763F5C"/>
    <w:rsid w:val="00774BA9"/>
    <w:rsid w:val="007856F6"/>
    <w:rsid w:val="0079315E"/>
    <w:rsid w:val="00795D03"/>
    <w:rsid w:val="007A06C5"/>
    <w:rsid w:val="007B4EED"/>
    <w:rsid w:val="007B622F"/>
    <w:rsid w:val="007B76FE"/>
    <w:rsid w:val="007C152F"/>
    <w:rsid w:val="007C2B63"/>
    <w:rsid w:val="007D0E7C"/>
    <w:rsid w:val="007E506A"/>
    <w:rsid w:val="007F2320"/>
    <w:rsid w:val="007F6254"/>
    <w:rsid w:val="0081360B"/>
    <w:rsid w:val="00826F0B"/>
    <w:rsid w:val="00835DE0"/>
    <w:rsid w:val="00840125"/>
    <w:rsid w:val="0085254C"/>
    <w:rsid w:val="00866DDE"/>
    <w:rsid w:val="0087049F"/>
    <w:rsid w:val="00883ECA"/>
    <w:rsid w:val="0088600B"/>
    <w:rsid w:val="008A1AA5"/>
    <w:rsid w:val="008A4DAC"/>
    <w:rsid w:val="008A57A8"/>
    <w:rsid w:val="008A5E56"/>
    <w:rsid w:val="008A620F"/>
    <w:rsid w:val="008A6E54"/>
    <w:rsid w:val="008B3B1D"/>
    <w:rsid w:val="008C056C"/>
    <w:rsid w:val="008C239B"/>
    <w:rsid w:val="008C707A"/>
    <w:rsid w:val="008C7154"/>
    <w:rsid w:val="008D16C9"/>
    <w:rsid w:val="008D5C73"/>
    <w:rsid w:val="008D7FF2"/>
    <w:rsid w:val="008F0D4B"/>
    <w:rsid w:val="008F4253"/>
    <w:rsid w:val="008F574C"/>
    <w:rsid w:val="008F7459"/>
    <w:rsid w:val="00901DBA"/>
    <w:rsid w:val="00901EC9"/>
    <w:rsid w:val="009041E7"/>
    <w:rsid w:val="0090548C"/>
    <w:rsid w:val="00922A45"/>
    <w:rsid w:val="0095047B"/>
    <w:rsid w:val="00957A78"/>
    <w:rsid w:val="009605F7"/>
    <w:rsid w:val="00967C8C"/>
    <w:rsid w:val="00970D9F"/>
    <w:rsid w:val="00971D4D"/>
    <w:rsid w:val="00975A50"/>
    <w:rsid w:val="009779E4"/>
    <w:rsid w:val="009870EC"/>
    <w:rsid w:val="00994970"/>
    <w:rsid w:val="0099505D"/>
    <w:rsid w:val="00996579"/>
    <w:rsid w:val="00997A68"/>
    <w:rsid w:val="009A185E"/>
    <w:rsid w:val="009A2F02"/>
    <w:rsid w:val="009A5FE4"/>
    <w:rsid w:val="009B0123"/>
    <w:rsid w:val="009C2C99"/>
    <w:rsid w:val="009D4C4E"/>
    <w:rsid w:val="009D5BB1"/>
    <w:rsid w:val="009E6459"/>
    <w:rsid w:val="009F1A0E"/>
    <w:rsid w:val="00A1091E"/>
    <w:rsid w:val="00A11E3E"/>
    <w:rsid w:val="00A16ADD"/>
    <w:rsid w:val="00A24B1A"/>
    <w:rsid w:val="00A32A7A"/>
    <w:rsid w:val="00A33426"/>
    <w:rsid w:val="00A37769"/>
    <w:rsid w:val="00A479CD"/>
    <w:rsid w:val="00A6580D"/>
    <w:rsid w:val="00A76785"/>
    <w:rsid w:val="00A77B8D"/>
    <w:rsid w:val="00A8021A"/>
    <w:rsid w:val="00A8242B"/>
    <w:rsid w:val="00A85B40"/>
    <w:rsid w:val="00A97AE6"/>
    <w:rsid w:val="00A97DB0"/>
    <w:rsid w:val="00AB76B4"/>
    <w:rsid w:val="00AC4F17"/>
    <w:rsid w:val="00AD257E"/>
    <w:rsid w:val="00AD4F6B"/>
    <w:rsid w:val="00AE6EE1"/>
    <w:rsid w:val="00AE79F9"/>
    <w:rsid w:val="00B0147C"/>
    <w:rsid w:val="00B11B83"/>
    <w:rsid w:val="00B33E53"/>
    <w:rsid w:val="00B358CE"/>
    <w:rsid w:val="00B53046"/>
    <w:rsid w:val="00B633AB"/>
    <w:rsid w:val="00B70539"/>
    <w:rsid w:val="00B7368F"/>
    <w:rsid w:val="00B74FD5"/>
    <w:rsid w:val="00B92856"/>
    <w:rsid w:val="00B94269"/>
    <w:rsid w:val="00BA260E"/>
    <w:rsid w:val="00BB37AB"/>
    <w:rsid w:val="00BB3D46"/>
    <w:rsid w:val="00BC56D7"/>
    <w:rsid w:val="00BD22E0"/>
    <w:rsid w:val="00BD2984"/>
    <w:rsid w:val="00BE101E"/>
    <w:rsid w:val="00BF0C33"/>
    <w:rsid w:val="00C001EA"/>
    <w:rsid w:val="00C04242"/>
    <w:rsid w:val="00C1091C"/>
    <w:rsid w:val="00C12B6A"/>
    <w:rsid w:val="00C2062C"/>
    <w:rsid w:val="00C227C5"/>
    <w:rsid w:val="00C24C47"/>
    <w:rsid w:val="00C278FA"/>
    <w:rsid w:val="00C40AAC"/>
    <w:rsid w:val="00C42BC3"/>
    <w:rsid w:val="00C430B3"/>
    <w:rsid w:val="00C45D3E"/>
    <w:rsid w:val="00C546E6"/>
    <w:rsid w:val="00C5498D"/>
    <w:rsid w:val="00C55BA5"/>
    <w:rsid w:val="00C600AB"/>
    <w:rsid w:val="00C85E56"/>
    <w:rsid w:val="00C92742"/>
    <w:rsid w:val="00C92E71"/>
    <w:rsid w:val="00CB6B44"/>
    <w:rsid w:val="00CC3476"/>
    <w:rsid w:val="00CC5AEC"/>
    <w:rsid w:val="00CD3C41"/>
    <w:rsid w:val="00CD5037"/>
    <w:rsid w:val="00CE409A"/>
    <w:rsid w:val="00CE4369"/>
    <w:rsid w:val="00CE7D17"/>
    <w:rsid w:val="00CF11D6"/>
    <w:rsid w:val="00D13782"/>
    <w:rsid w:val="00D15B18"/>
    <w:rsid w:val="00D204E6"/>
    <w:rsid w:val="00D3549C"/>
    <w:rsid w:val="00D35705"/>
    <w:rsid w:val="00D41557"/>
    <w:rsid w:val="00D43176"/>
    <w:rsid w:val="00D47A82"/>
    <w:rsid w:val="00D505D9"/>
    <w:rsid w:val="00D601E8"/>
    <w:rsid w:val="00D60B26"/>
    <w:rsid w:val="00D64B5A"/>
    <w:rsid w:val="00D66021"/>
    <w:rsid w:val="00D71246"/>
    <w:rsid w:val="00D80E06"/>
    <w:rsid w:val="00D853CD"/>
    <w:rsid w:val="00D901F3"/>
    <w:rsid w:val="00D97E71"/>
    <w:rsid w:val="00DA2E80"/>
    <w:rsid w:val="00DA41D6"/>
    <w:rsid w:val="00DB254A"/>
    <w:rsid w:val="00DC0B8E"/>
    <w:rsid w:val="00DC1332"/>
    <w:rsid w:val="00DC69C0"/>
    <w:rsid w:val="00DE1C3F"/>
    <w:rsid w:val="00DF27A9"/>
    <w:rsid w:val="00DF4354"/>
    <w:rsid w:val="00E01EF6"/>
    <w:rsid w:val="00E10351"/>
    <w:rsid w:val="00E11A3B"/>
    <w:rsid w:val="00E131CB"/>
    <w:rsid w:val="00E15A84"/>
    <w:rsid w:val="00E213F1"/>
    <w:rsid w:val="00E224DE"/>
    <w:rsid w:val="00E31433"/>
    <w:rsid w:val="00E33E00"/>
    <w:rsid w:val="00E34D24"/>
    <w:rsid w:val="00E4231B"/>
    <w:rsid w:val="00E47A85"/>
    <w:rsid w:val="00E5177A"/>
    <w:rsid w:val="00E53696"/>
    <w:rsid w:val="00E541AE"/>
    <w:rsid w:val="00E552D4"/>
    <w:rsid w:val="00E57F1B"/>
    <w:rsid w:val="00E71C74"/>
    <w:rsid w:val="00E74352"/>
    <w:rsid w:val="00E82A46"/>
    <w:rsid w:val="00EA10A5"/>
    <w:rsid w:val="00EB0DE1"/>
    <w:rsid w:val="00ED12B8"/>
    <w:rsid w:val="00ED2201"/>
    <w:rsid w:val="00ED664B"/>
    <w:rsid w:val="00ED6EBF"/>
    <w:rsid w:val="00F03091"/>
    <w:rsid w:val="00F12626"/>
    <w:rsid w:val="00F22B73"/>
    <w:rsid w:val="00F40A9D"/>
    <w:rsid w:val="00F41A23"/>
    <w:rsid w:val="00F44F5E"/>
    <w:rsid w:val="00F46104"/>
    <w:rsid w:val="00F538F5"/>
    <w:rsid w:val="00F71878"/>
    <w:rsid w:val="00F7450B"/>
    <w:rsid w:val="00F80DB0"/>
    <w:rsid w:val="00F80F0E"/>
    <w:rsid w:val="00F82084"/>
    <w:rsid w:val="00F97970"/>
    <w:rsid w:val="00FB164D"/>
    <w:rsid w:val="00FC2D2C"/>
    <w:rsid w:val="00FE05E7"/>
    <w:rsid w:val="00FE114E"/>
    <w:rsid w:val="00FE4C7B"/>
    <w:rsid w:val="00FF7519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9DDE"/>
  <w15:chartTrackingRefBased/>
  <w15:docId w15:val="{F0ECC950-E889-412F-8163-3F641C72E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6D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2A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66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366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6D3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6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66D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A8242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2A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17016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366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3668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165</cp:revision>
  <dcterms:created xsi:type="dcterms:W3CDTF">2018-11-12T12:32:00Z</dcterms:created>
  <dcterms:modified xsi:type="dcterms:W3CDTF">2019-12-04T18:33:00Z</dcterms:modified>
</cp:coreProperties>
</file>