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Отопительная печь-голландка, дополненная варочной поверхностью, по сей день пользуется популярностью у владельцев частных домов и дач. Сложить печку правильно не составит труда даже человеку, не имеющему отношения к строительству и возведению таких устройств. Чтобы конструкция функционировала исправно, важно строго соблюдать инструкцию и этапы возведения.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1206B">
        <w:rPr>
          <w:rFonts w:eastAsia="Times New Roman"/>
          <w:b/>
          <w:bCs/>
          <w:sz w:val="36"/>
          <w:szCs w:val="36"/>
          <w:lang w:eastAsia="ru-RU"/>
        </w:rPr>
        <w:t>Что собой представляет и как работает?</w:t>
      </w:r>
    </w:p>
    <w:p w:rsidR="0031206B" w:rsidRPr="0031206B" w:rsidRDefault="0031206B" w:rsidP="0031206B">
      <w:pPr>
        <w:spacing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Голландские печи на протяжении шести столетий модифицировались и совершенствовались, но единственно неизменной осталась высокая эффективность и большая теплоотдача.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Размеры голландки компактные — стандартно 3 на 3 кирпича, еще одна особенность —3-х оборотный дымоход, благодаря которому горячий дым не выходит прямо в трубу, а задерживается в каналах, дополнительно нагревая стены. При желании голландскую печь оснащают варочной плитой. В такой модификации устройство становится многофункциональным.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31206B">
        <w:rPr>
          <w:rFonts w:eastAsia="Times New Roman"/>
          <w:lang w:eastAsia="ru-RU"/>
        </w:rPr>
        <w:t>Трехоборотная</w:t>
      </w:r>
      <w:proofErr w:type="spellEnd"/>
      <w:r w:rsidRPr="0031206B">
        <w:rPr>
          <w:rFonts w:eastAsia="Times New Roman"/>
          <w:lang w:eastAsia="ru-RU"/>
        </w:rPr>
        <w:t xml:space="preserve"> кирпичная печь-голландка выглядит как вытянутая, большой высоты прямоугольная конструкция, при этом она способна прогревать сразу 2—3 этажа. Намного реже возводится угловая круглая печь в железном кожухе, так как самостоятельно соорудить ее сложнее и </w:t>
      </w:r>
      <w:proofErr w:type="spellStart"/>
      <w:r w:rsidRPr="0031206B">
        <w:rPr>
          <w:rFonts w:eastAsia="Times New Roman"/>
          <w:lang w:eastAsia="ru-RU"/>
        </w:rPr>
        <w:t>затратнее</w:t>
      </w:r>
      <w:proofErr w:type="spellEnd"/>
      <w:r w:rsidRPr="0031206B">
        <w:rPr>
          <w:rFonts w:eastAsia="Times New Roman"/>
          <w:lang w:eastAsia="ru-RU"/>
        </w:rPr>
        <w:t>. Для дома, где отсутствует газовая система отопления, больше подходят варианты с дополнительной варочной поверхностью. Для дачи общей площадью 35—40 кв. м, рекомендуется сделать камин с лежанкой, чтобы в холодную погоду можно было использовать ее в качестве кровати с подогревом.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1206B">
        <w:rPr>
          <w:rFonts w:eastAsia="Times New Roman"/>
          <w:b/>
          <w:bCs/>
          <w:sz w:val="36"/>
          <w:szCs w:val="36"/>
          <w:lang w:eastAsia="ru-RU"/>
        </w:rPr>
        <w:t>Особенности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Схема печи-голландки имеет такие отличительные характеристики: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вертикально вытянутая форма;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отсутствие колосников;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наличие нескольких каналов в дымоходе;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отсутствие поддувала, благодаря чему длительность горения увеличивается;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прямоугольная топка;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 xml:space="preserve">тонкая кладка печи </w:t>
      </w:r>
      <w:proofErr w:type="gramStart"/>
      <w:r w:rsidRPr="0031206B">
        <w:rPr>
          <w:rFonts w:eastAsia="Times New Roman"/>
          <w:lang w:eastAsia="ru-RU"/>
        </w:rPr>
        <w:t>в</w:t>
      </w:r>
      <w:proofErr w:type="gramEnd"/>
      <w:r w:rsidRPr="0031206B">
        <w:rPr>
          <w:rFonts w:eastAsia="Times New Roman"/>
          <w:lang w:eastAsia="ru-RU"/>
        </w:rPr>
        <w:t xml:space="preserve"> ½ кирпича, из-за чего она быстро прогревается;</w:t>
      </w:r>
    </w:p>
    <w:p w:rsidR="0031206B" w:rsidRPr="0031206B" w:rsidRDefault="0031206B" w:rsidP="003120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в первоначальном варианте варочная панель с духовкой отсутствуют, только современные модифицированные модели строятся с варочной поверхностью, лежанкой, мини-духовкой и с камином.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1206B">
        <w:rPr>
          <w:rFonts w:eastAsia="Times New Roman"/>
          <w:b/>
          <w:bCs/>
          <w:sz w:val="36"/>
          <w:szCs w:val="36"/>
          <w:lang w:eastAsia="ru-RU"/>
        </w:rPr>
        <w:t>Достоинства и недостатки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Прежде чем построить голландскую печь из кирпича у себя дома, рекомендуется подробно ознакомиться с плюсами и минусами сооружения. К преимуществам относятся:</w:t>
      </w:r>
    </w:p>
    <w:p w:rsidR="0031206B" w:rsidRPr="0031206B" w:rsidRDefault="0031206B" w:rsidP="0031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Возможность выложить печку с дополнительными модификациями и возможностями, что делает сооружение многофункциональным и универсальным.</w:t>
      </w:r>
    </w:p>
    <w:p w:rsidR="0031206B" w:rsidRPr="0031206B" w:rsidRDefault="0031206B" w:rsidP="0031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Малая площадь печи — 50×50 см позволяет сооружать ее в небольших домиках.</w:t>
      </w:r>
    </w:p>
    <w:p w:rsidR="0031206B" w:rsidRPr="0031206B" w:rsidRDefault="0031206B" w:rsidP="0031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Быстрое прогревание и распространение тепла в жилище.</w:t>
      </w:r>
    </w:p>
    <w:p w:rsidR="0031206B" w:rsidRPr="0031206B" w:rsidRDefault="0031206B" w:rsidP="0031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Высокий КПД, даже если печка двухэтажная.</w:t>
      </w:r>
    </w:p>
    <w:p w:rsidR="0031206B" w:rsidRPr="0031206B" w:rsidRDefault="0031206B" w:rsidP="003120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lastRenderedPageBreak/>
        <w:t xml:space="preserve">Умеренные финансовые затраты на возведение. Нужно приобрести лишь дорогой шамотный кирпич для формирования топочной камеры. Остальная порядовка печи выкладывается </w:t>
      </w:r>
      <w:proofErr w:type="gramStart"/>
      <w:r w:rsidRPr="0031206B">
        <w:rPr>
          <w:rFonts w:eastAsia="Times New Roman"/>
          <w:lang w:eastAsia="ru-RU"/>
        </w:rPr>
        <w:t>из</w:t>
      </w:r>
      <w:proofErr w:type="gramEnd"/>
      <w:r w:rsidRPr="0031206B">
        <w:rPr>
          <w:rFonts w:eastAsia="Times New Roman"/>
          <w:lang w:eastAsia="ru-RU"/>
        </w:rPr>
        <w:t xml:space="preserve"> обычного, можно даже б/у кирпича.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Недостатки, среди которых самыми существенными считаются: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Меньший КПД по сравнению с классической русской печью.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Многоканальная система устроена таким образом, что иногда уличный воздух затягивается внутрь жилища.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Чтобы в доме было комфортно, топить печь нужно не менее 2 раз на сутки.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Расход топлива неэкономный.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Чтобы печь была всегда теплой, важно все время наблюдать за вьюшкой.</w:t>
      </w:r>
    </w:p>
    <w:p w:rsidR="0031206B" w:rsidRPr="0031206B" w:rsidRDefault="0031206B" w:rsidP="003120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Растапливать печку на максимальную мощность не рекомендуется, потому что газ, который задерживается в дымоотводных каналах, проникает внутрь здания и отравляет жильцов.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1206B">
        <w:rPr>
          <w:rFonts w:eastAsia="Times New Roman"/>
          <w:b/>
          <w:bCs/>
          <w:sz w:val="36"/>
          <w:szCs w:val="36"/>
          <w:lang w:eastAsia="ru-RU"/>
        </w:rPr>
        <w:t>Пошаговая инструкция возведения своими руками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31206B">
        <w:rPr>
          <w:rFonts w:eastAsia="Times New Roman"/>
          <w:b/>
          <w:bCs/>
          <w:sz w:val="27"/>
          <w:szCs w:val="27"/>
          <w:lang w:eastAsia="ru-RU"/>
        </w:rPr>
        <w:t>Материалы, инструменты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Чтобы отопительно-варочная печь-голландка была крепкой и надежной, для ее сооружения необходимо приготовить качественный раствор. Смесь делается из песка, красной глины, воды. Также понадобится приобрести такие материалы: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красный керамический и шамотный огнеупорный кирпич;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цемент, гравий, песок;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31206B">
        <w:rPr>
          <w:rFonts w:eastAsia="Times New Roman"/>
          <w:lang w:eastAsia="ru-RU"/>
        </w:rPr>
        <w:t>гидроизолятор</w:t>
      </w:r>
      <w:proofErr w:type="spellEnd"/>
      <w:r w:rsidRPr="0031206B">
        <w:rPr>
          <w:rFonts w:eastAsia="Times New Roman"/>
          <w:lang w:eastAsia="ru-RU"/>
        </w:rPr>
        <w:t>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доски для формирования опалубки;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поддувало;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чугунную дверцу;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заслонку;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арматуру и проволочную сетку для армирования;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шнур асбестовый;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варочную панель;</w:t>
      </w:r>
    </w:p>
    <w:p w:rsidR="0031206B" w:rsidRPr="0031206B" w:rsidRDefault="0031206B" w:rsidP="003120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духовой шкаф.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Кладка и отделка проводятся с помощью таких инструментов: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лопата — совковая, штыковая;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емкость для замешивания раствора;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цинковые ведра — 2—3 шт.;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мастерок;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правило, уровень, угломер, отвес, рулетка;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миксер для смешивания раствора;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электрическая болгарка для резки кирпича;</w:t>
      </w:r>
    </w:p>
    <w:p w:rsidR="0031206B" w:rsidRPr="0031206B" w:rsidRDefault="0031206B" w:rsidP="003120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резиновый молоточек.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31206B">
        <w:rPr>
          <w:rFonts w:eastAsia="Times New Roman"/>
          <w:b/>
          <w:bCs/>
          <w:sz w:val="27"/>
          <w:szCs w:val="27"/>
          <w:lang w:eastAsia="ru-RU"/>
        </w:rPr>
        <w:t>Подготовка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 xml:space="preserve">Чтобы печь-голландка с плитой и варочной панелью функционировала правильно, на подготовительном этапе составляется проект и чертежи сооружения. Если нет </w:t>
      </w:r>
      <w:r w:rsidRPr="0031206B">
        <w:rPr>
          <w:rFonts w:eastAsia="Times New Roman"/>
          <w:lang w:eastAsia="ru-RU"/>
        </w:rPr>
        <w:lastRenderedPageBreak/>
        <w:t>уверенности в том, что выбранная схема правильная, рекомендуется обратиться за помощью к мастеру-печнику. После того как подробная инструкция будет согласована, приступают к формированию основы.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31206B">
        <w:rPr>
          <w:rFonts w:eastAsia="Times New Roman"/>
          <w:b/>
          <w:bCs/>
          <w:sz w:val="27"/>
          <w:szCs w:val="27"/>
          <w:lang w:eastAsia="ru-RU"/>
        </w:rPr>
        <w:t>Как правильно класть фундамент?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На полу определяется периметр конструкции, после чего вырывается ров глубиной 50—60 см, дно которого плотно устилается песком и гравием слоем по 100 мм. Подушку нужно хорошо утрамбовать, затем затянуть армирующей сеткой. Важно, чтобы армирование занимало всю оставшуюся площадь рва. Далее, готовится цементно-песчаный раствор в соотношении 3:1. Яму рекомендуется оформить деревянной опалубкой, после залить раствор и оставить фундамент высыхать на 7—10 дней. Важно иметь в виду, что для двухэтажного печного сооружения основа должна быть массивнее и прочнее, чем для печи с 1 уровнем.</w:t>
      </w:r>
    </w:p>
    <w:p w:rsidR="0031206B" w:rsidRPr="0031206B" w:rsidRDefault="0031206B" w:rsidP="0031206B">
      <w:pPr>
        <w:spacing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 xml:space="preserve">Когда фундамент полностью просохнет, сверху на него устилается </w:t>
      </w:r>
      <w:proofErr w:type="spellStart"/>
      <w:r w:rsidRPr="0031206B">
        <w:rPr>
          <w:rFonts w:eastAsia="Times New Roman"/>
          <w:lang w:eastAsia="ru-RU"/>
        </w:rPr>
        <w:t>гидроизолятор</w:t>
      </w:r>
      <w:proofErr w:type="spellEnd"/>
      <w:r w:rsidRPr="0031206B">
        <w:rPr>
          <w:rFonts w:eastAsia="Times New Roman"/>
          <w:lang w:eastAsia="ru-RU"/>
        </w:rPr>
        <w:t>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31206B">
        <w:rPr>
          <w:rFonts w:eastAsia="Times New Roman"/>
          <w:b/>
          <w:bCs/>
          <w:sz w:val="27"/>
          <w:szCs w:val="27"/>
          <w:lang w:eastAsia="ru-RU"/>
        </w:rPr>
        <w:t>Укладка кирпича — пошаговая схема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Чтобы готовая конструкция была прочной, надежной и максимально эффективной, важно строго соблюдать этапы кладки и не нарушать схему. В противном случае устройство не будет нормально функционировать и придется заново все переделывать. Схема кладки печи-голландки представлена в таблице: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95"/>
        <w:gridCol w:w="8740"/>
      </w:tblGrid>
      <w:tr w:rsidR="0031206B" w:rsidRPr="0031206B" w:rsidTr="0031206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1206B">
              <w:rPr>
                <w:rFonts w:eastAsia="Times New Roman"/>
                <w:b/>
                <w:bCs/>
                <w:lang w:eastAsia="ru-RU"/>
              </w:rPr>
              <w:t>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1206B">
              <w:rPr>
                <w:rFonts w:eastAsia="Times New Roman"/>
                <w:b/>
                <w:bCs/>
                <w:lang w:eastAsia="ru-RU"/>
              </w:rPr>
              <w:t>Описание работ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1—2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Формируется сплошная кладка со связкой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Устраивается зольная камера и дверца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Наращивается общий массив печи, устанавливается дверца топки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5—6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Формируется зольник, продолжается наращивание массива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7—8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Перекрывается зольник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9—10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Формируется место для установки варочной поверхности, обустраивается топочное отверстие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11—12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Формируется стена дымохода, устанавливается задвижка с асбестовым уплотнением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13—15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Перекрывается верхняя часть топки, а в задней стене оставляется отверстие, через которое будет выбрасываться излишек угарного газа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16—17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 xml:space="preserve">Формируется </w:t>
            </w:r>
            <w:proofErr w:type="spellStart"/>
            <w:r w:rsidRPr="0031206B">
              <w:rPr>
                <w:rFonts w:eastAsia="Times New Roman"/>
                <w:lang w:eastAsia="ru-RU"/>
              </w:rPr>
              <w:t>прочнистная</w:t>
            </w:r>
            <w:proofErr w:type="spellEnd"/>
            <w:r w:rsidRPr="0031206B">
              <w:rPr>
                <w:rFonts w:eastAsia="Times New Roman"/>
                <w:lang w:eastAsia="ru-RU"/>
              </w:rPr>
              <w:t xml:space="preserve"> дверца</w:t>
            </w:r>
          </w:p>
        </w:tc>
      </w:tr>
      <w:tr w:rsidR="0031206B" w:rsidRPr="0031206B" w:rsidTr="0031206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1206B">
              <w:rPr>
                <w:rFonts w:eastAsia="Times New Roman"/>
                <w:lang w:eastAsia="ru-RU"/>
              </w:rPr>
              <w:t>Устройство основания дымохода</w:t>
            </w:r>
          </w:p>
        </w:tc>
      </w:tr>
    </w:tbl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Далее проводится кладка дымовой трубы, которая выполняется сплошной перевязкой. Для защиты деревянных балок крыши от возгорания, на 3 ряду кладки рекомендуется выполнять «</w:t>
      </w:r>
      <w:proofErr w:type="spellStart"/>
      <w:r w:rsidRPr="0031206B">
        <w:rPr>
          <w:rFonts w:eastAsia="Times New Roman"/>
          <w:lang w:eastAsia="ru-RU"/>
        </w:rPr>
        <w:t>распушку</w:t>
      </w:r>
      <w:proofErr w:type="spellEnd"/>
      <w:r w:rsidRPr="0031206B">
        <w:rPr>
          <w:rFonts w:eastAsia="Times New Roman"/>
          <w:lang w:eastAsia="ru-RU"/>
        </w:rPr>
        <w:t xml:space="preserve">». Чтобы тяга была максимальная, стоит закруглить углы трубы, в противном случае образующиеся завихрения будут ослаблять тягу. Чтобы печь </w:t>
      </w:r>
      <w:r w:rsidRPr="0031206B">
        <w:rPr>
          <w:rFonts w:eastAsia="Times New Roman"/>
          <w:lang w:eastAsia="ru-RU"/>
        </w:rPr>
        <w:lastRenderedPageBreak/>
        <w:t>функционировала правильно, дымовая труба должна возвышаться над крышей на расстоянии 65 см.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31206B">
        <w:rPr>
          <w:rFonts w:eastAsia="Times New Roman"/>
          <w:b/>
          <w:bCs/>
          <w:sz w:val="27"/>
          <w:szCs w:val="27"/>
          <w:lang w:eastAsia="ru-RU"/>
        </w:rPr>
        <w:t>Как проводится облицовка?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Когда печь голландка своими руками будет полностью выстроена, при желании можно облицевать ее декоративным материалом. Если изначально сооружение возводилось из красного, полнотелого кирпича, швы формировались ровные, то необходимости в отделочных работах нет. Чтобы придать печи глянцевый блик, можно вскрыть ее лаком или специальной огнеупорной краской. Круглые угловые модели обшиваются металлическим кожухом либо облицовываются керамической плиткой. Еще один вариант декора — оштукатуривание специальной жаропрочной штукатуркой.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После окончания облицовки печь оставляют высыхать. В среднем просушка длится 10—15 дней. Чтобы ускорить процесс, все дверцы и заслонки голландки рекомендуется открыть. Летом кладка высыхает естественным путем, а зимой придется устанавливать внутри топочной камеры вентилятор или мощную лампу.</w:t>
      </w:r>
    </w:p>
    <w:p w:rsidR="0031206B" w:rsidRPr="0031206B" w:rsidRDefault="0031206B" w:rsidP="0031206B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1206B">
        <w:rPr>
          <w:rFonts w:eastAsia="Times New Roman"/>
          <w:b/>
          <w:bCs/>
          <w:sz w:val="36"/>
          <w:szCs w:val="36"/>
          <w:lang w:eastAsia="ru-RU"/>
        </w:rPr>
        <w:t>Как первый раз правильно топить?</w:t>
      </w:r>
    </w:p>
    <w:p w:rsidR="0031206B" w:rsidRPr="0031206B" w:rsidRDefault="0031206B" w:rsidP="0031206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31206B">
        <w:rPr>
          <w:rFonts w:eastAsia="Times New Roman"/>
          <w:lang w:eastAsia="ru-RU"/>
        </w:rPr>
        <w:t>Когда печь полностью высохнет, приступают к первой тестовой растопке. Впервые топочная камера заполняется сухими дровами на 1/5. Это убережет сооружение от преждевременного растрескивания и разрушения, а также безопасно досушит не до конца высохшие участки. При первой растопке важно открыть все заслонки и задвижки. Для безопасности, в таком режиме рекомендуется протапливать голландку на протяжении 7—10 дней. После топочная камера полностью заполняется дровами и используется на полную мощность. Для поддержания комфортной температуры в помещении рекомендуется в течение дня 2 раза делать полную загрузку печи.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1206B" w:rsidRPr="0031206B" w:rsidTr="003120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206B" w:rsidRPr="0031206B" w:rsidRDefault="0031206B" w:rsidP="0031206B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173109" w:rsidRDefault="0031206B">
      <w:bookmarkStart w:id="0" w:name="_GoBack"/>
      <w:bookmarkEnd w:id="0"/>
    </w:p>
    <w:sectPr w:rsidR="0017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3218"/>
    <w:multiLevelType w:val="multilevel"/>
    <w:tmpl w:val="1194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5AC6"/>
    <w:multiLevelType w:val="multilevel"/>
    <w:tmpl w:val="61C8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B4F1F"/>
    <w:multiLevelType w:val="multilevel"/>
    <w:tmpl w:val="168A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83ECE"/>
    <w:multiLevelType w:val="multilevel"/>
    <w:tmpl w:val="2A36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C2744"/>
    <w:multiLevelType w:val="multilevel"/>
    <w:tmpl w:val="36E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A1"/>
    <w:rsid w:val="0031206B"/>
    <w:rsid w:val="00323BAF"/>
    <w:rsid w:val="004C1607"/>
    <w:rsid w:val="00D1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06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206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06B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206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206B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06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206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06B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206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206B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6780</Characters>
  <Application>Microsoft Office Word</Application>
  <DocSecurity>0</DocSecurity>
  <Lines>56</Lines>
  <Paragraphs>15</Paragraphs>
  <ScaleCrop>false</ScaleCrop>
  <Company>Krokoz™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2019-03-13T12:38:00Z</dcterms:created>
  <dcterms:modified xsi:type="dcterms:W3CDTF">2019-03-13T12:39:00Z</dcterms:modified>
</cp:coreProperties>
</file>