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4559E" w14:textId="77777777" w:rsidR="008E6CC9" w:rsidRPr="008E6CC9" w:rsidRDefault="008E6CC9" w:rsidP="008E6CC9">
      <w:pPr>
        <w:rPr>
          <w:sz w:val="28"/>
          <w:szCs w:val="28"/>
        </w:rPr>
      </w:pPr>
      <w:r w:rsidRPr="008E6CC9">
        <w:rPr>
          <w:sz w:val="28"/>
          <w:szCs w:val="28"/>
        </w:rPr>
        <w:t>Назва: "Непридатна для життя Земля: аналіз викликів зміни клімату".</w:t>
      </w:r>
    </w:p>
    <w:p w14:paraId="259554E9" w14:textId="77777777" w:rsidR="008E6CC9" w:rsidRPr="008E6CC9" w:rsidRDefault="008E6CC9" w:rsidP="008E6CC9">
      <w:pPr>
        <w:rPr>
          <w:sz w:val="28"/>
          <w:szCs w:val="28"/>
        </w:rPr>
      </w:pPr>
    </w:p>
    <w:p w14:paraId="6CE72AB2" w14:textId="77777777" w:rsidR="008E6CC9" w:rsidRPr="008E6CC9" w:rsidRDefault="008E6CC9" w:rsidP="008E6CC9">
      <w:pPr>
        <w:rPr>
          <w:sz w:val="28"/>
          <w:szCs w:val="28"/>
        </w:rPr>
      </w:pPr>
      <w:r w:rsidRPr="008E6CC9">
        <w:rPr>
          <w:sz w:val="28"/>
          <w:szCs w:val="28"/>
        </w:rPr>
        <w:t>Вступ:</w:t>
      </w:r>
    </w:p>
    <w:p w14:paraId="7B5DF21F" w14:textId="77777777" w:rsidR="008E6CC9" w:rsidRPr="008E6CC9" w:rsidRDefault="008E6CC9" w:rsidP="008E6CC9">
      <w:pPr>
        <w:rPr>
          <w:sz w:val="28"/>
          <w:szCs w:val="28"/>
        </w:rPr>
      </w:pPr>
      <w:r w:rsidRPr="008E6CC9">
        <w:rPr>
          <w:sz w:val="28"/>
          <w:szCs w:val="28"/>
        </w:rPr>
        <w:t>В останні роки зміна клімату стала однією з найбільших глобальних проблем. Стаття Девіда Уоллеса-Уеллса "Непридатна для життя Земля" в журналі "Нью-Йорк" пропонує страхітливий погляд на потенційні наслідки зміни клімату. У цьому аналізі я розгляну основні теми та виклики статті, а також представлю пропозиції щодо можливих рішень.</w:t>
      </w:r>
    </w:p>
    <w:p w14:paraId="5E1E96CE" w14:textId="77777777" w:rsidR="008E6CC9" w:rsidRPr="008E6CC9" w:rsidRDefault="008E6CC9" w:rsidP="008E6CC9">
      <w:pPr>
        <w:rPr>
          <w:sz w:val="28"/>
          <w:szCs w:val="28"/>
        </w:rPr>
      </w:pPr>
    </w:p>
    <w:p w14:paraId="568C4D4D" w14:textId="77777777" w:rsidR="008E6CC9" w:rsidRPr="008E6CC9" w:rsidRDefault="008E6CC9" w:rsidP="008E6CC9">
      <w:pPr>
        <w:rPr>
          <w:sz w:val="28"/>
          <w:szCs w:val="28"/>
        </w:rPr>
      </w:pPr>
      <w:r w:rsidRPr="008E6CC9">
        <w:rPr>
          <w:sz w:val="28"/>
          <w:szCs w:val="28"/>
        </w:rPr>
        <w:t>Вплив зміни клімату:</w:t>
      </w:r>
    </w:p>
    <w:p w14:paraId="5F7E7576" w14:textId="77777777" w:rsidR="008E6CC9" w:rsidRPr="008E6CC9" w:rsidRDefault="008E6CC9" w:rsidP="008E6CC9">
      <w:pPr>
        <w:rPr>
          <w:sz w:val="28"/>
          <w:szCs w:val="28"/>
        </w:rPr>
      </w:pPr>
      <w:r w:rsidRPr="008E6CC9">
        <w:rPr>
          <w:sz w:val="28"/>
          <w:szCs w:val="28"/>
        </w:rPr>
        <w:t>У своїй статті Уоллес-Уеллс показує, що зміна клімату призведе до цілої низки проблем. До них відносяться посухи, повені, екстремальна спека, лісові пожежі та підвищення рівня моря. Ці події вплинуть на багато сфер світової економіки та повсякденного життя і можуть призвести до нестачі продовольства, міграції, політичної нестабільності та зростання глобальної бідності.</w:t>
      </w:r>
    </w:p>
    <w:p w14:paraId="116D1EB0" w14:textId="77777777" w:rsidR="008E6CC9" w:rsidRPr="008E6CC9" w:rsidRDefault="008E6CC9" w:rsidP="008E6CC9">
      <w:pPr>
        <w:rPr>
          <w:sz w:val="28"/>
          <w:szCs w:val="28"/>
        </w:rPr>
      </w:pPr>
    </w:p>
    <w:p w14:paraId="223F1237" w14:textId="77777777" w:rsidR="008E6CC9" w:rsidRPr="008E6CC9" w:rsidRDefault="008E6CC9" w:rsidP="008E6CC9">
      <w:pPr>
        <w:rPr>
          <w:sz w:val="28"/>
          <w:szCs w:val="28"/>
        </w:rPr>
      </w:pPr>
      <w:r w:rsidRPr="008E6CC9">
        <w:rPr>
          <w:sz w:val="28"/>
          <w:szCs w:val="28"/>
        </w:rPr>
        <w:t>Виклики та рішення:</w:t>
      </w:r>
    </w:p>
    <w:p w14:paraId="68AA9E5F" w14:textId="77777777" w:rsidR="008E6CC9" w:rsidRPr="008E6CC9" w:rsidRDefault="008E6CC9" w:rsidP="008E6CC9">
      <w:pPr>
        <w:rPr>
          <w:sz w:val="28"/>
          <w:szCs w:val="28"/>
        </w:rPr>
      </w:pPr>
      <w:r w:rsidRPr="008E6CC9">
        <w:rPr>
          <w:sz w:val="28"/>
          <w:szCs w:val="28"/>
        </w:rPr>
        <w:t>Одним з найбільших викликів у боротьбі зі зміною клімату є перехід на відновлювані джерела енергії. Це вимагає значних інвестицій в інфраструктуру та створення робочих місць у цих галузях. Іншим викликом є співпраця між різними країнами, оскільки зміна клімату є глобальною проблемою, і її наслідки відчуватимуться в усьому світі. Також важливо підвищувати обізнаність громадськості про зміну клімату та мотивувати людей до адаптації свого способу життя.</w:t>
      </w:r>
    </w:p>
    <w:p w14:paraId="748A8CE8" w14:textId="77777777" w:rsidR="008E6CC9" w:rsidRPr="008E6CC9" w:rsidRDefault="008E6CC9" w:rsidP="008E6CC9">
      <w:pPr>
        <w:rPr>
          <w:sz w:val="28"/>
          <w:szCs w:val="28"/>
        </w:rPr>
      </w:pPr>
    </w:p>
    <w:p w14:paraId="024C9DCA" w14:textId="77777777" w:rsidR="008E6CC9" w:rsidRPr="008E6CC9" w:rsidRDefault="008E6CC9" w:rsidP="008E6CC9">
      <w:pPr>
        <w:rPr>
          <w:sz w:val="28"/>
          <w:szCs w:val="28"/>
        </w:rPr>
      </w:pPr>
      <w:r w:rsidRPr="008E6CC9">
        <w:rPr>
          <w:sz w:val="28"/>
          <w:szCs w:val="28"/>
        </w:rPr>
        <w:t>Висновок:</w:t>
      </w:r>
    </w:p>
    <w:p w14:paraId="504E0B73" w14:textId="77777777" w:rsidR="008E6CC9" w:rsidRPr="008E6CC9" w:rsidRDefault="008E6CC9" w:rsidP="008E6CC9">
      <w:pPr>
        <w:rPr>
          <w:sz w:val="28"/>
          <w:szCs w:val="28"/>
        </w:rPr>
      </w:pPr>
      <w:r w:rsidRPr="008E6CC9">
        <w:rPr>
          <w:sz w:val="28"/>
          <w:szCs w:val="28"/>
        </w:rPr>
        <w:t>Стаття "Непридатна для життя Земля" показує, що зміна клімату є реальною загрозою для майбутнього нашої планети. Існує багато викликів у вирішенні цієї проблеми, але є також надія і можливості для кращого майбутнього. Важливо, щоб люди та уряди працювали разом, щоб вжити необхідних заходів для мінімізації впливу зміни клімату та забезпечення придатного для життя майбутнього для всіх.</w:t>
      </w:r>
    </w:p>
    <w:p w14:paraId="0CC0D775" w14:textId="77777777" w:rsidR="00153D63" w:rsidRPr="008E6CC9" w:rsidRDefault="00153D63" w:rsidP="008E6CC9">
      <w:bookmarkStart w:id="0" w:name="_GoBack"/>
      <w:bookmarkEnd w:id="0"/>
    </w:p>
    <w:sectPr w:rsidR="00153D63" w:rsidRPr="008E6C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63"/>
    <w:rsid w:val="00153D63"/>
    <w:rsid w:val="008E6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520FC-62FB-48D1-9680-84689FE6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CC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78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2023-04-20T14:08:00Z</dcterms:created>
  <dcterms:modified xsi:type="dcterms:W3CDTF">2023-04-20T14:09:00Z</dcterms:modified>
</cp:coreProperties>
</file>