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2C" w:rsidRPr="003E6A1D" w:rsidRDefault="00A632FB" w:rsidP="00A632FB">
      <w:pPr>
        <w:rPr>
          <w:rFonts w:ascii="Times New Roman" w:hAnsi="Times New Roman" w:cs="Times New Roman"/>
          <w:sz w:val="24"/>
          <w:szCs w:val="24"/>
        </w:rPr>
      </w:pPr>
      <w:bookmarkStart w:id="0" w:name="_GoBack"/>
      <w:bookmarkEnd w:id="0"/>
      <w:proofErr w:type="spellStart"/>
      <w:r w:rsidRPr="003E6A1D">
        <w:rPr>
          <w:rFonts w:ascii="Times New Roman" w:hAnsi="Times New Roman" w:cs="Times New Roman"/>
          <w:sz w:val="24"/>
          <w:szCs w:val="24"/>
        </w:rPr>
        <w:t>Тайтл</w:t>
      </w:r>
      <w:proofErr w:type="spellEnd"/>
      <w:r w:rsidRPr="003E6A1D">
        <w:rPr>
          <w:rFonts w:ascii="Times New Roman" w:hAnsi="Times New Roman" w:cs="Times New Roman"/>
          <w:sz w:val="24"/>
          <w:szCs w:val="24"/>
        </w:rPr>
        <w:t xml:space="preserve">: </w:t>
      </w:r>
      <w:r w:rsidR="003E6A1D" w:rsidRPr="003E6A1D">
        <w:rPr>
          <w:rFonts w:ascii="Times New Roman" w:hAnsi="Times New Roman" w:cs="Times New Roman"/>
          <w:sz w:val="24"/>
          <w:szCs w:val="24"/>
        </w:rPr>
        <w:t>Як Будівельні компанії підвищують привабливість своїх новобудов</w:t>
      </w:r>
    </w:p>
    <w:p w:rsidR="00EF372C" w:rsidRPr="003E6A1D" w:rsidRDefault="00A632FB" w:rsidP="00A632FB">
      <w:pPr>
        <w:rPr>
          <w:rFonts w:ascii="Times New Roman" w:hAnsi="Times New Roman" w:cs="Times New Roman"/>
          <w:sz w:val="24"/>
          <w:szCs w:val="24"/>
        </w:rPr>
      </w:pPr>
      <w:proofErr w:type="spellStart"/>
      <w:r w:rsidRPr="003E6A1D">
        <w:rPr>
          <w:rFonts w:ascii="Times New Roman" w:hAnsi="Times New Roman" w:cs="Times New Roman"/>
          <w:sz w:val="24"/>
          <w:szCs w:val="24"/>
        </w:rPr>
        <w:t>Дескрипшен</w:t>
      </w:r>
      <w:proofErr w:type="spellEnd"/>
      <w:r w:rsidRPr="003E6A1D">
        <w:rPr>
          <w:rFonts w:ascii="Times New Roman" w:hAnsi="Times New Roman" w:cs="Times New Roman"/>
          <w:sz w:val="24"/>
          <w:szCs w:val="24"/>
        </w:rPr>
        <w:t xml:space="preserve">: </w:t>
      </w:r>
      <w:r w:rsidR="003E6A1D" w:rsidRPr="003E6A1D">
        <w:rPr>
          <w:rFonts w:ascii="Times New Roman" w:hAnsi="Times New Roman" w:cs="Times New Roman"/>
          <w:sz w:val="24"/>
          <w:szCs w:val="24"/>
        </w:rPr>
        <w:t>Привабливість об'єктів нерухомості прямо залежить від оточуючої інфраструктури. Існує два основних шляхи підвищення вартості новобудови. Найбільш та найменш витратний спосіб.</w:t>
      </w:r>
    </w:p>
    <w:p w:rsidR="00A632FB" w:rsidRPr="003E6A1D" w:rsidRDefault="00A632FB" w:rsidP="00A632FB">
      <w:pPr>
        <w:rPr>
          <w:rStyle w:val="a3"/>
          <w:rFonts w:ascii="Times New Roman" w:hAnsi="Times New Roman" w:cs="Times New Roman"/>
          <w:sz w:val="24"/>
          <w:szCs w:val="24"/>
          <w:u w:val="none"/>
        </w:rPr>
      </w:pPr>
      <w:r w:rsidRPr="003E6A1D">
        <w:rPr>
          <w:rFonts w:ascii="Times New Roman" w:hAnsi="Times New Roman" w:cs="Times New Roman"/>
          <w:sz w:val="24"/>
          <w:szCs w:val="24"/>
        </w:rPr>
        <w:t xml:space="preserve">Сайт: </w:t>
      </w:r>
      <w:hyperlink r:id="rId6" w:history="1">
        <w:r w:rsidRPr="003E6A1D">
          <w:rPr>
            <w:rStyle w:val="a3"/>
            <w:rFonts w:ascii="Times New Roman" w:hAnsi="Times New Roman" w:cs="Times New Roman"/>
            <w:sz w:val="24"/>
            <w:szCs w:val="24"/>
          </w:rPr>
          <w:t>http://</w:t>
        </w:r>
        <w:hyperlink r:id="rId7" w:tgtFrame="_blank" w:history="1">
          <w:r w:rsidRPr="003E6A1D">
            <w:rPr>
              <w:rStyle w:val="a3"/>
              <w:rFonts w:ascii="Times New Roman" w:hAnsi="Times New Roman" w:cs="Times New Roman"/>
              <w:sz w:val="24"/>
              <w:szCs w:val="24"/>
            </w:rPr>
            <w:t>zaxid.net</w:t>
          </w:r>
        </w:hyperlink>
        <w:r w:rsidRPr="003E6A1D">
          <w:rPr>
            <w:rStyle w:val="a3"/>
            <w:rFonts w:ascii="Times New Roman" w:hAnsi="Times New Roman" w:cs="Times New Roman"/>
            <w:sz w:val="24"/>
            <w:szCs w:val="24"/>
          </w:rPr>
          <w:t>/</w:t>
        </w:r>
      </w:hyperlink>
    </w:p>
    <w:p w:rsidR="00D845AD" w:rsidRPr="003E6A1D" w:rsidRDefault="00D845AD" w:rsidP="00D845AD">
      <w:pPr>
        <w:rPr>
          <w:rFonts w:ascii="Times New Roman" w:hAnsi="Times New Roman" w:cs="Times New Roman"/>
          <w:sz w:val="24"/>
          <w:szCs w:val="24"/>
        </w:rPr>
      </w:pPr>
      <w:r w:rsidRPr="003E6A1D">
        <w:rPr>
          <w:rFonts w:ascii="Times New Roman" w:hAnsi="Times New Roman" w:cs="Times New Roman"/>
          <w:sz w:val="24"/>
          <w:szCs w:val="24"/>
        </w:rPr>
        <w:t xml:space="preserve">Одним з найважливіших факторів, що істотно впливають на вибір квартири в тій чи іншій новобудові, є наявність достатньо розвиненої транспортної та соціально-побутової інфраструктури. Вартість </w:t>
      </w:r>
      <w:hyperlink r:id="rId8" w:history="1">
        <w:r w:rsidRPr="003E6A1D">
          <w:rPr>
            <w:rStyle w:val="a3"/>
            <w:rFonts w:ascii="Times New Roman" w:eastAsia="Times New Roman" w:hAnsi="Times New Roman" w:cs="Times New Roman"/>
            <w:sz w:val="24"/>
            <w:szCs w:val="24"/>
            <w:lang w:eastAsia="uk-UA"/>
          </w:rPr>
          <w:t>новобудови Винників</w:t>
        </w:r>
      </w:hyperlink>
      <w:r w:rsidR="001B7503">
        <w:rPr>
          <w:rFonts w:ascii="Times New Roman" w:hAnsi="Times New Roman" w:cs="Times New Roman"/>
          <w:sz w:val="24"/>
          <w:szCs w:val="24"/>
        </w:rPr>
        <w:t>, Золоче</w:t>
      </w:r>
      <w:r w:rsidRPr="003E6A1D">
        <w:rPr>
          <w:rFonts w:ascii="Times New Roman" w:hAnsi="Times New Roman" w:cs="Times New Roman"/>
          <w:sz w:val="24"/>
          <w:szCs w:val="24"/>
        </w:rPr>
        <w:t>ва, Кременчука, Києва, Одеси, Львова та інших міст в однаковій мірі залежить від того, чи є поблизу магазини, освітні та медичні установи, кінотеатри, кафе, банки та аптеки.</w:t>
      </w:r>
    </w:p>
    <w:p w:rsidR="00D845AD" w:rsidRPr="003E6A1D" w:rsidRDefault="00D845AD" w:rsidP="00D845AD">
      <w:pPr>
        <w:rPr>
          <w:rFonts w:ascii="Times New Roman" w:hAnsi="Times New Roman" w:cs="Times New Roman"/>
          <w:sz w:val="24"/>
          <w:szCs w:val="24"/>
        </w:rPr>
      </w:pPr>
      <w:r w:rsidRPr="003E6A1D">
        <w:rPr>
          <w:rFonts w:ascii="Times New Roman" w:hAnsi="Times New Roman" w:cs="Times New Roman"/>
          <w:sz w:val="24"/>
          <w:szCs w:val="24"/>
        </w:rPr>
        <w:t>Це розуміють не тільки ті, хто шукає собі квартиру, але і забудовників. І кожен з них на власний розсуд вирішує, як підвищити рентабельність новобудови. Власне, якщо не приймати до уваги такий примітивний спосіб, як банальне підвищення ціни до її верхньої допустимої межі, то залишається всього два шляхи:</w:t>
      </w:r>
    </w:p>
    <w:p w:rsidR="00D845AD" w:rsidRPr="003E6A1D" w:rsidRDefault="003E6A1D" w:rsidP="00D845AD">
      <w:pPr>
        <w:pStyle w:val="a6"/>
        <w:numPr>
          <w:ilvl w:val="0"/>
          <w:numId w:val="3"/>
        </w:numPr>
        <w:rPr>
          <w:rFonts w:ascii="Times New Roman" w:hAnsi="Times New Roman" w:cs="Times New Roman"/>
          <w:sz w:val="24"/>
          <w:szCs w:val="24"/>
        </w:rPr>
      </w:pPr>
      <w:r w:rsidRPr="003E6A1D">
        <w:rPr>
          <w:rFonts w:ascii="Times New Roman" w:hAnsi="Times New Roman" w:cs="Times New Roman"/>
          <w:sz w:val="24"/>
          <w:szCs w:val="24"/>
        </w:rPr>
        <w:t>Р</w:t>
      </w:r>
      <w:r w:rsidR="00D845AD" w:rsidRPr="003E6A1D">
        <w:rPr>
          <w:rFonts w:ascii="Times New Roman" w:hAnsi="Times New Roman" w:cs="Times New Roman"/>
          <w:sz w:val="24"/>
          <w:szCs w:val="24"/>
        </w:rPr>
        <w:t>озташування новобудов у мікрорайоні з вже наявною добре розвиненою інфраструктурою;</w:t>
      </w:r>
    </w:p>
    <w:p w:rsidR="00D845AD" w:rsidRPr="003E6A1D" w:rsidRDefault="003E6A1D" w:rsidP="00D845AD">
      <w:pPr>
        <w:pStyle w:val="a6"/>
        <w:numPr>
          <w:ilvl w:val="0"/>
          <w:numId w:val="3"/>
        </w:numPr>
        <w:rPr>
          <w:rFonts w:ascii="Times New Roman" w:hAnsi="Times New Roman" w:cs="Times New Roman"/>
          <w:sz w:val="24"/>
          <w:szCs w:val="24"/>
        </w:rPr>
      </w:pPr>
      <w:r w:rsidRPr="003E6A1D">
        <w:rPr>
          <w:rFonts w:ascii="Times New Roman" w:hAnsi="Times New Roman" w:cs="Times New Roman"/>
          <w:sz w:val="24"/>
          <w:szCs w:val="24"/>
        </w:rPr>
        <w:t>С</w:t>
      </w:r>
      <w:r w:rsidR="00D845AD" w:rsidRPr="003E6A1D">
        <w:rPr>
          <w:rFonts w:ascii="Times New Roman" w:hAnsi="Times New Roman" w:cs="Times New Roman"/>
          <w:sz w:val="24"/>
          <w:szCs w:val="24"/>
        </w:rPr>
        <w:t>творення мінімального набору власних соціально-значущих об'єктів, що задовольняють хоча б частину потреб майбутніх жителів.</w:t>
      </w:r>
    </w:p>
    <w:p w:rsidR="00D845AD" w:rsidRPr="003E6A1D" w:rsidRDefault="00D845AD" w:rsidP="00D845AD">
      <w:pPr>
        <w:rPr>
          <w:rFonts w:ascii="Times New Roman" w:hAnsi="Times New Roman" w:cs="Times New Roman"/>
          <w:sz w:val="24"/>
          <w:szCs w:val="24"/>
        </w:rPr>
      </w:pPr>
      <w:r w:rsidRPr="003E6A1D">
        <w:rPr>
          <w:rFonts w:ascii="Times New Roman" w:hAnsi="Times New Roman" w:cs="Times New Roman"/>
          <w:sz w:val="24"/>
          <w:szCs w:val="24"/>
        </w:rPr>
        <w:t>І той і інший спосіб вимагають певних капітальних вкладень, в першому випадку в більш дорогій ділянці землі, а в другому, у проектування супутніх об'єктів, в будівельні матеріали</w:t>
      </w:r>
      <w:r w:rsidR="00731B3C" w:rsidRPr="003E6A1D">
        <w:rPr>
          <w:rFonts w:ascii="Times New Roman" w:hAnsi="Times New Roman" w:cs="Times New Roman"/>
          <w:sz w:val="24"/>
          <w:szCs w:val="24"/>
        </w:rPr>
        <w:t xml:space="preserve"> та</w:t>
      </w:r>
      <w:r w:rsidRPr="003E6A1D">
        <w:rPr>
          <w:rFonts w:ascii="Times New Roman" w:hAnsi="Times New Roman" w:cs="Times New Roman"/>
          <w:sz w:val="24"/>
          <w:szCs w:val="24"/>
        </w:rPr>
        <w:t xml:space="preserve"> витрати часу. Вибираючи другий шлях, забудовник не тільки підвищує цінність власного житла, але і збільшує привабливість житлових будинків, що знаходяться по сусідству.</w:t>
      </w:r>
    </w:p>
    <w:p w:rsidR="00D845AD" w:rsidRPr="003E6A1D" w:rsidRDefault="00D845AD" w:rsidP="00D845AD">
      <w:pPr>
        <w:rPr>
          <w:rFonts w:ascii="Times New Roman" w:hAnsi="Times New Roman" w:cs="Times New Roman"/>
          <w:sz w:val="24"/>
          <w:szCs w:val="24"/>
        </w:rPr>
      </w:pPr>
      <w:r w:rsidRPr="003E6A1D">
        <w:rPr>
          <w:rFonts w:ascii="Times New Roman" w:hAnsi="Times New Roman" w:cs="Times New Roman"/>
          <w:sz w:val="24"/>
          <w:szCs w:val="24"/>
        </w:rPr>
        <w:t>При цьому мінімізувати витрати можна розміщенням соціально знач</w:t>
      </w:r>
      <w:r w:rsidR="00731B3C" w:rsidRPr="003E6A1D">
        <w:rPr>
          <w:rFonts w:ascii="Times New Roman" w:hAnsi="Times New Roman" w:cs="Times New Roman"/>
          <w:sz w:val="24"/>
          <w:szCs w:val="24"/>
        </w:rPr>
        <w:t>ущи</w:t>
      </w:r>
      <w:r w:rsidRPr="003E6A1D">
        <w:rPr>
          <w:rFonts w:ascii="Times New Roman" w:hAnsi="Times New Roman" w:cs="Times New Roman"/>
          <w:sz w:val="24"/>
          <w:szCs w:val="24"/>
        </w:rPr>
        <w:t>х об'єктів на нижніх поверхах житлового будинку. Така методика підвищує собівартість новобудов найчастіше не більше, ніж на десять відсотків, але при цьому не змінює радикального положення в мікрорайоні.</w:t>
      </w:r>
    </w:p>
    <w:p w:rsidR="00D845AD" w:rsidRPr="003E6A1D" w:rsidRDefault="00D845AD" w:rsidP="00D845AD">
      <w:pPr>
        <w:rPr>
          <w:rFonts w:ascii="Times New Roman" w:hAnsi="Times New Roman" w:cs="Times New Roman"/>
          <w:sz w:val="24"/>
          <w:szCs w:val="24"/>
        </w:rPr>
      </w:pPr>
      <w:r w:rsidRPr="003E6A1D">
        <w:rPr>
          <w:rFonts w:ascii="Times New Roman" w:hAnsi="Times New Roman" w:cs="Times New Roman"/>
          <w:sz w:val="24"/>
          <w:szCs w:val="24"/>
        </w:rPr>
        <w:t xml:space="preserve">Більш затратний спосіб </w:t>
      </w:r>
      <w:r w:rsidR="00731B3C" w:rsidRPr="003E6A1D">
        <w:rPr>
          <w:rFonts w:ascii="Times New Roman" w:hAnsi="Times New Roman" w:cs="Times New Roman"/>
          <w:sz w:val="24"/>
          <w:szCs w:val="24"/>
        </w:rPr>
        <w:t>–</w:t>
      </w:r>
      <w:r w:rsidRPr="003E6A1D">
        <w:rPr>
          <w:rFonts w:ascii="Times New Roman" w:hAnsi="Times New Roman" w:cs="Times New Roman"/>
          <w:sz w:val="24"/>
          <w:szCs w:val="24"/>
        </w:rPr>
        <w:t xml:space="preserve"> будівництво</w:t>
      </w:r>
      <w:r w:rsidR="00731B3C" w:rsidRPr="003E6A1D">
        <w:rPr>
          <w:rFonts w:ascii="Times New Roman" w:hAnsi="Times New Roman" w:cs="Times New Roman"/>
          <w:sz w:val="24"/>
          <w:szCs w:val="24"/>
        </w:rPr>
        <w:t xml:space="preserve"> </w:t>
      </w:r>
      <w:r w:rsidRPr="003E6A1D">
        <w:rPr>
          <w:rFonts w:ascii="Times New Roman" w:hAnsi="Times New Roman" w:cs="Times New Roman"/>
          <w:sz w:val="24"/>
          <w:szCs w:val="24"/>
        </w:rPr>
        <w:t>окрем</w:t>
      </w:r>
      <w:r w:rsidR="00731B3C" w:rsidRPr="003E6A1D">
        <w:rPr>
          <w:rFonts w:ascii="Times New Roman" w:hAnsi="Times New Roman" w:cs="Times New Roman"/>
          <w:sz w:val="24"/>
          <w:szCs w:val="24"/>
        </w:rPr>
        <w:t>их</w:t>
      </w:r>
      <w:r w:rsidR="00B316A5">
        <w:rPr>
          <w:rFonts w:ascii="Times New Roman" w:hAnsi="Times New Roman" w:cs="Times New Roman"/>
          <w:sz w:val="24"/>
          <w:szCs w:val="24"/>
        </w:rPr>
        <w:t xml:space="preserve"> дитячих </w:t>
      </w:r>
      <w:r w:rsidR="003E6A1D" w:rsidRPr="003E6A1D">
        <w:rPr>
          <w:rFonts w:ascii="Times New Roman" w:hAnsi="Times New Roman" w:cs="Times New Roman"/>
          <w:sz w:val="24"/>
          <w:szCs w:val="24"/>
        </w:rPr>
        <w:t>садочків</w:t>
      </w:r>
      <w:r w:rsidRPr="003E6A1D">
        <w:rPr>
          <w:rFonts w:ascii="Times New Roman" w:hAnsi="Times New Roman" w:cs="Times New Roman"/>
          <w:sz w:val="24"/>
          <w:szCs w:val="24"/>
        </w:rPr>
        <w:t xml:space="preserve">, шкіл, супермаркетів та інших необхідних для комфортного проживання об'єктів. Додаткові витрати можуть складати до п'ятнадцяти тисяч гривень на квадратний метр, не враховуючи потенційних втрат площі житла </w:t>
      </w:r>
      <w:r w:rsidR="00731B3C" w:rsidRPr="003E6A1D">
        <w:rPr>
          <w:rFonts w:ascii="Times New Roman" w:hAnsi="Times New Roman" w:cs="Times New Roman"/>
          <w:sz w:val="24"/>
          <w:szCs w:val="24"/>
        </w:rPr>
        <w:t xml:space="preserve">через </w:t>
      </w:r>
      <w:r w:rsidRPr="003E6A1D">
        <w:rPr>
          <w:rFonts w:ascii="Times New Roman" w:hAnsi="Times New Roman" w:cs="Times New Roman"/>
          <w:sz w:val="24"/>
          <w:szCs w:val="24"/>
        </w:rPr>
        <w:t>необхідн</w:t>
      </w:r>
      <w:r w:rsidR="00731B3C" w:rsidRPr="003E6A1D">
        <w:rPr>
          <w:rFonts w:ascii="Times New Roman" w:hAnsi="Times New Roman" w:cs="Times New Roman"/>
          <w:sz w:val="24"/>
          <w:szCs w:val="24"/>
        </w:rPr>
        <w:t>ість</w:t>
      </w:r>
      <w:r w:rsidRPr="003E6A1D">
        <w:rPr>
          <w:rFonts w:ascii="Times New Roman" w:hAnsi="Times New Roman" w:cs="Times New Roman"/>
          <w:sz w:val="24"/>
          <w:szCs w:val="24"/>
        </w:rPr>
        <w:t xml:space="preserve"> передачі ділянок землі для їх будівництва.</w:t>
      </w:r>
      <w:r w:rsidR="00731B3C" w:rsidRPr="003E6A1D">
        <w:rPr>
          <w:rFonts w:ascii="Times New Roman" w:hAnsi="Times New Roman" w:cs="Times New Roman"/>
          <w:sz w:val="24"/>
          <w:szCs w:val="24"/>
        </w:rPr>
        <w:t xml:space="preserve"> </w:t>
      </w:r>
    </w:p>
    <w:p w:rsidR="00D845AD" w:rsidRPr="003E6A1D" w:rsidRDefault="00D845AD" w:rsidP="00D845AD">
      <w:pPr>
        <w:rPr>
          <w:rFonts w:ascii="Times New Roman" w:hAnsi="Times New Roman" w:cs="Times New Roman"/>
          <w:sz w:val="24"/>
          <w:szCs w:val="24"/>
        </w:rPr>
      </w:pPr>
      <w:r w:rsidRPr="003E6A1D">
        <w:rPr>
          <w:rFonts w:ascii="Times New Roman" w:hAnsi="Times New Roman" w:cs="Times New Roman"/>
          <w:sz w:val="24"/>
          <w:szCs w:val="24"/>
        </w:rPr>
        <w:t xml:space="preserve">Це </w:t>
      </w:r>
      <w:r w:rsidR="00731B3C" w:rsidRPr="003E6A1D">
        <w:rPr>
          <w:rFonts w:ascii="Times New Roman" w:hAnsi="Times New Roman" w:cs="Times New Roman"/>
          <w:sz w:val="24"/>
          <w:szCs w:val="24"/>
        </w:rPr>
        <w:t>примушує</w:t>
      </w:r>
      <w:r w:rsidRPr="003E6A1D">
        <w:rPr>
          <w:rFonts w:ascii="Times New Roman" w:hAnsi="Times New Roman" w:cs="Times New Roman"/>
          <w:sz w:val="24"/>
          <w:szCs w:val="24"/>
        </w:rPr>
        <w:t xml:space="preserve"> будівельні компанії точно </w:t>
      </w:r>
      <w:r w:rsidR="00731B3C" w:rsidRPr="003E6A1D">
        <w:rPr>
          <w:rFonts w:ascii="Times New Roman" w:hAnsi="Times New Roman" w:cs="Times New Roman"/>
          <w:sz w:val="24"/>
          <w:szCs w:val="24"/>
        </w:rPr>
        <w:t>прорахувати</w:t>
      </w:r>
      <w:r w:rsidRPr="003E6A1D">
        <w:rPr>
          <w:rFonts w:ascii="Times New Roman" w:hAnsi="Times New Roman" w:cs="Times New Roman"/>
          <w:sz w:val="24"/>
          <w:szCs w:val="24"/>
        </w:rPr>
        <w:t xml:space="preserve"> всі варіанти, обравши той, який може принести найбільш</w:t>
      </w:r>
      <w:r w:rsidR="00731B3C" w:rsidRPr="003E6A1D">
        <w:rPr>
          <w:rFonts w:ascii="Times New Roman" w:hAnsi="Times New Roman" w:cs="Times New Roman"/>
          <w:sz w:val="24"/>
          <w:szCs w:val="24"/>
        </w:rPr>
        <w:t>ий</w:t>
      </w:r>
      <w:r w:rsidRPr="003E6A1D">
        <w:rPr>
          <w:rFonts w:ascii="Times New Roman" w:hAnsi="Times New Roman" w:cs="Times New Roman"/>
          <w:sz w:val="24"/>
          <w:szCs w:val="24"/>
        </w:rPr>
        <w:t xml:space="preserve"> прибуток. </w:t>
      </w:r>
      <w:r w:rsidR="003E6A1D">
        <w:rPr>
          <w:rFonts w:ascii="Times New Roman" w:hAnsi="Times New Roman" w:cs="Times New Roman"/>
          <w:sz w:val="24"/>
          <w:szCs w:val="24"/>
        </w:rPr>
        <w:t>Природн</w:t>
      </w:r>
      <w:r w:rsidR="00731B3C" w:rsidRPr="003E6A1D">
        <w:rPr>
          <w:rFonts w:ascii="Times New Roman" w:hAnsi="Times New Roman" w:cs="Times New Roman"/>
          <w:sz w:val="24"/>
          <w:szCs w:val="24"/>
        </w:rPr>
        <w:t>о</w:t>
      </w:r>
      <w:r w:rsidRPr="003E6A1D">
        <w:rPr>
          <w:rFonts w:ascii="Times New Roman" w:hAnsi="Times New Roman" w:cs="Times New Roman"/>
          <w:sz w:val="24"/>
          <w:szCs w:val="24"/>
        </w:rPr>
        <w:t xml:space="preserve">, стратегія забудовника залежить від його фінансового стану та упевненості </w:t>
      </w:r>
      <w:r w:rsidR="00731B3C" w:rsidRPr="003E6A1D">
        <w:rPr>
          <w:rFonts w:ascii="Times New Roman" w:hAnsi="Times New Roman" w:cs="Times New Roman"/>
          <w:sz w:val="24"/>
          <w:szCs w:val="24"/>
        </w:rPr>
        <w:t>у</w:t>
      </w:r>
      <w:r w:rsidRPr="003E6A1D">
        <w:rPr>
          <w:rFonts w:ascii="Times New Roman" w:hAnsi="Times New Roman" w:cs="Times New Roman"/>
          <w:sz w:val="24"/>
          <w:szCs w:val="24"/>
        </w:rPr>
        <w:t xml:space="preserve"> власних силах.</w:t>
      </w:r>
    </w:p>
    <w:sectPr w:rsidR="00D845AD" w:rsidRPr="003E6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73AFF"/>
    <w:multiLevelType w:val="hybridMultilevel"/>
    <w:tmpl w:val="6F5202C0"/>
    <w:lvl w:ilvl="0" w:tplc="73FE553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0297F2F"/>
    <w:multiLevelType w:val="hybridMultilevel"/>
    <w:tmpl w:val="FE1872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60016C9"/>
    <w:multiLevelType w:val="hybridMultilevel"/>
    <w:tmpl w:val="9718D8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AF"/>
    <w:rsid w:val="001B7503"/>
    <w:rsid w:val="002D36C4"/>
    <w:rsid w:val="00377613"/>
    <w:rsid w:val="00377FED"/>
    <w:rsid w:val="003E6A1D"/>
    <w:rsid w:val="00562254"/>
    <w:rsid w:val="005E1476"/>
    <w:rsid w:val="005F64AC"/>
    <w:rsid w:val="006536AF"/>
    <w:rsid w:val="00731B3C"/>
    <w:rsid w:val="007A665F"/>
    <w:rsid w:val="007B39ED"/>
    <w:rsid w:val="007E10E5"/>
    <w:rsid w:val="008B7FF1"/>
    <w:rsid w:val="00A632FB"/>
    <w:rsid w:val="00A95302"/>
    <w:rsid w:val="00B316A5"/>
    <w:rsid w:val="00C0177E"/>
    <w:rsid w:val="00C516CF"/>
    <w:rsid w:val="00D800D5"/>
    <w:rsid w:val="00D845AD"/>
    <w:rsid w:val="00DF192B"/>
    <w:rsid w:val="00E763E7"/>
    <w:rsid w:val="00EF37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32FB"/>
    <w:rPr>
      <w:color w:val="0000FF"/>
      <w:u w:val="single"/>
    </w:rPr>
  </w:style>
  <w:style w:type="paragraph" w:styleId="a4">
    <w:name w:val="Normal (Web)"/>
    <w:basedOn w:val="a"/>
    <w:uiPriority w:val="99"/>
    <w:semiHidden/>
    <w:unhideWhenUsed/>
    <w:rsid w:val="008B7F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B7FF1"/>
    <w:rPr>
      <w:b/>
      <w:bCs/>
    </w:rPr>
  </w:style>
  <w:style w:type="paragraph" w:styleId="a6">
    <w:name w:val="List Paragraph"/>
    <w:basedOn w:val="a"/>
    <w:uiPriority w:val="34"/>
    <w:qFormat/>
    <w:rsid w:val="007E1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32FB"/>
    <w:rPr>
      <w:color w:val="0000FF"/>
      <w:u w:val="single"/>
    </w:rPr>
  </w:style>
  <w:style w:type="paragraph" w:styleId="a4">
    <w:name w:val="Normal (Web)"/>
    <w:basedOn w:val="a"/>
    <w:uiPriority w:val="99"/>
    <w:semiHidden/>
    <w:unhideWhenUsed/>
    <w:rsid w:val="008B7F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B7FF1"/>
    <w:rPr>
      <w:b/>
      <w:bCs/>
    </w:rPr>
  </w:style>
  <w:style w:type="paragraph" w:styleId="a6">
    <w:name w:val="List Paragraph"/>
    <w:basedOn w:val="a"/>
    <w:uiPriority w:val="34"/>
    <w:qFormat/>
    <w:rsid w:val="007E1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4432">
      <w:bodyDiv w:val="1"/>
      <w:marLeft w:val="0"/>
      <w:marRight w:val="0"/>
      <w:marTop w:val="0"/>
      <w:marBottom w:val="0"/>
      <w:divBdr>
        <w:top w:val="none" w:sz="0" w:space="0" w:color="auto"/>
        <w:left w:val="none" w:sz="0" w:space="0" w:color="auto"/>
        <w:bottom w:val="none" w:sz="0" w:space="0" w:color="auto"/>
        <w:right w:val="none" w:sz="0" w:space="0" w:color="auto"/>
      </w:divBdr>
    </w:div>
    <w:div w:id="21373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stroyki.lun.ua/uk/&#1085;&#1086;&#1074;&#1086;&#1073;&#1091;&#1076;&#1086;&#1074;&#1080;-&#1083;&#1100;&#1074;&#1086;&#1074;&#1072;" TargetMode="External"/><Relationship Id="rId3" Type="http://schemas.microsoft.com/office/2007/relationships/stylesWithEffects" Target="stylesWithEffects.xml"/><Relationship Id="rId7" Type="http://schemas.openxmlformats.org/officeDocument/2006/relationships/hyperlink" Target="http://zaxi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048.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309</Words>
  <Characters>2050</Characters>
  <Application>Microsoft Office Word</Application>
  <DocSecurity>0</DocSecurity>
  <Lines>33</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Ігор</dc:creator>
  <cp:keywords/>
  <dc:description/>
  <cp:lastModifiedBy>Ігор</cp:lastModifiedBy>
  <cp:revision>13</cp:revision>
  <dcterms:created xsi:type="dcterms:W3CDTF">2017-07-21T06:12:00Z</dcterms:created>
  <dcterms:modified xsi:type="dcterms:W3CDTF">2017-07-24T08:12:00Z</dcterms:modified>
</cp:coreProperties>
</file>