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BA6" w:rsidRPr="00175BA6" w:rsidRDefault="00175BA6" w:rsidP="00175BA6">
      <w:pPr>
        <w:spacing w:before="360" w:after="120" w:line="240" w:lineRule="auto"/>
        <w:ind w:firstLine="0"/>
        <w:jc w:val="left"/>
        <w:outlineLvl w:val="1"/>
        <w:rPr>
          <w:rFonts w:eastAsia="Times New Roman"/>
          <w:b/>
          <w:bCs/>
          <w:sz w:val="36"/>
          <w:szCs w:val="36"/>
          <w:lang w:val="ru-RU" w:eastAsia="ru-RU"/>
        </w:rPr>
      </w:pPr>
      <w:r w:rsidRPr="00175BA6">
        <w:rPr>
          <w:rFonts w:ascii="Arial" w:eastAsia="Times New Roman" w:hAnsi="Arial" w:cs="Arial"/>
          <w:color w:val="000000"/>
          <w:sz w:val="32"/>
          <w:szCs w:val="32"/>
          <w:lang w:val="ru-RU" w:eastAsia="ru-RU"/>
        </w:rPr>
        <w:t>Грили барбекю газовые - чем отличаются и где применяются</w:t>
      </w:r>
    </w:p>
    <w:p w:rsidR="00175BA6" w:rsidRPr="00A872E6" w:rsidRDefault="00175BA6" w:rsidP="00175BA6">
      <w:pPr>
        <w:spacing w:line="240" w:lineRule="auto"/>
        <w:ind w:firstLine="720"/>
        <w:jc w:val="left"/>
        <w:rPr>
          <w:rFonts w:eastAsia="Times New Roman"/>
          <w:sz w:val="24"/>
          <w:szCs w:val="24"/>
          <w:lang w:val="ru-RU" w:eastAsia="ru-RU"/>
        </w:rPr>
      </w:pPr>
      <w:r w:rsidRPr="00A872E6">
        <w:rPr>
          <w:rFonts w:ascii="Arial" w:eastAsia="Times New Roman" w:hAnsi="Arial" w:cs="Arial"/>
          <w:bCs/>
          <w:color w:val="000000"/>
          <w:sz w:val="22"/>
          <w:szCs w:val="22"/>
          <w:lang w:val="ru-RU" w:eastAsia="ru-RU"/>
        </w:rPr>
        <w:t>Газовый гриль барбекю</w:t>
      </w:r>
      <w:r w:rsidRPr="00A872E6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 xml:space="preserve"> - это установка, оборудованная сменным газовым баллоном для приготовления блюд на открытом огне. Диетологи утверждают, что пища, приготовленная на жару, гораздо легче усваивается организмом, нежели жаренная в масле. Кроме того</w:t>
      </w:r>
      <w:r w:rsidRPr="00433B4E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, жарка без использования масла</w:t>
      </w:r>
      <w:r w:rsidRPr="00A872E6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 xml:space="preserve"> снижает калорийность, при этом все вкусовые качества продуктов сохраняются. Современные </w:t>
      </w:r>
      <w:r w:rsidRPr="00A872E6">
        <w:rPr>
          <w:rFonts w:ascii="Arial" w:eastAsia="Times New Roman" w:hAnsi="Arial" w:cs="Arial"/>
          <w:bCs/>
          <w:color w:val="000000"/>
          <w:sz w:val="22"/>
          <w:szCs w:val="22"/>
          <w:lang w:val="ru-RU" w:eastAsia="ru-RU"/>
        </w:rPr>
        <w:t xml:space="preserve">грили </w:t>
      </w:r>
      <w:r w:rsidRPr="00A872E6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- это потомки обыкновенного костра, только значительно более удобные и предсказуемые.</w:t>
      </w:r>
    </w:p>
    <w:p w:rsidR="00175BA6" w:rsidRPr="00175BA6" w:rsidRDefault="00175BA6" w:rsidP="00175BA6">
      <w:pPr>
        <w:spacing w:before="320" w:after="80" w:line="240" w:lineRule="auto"/>
        <w:ind w:firstLine="720"/>
        <w:jc w:val="left"/>
        <w:outlineLvl w:val="2"/>
        <w:rPr>
          <w:rFonts w:eastAsia="Times New Roman"/>
          <w:b/>
          <w:bCs/>
          <w:sz w:val="27"/>
          <w:szCs w:val="27"/>
          <w:lang w:val="ru-RU" w:eastAsia="ru-RU"/>
        </w:rPr>
      </w:pPr>
      <w:r w:rsidRPr="00175BA6">
        <w:rPr>
          <w:rFonts w:ascii="Arial" w:eastAsia="Times New Roman" w:hAnsi="Arial" w:cs="Arial"/>
          <w:color w:val="434343"/>
          <w:lang w:val="ru-RU" w:eastAsia="ru-RU"/>
        </w:rPr>
        <w:t>Использование газовых барбекю</w:t>
      </w:r>
    </w:p>
    <w:p w:rsidR="00175BA6" w:rsidRPr="00A872E6" w:rsidRDefault="00175BA6" w:rsidP="00175BA6">
      <w:pPr>
        <w:spacing w:line="240" w:lineRule="auto"/>
        <w:ind w:firstLine="720"/>
        <w:jc w:val="left"/>
        <w:rPr>
          <w:rFonts w:eastAsia="Times New Roman"/>
          <w:sz w:val="24"/>
          <w:szCs w:val="24"/>
          <w:lang w:val="ru-RU" w:eastAsia="ru-RU"/>
        </w:rPr>
      </w:pPr>
      <w:r w:rsidRPr="00A872E6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 xml:space="preserve">В ресторанах современной кухни </w:t>
      </w:r>
      <w:r w:rsidRPr="00A872E6">
        <w:rPr>
          <w:rFonts w:ascii="Arial" w:eastAsia="Times New Roman" w:hAnsi="Arial" w:cs="Arial"/>
          <w:bCs/>
          <w:color w:val="000000"/>
          <w:sz w:val="22"/>
          <w:szCs w:val="22"/>
          <w:lang w:val="ru-RU" w:eastAsia="ru-RU"/>
        </w:rPr>
        <w:t>газовые грили барбекю</w:t>
      </w:r>
      <w:r w:rsidRPr="00A872E6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 xml:space="preserve"> применяются не только для жарки стейков или цыплят. В меню заведений входят  овощи, грибы, рыба, приготовленные на </w:t>
      </w:r>
      <w:r w:rsidRPr="00A872E6">
        <w:rPr>
          <w:rFonts w:ascii="Arial" w:eastAsia="Times New Roman" w:hAnsi="Arial" w:cs="Arial"/>
          <w:bCs/>
          <w:color w:val="000000"/>
          <w:sz w:val="22"/>
          <w:szCs w:val="22"/>
          <w:lang w:val="ru-RU" w:eastAsia="ru-RU"/>
        </w:rPr>
        <w:t>гриле</w:t>
      </w:r>
      <w:r w:rsidRPr="00A872E6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 xml:space="preserve">. Наличие этого оборудования позволяет существенно расширить ассортимент приготовляемых блюд. </w:t>
      </w:r>
    </w:p>
    <w:p w:rsidR="00A872E6" w:rsidRDefault="00A872E6" w:rsidP="00175BA6">
      <w:pPr>
        <w:spacing w:line="240" w:lineRule="auto"/>
        <w:ind w:firstLine="720"/>
        <w:jc w:val="left"/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</w:pPr>
      <w:r w:rsidRPr="00A872E6">
        <w:rPr>
          <w:rFonts w:ascii="Arial" w:eastAsia="Times New Roman" w:hAnsi="Arial" w:cs="Arial"/>
          <w:bCs/>
          <w:color w:val="000000"/>
          <w:sz w:val="22"/>
          <w:szCs w:val="22"/>
          <w:lang w:eastAsia="ru-RU"/>
        </w:rPr>
        <w:t>И</w:t>
      </w:r>
      <w:r w:rsidR="00175BA6" w:rsidRPr="00A872E6">
        <w:rPr>
          <w:rFonts w:ascii="Arial" w:eastAsia="Times New Roman" w:hAnsi="Arial" w:cs="Arial"/>
          <w:bCs/>
          <w:color w:val="000000"/>
          <w:sz w:val="22"/>
          <w:szCs w:val="22"/>
          <w:lang w:val="ru-RU" w:eastAsia="ru-RU"/>
        </w:rPr>
        <w:t>нтернет магазин</w:t>
      </w:r>
      <w:r w:rsidRPr="00A872E6">
        <w:rPr>
          <w:rFonts w:ascii="Arial" w:eastAsia="Times New Roman" w:hAnsi="Arial" w:cs="Arial"/>
          <w:bCs/>
          <w:color w:val="000000"/>
          <w:sz w:val="22"/>
          <w:szCs w:val="22"/>
          <w:lang w:val="ru-RU" w:eastAsia="ru-RU"/>
        </w:rPr>
        <w:t xml:space="preserve"> </w:t>
      </w:r>
      <w:r w:rsidR="00175BA6" w:rsidRPr="00A872E6">
        <w:rPr>
          <w:rFonts w:ascii="Arial" w:eastAsia="Times New Roman" w:hAnsi="Arial" w:cs="Arial"/>
          <w:bCs/>
          <w:color w:val="000000"/>
          <w:sz w:val="22"/>
          <w:szCs w:val="22"/>
          <w:lang w:val="ru-RU" w:eastAsia="ru-RU"/>
        </w:rPr>
        <w:t xml:space="preserve"> </w:t>
      </w:r>
      <w:r w:rsidRPr="00A872E6">
        <w:rPr>
          <w:rFonts w:ascii="Arial" w:eastAsia="Times New Roman" w:hAnsi="Arial" w:cs="Arial"/>
          <w:bCs/>
          <w:color w:val="000000"/>
          <w:sz w:val="22"/>
          <w:szCs w:val="22"/>
          <w:lang w:val="ru-RU" w:eastAsia="ru-RU"/>
        </w:rPr>
        <w:t>______________</w:t>
      </w:r>
      <w:r w:rsidR="00175BA6" w:rsidRPr="00A872E6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 xml:space="preserve"> специализируется на поставке профессионального оборудования для ресторанов и кафе по всей территории </w:t>
      </w:r>
      <w:r w:rsidR="00175BA6" w:rsidRPr="00A872E6">
        <w:rPr>
          <w:rFonts w:ascii="Arial" w:eastAsia="Times New Roman" w:hAnsi="Arial" w:cs="Arial"/>
          <w:bCs/>
          <w:color w:val="000000"/>
          <w:sz w:val="22"/>
          <w:szCs w:val="22"/>
          <w:lang w:val="ru-RU" w:eastAsia="ru-RU"/>
        </w:rPr>
        <w:t>Украины</w:t>
      </w:r>
      <w:r w:rsidR="00175BA6" w:rsidRPr="00A872E6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. У нас представлены различные модели теплового оборудования, в том числе</w:t>
      </w:r>
      <w:r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:</w:t>
      </w:r>
    </w:p>
    <w:p w:rsidR="00A872E6" w:rsidRDefault="00175BA6" w:rsidP="00175BA6">
      <w:pPr>
        <w:spacing w:line="240" w:lineRule="auto"/>
        <w:ind w:firstLine="720"/>
        <w:jc w:val="left"/>
        <w:rPr>
          <w:rFonts w:ascii="Arial" w:eastAsia="Times New Roman" w:hAnsi="Arial" w:cs="Arial"/>
          <w:color w:val="000000"/>
          <w:sz w:val="22"/>
          <w:szCs w:val="22"/>
          <w:u w:val="single"/>
          <w:lang w:val="ru-RU" w:eastAsia="ru-RU"/>
        </w:rPr>
      </w:pPr>
      <w:r w:rsidRPr="00A872E6">
        <w:rPr>
          <w:rFonts w:ascii="Arial" w:eastAsia="Times New Roman" w:hAnsi="Arial" w:cs="Arial"/>
          <w:bCs/>
          <w:color w:val="000000"/>
          <w:sz w:val="22"/>
          <w:szCs w:val="22"/>
          <w:u w:val="single"/>
          <w:lang w:val="ru-RU" w:eastAsia="ru-RU"/>
        </w:rPr>
        <w:t>грили барбекю</w:t>
      </w:r>
      <w:r w:rsidRPr="00A872E6">
        <w:rPr>
          <w:rFonts w:ascii="Arial" w:eastAsia="Times New Roman" w:hAnsi="Arial" w:cs="Arial"/>
          <w:color w:val="000000"/>
          <w:sz w:val="22"/>
          <w:szCs w:val="22"/>
          <w:u w:val="single"/>
          <w:lang w:val="ru-RU" w:eastAsia="ru-RU"/>
        </w:rPr>
        <w:t>,</w:t>
      </w:r>
    </w:p>
    <w:p w:rsidR="00A872E6" w:rsidRDefault="00175BA6" w:rsidP="00175BA6">
      <w:pPr>
        <w:spacing w:line="240" w:lineRule="auto"/>
        <w:ind w:firstLine="720"/>
        <w:jc w:val="left"/>
        <w:rPr>
          <w:rFonts w:ascii="Arial" w:eastAsia="Times New Roman" w:hAnsi="Arial" w:cs="Arial"/>
          <w:color w:val="000000"/>
          <w:sz w:val="22"/>
          <w:szCs w:val="22"/>
          <w:u w:val="single"/>
          <w:lang w:val="ru-RU" w:eastAsia="ru-RU"/>
        </w:rPr>
      </w:pPr>
      <w:r w:rsidRPr="00A872E6">
        <w:rPr>
          <w:rFonts w:ascii="Arial" w:eastAsia="Times New Roman" w:hAnsi="Arial" w:cs="Arial"/>
          <w:color w:val="000000"/>
          <w:sz w:val="22"/>
          <w:szCs w:val="22"/>
          <w:u w:val="single"/>
          <w:lang w:val="ru-RU" w:eastAsia="ru-RU"/>
        </w:rPr>
        <w:t>печи,</w:t>
      </w:r>
    </w:p>
    <w:p w:rsidR="00A872E6" w:rsidRDefault="00A872E6" w:rsidP="00175BA6">
      <w:pPr>
        <w:spacing w:line="240" w:lineRule="auto"/>
        <w:ind w:firstLine="720"/>
        <w:jc w:val="left"/>
        <w:rPr>
          <w:rFonts w:ascii="Arial" w:eastAsia="Times New Roman" w:hAnsi="Arial" w:cs="Arial"/>
          <w:color w:val="000000"/>
          <w:sz w:val="22"/>
          <w:szCs w:val="22"/>
          <w:u w:val="single"/>
          <w:lang w:val="ru-RU" w:eastAsia="ru-RU"/>
        </w:rPr>
      </w:pPr>
      <w:r>
        <w:rPr>
          <w:rFonts w:ascii="Arial" w:eastAsia="Times New Roman" w:hAnsi="Arial" w:cs="Arial"/>
          <w:color w:val="000000"/>
          <w:sz w:val="22"/>
          <w:szCs w:val="22"/>
          <w:u w:val="single"/>
          <w:lang w:val="ru-RU" w:eastAsia="ru-RU"/>
        </w:rPr>
        <w:t>пароконвектоматы,</w:t>
      </w:r>
    </w:p>
    <w:p w:rsidR="00A872E6" w:rsidRDefault="00175BA6" w:rsidP="00175BA6">
      <w:pPr>
        <w:spacing w:line="240" w:lineRule="auto"/>
        <w:ind w:firstLine="720"/>
        <w:jc w:val="left"/>
        <w:rPr>
          <w:rFonts w:ascii="Arial" w:eastAsia="Times New Roman" w:hAnsi="Arial" w:cs="Arial"/>
          <w:color w:val="000000"/>
          <w:sz w:val="22"/>
          <w:szCs w:val="22"/>
          <w:u w:val="single"/>
          <w:lang w:val="ru-RU" w:eastAsia="ru-RU"/>
        </w:rPr>
      </w:pPr>
      <w:r w:rsidRPr="00A872E6">
        <w:rPr>
          <w:rFonts w:ascii="Arial" w:eastAsia="Times New Roman" w:hAnsi="Arial" w:cs="Arial"/>
          <w:color w:val="000000"/>
          <w:sz w:val="22"/>
          <w:szCs w:val="22"/>
          <w:u w:val="single"/>
          <w:lang w:val="ru-RU" w:eastAsia="ru-RU"/>
        </w:rPr>
        <w:t>фритюрницы,</w:t>
      </w:r>
    </w:p>
    <w:p w:rsidR="00175BA6" w:rsidRPr="00A872E6" w:rsidRDefault="00175BA6" w:rsidP="00175BA6">
      <w:pPr>
        <w:spacing w:line="240" w:lineRule="auto"/>
        <w:ind w:firstLine="720"/>
        <w:jc w:val="left"/>
        <w:rPr>
          <w:rFonts w:eastAsia="Times New Roman"/>
          <w:sz w:val="24"/>
          <w:szCs w:val="24"/>
          <w:lang w:val="ru-RU" w:eastAsia="ru-RU"/>
        </w:rPr>
      </w:pPr>
      <w:r w:rsidRPr="00A872E6">
        <w:rPr>
          <w:rFonts w:ascii="Arial" w:eastAsia="Times New Roman" w:hAnsi="Arial" w:cs="Arial"/>
          <w:color w:val="1155CC"/>
          <w:sz w:val="22"/>
          <w:u w:val="single"/>
          <w:lang w:val="ru-RU" w:eastAsia="ru-RU"/>
        </w:rPr>
        <w:t>аппарат для попкорна</w:t>
      </w:r>
      <w:r w:rsidRPr="00A872E6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val="ru-RU" w:eastAsia="ru-RU"/>
        </w:rPr>
        <w:t xml:space="preserve"> и многое другое.</w:t>
      </w:r>
    </w:p>
    <w:p w:rsidR="00175BA6" w:rsidRPr="00A872E6" w:rsidRDefault="00175BA6" w:rsidP="00175BA6">
      <w:pPr>
        <w:spacing w:line="240" w:lineRule="auto"/>
        <w:ind w:firstLine="720"/>
        <w:jc w:val="left"/>
        <w:rPr>
          <w:rFonts w:eastAsia="Times New Roman"/>
          <w:sz w:val="24"/>
          <w:szCs w:val="24"/>
          <w:lang w:val="ru-RU" w:eastAsia="ru-RU"/>
        </w:rPr>
      </w:pPr>
      <w:r w:rsidRPr="00A872E6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 xml:space="preserve">Модели, использующие в качестве топлива газ, произведены в Германии компанией Enders. Разновидности этих аппаратов для </w:t>
      </w:r>
      <w:r w:rsidRPr="00A872E6">
        <w:rPr>
          <w:rFonts w:ascii="Arial" w:eastAsia="Times New Roman" w:hAnsi="Arial" w:cs="Arial"/>
          <w:bCs/>
          <w:color w:val="000000"/>
          <w:sz w:val="22"/>
          <w:szCs w:val="22"/>
          <w:lang w:val="ru-RU" w:eastAsia="ru-RU"/>
        </w:rPr>
        <w:t xml:space="preserve">гриля </w:t>
      </w:r>
      <w:r w:rsidRPr="00A872E6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имеют различную мощность и количество горелок, оснащены регуляторами температуры и термометрами контроля, имеют зоны для подогрева готовых блюд, иногда дополнены варочными конфорками.</w:t>
      </w:r>
    </w:p>
    <w:p w:rsidR="00175BA6" w:rsidRPr="00A872E6" w:rsidRDefault="00175BA6" w:rsidP="00175BA6">
      <w:pPr>
        <w:spacing w:line="240" w:lineRule="auto"/>
        <w:ind w:firstLine="720"/>
        <w:jc w:val="left"/>
        <w:rPr>
          <w:rFonts w:eastAsia="Times New Roman"/>
          <w:sz w:val="24"/>
          <w:szCs w:val="24"/>
          <w:lang w:val="ru-RU" w:eastAsia="ru-RU"/>
        </w:rPr>
      </w:pPr>
      <w:r w:rsidRPr="00A872E6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Высококачественные материалы решетки обеспечивают ее длительное использование и легкую очистку.</w:t>
      </w:r>
    </w:p>
    <w:p w:rsidR="00175BA6" w:rsidRPr="00A872E6" w:rsidRDefault="00175BA6" w:rsidP="00175BA6">
      <w:pPr>
        <w:spacing w:line="240" w:lineRule="auto"/>
        <w:ind w:firstLine="720"/>
        <w:jc w:val="left"/>
        <w:rPr>
          <w:rFonts w:eastAsia="Times New Roman"/>
          <w:sz w:val="24"/>
          <w:szCs w:val="24"/>
          <w:lang w:val="ru-RU" w:eastAsia="ru-RU"/>
        </w:rPr>
      </w:pPr>
      <w:r w:rsidRPr="00A872E6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 xml:space="preserve">Эти приборы для </w:t>
      </w:r>
      <w:r w:rsidRPr="00A872E6">
        <w:rPr>
          <w:rFonts w:ascii="Arial" w:eastAsia="Times New Roman" w:hAnsi="Arial" w:cs="Arial"/>
          <w:bCs/>
          <w:color w:val="000000"/>
          <w:sz w:val="22"/>
          <w:szCs w:val="22"/>
          <w:lang w:val="ru-RU" w:eastAsia="ru-RU"/>
        </w:rPr>
        <w:t xml:space="preserve">барбекю </w:t>
      </w:r>
      <w:r w:rsidRPr="00A872E6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представляю собой продуманную систему приготовления пищи и контроля над технологическим процессом. При этом учтены требования эргономики и безопасности при работе.</w:t>
      </w:r>
    </w:p>
    <w:p w:rsidR="00175BA6" w:rsidRPr="00175BA6" w:rsidRDefault="00175BA6" w:rsidP="00175BA6">
      <w:pPr>
        <w:spacing w:before="320" w:after="80" w:line="240" w:lineRule="auto"/>
        <w:ind w:firstLine="720"/>
        <w:jc w:val="left"/>
        <w:outlineLvl w:val="2"/>
        <w:rPr>
          <w:rFonts w:eastAsia="Times New Roman"/>
          <w:b/>
          <w:bCs/>
          <w:sz w:val="27"/>
          <w:szCs w:val="27"/>
          <w:lang w:val="ru-RU" w:eastAsia="ru-RU"/>
        </w:rPr>
      </w:pPr>
      <w:r w:rsidRPr="00175BA6">
        <w:rPr>
          <w:rFonts w:ascii="Arial" w:eastAsia="Times New Roman" w:hAnsi="Arial" w:cs="Arial"/>
          <w:color w:val="434343"/>
          <w:lang w:val="ru-RU" w:eastAsia="ru-RU"/>
        </w:rPr>
        <w:t>Как заказать тепловое оборудование?</w:t>
      </w:r>
    </w:p>
    <w:p w:rsidR="00175BA6" w:rsidRPr="00A872E6" w:rsidRDefault="00A872E6" w:rsidP="00175BA6">
      <w:pPr>
        <w:spacing w:line="240" w:lineRule="auto"/>
        <w:ind w:firstLine="720"/>
        <w:jc w:val="left"/>
        <w:rPr>
          <w:rFonts w:eastAsia="Times New Roman"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Для покупки</w:t>
      </w:r>
      <w:r w:rsidR="00175BA6" w:rsidRPr="00A872E6">
        <w:rPr>
          <w:rFonts w:ascii="Arial" w:eastAsia="Times New Roman" w:hAnsi="Arial" w:cs="Arial"/>
          <w:bCs/>
          <w:color w:val="000000"/>
          <w:sz w:val="22"/>
          <w:szCs w:val="22"/>
          <w:lang w:val="ru-RU" w:eastAsia="ru-RU"/>
        </w:rPr>
        <w:t xml:space="preserve"> </w:t>
      </w:r>
      <w:r>
        <w:rPr>
          <w:rFonts w:ascii="Arial" w:eastAsia="Times New Roman" w:hAnsi="Arial" w:cs="Arial"/>
          <w:bCs/>
          <w:color w:val="000000"/>
          <w:sz w:val="22"/>
          <w:szCs w:val="22"/>
          <w:lang w:val="ru-RU" w:eastAsia="ru-RU"/>
        </w:rPr>
        <w:t xml:space="preserve">аппарата </w:t>
      </w:r>
      <w:r w:rsidR="00175BA6" w:rsidRPr="00A872E6">
        <w:rPr>
          <w:rFonts w:ascii="Arial" w:eastAsia="Times New Roman" w:hAnsi="Arial" w:cs="Arial"/>
          <w:bCs/>
          <w:color w:val="000000"/>
          <w:sz w:val="22"/>
          <w:szCs w:val="22"/>
          <w:lang w:val="ru-RU" w:eastAsia="ru-RU"/>
        </w:rPr>
        <w:t>грил</w:t>
      </w:r>
      <w:r>
        <w:rPr>
          <w:rFonts w:ascii="Arial" w:eastAsia="Times New Roman" w:hAnsi="Arial" w:cs="Arial"/>
          <w:bCs/>
          <w:color w:val="000000"/>
          <w:sz w:val="22"/>
          <w:szCs w:val="22"/>
          <w:lang w:val="ru-RU" w:eastAsia="ru-RU"/>
        </w:rPr>
        <w:t>ь</w:t>
      </w:r>
      <w:r w:rsidR="00175BA6" w:rsidRPr="00A872E6">
        <w:rPr>
          <w:rFonts w:ascii="Arial" w:eastAsia="Times New Roman" w:hAnsi="Arial" w:cs="Arial"/>
          <w:bCs/>
          <w:color w:val="000000"/>
          <w:sz w:val="22"/>
          <w:szCs w:val="22"/>
          <w:lang w:val="ru-RU" w:eastAsia="ru-RU"/>
        </w:rPr>
        <w:t xml:space="preserve"> барбекю</w:t>
      </w:r>
      <w:r w:rsidR="00175BA6" w:rsidRPr="00A872E6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 xml:space="preserve"> для кафе или ресторана, вам нужно позвонить по телефонам, указанным на нашем сайте, или обратиться любым другим удобным способом. Наши специалисты по оборудованию предоставят грамотную техническую консультацию и помогут </w:t>
      </w:r>
      <w:r w:rsidR="00175BA6" w:rsidRPr="00A872E6">
        <w:rPr>
          <w:rFonts w:ascii="Arial" w:eastAsia="Times New Roman" w:hAnsi="Arial" w:cs="Arial"/>
          <w:bCs/>
          <w:color w:val="000000"/>
          <w:sz w:val="22"/>
          <w:szCs w:val="22"/>
          <w:lang w:val="ru-RU" w:eastAsia="ru-RU"/>
        </w:rPr>
        <w:t xml:space="preserve">купить </w:t>
      </w:r>
      <w:r w:rsidR="00175BA6" w:rsidRPr="00A872E6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 xml:space="preserve">подходящую модель, сообщат </w:t>
      </w:r>
      <w:r w:rsidR="00175BA6" w:rsidRPr="00A872E6">
        <w:rPr>
          <w:rFonts w:ascii="Arial" w:eastAsia="Times New Roman" w:hAnsi="Arial" w:cs="Arial"/>
          <w:bCs/>
          <w:color w:val="000000"/>
          <w:sz w:val="22"/>
          <w:szCs w:val="22"/>
          <w:lang w:val="ru-RU" w:eastAsia="ru-RU"/>
        </w:rPr>
        <w:t xml:space="preserve">цену </w:t>
      </w:r>
      <w:r w:rsidR="00175BA6" w:rsidRPr="00A872E6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и сроки поставки.</w:t>
      </w:r>
    </w:p>
    <w:p w:rsidR="00CA3D7C" w:rsidRPr="00A872E6" w:rsidRDefault="00175BA6" w:rsidP="00175BA6">
      <w:pPr>
        <w:spacing w:line="240" w:lineRule="auto"/>
        <w:ind w:firstLine="720"/>
        <w:jc w:val="left"/>
        <w:rPr>
          <w:lang w:val="ru-RU"/>
        </w:rPr>
      </w:pPr>
      <w:r w:rsidRPr="00A872E6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 xml:space="preserve">По </w:t>
      </w:r>
      <w:r w:rsidRPr="00A872E6">
        <w:rPr>
          <w:rFonts w:ascii="Arial" w:eastAsia="Times New Roman" w:hAnsi="Arial" w:cs="Arial"/>
          <w:bCs/>
          <w:color w:val="000000"/>
          <w:sz w:val="22"/>
          <w:szCs w:val="22"/>
          <w:lang w:val="ru-RU" w:eastAsia="ru-RU"/>
        </w:rPr>
        <w:t xml:space="preserve">Киеву </w:t>
      </w:r>
      <w:r w:rsidRPr="00A872E6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 xml:space="preserve">мы выполняем бесплатную </w:t>
      </w:r>
      <w:r w:rsidRPr="00A872E6">
        <w:rPr>
          <w:rFonts w:ascii="Arial" w:eastAsia="Times New Roman" w:hAnsi="Arial" w:cs="Arial"/>
          <w:bCs/>
          <w:color w:val="000000"/>
          <w:sz w:val="22"/>
          <w:szCs w:val="22"/>
          <w:lang w:val="ru-RU" w:eastAsia="ru-RU"/>
        </w:rPr>
        <w:t xml:space="preserve">доставку </w:t>
      </w:r>
      <w:r w:rsidRPr="00A872E6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для всех типов оснащения стоимостью свыше 5000 грн.</w:t>
      </w:r>
    </w:p>
    <w:sectPr w:rsidR="00CA3D7C" w:rsidRPr="00A872E6" w:rsidSect="00CA3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175BA6"/>
    <w:rsid w:val="00175BA6"/>
    <w:rsid w:val="001E63E5"/>
    <w:rsid w:val="00433B4E"/>
    <w:rsid w:val="008500C0"/>
    <w:rsid w:val="00A872E6"/>
    <w:rsid w:val="00B0798A"/>
    <w:rsid w:val="00B676F2"/>
    <w:rsid w:val="00CA3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98A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  <w:lang w:val="uk-UA"/>
    </w:rPr>
  </w:style>
  <w:style w:type="paragraph" w:styleId="2">
    <w:name w:val="heading 2"/>
    <w:basedOn w:val="a"/>
    <w:link w:val="20"/>
    <w:uiPriority w:val="9"/>
    <w:qFormat/>
    <w:rsid w:val="00175BA6"/>
    <w:pPr>
      <w:spacing w:before="100" w:beforeAutospacing="1" w:after="100" w:afterAutospacing="1" w:line="240" w:lineRule="auto"/>
      <w:ind w:firstLine="0"/>
      <w:jc w:val="left"/>
      <w:outlineLvl w:val="1"/>
    </w:pPr>
    <w:rPr>
      <w:rFonts w:eastAsia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175BA6"/>
    <w:pPr>
      <w:spacing w:before="100" w:beforeAutospacing="1" w:after="100" w:afterAutospacing="1" w:line="240" w:lineRule="auto"/>
      <w:ind w:firstLine="0"/>
      <w:jc w:val="left"/>
      <w:outlineLvl w:val="2"/>
    </w:pPr>
    <w:rPr>
      <w:rFonts w:eastAsia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5B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5B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75BA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175B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321</Words>
  <Characters>1834</Characters>
  <Application>Microsoft Office Word</Application>
  <DocSecurity>0</DocSecurity>
  <Lines>15</Lines>
  <Paragraphs>4</Paragraphs>
  <ScaleCrop>false</ScaleCrop>
  <Company>HOME</Company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TANK</dc:creator>
  <cp:keywords/>
  <dc:description/>
  <cp:lastModifiedBy>TANK</cp:lastModifiedBy>
  <cp:revision>4</cp:revision>
  <dcterms:created xsi:type="dcterms:W3CDTF">2018-09-20T16:02:00Z</dcterms:created>
  <dcterms:modified xsi:type="dcterms:W3CDTF">2018-11-04T18:29:00Z</dcterms:modified>
</cp:coreProperties>
</file>