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horzAnchor="margin" w:tblpXSpec="center" w:tblpY="-750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05"/>
        <w:gridCol w:w="2126"/>
      </w:tblGrid>
      <w:tr w:rsidR="00587362" w:rsidTr="00587362">
        <w:tc>
          <w:tcPr>
            <w:tcW w:w="7905" w:type="dxa"/>
            <w:vAlign w:val="center"/>
          </w:tcPr>
          <w:p w:rsidR="00587362" w:rsidRDefault="00587362" w:rsidP="00587362">
            <w:pPr>
              <w:jc w:val="center"/>
              <w:rPr>
                <w:rFonts w:ascii="Times New Roman" w:hAnsi="Times New Roman" w:cs="Times New Roman"/>
                <w:spacing w:val="6"/>
                <w:sz w:val="36"/>
                <w:szCs w:val="36"/>
                <w:lang w:val="en-US"/>
              </w:rPr>
            </w:pPr>
            <w:r w:rsidRPr="005B66C6">
              <w:rPr>
                <w:rFonts w:ascii="Times New Roman" w:hAnsi="Times New Roman" w:cs="Times New Roman"/>
                <w:spacing w:val="6"/>
                <w:sz w:val="36"/>
                <w:szCs w:val="36"/>
              </w:rPr>
              <w:t>Диагностическая карта</w:t>
            </w:r>
          </w:p>
        </w:tc>
        <w:tc>
          <w:tcPr>
            <w:tcW w:w="2126" w:type="dxa"/>
          </w:tcPr>
          <w:p w:rsidR="00587362" w:rsidRDefault="00587362" w:rsidP="00587362">
            <w:pPr>
              <w:jc w:val="right"/>
              <w:rPr>
                <w:rFonts w:ascii="Times New Roman" w:hAnsi="Times New Roman" w:cs="Times New Roman"/>
                <w:spacing w:val="6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pacing w:val="6"/>
                <w:sz w:val="36"/>
                <w:szCs w:val="36"/>
                <w:lang w:eastAsia="ru-RU"/>
              </w:rPr>
              <w:drawing>
                <wp:inline distT="0" distB="0" distL="0" distR="0">
                  <wp:extent cx="706854" cy="713334"/>
                  <wp:effectExtent l="1905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854" cy="713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6C6" w:rsidRPr="00781640" w:rsidRDefault="00F60AD0" w:rsidP="00587362">
      <w:pPr>
        <w:spacing w:line="240" w:lineRule="auto"/>
        <w:ind w:left="-993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>
        <w:rPr>
          <w:rFonts w:ascii="Times New Roman" w:hAnsi="Times New Roman" w:cs="Times New Roman"/>
          <w:noProof/>
          <w:spacing w:val="6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86.7pt;margin-top:34.05pt;width:103.5pt;height:0;z-index:251661312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pacing w:val="6"/>
          <w:sz w:val="24"/>
          <w:szCs w:val="24"/>
          <w:lang w:eastAsia="ru-RU"/>
        </w:rPr>
        <w:pict>
          <v:shape id="_x0000_s1029" type="#_x0000_t32" style="position:absolute;left:0;text-align:left;margin-left:-13.05pt;margin-top:34.05pt;width:70.5pt;height:0;z-index:251660288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pacing w:val="6"/>
          <w:sz w:val="24"/>
          <w:szCs w:val="24"/>
          <w:lang w:eastAsia="ru-RU"/>
        </w:rPr>
        <w:pict>
          <v:shape id="_x0000_s1027" type="#_x0000_t32" style="position:absolute;left:0;text-align:left;margin-left:127.95pt;margin-top:34.05pt;width:176.25pt;height:0;z-index:251659264;mso-position-horizontal-relative:text;mso-position-vertical-relative:text" o:connectortype="straight"/>
        </w:pict>
      </w:r>
      <w:r w:rsidR="005B66C6" w:rsidRPr="005B66C6">
        <w:rPr>
          <w:rFonts w:ascii="Times New Roman" w:hAnsi="Times New Roman" w:cs="Times New Roman"/>
          <w:spacing w:val="6"/>
          <w:sz w:val="24"/>
          <w:szCs w:val="24"/>
        </w:rPr>
        <w:t>Дата      04.</w:t>
      </w:r>
      <w:r w:rsidR="002D48D6">
        <w:rPr>
          <w:rFonts w:ascii="Times New Roman" w:hAnsi="Times New Roman" w:cs="Times New Roman"/>
          <w:spacing w:val="6"/>
          <w:sz w:val="24"/>
          <w:szCs w:val="24"/>
        </w:rPr>
        <w:t>09</w:t>
      </w:r>
      <w:r w:rsidR="005B66C6" w:rsidRPr="005B66C6">
        <w:rPr>
          <w:rFonts w:ascii="Times New Roman" w:hAnsi="Times New Roman" w:cs="Times New Roman"/>
          <w:spacing w:val="6"/>
          <w:sz w:val="24"/>
          <w:szCs w:val="24"/>
        </w:rPr>
        <w:t>.21</w:t>
      </w:r>
      <w:r w:rsidR="005B66C6">
        <w:rPr>
          <w:rFonts w:ascii="Times New Roman" w:hAnsi="Times New Roman" w:cs="Times New Roman"/>
          <w:spacing w:val="6"/>
          <w:sz w:val="24"/>
          <w:szCs w:val="24"/>
        </w:rPr>
        <w:t xml:space="preserve">г.        </w:t>
      </w:r>
      <w:r w:rsidR="005B66C6" w:rsidRPr="005B66C6">
        <w:rPr>
          <w:rFonts w:ascii="Times New Roman" w:hAnsi="Times New Roman" w:cs="Times New Roman"/>
          <w:spacing w:val="6"/>
          <w:sz w:val="24"/>
          <w:szCs w:val="24"/>
        </w:rPr>
        <w:t>Заказчик   Коршунов Валерий Васильевич     Автомобиль</w:t>
      </w:r>
      <w:r w:rsidR="005B66C6">
        <w:rPr>
          <w:rFonts w:ascii="Times New Roman" w:hAnsi="Times New Roman" w:cs="Times New Roman"/>
          <w:spacing w:val="6"/>
          <w:sz w:val="24"/>
          <w:szCs w:val="24"/>
        </w:rPr>
        <w:t xml:space="preserve"> SEAT Altea</w:t>
      </w:r>
    </w:p>
    <w:p w:rsidR="00587362" w:rsidRDefault="00F60AD0" w:rsidP="00587362">
      <w:pPr>
        <w:spacing w:line="240" w:lineRule="auto"/>
        <w:ind w:left="-993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>
        <w:rPr>
          <w:rFonts w:ascii="Times New Roman" w:hAnsi="Times New Roman" w:cs="Times New Roman"/>
          <w:noProof/>
          <w:spacing w:val="6"/>
          <w:sz w:val="24"/>
          <w:szCs w:val="24"/>
          <w:lang w:eastAsia="ru-RU"/>
        </w:rPr>
        <w:pict>
          <v:shape id="_x0000_s1032" type="#_x0000_t32" style="position:absolute;left:0;text-align:left;margin-left:206.7pt;margin-top:14.3pt;width:103.5pt;height:0;z-index:251663360" o:connectortype="straight"/>
        </w:pict>
      </w:r>
      <w:r>
        <w:rPr>
          <w:rFonts w:ascii="Times New Roman" w:hAnsi="Times New Roman" w:cs="Times New Roman"/>
          <w:noProof/>
          <w:spacing w:val="6"/>
          <w:sz w:val="24"/>
          <w:szCs w:val="24"/>
          <w:lang w:eastAsia="ru-RU"/>
        </w:rPr>
        <w:pict>
          <v:shape id="_x0000_s1031" type="#_x0000_t32" style="position:absolute;left:0;text-align:left;margin-left:7.2pt;margin-top:14.3pt;width:103.5pt;height:0;z-index:251662336" o:connectortype="straight"/>
        </w:pict>
      </w:r>
      <w:r w:rsidR="00587362" w:rsidRPr="00587362">
        <w:rPr>
          <w:rFonts w:ascii="Times New Roman" w:hAnsi="Times New Roman" w:cs="Times New Roman"/>
          <w:spacing w:val="6"/>
          <w:sz w:val="24"/>
          <w:szCs w:val="24"/>
        </w:rPr>
        <w:t xml:space="preserve">Гос.номер </w:t>
      </w:r>
      <w:r w:rsidR="00587362">
        <w:rPr>
          <w:rFonts w:ascii="Times New Roman" w:hAnsi="Times New Roman" w:cs="Times New Roman"/>
          <w:spacing w:val="6"/>
          <w:sz w:val="24"/>
          <w:szCs w:val="24"/>
        </w:rPr>
        <w:t xml:space="preserve">     </w:t>
      </w:r>
      <w:r w:rsidR="00587362">
        <w:rPr>
          <w:rFonts w:ascii="Times New Roman" w:hAnsi="Times New Roman" w:cs="Times New Roman"/>
          <w:spacing w:val="6"/>
          <w:sz w:val="24"/>
          <w:szCs w:val="24"/>
          <w:lang w:val="en-US"/>
        </w:rPr>
        <w:t>c</w:t>
      </w:r>
      <w:r w:rsidR="00587362" w:rsidRPr="00587362">
        <w:rPr>
          <w:rFonts w:ascii="Times New Roman" w:hAnsi="Times New Roman" w:cs="Times New Roman"/>
          <w:spacing w:val="6"/>
          <w:sz w:val="24"/>
          <w:szCs w:val="24"/>
        </w:rPr>
        <w:t>223</w:t>
      </w:r>
      <w:r w:rsidR="00587362">
        <w:rPr>
          <w:rFonts w:ascii="Times New Roman" w:hAnsi="Times New Roman" w:cs="Times New Roman"/>
          <w:spacing w:val="6"/>
          <w:sz w:val="24"/>
          <w:szCs w:val="24"/>
        </w:rPr>
        <w:t>нн</w:t>
      </w:r>
      <w:r w:rsidR="00587362" w:rsidRPr="00587362">
        <w:rPr>
          <w:rFonts w:ascii="Times New Roman" w:hAnsi="Times New Roman" w:cs="Times New Roman"/>
          <w:spacing w:val="6"/>
          <w:sz w:val="24"/>
          <w:szCs w:val="24"/>
        </w:rPr>
        <w:t>161</w:t>
      </w:r>
      <w:r w:rsidR="00587362">
        <w:rPr>
          <w:rFonts w:ascii="Times New Roman" w:hAnsi="Times New Roman" w:cs="Times New Roman"/>
          <w:spacing w:val="6"/>
          <w:sz w:val="24"/>
          <w:szCs w:val="24"/>
        </w:rPr>
        <w:t xml:space="preserve">                    Год вып.                2008</w:t>
      </w:r>
    </w:p>
    <w:p w:rsidR="00587362" w:rsidRDefault="00587362" w:rsidP="00587362">
      <w:pPr>
        <w:spacing w:line="240" w:lineRule="auto"/>
        <w:ind w:left="-993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587362">
        <w:rPr>
          <w:rFonts w:ascii="Times New Roman" w:hAnsi="Times New Roman" w:cs="Times New Roman"/>
          <w:b/>
          <w:spacing w:val="6"/>
          <w:sz w:val="28"/>
          <w:szCs w:val="28"/>
        </w:rPr>
        <w:t>Результаты диагностики</w:t>
      </w:r>
      <w:r w:rsidR="00984F32">
        <w:rPr>
          <w:rFonts w:ascii="Times New Roman" w:hAnsi="Times New Roman" w:cs="Times New Roman"/>
          <w:b/>
          <w:spacing w:val="6"/>
          <w:sz w:val="28"/>
          <w:szCs w:val="28"/>
        </w:rPr>
        <w:t xml:space="preserve"> </w:t>
      </w:r>
    </w:p>
    <w:tbl>
      <w:tblPr>
        <w:tblStyle w:val="a5"/>
        <w:tblW w:w="11024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2"/>
        <w:gridCol w:w="2410"/>
        <w:gridCol w:w="1842"/>
        <w:gridCol w:w="2268"/>
        <w:gridCol w:w="2552"/>
      </w:tblGrid>
      <w:tr w:rsidR="00984F32" w:rsidTr="00984F32">
        <w:trPr>
          <w:trHeight w:val="553"/>
        </w:trPr>
        <w:tc>
          <w:tcPr>
            <w:tcW w:w="1952" w:type="dxa"/>
            <w:vAlign w:val="center"/>
          </w:tcPr>
          <w:p w:rsidR="00587362" w:rsidRDefault="00F60AD0" w:rsidP="00984F32">
            <w:pPr>
              <w:jc w:val="right"/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pacing w:val="6"/>
                <w:sz w:val="28"/>
                <w:szCs w:val="28"/>
                <w:lang w:eastAsia="ru-RU"/>
              </w:rPr>
              <w:pict>
                <v:rect id="_x0000_s1041" style="position:absolute;left:0;text-align:left;margin-left:.45pt;margin-top:-4.05pt;width:27pt;height:19.75pt;z-index:251668480">
                  <v:textbox style="mso-next-textbox:#_x0000_s1041">
                    <w:txbxContent>
                      <w:p w:rsidR="00E66936" w:rsidRPr="006D6776" w:rsidRDefault="00E66936" w:rsidP="006D6776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6D6776">
                          <w:rPr>
                            <w:b/>
                            <w:sz w:val="24"/>
                            <w:szCs w:val="24"/>
                          </w:rPr>
                          <w:t>+</w:t>
                        </w:r>
                      </w:p>
                    </w:txbxContent>
                  </v:textbox>
                </v:rect>
              </w:pict>
            </w:r>
            <w:r w:rsidR="00984F32">
              <w:t xml:space="preserve">          </w:t>
            </w:r>
            <w:r w:rsidR="000B6C06">
              <w:t>-исправно</w:t>
            </w:r>
          </w:p>
        </w:tc>
        <w:tc>
          <w:tcPr>
            <w:tcW w:w="2410" w:type="dxa"/>
            <w:vAlign w:val="center"/>
          </w:tcPr>
          <w:p w:rsidR="00587362" w:rsidRPr="000B6C06" w:rsidRDefault="00F60AD0" w:rsidP="00984F32">
            <w:pPr>
              <w:jc w:val="right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F60AD0">
              <w:rPr>
                <w:rFonts w:ascii="Times New Roman" w:hAnsi="Times New Roman" w:cs="Times New Roman"/>
                <w:b/>
                <w:noProof/>
                <w:spacing w:val="6"/>
                <w:sz w:val="28"/>
                <w:szCs w:val="28"/>
                <w:lang w:eastAsia="ru-RU"/>
              </w:rPr>
              <w:pict>
                <v:rect id="_x0000_s1042" style="position:absolute;left:0;text-align:left;margin-left:8.8pt;margin-top:-3.3pt;width:25pt;height:21.3pt;z-index:251669504;mso-position-horizontal-relative:text;mso-position-vertical-relative:text">
                  <v:textbox style="mso-next-textbox:#_x0000_s1042">
                    <w:txbxContent>
                      <w:p w:rsidR="00E66936" w:rsidRPr="006D6776" w:rsidRDefault="00E66936" w:rsidP="006D6776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6D6776">
                          <w:rPr>
                            <w:b/>
                            <w:sz w:val="24"/>
                            <w:szCs w:val="24"/>
                          </w:rPr>
                          <w:t>Р</w:t>
                        </w:r>
                      </w:p>
                    </w:txbxContent>
                  </v:textbox>
                </v:rect>
              </w:pict>
            </w:r>
            <w:r w:rsidR="00984F3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         </w:t>
            </w:r>
            <w:r w:rsidR="000B6C06" w:rsidRPr="000B6C0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-регулировка</w:t>
            </w:r>
          </w:p>
        </w:tc>
        <w:tc>
          <w:tcPr>
            <w:tcW w:w="1842" w:type="dxa"/>
            <w:vAlign w:val="center"/>
          </w:tcPr>
          <w:p w:rsidR="006D6776" w:rsidRDefault="00F60AD0" w:rsidP="00984F32">
            <w:pPr>
              <w:jc w:val="right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F60AD0">
              <w:rPr>
                <w:rFonts w:ascii="Times New Roman" w:hAnsi="Times New Roman" w:cs="Times New Roman"/>
                <w:b/>
                <w:noProof/>
                <w:spacing w:val="6"/>
                <w:sz w:val="28"/>
                <w:szCs w:val="28"/>
                <w:lang w:eastAsia="ru-RU"/>
              </w:rPr>
              <w:pict>
                <v:rect id="_x0000_s1040" style="position:absolute;left:0;text-align:left;margin-left:5.55pt;margin-top:9.55pt;width:26.25pt;height:23.25pt;z-index:251667456;mso-position-horizontal-relative:text;mso-position-vertical-relative:text">
                  <v:textbox style="mso-next-textbox:#_x0000_s1040">
                    <w:txbxContent>
                      <w:p w:rsidR="00E66936" w:rsidRPr="006D6776" w:rsidRDefault="00E66936" w:rsidP="006D6776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6D6776">
                          <w:rPr>
                            <w:b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</w:p>
          <w:p w:rsidR="000B6C06" w:rsidRDefault="000B6C06" w:rsidP="00984F32">
            <w:pPr>
              <w:jc w:val="right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-срочно</w:t>
            </w:r>
          </w:p>
          <w:p w:rsidR="00587362" w:rsidRDefault="00587362" w:rsidP="00984F32">
            <w:pPr>
              <w:jc w:val="right"/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87362" w:rsidRPr="006D6776" w:rsidRDefault="00F60AD0" w:rsidP="00984F32">
            <w:pPr>
              <w:jc w:val="right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F60AD0">
              <w:rPr>
                <w:rFonts w:ascii="Times New Roman" w:hAnsi="Times New Roman" w:cs="Times New Roman"/>
                <w:b/>
                <w:noProof/>
                <w:spacing w:val="6"/>
                <w:sz w:val="28"/>
                <w:szCs w:val="28"/>
                <w:lang w:eastAsia="ru-RU"/>
              </w:rPr>
              <w:pict>
                <v:rect id="_x0000_s1043" style="position:absolute;left:0;text-align:left;margin-left:1.7pt;margin-top:1.1pt;width:27.75pt;height:23.25pt;z-index:251670528;mso-position-horizontal-relative:text;mso-position-vertical-relative:text">
                  <v:textbox style="mso-next-textbox:#_x0000_s1043">
                    <w:txbxContent>
                      <w:p w:rsidR="00E66936" w:rsidRPr="006D6776" w:rsidRDefault="00E66936" w:rsidP="006D6776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6D6776">
                          <w:rPr>
                            <w:b/>
                            <w:sz w:val="24"/>
                            <w:szCs w:val="24"/>
                          </w:rPr>
                          <w:t>В</w:t>
                        </w:r>
                      </w:p>
                    </w:txbxContent>
                  </v:textbox>
                </v:rect>
              </w:pict>
            </w:r>
            <w:r w:rsidR="00984F3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    </w:t>
            </w:r>
            <w:r w:rsidR="006D6776" w:rsidRPr="006D677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- при первой </w:t>
            </w:r>
            <w:r w:rsidR="006D677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 </w:t>
            </w:r>
            <w:r w:rsidR="00984F3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    </w:t>
            </w:r>
            <w:r w:rsidR="006D6776" w:rsidRPr="006D677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возможности</w:t>
            </w:r>
          </w:p>
        </w:tc>
        <w:tc>
          <w:tcPr>
            <w:tcW w:w="2552" w:type="dxa"/>
            <w:vAlign w:val="center"/>
          </w:tcPr>
          <w:p w:rsidR="00587362" w:rsidRPr="006D6776" w:rsidRDefault="00F60AD0" w:rsidP="00984F32">
            <w:pPr>
              <w:jc w:val="right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F60AD0">
              <w:rPr>
                <w:rFonts w:ascii="Times New Roman" w:hAnsi="Times New Roman" w:cs="Times New Roman"/>
                <w:b/>
                <w:noProof/>
                <w:spacing w:val="6"/>
                <w:sz w:val="28"/>
                <w:szCs w:val="28"/>
                <w:lang w:eastAsia="ru-RU"/>
              </w:rPr>
              <w:pict>
                <v:rect id="_x0000_s1044" style="position:absolute;left:0;text-align:left;margin-left:5.8pt;margin-top:.9pt;width:26.6pt;height:22.9pt;z-index:251671552;mso-position-horizontal-relative:text;mso-position-vertical-relative:text">
                  <v:textbox style="mso-next-textbox:#_x0000_s1044">
                    <w:txbxContent>
                      <w:p w:rsidR="00E66936" w:rsidRPr="006D6776" w:rsidRDefault="00E66936" w:rsidP="006D6776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6D6776">
                          <w:rPr>
                            <w:b/>
                            <w:sz w:val="24"/>
                            <w:szCs w:val="24"/>
                          </w:rPr>
                          <w:t>С</w:t>
                        </w:r>
                      </w:p>
                    </w:txbxContent>
                  </v:textbox>
                </v:rect>
              </w:pict>
            </w:r>
            <w:r w:rsidR="00984F3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 </w:t>
            </w:r>
            <w:r w:rsidR="006D6776" w:rsidRPr="006D677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-в перспективе</w:t>
            </w:r>
          </w:p>
        </w:tc>
      </w:tr>
    </w:tbl>
    <w:p w:rsidR="00587362" w:rsidRDefault="00587362" w:rsidP="002A7EFD">
      <w:pPr>
        <w:spacing w:line="120" w:lineRule="auto"/>
        <w:ind w:left="-992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tbl>
      <w:tblPr>
        <w:tblStyle w:val="a5"/>
        <w:tblW w:w="10599" w:type="dxa"/>
        <w:tblInd w:w="-993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980"/>
        <w:gridCol w:w="515"/>
        <w:gridCol w:w="2300"/>
        <w:gridCol w:w="102"/>
        <w:gridCol w:w="1032"/>
        <w:gridCol w:w="64"/>
        <w:gridCol w:w="154"/>
        <w:gridCol w:w="966"/>
        <w:gridCol w:w="125"/>
        <w:gridCol w:w="2536"/>
        <w:gridCol w:w="1825"/>
      </w:tblGrid>
      <w:tr w:rsidR="00984F32" w:rsidTr="00D336D0">
        <w:trPr>
          <w:trHeight w:val="431"/>
        </w:trPr>
        <w:tc>
          <w:tcPr>
            <w:tcW w:w="10599" w:type="dxa"/>
            <w:gridSpan w:val="11"/>
          </w:tcPr>
          <w:p w:rsidR="00984F32" w:rsidRPr="00984F32" w:rsidRDefault="00984F32" w:rsidP="00E66936">
            <w:pPr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</w:pPr>
            <w:r w:rsidRPr="00984F32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 xml:space="preserve"> 1. Автомобиль на полу</w:t>
            </w:r>
          </w:p>
        </w:tc>
      </w:tr>
      <w:tr w:rsidR="00984F32" w:rsidTr="00D336D0">
        <w:tc>
          <w:tcPr>
            <w:tcW w:w="10599" w:type="dxa"/>
            <w:gridSpan w:val="11"/>
            <w:vAlign w:val="center"/>
          </w:tcPr>
          <w:p w:rsidR="00984F32" w:rsidRPr="00984F32" w:rsidRDefault="00984F32" w:rsidP="00E66936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84F32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                  Световая и звуковая сигнализация</w:t>
            </w:r>
          </w:p>
          <w:p w:rsidR="00984F32" w:rsidRPr="00652CC5" w:rsidRDefault="00984F32" w:rsidP="00E66936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DB6FFA" w:rsidTr="00D336D0">
        <w:trPr>
          <w:trHeight w:val="559"/>
        </w:trPr>
        <w:tc>
          <w:tcPr>
            <w:tcW w:w="1495" w:type="dxa"/>
            <w:gridSpan w:val="2"/>
            <w:vAlign w:val="center"/>
          </w:tcPr>
          <w:p w:rsidR="00984F32" w:rsidRPr="00652CC5" w:rsidRDefault="00984F32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652CC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1.1</w:t>
            </w:r>
          </w:p>
        </w:tc>
        <w:tc>
          <w:tcPr>
            <w:tcW w:w="2402" w:type="dxa"/>
            <w:gridSpan w:val="2"/>
            <w:vAlign w:val="center"/>
          </w:tcPr>
          <w:p w:rsidR="00984F32" w:rsidRPr="00652CC5" w:rsidRDefault="00984F32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Габаритные огни</w:t>
            </w:r>
          </w:p>
        </w:tc>
        <w:tc>
          <w:tcPr>
            <w:tcW w:w="1250" w:type="dxa"/>
            <w:gridSpan w:val="3"/>
            <w:vAlign w:val="center"/>
          </w:tcPr>
          <w:p w:rsidR="00984F32" w:rsidRPr="00652CC5" w:rsidRDefault="00E66936" w:rsidP="00666163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10.5pt" o:ole="">
                  <v:imagedata r:id="rId6" o:title=""/>
                </v:shape>
                <o:OLEObject Type="Embed" ProgID="PBrush" ShapeID="_x0000_i1025" DrawAspect="Content" ObjectID="_1705133995" r:id="rId7"/>
              </w:object>
            </w:r>
          </w:p>
        </w:tc>
        <w:tc>
          <w:tcPr>
            <w:tcW w:w="1091" w:type="dxa"/>
            <w:gridSpan w:val="2"/>
            <w:vAlign w:val="center"/>
          </w:tcPr>
          <w:p w:rsidR="00984F32" w:rsidRPr="00652CC5" w:rsidRDefault="00984F32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652CC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1.</w:t>
            </w:r>
            <w:r w:rsidR="0066616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2</w:t>
            </w:r>
          </w:p>
        </w:tc>
        <w:tc>
          <w:tcPr>
            <w:tcW w:w="2536" w:type="dxa"/>
            <w:vAlign w:val="center"/>
          </w:tcPr>
          <w:p w:rsidR="00984F32" w:rsidRPr="00652CC5" w:rsidRDefault="00666163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Подсветка номера</w:t>
            </w:r>
          </w:p>
        </w:tc>
        <w:tc>
          <w:tcPr>
            <w:tcW w:w="1825" w:type="dxa"/>
            <w:vAlign w:val="center"/>
          </w:tcPr>
          <w:p w:rsidR="00984F32" w:rsidRPr="00652CC5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26" type="#_x0000_t75" style="width:33pt;height:10.5pt" o:ole="">
                  <v:imagedata r:id="rId6" o:title=""/>
                </v:shape>
                <o:OLEObject Type="Embed" ProgID="PBrush" ShapeID="_x0000_i1026" DrawAspect="Content" ObjectID="_1705133996" r:id="rId8"/>
              </w:object>
            </w:r>
          </w:p>
        </w:tc>
      </w:tr>
      <w:tr w:rsidR="00DB6FFA" w:rsidTr="00D336D0">
        <w:trPr>
          <w:trHeight w:val="567"/>
        </w:trPr>
        <w:tc>
          <w:tcPr>
            <w:tcW w:w="1495" w:type="dxa"/>
            <w:gridSpan w:val="2"/>
            <w:vAlign w:val="center"/>
          </w:tcPr>
          <w:p w:rsidR="00984F32" w:rsidRPr="00652CC5" w:rsidRDefault="00984F32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1.3</w:t>
            </w:r>
          </w:p>
        </w:tc>
        <w:tc>
          <w:tcPr>
            <w:tcW w:w="2402" w:type="dxa"/>
            <w:gridSpan w:val="2"/>
            <w:vAlign w:val="center"/>
          </w:tcPr>
          <w:p w:rsidR="00984F32" w:rsidRPr="00652CC5" w:rsidRDefault="00984F32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Ближний свет</w:t>
            </w:r>
          </w:p>
        </w:tc>
        <w:tc>
          <w:tcPr>
            <w:tcW w:w="1250" w:type="dxa"/>
            <w:gridSpan w:val="3"/>
            <w:vAlign w:val="center"/>
          </w:tcPr>
          <w:p w:rsidR="00984F32" w:rsidRPr="00652CC5" w:rsidRDefault="00E66936" w:rsidP="00666163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27" type="#_x0000_t75" style="width:33pt;height:10.5pt" o:ole="">
                  <v:imagedata r:id="rId6" o:title=""/>
                </v:shape>
                <o:OLEObject Type="Embed" ProgID="PBrush" ShapeID="_x0000_i1027" DrawAspect="Content" ObjectID="_1705133997" r:id="rId9"/>
              </w:object>
            </w:r>
          </w:p>
        </w:tc>
        <w:tc>
          <w:tcPr>
            <w:tcW w:w="1091" w:type="dxa"/>
            <w:gridSpan w:val="2"/>
            <w:vAlign w:val="center"/>
          </w:tcPr>
          <w:p w:rsidR="00984F32" w:rsidRPr="00652CC5" w:rsidRDefault="00984F32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1.</w:t>
            </w:r>
            <w:r w:rsidR="0066616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4</w:t>
            </w:r>
          </w:p>
        </w:tc>
        <w:tc>
          <w:tcPr>
            <w:tcW w:w="2536" w:type="dxa"/>
            <w:vAlign w:val="center"/>
          </w:tcPr>
          <w:p w:rsidR="00984F32" w:rsidRPr="00652CC5" w:rsidRDefault="00666163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Дальний свет</w:t>
            </w:r>
          </w:p>
        </w:tc>
        <w:tc>
          <w:tcPr>
            <w:tcW w:w="1825" w:type="dxa"/>
            <w:vAlign w:val="center"/>
          </w:tcPr>
          <w:p w:rsidR="00984F32" w:rsidRPr="00652CC5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28" type="#_x0000_t75" style="width:33pt;height:10.5pt" o:ole="">
                  <v:imagedata r:id="rId6" o:title=""/>
                </v:shape>
                <o:OLEObject Type="Embed" ProgID="PBrush" ShapeID="_x0000_i1028" DrawAspect="Content" ObjectID="_1705133998" r:id="rId10"/>
              </w:object>
            </w:r>
          </w:p>
        </w:tc>
      </w:tr>
      <w:tr w:rsidR="00DB6FFA" w:rsidTr="00D336D0">
        <w:trPr>
          <w:trHeight w:val="547"/>
        </w:trPr>
        <w:tc>
          <w:tcPr>
            <w:tcW w:w="1495" w:type="dxa"/>
            <w:gridSpan w:val="2"/>
            <w:vAlign w:val="center"/>
          </w:tcPr>
          <w:p w:rsidR="00984F32" w:rsidRPr="00652CC5" w:rsidRDefault="00984F32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1.5</w:t>
            </w:r>
          </w:p>
        </w:tc>
        <w:tc>
          <w:tcPr>
            <w:tcW w:w="2402" w:type="dxa"/>
            <w:gridSpan w:val="2"/>
            <w:vAlign w:val="center"/>
          </w:tcPr>
          <w:p w:rsidR="00984F32" w:rsidRPr="00652CC5" w:rsidRDefault="00984F32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Поворотники</w:t>
            </w:r>
          </w:p>
        </w:tc>
        <w:tc>
          <w:tcPr>
            <w:tcW w:w="1250" w:type="dxa"/>
            <w:gridSpan w:val="3"/>
            <w:vAlign w:val="center"/>
          </w:tcPr>
          <w:p w:rsidR="00984F32" w:rsidRPr="00652CC5" w:rsidRDefault="00E66936" w:rsidP="00666163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29" type="#_x0000_t75" style="width:33pt;height:10.5pt" o:ole="">
                  <v:imagedata r:id="rId6" o:title=""/>
                </v:shape>
                <o:OLEObject Type="Embed" ProgID="PBrush" ShapeID="_x0000_i1029" DrawAspect="Content" ObjectID="_1705133999" r:id="rId11"/>
              </w:object>
            </w:r>
          </w:p>
        </w:tc>
        <w:tc>
          <w:tcPr>
            <w:tcW w:w="1091" w:type="dxa"/>
            <w:gridSpan w:val="2"/>
            <w:vAlign w:val="center"/>
          </w:tcPr>
          <w:p w:rsidR="00984F32" w:rsidRPr="00652CC5" w:rsidRDefault="00984F32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1.</w:t>
            </w:r>
            <w:r w:rsidR="0066616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6</w:t>
            </w:r>
          </w:p>
        </w:tc>
        <w:tc>
          <w:tcPr>
            <w:tcW w:w="2536" w:type="dxa"/>
            <w:vAlign w:val="center"/>
          </w:tcPr>
          <w:p w:rsidR="00984F32" w:rsidRPr="00652CC5" w:rsidRDefault="00666163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Противотуманки</w:t>
            </w:r>
          </w:p>
        </w:tc>
        <w:tc>
          <w:tcPr>
            <w:tcW w:w="1825" w:type="dxa"/>
            <w:vAlign w:val="center"/>
          </w:tcPr>
          <w:p w:rsidR="00984F32" w:rsidRPr="00652CC5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30" type="#_x0000_t75" style="width:33pt;height:10.5pt" o:ole="">
                  <v:imagedata r:id="rId6" o:title=""/>
                </v:shape>
                <o:OLEObject Type="Embed" ProgID="PBrush" ShapeID="_x0000_i1030" DrawAspect="Content" ObjectID="_1705134000" r:id="rId12"/>
              </w:object>
            </w:r>
          </w:p>
        </w:tc>
      </w:tr>
      <w:tr w:rsidR="00DB6FFA" w:rsidTr="00D336D0">
        <w:trPr>
          <w:trHeight w:val="551"/>
        </w:trPr>
        <w:tc>
          <w:tcPr>
            <w:tcW w:w="1495" w:type="dxa"/>
            <w:gridSpan w:val="2"/>
            <w:vAlign w:val="center"/>
          </w:tcPr>
          <w:p w:rsidR="00984F32" w:rsidRPr="00652CC5" w:rsidRDefault="00984F32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1.7</w:t>
            </w:r>
          </w:p>
        </w:tc>
        <w:tc>
          <w:tcPr>
            <w:tcW w:w="2402" w:type="dxa"/>
            <w:gridSpan w:val="2"/>
            <w:vAlign w:val="center"/>
          </w:tcPr>
          <w:p w:rsidR="00984F32" w:rsidRPr="00652CC5" w:rsidRDefault="00984F32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Стоп сигнал</w:t>
            </w:r>
          </w:p>
        </w:tc>
        <w:tc>
          <w:tcPr>
            <w:tcW w:w="1250" w:type="dxa"/>
            <w:gridSpan w:val="3"/>
            <w:vAlign w:val="center"/>
          </w:tcPr>
          <w:p w:rsidR="00984F32" w:rsidRPr="00652CC5" w:rsidRDefault="00E66936" w:rsidP="00666163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31" type="#_x0000_t75" style="width:33pt;height:10.5pt" o:ole="">
                  <v:imagedata r:id="rId6" o:title=""/>
                </v:shape>
                <o:OLEObject Type="Embed" ProgID="PBrush" ShapeID="_x0000_i1031" DrawAspect="Content" ObjectID="_1705134001" r:id="rId13"/>
              </w:object>
            </w:r>
          </w:p>
        </w:tc>
        <w:tc>
          <w:tcPr>
            <w:tcW w:w="1091" w:type="dxa"/>
            <w:gridSpan w:val="2"/>
            <w:vAlign w:val="center"/>
          </w:tcPr>
          <w:p w:rsidR="00984F32" w:rsidRPr="00652CC5" w:rsidRDefault="00984F32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1.</w:t>
            </w:r>
            <w:r w:rsidR="0066616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8</w:t>
            </w:r>
          </w:p>
        </w:tc>
        <w:tc>
          <w:tcPr>
            <w:tcW w:w="2536" w:type="dxa"/>
            <w:vAlign w:val="center"/>
          </w:tcPr>
          <w:p w:rsidR="00984F32" w:rsidRPr="00652CC5" w:rsidRDefault="00666163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Задний ход</w:t>
            </w:r>
          </w:p>
        </w:tc>
        <w:tc>
          <w:tcPr>
            <w:tcW w:w="1825" w:type="dxa"/>
            <w:vAlign w:val="center"/>
          </w:tcPr>
          <w:p w:rsidR="00984F32" w:rsidRPr="00652CC5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32" type="#_x0000_t75" style="width:33pt;height:10.5pt" o:ole="">
                  <v:imagedata r:id="rId6" o:title=""/>
                </v:shape>
                <o:OLEObject Type="Embed" ProgID="PBrush" ShapeID="_x0000_i1032" DrawAspect="Content" ObjectID="_1705134002" r:id="rId14"/>
              </w:object>
            </w:r>
          </w:p>
        </w:tc>
      </w:tr>
      <w:tr w:rsidR="00DB6FFA" w:rsidTr="00D336D0">
        <w:trPr>
          <w:trHeight w:val="565"/>
        </w:trPr>
        <w:tc>
          <w:tcPr>
            <w:tcW w:w="1495" w:type="dxa"/>
            <w:gridSpan w:val="2"/>
            <w:vAlign w:val="center"/>
          </w:tcPr>
          <w:p w:rsidR="00984F32" w:rsidRPr="00652CC5" w:rsidRDefault="00984F32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1.9</w:t>
            </w:r>
          </w:p>
        </w:tc>
        <w:tc>
          <w:tcPr>
            <w:tcW w:w="2402" w:type="dxa"/>
            <w:gridSpan w:val="2"/>
            <w:vAlign w:val="center"/>
          </w:tcPr>
          <w:p w:rsidR="00984F32" w:rsidRPr="00652CC5" w:rsidRDefault="00984F32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Звуковой сигнал</w:t>
            </w:r>
          </w:p>
        </w:tc>
        <w:tc>
          <w:tcPr>
            <w:tcW w:w="1250" w:type="dxa"/>
            <w:gridSpan w:val="3"/>
            <w:vAlign w:val="center"/>
          </w:tcPr>
          <w:p w:rsidR="00984F32" w:rsidRPr="00652CC5" w:rsidRDefault="00E66936" w:rsidP="00666163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33" type="#_x0000_t75" style="width:33pt;height:10.5pt" o:ole="">
                  <v:imagedata r:id="rId6" o:title=""/>
                </v:shape>
                <o:OLEObject Type="Embed" ProgID="PBrush" ShapeID="_x0000_i1033" DrawAspect="Content" ObjectID="_1705134003" r:id="rId15"/>
              </w:object>
            </w:r>
          </w:p>
        </w:tc>
        <w:tc>
          <w:tcPr>
            <w:tcW w:w="1091" w:type="dxa"/>
            <w:gridSpan w:val="2"/>
            <w:vAlign w:val="center"/>
          </w:tcPr>
          <w:p w:rsidR="00984F32" w:rsidRPr="00652CC5" w:rsidRDefault="00984F32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984F32" w:rsidRPr="00652CC5" w:rsidRDefault="00984F32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:rsidR="00984F32" w:rsidRPr="00652CC5" w:rsidRDefault="00984F32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984F32" w:rsidTr="00D336D0">
        <w:trPr>
          <w:trHeight w:val="649"/>
        </w:trPr>
        <w:tc>
          <w:tcPr>
            <w:tcW w:w="10599" w:type="dxa"/>
            <w:gridSpan w:val="11"/>
            <w:tcBorders>
              <w:bottom w:val="single" w:sz="4" w:space="0" w:color="auto"/>
            </w:tcBorders>
            <w:vAlign w:val="center"/>
          </w:tcPr>
          <w:p w:rsidR="00984F32" w:rsidRPr="00652CC5" w:rsidRDefault="00984F32" w:rsidP="00E66936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652CC5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Примечания:</w:t>
            </w:r>
          </w:p>
        </w:tc>
      </w:tr>
      <w:tr w:rsidR="00666163" w:rsidTr="00D336D0">
        <w:tc>
          <w:tcPr>
            <w:tcW w:w="10599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:rsidR="00666163" w:rsidRPr="00666163" w:rsidRDefault="00666163" w:rsidP="00666163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666163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Осмотр подкапотного пространства</w:t>
            </w:r>
          </w:p>
        </w:tc>
      </w:tr>
      <w:tr w:rsidR="00DB6FFA" w:rsidTr="00D336D0">
        <w:trPr>
          <w:trHeight w:val="615"/>
        </w:trPr>
        <w:tc>
          <w:tcPr>
            <w:tcW w:w="980" w:type="dxa"/>
            <w:tcBorders>
              <w:top w:val="nil"/>
            </w:tcBorders>
            <w:vAlign w:val="center"/>
          </w:tcPr>
          <w:p w:rsidR="00666163" w:rsidRPr="00666163" w:rsidRDefault="00666163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66616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1.10</w:t>
            </w:r>
          </w:p>
        </w:tc>
        <w:tc>
          <w:tcPr>
            <w:tcW w:w="2917" w:type="dxa"/>
            <w:gridSpan w:val="3"/>
            <w:tcBorders>
              <w:top w:val="nil"/>
            </w:tcBorders>
            <w:vAlign w:val="center"/>
          </w:tcPr>
          <w:p w:rsidR="00666163" w:rsidRPr="00666163" w:rsidRDefault="00666163" w:rsidP="00665039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66616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Течь масла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ДВС/КПП</w:t>
            </w:r>
          </w:p>
        </w:tc>
        <w:tc>
          <w:tcPr>
            <w:tcW w:w="1250" w:type="dxa"/>
            <w:gridSpan w:val="3"/>
            <w:tcBorders>
              <w:top w:val="nil"/>
            </w:tcBorders>
            <w:vAlign w:val="center"/>
          </w:tcPr>
          <w:p w:rsidR="00666163" w:rsidRPr="00666163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34" type="#_x0000_t75" style="width:33pt;height:10.5pt" o:ole="">
                  <v:imagedata r:id="rId6" o:title=""/>
                </v:shape>
                <o:OLEObject Type="Embed" ProgID="PBrush" ShapeID="_x0000_i1034" DrawAspect="Content" ObjectID="_1705134004" r:id="rId16"/>
              </w:object>
            </w:r>
          </w:p>
        </w:tc>
        <w:tc>
          <w:tcPr>
            <w:tcW w:w="966" w:type="dxa"/>
            <w:tcBorders>
              <w:top w:val="nil"/>
            </w:tcBorders>
            <w:vAlign w:val="center"/>
          </w:tcPr>
          <w:p w:rsidR="00666163" w:rsidRPr="00666163" w:rsidRDefault="00665039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1.11</w:t>
            </w:r>
          </w:p>
        </w:tc>
        <w:tc>
          <w:tcPr>
            <w:tcW w:w="2661" w:type="dxa"/>
            <w:gridSpan w:val="2"/>
            <w:tcBorders>
              <w:top w:val="nil"/>
            </w:tcBorders>
            <w:vAlign w:val="center"/>
          </w:tcPr>
          <w:p w:rsidR="00666163" w:rsidRPr="00666163" w:rsidRDefault="00665039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Уровень масла ДВС</w:t>
            </w:r>
          </w:p>
        </w:tc>
        <w:tc>
          <w:tcPr>
            <w:tcW w:w="1825" w:type="dxa"/>
            <w:tcBorders>
              <w:top w:val="nil"/>
            </w:tcBorders>
            <w:vAlign w:val="center"/>
          </w:tcPr>
          <w:p w:rsidR="00666163" w:rsidRPr="00666163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35" type="#_x0000_t75" style="width:33pt;height:10.5pt" o:ole="">
                  <v:imagedata r:id="rId6" o:title=""/>
                </v:shape>
                <o:OLEObject Type="Embed" ProgID="PBrush" ShapeID="_x0000_i1035" DrawAspect="Content" ObjectID="_1705134005" r:id="rId17"/>
              </w:object>
            </w:r>
          </w:p>
        </w:tc>
      </w:tr>
      <w:tr w:rsidR="00DB6FFA" w:rsidTr="00D336D0">
        <w:trPr>
          <w:trHeight w:val="605"/>
        </w:trPr>
        <w:tc>
          <w:tcPr>
            <w:tcW w:w="980" w:type="dxa"/>
            <w:vAlign w:val="center"/>
          </w:tcPr>
          <w:p w:rsidR="00666163" w:rsidRPr="00666163" w:rsidRDefault="00666163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66616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1.12</w:t>
            </w:r>
          </w:p>
        </w:tc>
        <w:tc>
          <w:tcPr>
            <w:tcW w:w="2917" w:type="dxa"/>
            <w:gridSpan w:val="3"/>
            <w:vAlign w:val="center"/>
          </w:tcPr>
          <w:p w:rsidR="00666163" w:rsidRPr="00666163" w:rsidRDefault="00666163" w:rsidP="00665039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Состояние тормозной жидк.</w:t>
            </w:r>
          </w:p>
        </w:tc>
        <w:tc>
          <w:tcPr>
            <w:tcW w:w="1250" w:type="dxa"/>
            <w:gridSpan w:val="3"/>
            <w:vAlign w:val="center"/>
          </w:tcPr>
          <w:p w:rsidR="00666163" w:rsidRPr="00666163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36" type="#_x0000_t75" style="width:33pt;height:10.5pt" o:ole="">
                  <v:imagedata r:id="rId6" o:title=""/>
                </v:shape>
                <o:OLEObject Type="Embed" ProgID="PBrush" ShapeID="_x0000_i1036" DrawAspect="Content" ObjectID="_1705134006" r:id="rId18"/>
              </w:object>
            </w:r>
          </w:p>
        </w:tc>
        <w:tc>
          <w:tcPr>
            <w:tcW w:w="966" w:type="dxa"/>
            <w:vAlign w:val="center"/>
          </w:tcPr>
          <w:p w:rsidR="00666163" w:rsidRPr="00666163" w:rsidRDefault="00665039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1.13</w:t>
            </w:r>
          </w:p>
        </w:tc>
        <w:tc>
          <w:tcPr>
            <w:tcW w:w="2661" w:type="dxa"/>
            <w:gridSpan w:val="2"/>
            <w:vAlign w:val="center"/>
          </w:tcPr>
          <w:p w:rsidR="00666163" w:rsidRPr="00666163" w:rsidRDefault="00665039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Уровень тормозной жидк.</w:t>
            </w:r>
          </w:p>
        </w:tc>
        <w:tc>
          <w:tcPr>
            <w:tcW w:w="1825" w:type="dxa"/>
            <w:vAlign w:val="center"/>
          </w:tcPr>
          <w:p w:rsidR="00666163" w:rsidRPr="00666163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37" type="#_x0000_t75" style="width:33pt;height:10.5pt" o:ole="">
                  <v:imagedata r:id="rId6" o:title=""/>
                </v:shape>
                <o:OLEObject Type="Embed" ProgID="PBrush" ShapeID="_x0000_i1037" DrawAspect="Content" ObjectID="_1705134007" r:id="rId19"/>
              </w:object>
            </w:r>
          </w:p>
        </w:tc>
      </w:tr>
      <w:tr w:rsidR="00DC4460" w:rsidTr="00D336D0">
        <w:tc>
          <w:tcPr>
            <w:tcW w:w="980" w:type="dxa"/>
            <w:vAlign w:val="center"/>
          </w:tcPr>
          <w:p w:rsidR="00665039" w:rsidRPr="00665039" w:rsidRDefault="00665039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2917" w:type="dxa"/>
            <w:gridSpan w:val="3"/>
            <w:vAlign w:val="center"/>
          </w:tcPr>
          <w:p w:rsidR="00665039" w:rsidRPr="00665039" w:rsidRDefault="00665039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250" w:type="dxa"/>
            <w:gridSpan w:val="3"/>
            <w:vAlign w:val="center"/>
          </w:tcPr>
          <w:p w:rsidR="00665039" w:rsidRPr="00665039" w:rsidRDefault="00665039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665039" w:rsidRPr="00665039" w:rsidRDefault="00665039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66503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1.15</w:t>
            </w:r>
          </w:p>
        </w:tc>
        <w:tc>
          <w:tcPr>
            <w:tcW w:w="2661" w:type="dxa"/>
            <w:gridSpan w:val="2"/>
            <w:vAlign w:val="center"/>
          </w:tcPr>
          <w:p w:rsidR="00665039" w:rsidRPr="00665039" w:rsidRDefault="00665039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Уровень охлажд. жидк.</w:t>
            </w:r>
          </w:p>
        </w:tc>
        <w:tc>
          <w:tcPr>
            <w:tcW w:w="1825" w:type="dxa"/>
            <w:vAlign w:val="center"/>
          </w:tcPr>
          <w:p w:rsidR="00665039" w:rsidRPr="00665039" w:rsidRDefault="00665039" w:rsidP="0066616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666163" w:rsidTr="00D336D0">
        <w:tc>
          <w:tcPr>
            <w:tcW w:w="10599" w:type="dxa"/>
            <w:gridSpan w:val="11"/>
            <w:tcBorders>
              <w:bottom w:val="single" w:sz="4" w:space="0" w:color="auto"/>
            </w:tcBorders>
            <w:vAlign w:val="center"/>
          </w:tcPr>
          <w:p w:rsidR="00666163" w:rsidRDefault="00666163" w:rsidP="00666163">
            <w:pPr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</w:pPr>
            <w:r w:rsidRPr="00652CC5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Примечания:</w:t>
            </w:r>
          </w:p>
        </w:tc>
      </w:tr>
      <w:tr w:rsidR="00DB6FFA" w:rsidTr="00D336D0">
        <w:tc>
          <w:tcPr>
            <w:tcW w:w="10599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:rsidR="00DB6FFA" w:rsidRDefault="00DB6FFA" w:rsidP="00DB6FFA">
            <w:pPr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>2</w:t>
            </w:r>
            <w:r w:rsidRPr="00984F32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>Диагностика передней части автомобиля на подъёмнике</w:t>
            </w:r>
          </w:p>
        </w:tc>
      </w:tr>
      <w:tr w:rsidR="00DB6FFA" w:rsidTr="00D336D0">
        <w:tc>
          <w:tcPr>
            <w:tcW w:w="10599" w:type="dxa"/>
            <w:gridSpan w:val="11"/>
            <w:tcBorders>
              <w:top w:val="nil"/>
            </w:tcBorders>
            <w:vAlign w:val="center"/>
          </w:tcPr>
          <w:p w:rsidR="00DB6FFA" w:rsidRPr="00DB6FFA" w:rsidRDefault="00FF6557" w:rsidP="00DB6FFA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       </w:t>
            </w:r>
            <w:r w:rsidR="00DB6FFA" w:rsidRPr="00DB6FFA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2.1 Неисправности кузова</w:t>
            </w:r>
          </w:p>
        </w:tc>
      </w:tr>
      <w:tr w:rsidR="00DB6FFA" w:rsidTr="00D336D0">
        <w:tc>
          <w:tcPr>
            <w:tcW w:w="10599" w:type="dxa"/>
            <w:gridSpan w:val="11"/>
          </w:tcPr>
          <w:p w:rsidR="00DB6FFA" w:rsidRDefault="00FF6557" w:rsidP="00FF6557">
            <w:pPr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       </w:t>
            </w:r>
            <w:r w:rsidR="00DB6FFA" w:rsidRPr="00DB6FFA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2</w:t>
            </w:r>
            <w:r w:rsidR="00DB6FFA" w:rsidRPr="00DB6FFA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="00DB6FFA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Стабилизатор поперечной устойчивости</w:t>
            </w:r>
          </w:p>
        </w:tc>
      </w:tr>
      <w:tr w:rsidR="00DC4460" w:rsidTr="00D336D0">
        <w:trPr>
          <w:trHeight w:val="629"/>
        </w:trPr>
        <w:tc>
          <w:tcPr>
            <w:tcW w:w="3897" w:type="dxa"/>
            <w:gridSpan w:val="4"/>
            <w:vAlign w:val="center"/>
          </w:tcPr>
          <w:p w:rsidR="00DB6FFA" w:rsidRPr="00DB6FFA" w:rsidRDefault="00DB6FFA" w:rsidP="00DB6FFA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DB6FF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Стойка стабилизатора левая</w:t>
            </w:r>
          </w:p>
        </w:tc>
        <w:tc>
          <w:tcPr>
            <w:tcW w:w="1096" w:type="dxa"/>
            <w:gridSpan w:val="2"/>
            <w:vAlign w:val="center"/>
          </w:tcPr>
          <w:p w:rsidR="00DB6FFA" w:rsidRPr="00DB6FFA" w:rsidRDefault="00A14B39" w:rsidP="00A14B39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25">
                <v:shape id="_x0000_i1038" type="#_x0000_t75" style="width:33pt;height:11.25pt" o:ole="">
                  <v:imagedata r:id="rId20" o:title=""/>
                </v:shape>
                <o:OLEObject Type="Embed" ProgID="PBrush" ShapeID="_x0000_i1038" DrawAspect="Content" ObjectID="_1705134008" r:id="rId21"/>
              </w:object>
            </w:r>
          </w:p>
        </w:tc>
        <w:tc>
          <w:tcPr>
            <w:tcW w:w="3781" w:type="dxa"/>
            <w:gridSpan w:val="4"/>
            <w:vAlign w:val="center"/>
          </w:tcPr>
          <w:p w:rsidR="00DB6FFA" w:rsidRPr="00DB6FFA" w:rsidRDefault="00DB6FFA" w:rsidP="00DB6FFA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DB6FF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Стойка стабилизатора 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правая</w:t>
            </w:r>
          </w:p>
        </w:tc>
        <w:tc>
          <w:tcPr>
            <w:tcW w:w="1825" w:type="dxa"/>
            <w:vAlign w:val="center"/>
          </w:tcPr>
          <w:p w:rsidR="00DB6FFA" w:rsidRPr="00DB6FFA" w:rsidRDefault="00A14B39" w:rsidP="00A14B39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25">
                <v:shape id="_x0000_i1039" type="#_x0000_t75" style="width:33pt;height:11.25pt" o:ole="">
                  <v:imagedata r:id="rId20" o:title=""/>
                </v:shape>
                <o:OLEObject Type="Embed" ProgID="PBrush" ShapeID="_x0000_i1039" DrawAspect="Content" ObjectID="_1705134009" r:id="rId22"/>
              </w:object>
            </w:r>
          </w:p>
        </w:tc>
      </w:tr>
      <w:tr w:rsidR="00E94630" w:rsidTr="00D336D0">
        <w:trPr>
          <w:trHeight w:val="549"/>
        </w:trPr>
        <w:tc>
          <w:tcPr>
            <w:tcW w:w="3897" w:type="dxa"/>
            <w:gridSpan w:val="4"/>
            <w:vAlign w:val="center"/>
          </w:tcPr>
          <w:p w:rsidR="00DB6FFA" w:rsidRPr="00DB6FFA" w:rsidRDefault="00DB6FFA" w:rsidP="00DB6FFA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DB6FF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Опоры стабили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затора внутренние</w:t>
            </w:r>
          </w:p>
        </w:tc>
        <w:tc>
          <w:tcPr>
            <w:tcW w:w="1096" w:type="dxa"/>
            <w:gridSpan w:val="2"/>
            <w:vAlign w:val="center"/>
          </w:tcPr>
          <w:p w:rsidR="00DB6FFA" w:rsidRPr="00DB6FFA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40" type="#_x0000_t75" style="width:33pt;height:10.5pt" o:ole="">
                  <v:imagedata r:id="rId6" o:title=""/>
                </v:shape>
                <o:OLEObject Type="Embed" ProgID="PBrush" ShapeID="_x0000_i1040" DrawAspect="Content" ObjectID="_1705134010" r:id="rId23"/>
              </w:object>
            </w:r>
          </w:p>
        </w:tc>
        <w:tc>
          <w:tcPr>
            <w:tcW w:w="3781" w:type="dxa"/>
            <w:gridSpan w:val="4"/>
            <w:vAlign w:val="center"/>
          </w:tcPr>
          <w:p w:rsidR="00DB6FFA" w:rsidRPr="00DB6FFA" w:rsidRDefault="00DB6FFA" w:rsidP="00DB6FFA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:rsidR="00DB6FFA" w:rsidRPr="00DB6FFA" w:rsidRDefault="00DB6FFA" w:rsidP="00DB6FFA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DB6FFA" w:rsidTr="00D336D0">
        <w:tc>
          <w:tcPr>
            <w:tcW w:w="10599" w:type="dxa"/>
            <w:gridSpan w:val="11"/>
            <w:vAlign w:val="center"/>
          </w:tcPr>
          <w:p w:rsidR="00DB6FFA" w:rsidRPr="009A3638" w:rsidRDefault="009A3638" w:rsidP="00DB6FFA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3638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2.3 Рычаги и растяжки</w:t>
            </w:r>
          </w:p>
        </w:tc>
      </w:tr>
      <w:tr w:rsidR="009A3638" w:rsidTr="00D336D0">
        <w:tc>
          <w:tcPr>
            <w:tcW w:w="3897" w:type="dxa"/>
            <w:gridSpan w:val="4"/>
            <w:vAlign w:val="center"/>
          </w:tcPr>
          <w:p w:rsidR="009A3638" w:rsidRDefault="009A3638" w:rsidP="00DB6FFA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Рычаг(и)/шаровые слева</w:t>
            </w:r>
          </w:p>
          <w:p w:rsidR="009A3638" w:rsidRPr="009A3638" w:rsidRDefault="009A3638" w:rsidP="00DB6FFA">
            <w:pPr>
              <w:rPr>
                <w:rFonts w:ascii="Times New Roman" w:hAnsi="Times New Roman" w:cs="Times New Roman"/>
                <w:spacing w:val="6"/>
                <w:sz w:val="24"/>
                <w:szCs w:val="24"/>
                <w:u w:val="single"/>
              </w:rPr>
            </w:pPr>
            <w:r w:rsidRPr="009A3638">
              <w:rPr>
                <w:rFonts w:ascii="Times New Roman" w:hAnsi="Times New Roman" w:cs="Times New Roman"/>
                <w:spacing w:val="6"/>
                <w:sz w:val="24"/>
                <w:szCs w:val="24"/>
                <w:u w:val="single"/>
              </w:rPr>
              <w:t>Задний с-блок рычага</w:t>
            </w:r>
          </w:p>
        </w:tc>
        <w:tc>
          <w:tcPr>
            <w:tcW w:w="1096" w:type="dxa"/>
            <w:gridSpan w:val="2"/>
            <w:vAlign w:val="center"/>
          </w:tcPr>
          <w:p w:rsidR="009A3638" w:rsidRPr="00DB6FFA" w:rsidRDefault="00A14B39" w:rsidP="00A14B39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40">
                <v:shape id="_x0000_i1041" type="#_x0000_t75" style="width:33pt;height:12pt" o:ole="">
                  <v:imagedata r:id="rId24" o:title=""/>
                </v:shape>
                <o:OLEObject Type="Embed" ProgID="PBrush" ShapeID="_x0000_i1041" DrawAspect="Content" ObjectID="_1705134011" r:id="rId25"/>
              </w:object>
            </w:r>
          </w:p>
        </w:tc>
        <w:tc>
          <w:tcPr>
            <w:tcW w:w="3781" w:type="dxa"/>
            <w:gridSpan w:val="4"/>
            <w:vAlign w:val="center"/>
          </w:tcPr>
          <w:p w:rsidR="009A3638" w:rsidRDefault="009A3638" w:rsidP="009A3638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Рыча</w:t>
            </w:r>
            <w:proofErr w:type="gramStart"/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г(</w:t>
            </w:r>
            <w:proofErr w:type="gramEnd"/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и)/шаровые справа</w:t>
            </w:r>
          </w:p>
          <w:p w:rsidR="009A3638" w:rsidRPr="00DB6FFA" w:rsidRDefault="009A3638" w:rsidP="009A3638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A3638">
              <w:rPr>
                <w:rFonts w:ascii="Times New Roman" w:hAnsi="Times New Roman" w:cs="Times New Roman"/>
                <w:spacing w:val="6"/>
                <w:sz w:val="24"/>
                <w:szCs w:val="24"/>
                <w:u w:val="single"/>
              </w:rPr>
              <w:t>Задний с-блок рычага</w:t>
            </w:r>
          </w:p>
        </w:tc>
        <w:tc>
          <w:tcPr>
            <w:tcW w:w="1825" w:type="dxa"/>
            <w:vAlign w:val="center"/>
          </w:tcPr>
          <w:p w:rsidR="009A3638" w:rsidRPr="00DB6FFA" w:rsidRDefault="00A14B39" w:rsidP="00A14B39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40">
                <v:shape id="_x0000_i1042" type="#_x0000_t75" style="width:33pt;height:12pt" o:ole="">
                  <v:imagedata r:id="rId24" o:title=""/>
                </v:shape>
                <o:OLEObject Type="Embed" ProgID="PBrush" ShapeID="_x0000_i1042" DrawAspect="Content" ObjectID="_1705134012" r:id="rId26"/>
              </w:object>
            </w:r>
          </w:p>
        </w:tc>
      </w:tr>
      <w:tr w:rsidR="00DB6FFA" w:rsidTr="00D336D0">
        <w:tc>
          <w:tcPr>
            <w:tcW w:w="10599" w:type="dxa"/>
            <w:gridSpan w:val="11"/>
            <w:vAlign w:val="center"/>
          </w:tcPr>
          <w:p w:rsidR="00DB6FFA" w:rsidRPr="009A3638" w:rsidRDefault="009A3638" w:rsidP="00DB6FFA">
            <w:pPr>
              <w:rPr>
                <w:rFonts w:ascii="Times New Roman" w:hAnsi="Times New Roman" w:cs="Times New Roman"/>
                <w:spacing w:val="6"/>
                <w:sz w:val="16"/>
                <w:szCs w:val="16"/>
              </w:rPr>
            </w:pPr>
            <w:r w:rsidRPr="009A3638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>В случае затруднения описания места неисправности – распечатать схему подвески автомобиля и отметить на ней детали поломки</w:t>
            </w:r>
          </w:p>
        </w:tc>
      </w:tr>
      <w:tr w:rsidR="00DB6FFA" w:rsidTr="00D336D0">
        <w:tc>
          <w:tcPr>
            <w:tcW w:w="10599" w:type="dxa"/>
            <w:gridSpan w:val="11"/>
            <w:vAlign w:val="center"/>
          </w:tcPr>
          <w:p w:rsidR="00DB6FFA" w:rsidRPr="009A3638" w:rsidRDefault="009A3638" w:rsidP="00DB6FFA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3638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2.4 Рулевой механизм</w:t>
            </w:r>
          </w:p>
        </w:tc>
      </w:tr>
      <w:tr w:rsidR="009A3638" w:rsidTr="00D336D0">
        <w:trPr>
          <w:trHeight w:val="839"/>
        </w:trPr>
        <w:tc>
          <w:tcPr>
            <w:tcW w:w="3897" w:type="dxa"/>
            <w:gridSpan w:val="4"/>
            <w:vAlign w:val="center"/>
          </w:tcPr>
          <w:p w:rsidR="009A3638" w:rsidRPr="00DB6FFA" w:rsidRDefault="009A3638" w:rsidP="00DB6FFA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Наконечник левый наружный</w:t>
            </w:r>
          </w:p>
        </w:tc>
        <w:tc>
          <w:tcPr>
            <w:tcW w:w="1096" w:type="dxa"/>
            <w:gridSpan w:val="2"/>
            <w:vAlign w:val="center"/>
          </w:tcPr>
          <w:p w:rsidR="009A3638" w:rsidRPr="00DB6FFA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43" type="#_x0000_t75" style="width:33pt;height:10.5pt" o:ole="">
                  <v:imagedata r:id="rId6" o:title=""/>
                </v:shape>
                <o:OLEObject Type="Embed" ProgID="PBrush" ShapeID="_x0000_i1043" DrawAspect="Content" ObjectID="_1705134013" r:id="rId27"/>
              </w:object>
            </w:r>
          </w:p>
        </w:tc>
        <w:tc>
          <w:tcPr>
            <w:tcW w:w="3781" w:type="dxa"/>
            <w:gridSpan w:val="4"/>
            <w:vAlign w:val="center"/>
          </w:tcPr>
          <w:p w:rsidR="009A3638" w:rsidRPr="00DB6FFA" w:rsidRDefault="009A3638" w:rsidP="009A3638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Наконечник правый наружный</w:t>
            </w:r>
          </w:p>
        </w:tc>
        <w:tc>
          <w:tcPr>
            <w:tcW w:w="1825" w:type="dxa"/>
            <w:vAlign w:val="center"/>
          </w:tcPr>
          <w:p w:rsidR="009A3638" w:rsidRPr="00DB6FFA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44" type="#_x0000_t75" style="width:33pt;height:10.5pt" o:ole="">
                  <v:imagedata r:id="rId6" o:title=""/>
                </v:shape>
                <o:OLEObject Type="Embed" ProgID="PBrush" ShapeID="_x0000_i1044" DrawAspect="Content" ObjectID="_1705134014" r:id="rId28"/>
              </w:object>
            </w:r>
          </w:p>
        </w:tc>
      </w:tr>
      <w:tr w:rsidR="009A3638" w:rsidTr="00D336D0">
        <w:trPr>
          <w:trHeight w:val="886"/>
        </w:trPr>
        <w:tc>
          <w:tcPr>
            <w:tcW w:w="3897" w:type="dxa"/>
            <w:gridSpan w:val="4"/>
            <w:vAlign w:val="center"/>
          </w:tcPr>
          <w:p w:rsidR="009A3638" w:rsidRPr="00DB6FFA" w:rsidRDefault="009A3638" w:rsidP="00DB6FFA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lastRenderedPageBreak/>
              <w:t>Рулевая тяга левая</w:t>
            </w:r>
          </w:p>
        </w:tc>
        <w:tc>
          <w:tcPr>
            <w:tcW w:w="1096" w:type="dxa"/>
            <w:gridSpan w:val="2"/>
            <w:vAlign w:val="center"/>
          </w:tcPr>
          <w:p w:rsidR="009A3638" w:rsidRPr="00DB6FFA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45" type="#_x0000_t75" style="width:33pt;height:10.5pt" o:ole="">
                  <v:imagedata r:id="rId6" o:title=""/>
                </v:shape>
                <o:OLEObject Type="Embed" ProgID="PBrush" ShapeID="_x0000_i1045" DrawAspect="Content" ObjectID="_1705134015" r:id="rId29"/>
              </w:object>
            </w:r>
          </w:p>
        </w:tc>
        <w:tc>
          <w:tcPr>
            <w:tcW w:w="3781" w:type="dxa"/>
            <w:gridSpan w:val="4"/>
            <w:vAlign w:val="center"/>
          </w:tcPr>
          <w:p w:rsidR="009A3638" w:rsidRPr="00DB6FFA" w:rsidRDefault="009A3638" w:rsidP="009A3638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Рулевая тяга правая</w:t>
            </w:r>
          </w:p>
        </w:tc>
        <w:tc>
          <w:tcPr>
            <w:tcW w:w="1825" w:type="dxa"/>
            <w:vAlign w:val="center"/>
          </w:tcPr>
          <w:p w:rsidR="009A3638" w:rsidRPr="00DB6FFA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46" type="#_x0000_t75" style="width:33pt;height:10.5pt" o:ole="">
                  <v:imagedata r:id="rId6" o:title=""/>
                </v:shape>
                <o:OLEObject Type="Embed" ProgID="PBrush" ShapeID="_x0000_i1046" DrawAspect="Content" ObjectID="_1705134016" r:id="rId30"/>
              </w:object>
            </w:r>
          </w:p>
        </w:tc>
      </w:tr>
      <w:tr w:rsidR="009A3638" w:rsidTr="00D336D0">
        <w:trPr>
          <w:trHeight w:val="591"/>
        </w:trPr>
        <w:tc>
          <w:tcPr>
            <w:tcW w:w="3897" w:type="dxa"/>
            <w:gridSpan w:val="4"/>
            <w:vAlign w:val="center"/>
          </w:tcPr>
          <w:p w:rsidR="009A3638" w:rsidRPr="00DB6FFA" w:rsidRDefault="009A3638" w:rsidP="00DB6FFA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Пыльник рулевой рейки</w:t>
            </w:r>
          </w:p>
        </w:tc>
        <w:tc>
          <w:tcPr>
            <w:tcW w:w="1096" w:type="dxa"/>
            <w:gridSpan w:val="2"/>
            <w:vAlign w:val="center"/>
          </w:tcPr>
          <w:p w:rsidR="009A3638" w:rsidRPr="00DB6FFA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47" type="#_x0000_t75" style="width:33pt;height:10.5pt" o:ole="">
                  <v:imagedata r:id="rId6" o:title=""/>
                </v:shape>
                <o:OLEObject Type="Embed" ProgID="PBrush" ShapeID="_x0000_i1047" DrawAspect="Content" ObjectID="_1705134017" r:id="rId31"/>
              </w:object>
            </w:r>
          </w:p>
        </w:tc>
        <w:tc>
          <w:tcPr>
            <w:tcW w:w="3781" w:type="dxa"/>
            <w:gridSpan w:val="4"/>
            <w:vAlign w:val="center"/>
          </w:tcPr>
          <w:p w:rsidR="009A3638" w:rsidRPr="00DB6FFA" w:rsidRDefault="009A3638" w:rsidP="00E66936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Рулевой механизм</w:t>
            </w:r>
          </w:p>
        </w:tc>
        <w:tc>
          <w:tcPr>
            <w:tcW w:w="1825" w:type="dxa"/>
            <w:vAlign w:val="center"/>
          </w:tcPr>
          <w:p w:rsidR="009A3638" w:rsidRPr="00DB6FFA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48" type="#_x0000_t75" style="width:33pt;height:10.5pt" o:ole="">
                  <v:imagedata r:id="rId6" o:title=""/>
                </v:shape>
                <o:OLEObject Type="Embed" ProgID="PBrush" ShapeID="_x0000_i1048" DrawAspect="Content" ObjectID="_1705134018" r:id="rId32"/>
              </w:object>
            </w:r>
          </w:p>
        </w:tc>
      </w:tr>
      <w:tr w:rsidR="00DB6FFA" w:rsidTr="00D336D0">
        <w:tc>
          <w:tcPr>
            <w:tcW w:w="10599" w:type="dxa"/>
            <w:gridSpan w:val="11"/>
            <w:tcBorders>
              <w:bottom w:val="single" w:sz="4" w:space="0" w:color="auto"/>
            </w:tcBorders>
            <w:vAlign w:val="center"/>
          </w:tcPr>
          <w:p w:rsidR="00DB6FFA" w:rsidRDefault="00FF6557" w:rsidP="00DB6FFA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652CC5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Примечания:</w:t>
            </w:r>
          </w:p>
          <w:p w:rsidR="00FF6557" w:rsidRPr="00FF6557" w:rsidRDefault="00FF6557" w:rsidP="00DB6FFA">
            <w:pPr>
              <w:rPr>
                <w:rFonts w:ascii="Times New Roman" w:hAnsi="Times New Roman" w:cs="Times New Roman"/>
                <w:b/>
                <w:spacing w:val="6"/>
                <w:sz w:val="28"/>
                <w:szCs w:val="28"/>
                <w:u w:val="single"/>
              </w:rPr>
            </w:pPr>
            <w:r w:rsidRPr="00FF6557">
              <w:rPr>
                <w:rFonts w:ascii="Times New Roman" w:hAnsi="Times New Roman" w:cs="Times New Roman"/>
                <w:b/>
                <w:spacing w:val="6"/>
                <w:sz w:val="24"/>
                <w:szCs w:val="24"/>
                <w:u w:val="single"/>
              </w:rPr>
              <w:t>небольшой люфт рейки</w:t>
            </w:r>
          </w:p>
        </w:tc>
      </w:tr>
      <w:tr w:rsidR="004D2312" w:rsidTr="00D336D0">
        <w:tc>
          <w:tcPr>
            <w:tcW w:w="10599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:rsidR="004D2312" w:rsidRPr="00DC4460" w:rsidRDefault="004D2312" w:rsidP="00FF6557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DC4460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2.5 Амортизаторы и амортизационные стойки</w:t>
            </w:r>
          </w:p>
        </w:tc>
      </w:tr>
      <w:tr w:rsidR="00DC4460" w:rsidTr="00D336D0">
        <w:trPr>
          <w:trHeight w:val="617"/>
        </w:trPr>
        <w:tc>
          <w:tcPr>
            <w:tcW w:w="3897" w:type="dxa"/>
            <w:gridSpan w:val="4"/>
            <w:tcBorders>
              <w:top w:val="nil"/>
            </w:tcBorders>
            <w:vAlign w:val="center"/>
          </w:tcPr>
          <w:p w:rsidR="00DC4460" w:rsidRPr="00DC4460" w:rsidRDefault="00DC4460" w:rsidP="00FF6557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DC446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мортизатор/стойка слева</w:t>
            </w:r>
          </w:p>
        </w:tc>
        <w:tc>
          <w:tcPr>
            <w:tcW w:w="1096" w:type="dxa"/>
            <w:gridSpan w:val="2"/>
            <w:tcBorders>
              <w:top w:val="nil"/>
            </w:tcBorders>
            <w:vAlign w:val="center"/>
          </w:tcPr>
          <w:p w:rsidR="00DC4460" w:rsidRPr="00DC4460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49" type="#_x0000_t75" style="width:33pt;height:10.5pt" o:ole="">
                  <v:imagedata r:id="rId6" o:title=""/>
                </v:shape>
                <o:OLEObject Type="Embed" ProgID="PBrush" ShapeID="_x0000_i1049" DrawAspect="Content" ObjectID="_1705134019" r:id="rId33"/>
              </w:object>
            </w:r>
          </w:p>
        </w:tc>
        <w:tc>
          <w:tcPr>
            <w:tcW w:w="3781" w:type="dxa"/>
            <w:gridSpan w:val="4"/>
            <w:tcBorders>
              <w:top w:val="nil"/>
            </w:tcBorders>
            <w:vAlign w:val="center"/>
          </w:tcPr>
          <w:p w:rsidR="00DC4460" w:rsidRPr="00DC4460" w:rsidRDefault="00DC4460" w:rsidP="00DC446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DC446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мортизатор/стойка справа</w:t>
            </w:r>
          </w:p>
        </w:tc>
        <w:tc>
          <w:tcPr>
            <w:tcW w:w="1825" w:type="dxa"/>
            <w:tcBorders>
              <w:top w:val="nil"/>
            </w:tcBorders>
            <w:vAlign w:val="center"/>
          </w:tcPr>
          <w:p w:rsidR="00DC4460" w:rsidRPr="00DC4460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50" type="#_x0000_t75" style="width:33pt;height:10.5pt" o:ole="">
                  <v:imagedata r:id="rId6" o:title=""/>
                </v:shape>
                <o:OLEObject Type="Embed" ProgID="PBrush" ShapeID="_x0000_i1050" DrawAspect="Content" ObjectID="_1705134020" r:id="rId34"/>
              </w:object>
            </w:r>
          </w:p>
        </w:tc>
      </w:tr>
      <w:tr w:rsidR="00DC4460" w:rsidTr="00D336D0">
        <w:trPr>
          <w:trHeight w:val="708"/>
        </w:trPr>
        <w:tc>
          <w:tcPr>
            <w:tcW w:w="3897" w:type="dxa"/>
            <w:gridSpan w:val="4"/>
            <w:vAlign w:val="center"/>
          </w:tcPr>
          <w:p w:rsidR="00DC4460" w:rsidRPr="00DC4460" w:rsidRDefault="00DC4460" w:rsidP="00FF6557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Пыльник/отбойник слева</w:t>
            </w:r>
          </w:p>
        </w:tc>
        <w:tc>
          <w:tcPr>
            <w:tcW w:w="1096" w:type="dxa"/>
            <w:gridSpan w:val="2"/>
            <w:vAlign w:val="center"/>
          </w:tcPr>
          <w:p w:rsidR="00DC4460" w:rsidRPr="00DC4460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51" type="#_x0000_t75" style="width:33pt;height:10.5pt" o:ole="">
                  <v:imagedata r:id="rId6" o:title=""/>
                </v:shape>
                <o:OLEObject Type="Embed" ProgID="PBrush" ShapeID="_x0000_i1051" DrawAspect="Content" ObjectID="_1705134021" r:id="rId35"/>
              </w:object>
            </w:r>
          </w:p>
        </w:tc>
        <w:tc>
          <w:tcPr>
            <w:tcW w:w="3781" w:type="dxa"/>
            <w:gridSpan w:val="4"/>
            <w:vAlign w:val="center"/>
          </w:tcPr>
          <w:p w:rsidR="00DC4460" w:rsidRPr="00DC4460" w:rsidRDefault="00DC4460" w:rsidP="00DC446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Пыльник/отбойник справа</w:t>
            </w:r>
          </w:p>
        </w:tc>
        <w:tc>
          <w:tcPr>
            <w:tcW w:w="1825" w:type="dxa"/>
            <w:vAlign w:val="center"/>
          </w:tcPr>
          <w:p w:rsidR="00DC4460" w:rsidRPr="00DC4460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52" type="#_x0000_t75" style="width:33pt;height:10.5pt" o:ole="">
                  <v:imagedata r:id="rId6" o:title=""/>
                </v:shape>
                <o:OLEObject Type="Embed" ProgID="PBrush" ShapeID="_x0000_i1052" DrawAspect="Content" ObjectID="_1705134022" r:id="rId36"/>
              </w:object>
            </w:r>
          </w:p>
        </w:tc>
      </w:tr>
      <w:tr w:rsidR="00DC4460" w:rsidTr="00D336D0">
        <w:trPr>
          <w:trHeight w:val="753"/>
        </w:trPr>
        <w:tc>
          <w:tcPr>
            <w:tcW w:w="3897" w:type="dxa"/>
            <w:gridSpan w:val="4"/>
            <w:vAlign w:val="center"/>
          </w:tcPr>
          <w:p w:rsidR="00DC4460" w:rsidRPr="00DC4460" w:rsidRDefault="00DC4460" w:rsidP="00FF6557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Опора стойки левой</w:t>
            </w:r>
          </w:p>
        </w:tc>
        <w:tc>
          <w:tcPr>
            <w:tcW w:w="1096" w:type="dxa"/>
            <w:gridSpan w:val="2"/>
            <w:vAlign w:val="center"/>
          </w:tcPr>
          <w:p w:rsidR="00DC4460" w:rsidRPr="00DC4460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53" type="#_x0000_t75" style="width:33pt;height:10.5pt" o:ole="">
                  <v:imagedata r:id="rId6" o:title=""/>
                </v:shape>
                <o:OLEObject Type="Embed" ProgID="PBrush" ShapeID="_x0000_i1053" DrawAspect="Content" ObjectID="_1705134023" r:id="rId37"/>
              </w:object>
            </w:r>
          </w:p>
        </w:tc>
        <w:tc>
          <w:tcPr>
            <w:tcW w:w="3781" w:type="dxa"/>
            <w:gridSpan w:val="4"/>
            <w:vAlign w:val="center"/>
          </w:tcPr>
          <w:p w:rsidR="00DC4460" w:rsidRPr="00DC4460" w:rsidRDefault="00DC4460" w:rsidP="00DC446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Опора стойки правой</w:t>
            </w:r>
          </w:p>
        </w:tc>
        <w:tc>
          <w:tcPr>
            <w:tcW w:w="1825" w:type="dxa"/>
            <w:vAlign w:val="center"/>
          </w:tcPr>
          <w:p w:rsidR="00DC4460" w:rsidRPr="00DC4460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54" type="#_x0000_t75" style="width:33pt;height:10.5pt" o:ole="">
                  <v:imagedata r:id="rId6" o:title=""/>
                </v:shape>
                <o:OLEObject Type="Embed" ProgID="PBrush" ShapeID="_x0000_i1054" DrawAspect="Content" ObjectID="_1705134024" r:id="rId38"/>
              </w:object>
            </w:r>
          </w:p>
        </w:tc>
      </w:tr>
      <w:tr w:rsidR="00DC4460" w:rsidTr="00D336D0">
        <w:trPr>
          <w:trHeight w:val="633"/>
        </w:trPr>
        <w:tc>
          <w:tcPr>
            <w:tcW w:w="3897" w:type="dxa"/>
            <w:gridSpan w:val="4"/>
            <w:vAlign w:val="center"/>
          </w:tcPr>
          <w:p w:rsidR="00DC4460" w:rsidRPr="00DC4460" w:rsidRDefault="00DC4460" w:rsidP="00FF6557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Опорный подшипник слева</w:t>
            </w:r>
          </w:p>
        </w:tc>
        <w:tc>
          <w:tcPr>
            <w:tcW w:w="1096" w:type="dxa"/>
            <w:gridSpan w:val="2"/>
            <w:vAlign w:val="center"/>
          </w:tcPr>
          <w:p w:rsidR="00DC4460" w:rsidRPr="00DC4460" w:rsidRDefault="00A14B39" w:rsidP="00A14B39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25">
                <v:shape id="_x0000_i1055" type="#_x0000_t75" style="width:33pt;height:11.25pt" o:ole="">
                  <v:imagedata r:id="rId20" o:title=""/>
                </v:shape>
                <o:OLEObject Type="Embed" ProgID="PBrush" ShapeID="_x0000_i1055" DrawAspect="Content" ObjectID="_1705134025" r:id="rId39"/>
              </w:object>
            </w:r>
          </w:p>
        </w:tc>
        <w:tc>
          <w:tcPr>
            <w:tcW w:w="3781" w:type="dxa"/>
            <w:gridSpan w:val="4"/>
            <w:vAlign w:val="center"/>
          </w:tcPr>
          <w:p w:rsidR="00DC4460" w:rsidRPr="00DC4460" w:rsidRDefault="00DC4460" w:rsidP="00DC446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Опорный подшипник справа</w:t>
            </w:r>
          </w:p>
        </w:tc>
        <w:tc>
          <w:tcPr>
            <w:tcW w:w="1825" w:type="dxa"/>
            <w:vAlign w:val="center"/>
          </w:tcPr>
          <w:p w:rsidR="00DC4460" w:rsidRPr="00DC4460" w:rsidRDefault="00A14B39" w:rsidP="00A14B39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40">
                <v:shape id="_x0000_i1056" type="#_x0000_t75" style="width:33pt;height:12pt" o:ole="">
                  <v:imagedata r:id="rId24" o:title=""/>
                </v:shape>
                <o:OLEObject Type="Embed" ProgID="PBrush" ShapeID="_x0000_i1056" DrawAspect="Content" ObjectID="_1705134026" r:id="rId40"/>
              </w:object>
            </w:r>
          </w:p>
        </w:tc>
      </w:tr>
      <w:tr w:rsidR="00FF6557" w:rsidTr="00D336D0">
        <w:trPr>
          <w:trHeight w:val="495"/>
        </w:trPr>
        <w:tc>
          <w:tcPr>
            <w:tcW w:w="10599" w:type="dxa"/>
            <w:gridSpan w:val="11"/>
            <w:tcBorders>
              <w:bottom w:val="single" w:sz="4" w:space="0" w:color="auto"/>
            </w:tcBorders>
            <w:vAlign w:val="center"/>
          </w:tcPr>
          <w:p w:rsidR="00FF6557" w:rsidRDefault="00FF6557" w:rsidP="00FF6557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652CC5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Примечания:</w:t>
            </w:r>
          </w:p>
          <w:p w:rsidR="00FF6557" w:rsidRDefault="00FF6557" w:rsidP="00FF6557">
            <w:pPr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</w:pPr>
          </w:p>
        </w:tc>
      </w:tr>
      <w:tr w:rsidR="002A7EFD" w:rsidTr="00D336D0">
        <w:tc>
          <w:tcPr>
            <w:tcW w:w="10599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:rsidR="002A7EFD" w:rsidRPr="002A7EFD" w:rsidRDefault="002A7EFD" w:rsidP="002A7EFD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2A7EFD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2.6 Тормозная система</w:t>
            </w:r>
          </w:p>
        </w:tc>
      </w:tr>
      <w:tr w:rsidR="002A7EFD" w:rsidTr="00D336D0">
        <w:trPr>
          <w:trHeight w:val="541"/>
        </w:trPr>
        <w:tc>
          <w:tcPr>
            <w:tcW w:w="3897" w:type="dxa"/>
            <w:gridSpan w:val="4"/>
            <w:tcBorders>
              <w:top w:val="nil"/>
            </w:tcBorders>
            <w:vAlign w:val="center"/>
          </w:tcPr>
          <w:p w:rsidR="002A7EFD" w:rsidRPr="002A7EFD" w:rsidRDefault="002A7EFD" w:rsidP="002A7EFD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2A7EF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Тормозные колодки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(min 2мм)</w:t>
            </w:r>
          </w:p>
        </w:tc>
        <w:tc>
          <w:tcPr>
            <w:tcW w:w="1032" w:type="dxa"/>
            <w:tcBorders>
              <w:top w:val="nil"/>
            </w:tcBorders>
            <w:vAlign w:val="center"/>
          </w:tcPr>
          <w:p w:rsidR="002A7EFD" w:rsidRPr="002A7EFD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57" type="#_x0000_t75" style="width:33pt;height:10.5pt" o:ole="">
                  <v:imagedata r:id="rId6" o:title=""/>
                </v:shape>
                <o:OLEObject Type="Embed" ProgID="PBrush" ShapeID="_x0000_i1057" DrawAspect="Content" ObjectID="_1705134027" r:id="rId41"/>
              </w:object>
            </w:r>
          </w:p>
        </w:tc>
        <w:tc>
          <w:tcPr>
            <w:tcW w:w="3845" w:type="dxa"/>
            <w:gridSpan w:val="5"/>
            <w:tcBorders>
              <w:top w:val="nil"/>
            </w:tcBorders>
            <w:vAlign w:val="center"/>
          </w:tcPr>
          <w:p w:rsidR="002A7EFD" w:rsidRPr="002A7EFD" w:rsidRDefault="002A7EFD" w:rsidP="002A7EFD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nil"/>
            </w:tcBorders>
            <w:vAlign w:val="center"/>
          </w:tcPr>
          <w:p w:rsidR="002A7EFD" w:rsidRPr="002A7EFD" w:rsidRDefault="002A7EFD" w:rsidP="002A7EFD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2A7EFD" w:rsidTr="00D336D0">
        <w:trPr>
          <w:trHeight w:val="532"/>
        </w:trPr>
        <w:tc>
          <w:tcPr>
            <w:tcW w:w="3897" w:type="dxa"/>
            <w:gridSpan w:val="4"/>
            <w:vAlign w:val="center"/>
          </w:tcPr>
          <w:p w:rsidR="002A7EFD" w:rsidRPr="002A7EFD" w:rsidRDefault="002A7EFD" w:rsidP="002A7EFD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Тормозные диски (факт</w:t>
            </w:r>
            <w:r w:rsidR="006E5E7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)</w:t>
            </w:r>
          </w:p>
        </w:tc>
        <w:tc>
          <w:tcPr>
            <w:tcW w:w="1032" w:type="dxa"/>
            <w:vAlign w:val="center"/>
          </w:tcPr>
          <w:p w:rsidR="002A7EFD" w:rsidRPr="002A7EFD" w:rsidRDefault="00A14B39" w:rsidP="00A14B39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25">
                <v:shape id="_x0000_i1058" type="#_x0000_t75" style="width:33pt;height:11.25pt" o:ole="">
                  <v:imagedata r:id="rId42" o:title=""/>
                </v:shape>
                <o:OLEObject Type="Embed" ProgID="PBrush" ShapeID="_x0000_i1058" DrawAspect="Content" ObjectID="_1705134028" r:id="rId43"/>
              </w:object>
            </w:r>
          </w:p>
        </w:tc>
        <w:tc>
          <w:tcPr>
            <w:tcW w:w="3845" w:type="dxa"/>
            <w:gridSpan w:val="5"/>
            <w:vAlign w:val="center"/>
          </w:tcPr>
          <w:p w:rsidR="002A7EFD" w:rsidRPr="002A7EFD" w:rsidRDefault="006E5E76" w:rsidP="002A7EFD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Тормозные диски</w:t>
            </w:r>
          </w:p>
        </w:tc>
        <w:tc>
          <w:tcPr>
            <w:tcW w:w="1825" w:type="dxa"/>
            <w:vAlign w:val="center"/>
          </w:tcPr>
          <w:p w:rsidR="002A7EFD" w:rsidRPr="002A7EFD" w:rsidRDefault="00A14B39" w:rsidP="00A14B39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25">
                <v:shape id="_x0000_i1059" type="#_x0000_t75" style="width:33pt;height:11.25pt" o:ole="">
                  <v:imagedata r:id="rId44" o:title=""/>
                </v:shape>
                <o:OLEObject Type="Embed" ProgID="PBrush" ShapeID="_x0000_i1059" DrawAspect="Content" ObjectID="_1705134029" r:id="rId45"/>
              </w:object>
            </w:r>
          </w:p>
        </w:tc>
      </w:tr>
      <w:tr w:rsidR="002A7EFD" w:rsidTr="00D336D0">
        <w:trPr>
          <w:trHeight w:val="535"/>
        </w:trPr>
        <w:tc>
          <w:tcPr>
            <w:tcW w:w="3897" w:type="dxa"/>
            <w:gridSpan w:val="4"/>
            <w:vAlign w:val="center"/>
          </w:tcPr>
          <w:p w:rsidR="002A7EFD" w:rsidRPr="002A7EFD" w:rsidRDefault="006E5E76" w:rsidP="002A7EFD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Тормозной шланг левый</w:t>
            </w:r>
          </w:p>
        </w:tc>
        <w:tc>
          <w:tcPr>
            <w:tcW w:w="1032" w:type="dxa"/>
            <w:vAlign w:val="center"/>
          </w:tcPr>
          <w:p w:rsidR="002A7EFD" w:rsidRPr="002A7EFD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60" type="#_x0000_t75" style="width:33pt;height:10.5pt" o:ole="">
                  <v:imagedata r:id="rId6" o:title=""/>
                </v:shape>
                <o:OLEObject Type="Embed" ProgID="PBrush" ShapeID="_x0000_i1060" DrawAspect="Content" ObjectID="_1705134030" r:id="rId46"/>
              </w:object>
            </w:r>
          </w:p>
        </w:tc>
        <w:tc>
          <w:tcPr>
            <w:tcW w:w="3845" w:type="dxa"/>
            <w:gridSpan w:val="5"/>
            <w:vAlign w:val="center"/>
          </w:tcPr>
          <w:p w:rsidR="002A7EFD" w:rsidRPr="002A7EFD" w:rsidRDefault="006E5E76" w:rsidP="006E5E76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Тормозной шланг правый</w:t>
            </w:r>
          </w:p>
        </w:tc>
        <w:tc>
          <w:tcPr>
            <w:tcW w:w="1825" w:type="dxa"/>
            <w:vAlign w:val="center"/>
          </w:tcPr>
          <w:p w:rsidR="002A7EFD" w:rsidRPr="002A7EFD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61" type="#_x0000_t75" style="width:33pt;height:10.5pt" o:ole="">
                  <v:imagedata r:id="rId6" o:title=""/>
                </v:shape>
                <o:OLEObject Type="Embed" ProgID="PBrush" ShapeID="_x0000_i1061" DrawAspect="Content" ObjectID="_1705134031" r:id="rId47"/>
              </w:object>
            </w:r>
          </w:p>
        </w:tc>
      </w:tr>
      <w:tr w:rsidR="002A7EFD" w:rsidTr="00D336D0">
        <w:trPr>
          <w:trHeight w:val="526"/>
        </w:trPr>
        <w:tc>
          <w:tcPr>
            <w:tcW w:w="3897" w:type="dxa"/>
            <w:gridSpan w:val="4"/>
            <w:vAlign w:val="center"/>
          </w:tcPr>
          <w:p w:rsidR="002A7EFD" w:rsidRPr="002A7EFD" w:rsidRDefault="006E5E76" w:rsidP="002A7EFD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Течь тормозной жидкости</w:t>
            </w:r>
          </w:p>
        </w:tc>
        <w:tc>
          <w:tcPr>
            <w:tcW w:w="1032" w:type="dxa"/>
            <w:vAlign w:val="center"/>
          </w:tcPr>
          <w:p w:rsidR="002A7EFD" w:rsidRPr="002A7EFD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62" type="#_x0000_t75" style="width:33pt;height:10.5pt" o:ole="">
                  <v:imagedata r:id="rId6" o:title=""/>
                </v:shape>
                <o:OLEObject Type="Embed" ProgID="PBrush" ShapeID="_x0000_i1062" DrawAspect="Content" ObjectID="_1705134032" r:id="rId48"/>
              </w:object>
            </w:r>
          </w:p>
        </w:tc>
        <w:tc>
          <w:tcPr>
            <w:tcW w:w="3845" w:type="dxa"/>
            <w:gridSpan w:val="5"/>
            <w:vAlign w:val="center"/>
          </w:tcPr>
          <w:p w:rsidR="002A7EFD" w:rsidRPr="002A7EFD" w:rsidRDefault="002A7EFD" w:rsidP="002A7EFD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:rsidR="002A7EFD" w:rsidRPr="002A7EFD" w:rsidRDefault="002A7EFD" w:rsidP="002A7EFD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2A7EFD" w:rsidTr="00D336D0">
        <w:tc>
          <w:tcPr>
            <w:tcW w:w="10599" w:type="dxa"/>
            <w:gridSpan w:val="11"/>
            <w:tcBorders>
              <w:bottom w:val="single" w:sz="4" w:space="0" w:color="auto"/>
            </w:tcBorders>
            <w:vAlign w:val="center"/>
          </w:tcPr>
          <w:p w:rsidR="006E5E76" w:rsidRDefault="006E5E76" w:rsidP="006E5E76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652CC5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Примечания:</w:t>
            </w:r>
          </w:p>
          <w:p w:rsidR="002A7EFD" w:rsidRPr="006E5E76" w:rsidRDefault="006E5E76" w:rsidP="002A7EFD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pacing w:val="6"/>
                <w:sz w:val="24"/>
                <w:szCs w:val="24"/>
                <w:u w:val="single"/>
              </w:rPr>
              <w:t>п</w:t>
            </w:r>
            <w:r w:rsidRPr="006E5E76">
              <w:rPr>
                <w:rFonts w:ascii="Times New Roman" w:hAnsi="Times New Roman" w:cs="Times New Roman"/>
                <w:b/>
                <w:spacing w:val="6"/>
                <w:sz w:val="24"/>
                <w:szCs w:val="24"/>
                <w:u w:val="single"/>
              </w:rPr>
              <w:t>осмотреть допуск ТД</w:t>
            </w:r>
          </w:p>
        </w:tc>
      </w:tr>
      <w:tr w:rsidR="00781640" w:rsidTr="00D336D0">
        <w:tc>
          <w:tcPr>
            <w:tcW w:w="10599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:rsidR="00781640" w:rsidRPr="00781640" w:rsidRDefault="00781640" w:rsidP="00781640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781640">
              <w:rPr>
                <w:rFonts w:ascii="Times New Roman" w:hAnsi="Times New Roman" w:cs="Times New Roman"/>
                <w:b/>
                <w:spacing w:val="6"/>
                <w:sz w:val="24"/>
                <w:szCs w:val="24"/>
                <w:lang w:val="en-US"/>
              </w:rPr>
              <w:t>2.7 Трансмиссия</w:t>
            </w:r>
          </w:p>
        </w:tc>
      </w:tr>
      <w:tr w:rsidR="00781640" w:rsidTr="00D336D0">
        <w:tc>
          <w:tcPr>
            <w:tcW w:w="3795" w:type="dxa"/>
            <w:gridSpan w:val="3"/>
            <w:tcBorders>
              <w:top w:val="nil"/>
            </w:tcBorders>
            <w:vAlign w:val="center"/>
          </w:tcPr>
          <w:p w:rsidR="00781640" w:rsidRPr="00781640" w:rsidRDefault="00781640" w:rsidP="0078164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Пыльник ШРУСА наружного слева</w:t>
            </w:r>
          </w:p>
        </w:tc>
        <w:tc>
          <w:tcPr>
            <w:tcW w:w="1134" w:type="dxa"/>
            <w:gridSpan w:val="2"/>
            <w:tcBorders>
              <w:top w:val="nil"/>
            </w:tcBorders>
            <w:vAlign w:val="center"/>
          </w:tcPr>
          <w:p w:rsidR="00781640" w:rsidRPr="00781640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63" type="#_x0000_t75" style="width:33pt;height:10.5pt" o:ole="">
                  <v:imagedata r:id="rId6" o:title=""/>
                </v:shape>
                <o:OLEObject Type="Embed" ProgID="PBrush" ShapeID="_x0000_i1063" DrawAspect="Content" ObjectID="_1705134033" r:id="rId49"/>
              </w:object>
            </w:r>
          </w:p>
        </w:tc>
        <w:tc>
          <w:tcPr>
            <w:tcW w:w="3845" w:type="dxa"/>
            <w:gridSpan w:val="5"/>
            <w:tcBorders>
              <w:top w:val="nil"/>
            </w:tcBorders>
            <w:vAlign w:val="center"/>
          </w:tcPr>
          <w:p w:rsidR="00781640" w:rsidRPr="00781640" w:rsidRDefault="00781640" w:rsidP="0078164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Пыльник ШРУСА наружного справа</w:t>
            </w:r>
          </w:p>
        </w:tc>
        <w:tc>
          <w:tcPr>
            <w:tcW w:w="1825" w:type="dxa"/>
            <w:tcBorders>
              <w:top w:val="nil"/>
            </w:tcBorders>
            <w:vAlign w:val="center"/>
          </w:tcPr>
          <w:p w:rsidR="00781640" w:rsidRPr="00781640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64" type="#_x0000_t75" style="width:33pt;height:10.5pt" o:ole="">
                  <v:imagedata r:id="rId6" o:title=""/>
                </v:shape>
                <o:OLEObject Type="Embed" ProgID="PBrush" ShapeID="_x0000_i1064" DrawAspect="Content" ObjectID="_1705134034" r:id="rId50"/>
              </w:object>
            </w:r>
          </w:p>
        </w:tc>
      </w:tr>
      <w:tr w:rsidR="00781640" w:rsidTr="00D336D0">
        <w:tc>
          <w:tcPr>
            <w:tcW w:w="3795" w:type="dxa"/>
            <w:gridSpan w:val="3"/>
            <w:vAlign w:val="center"/>
          </w:tcPr>
          <w:p w:rsidR="00781640" w:rsidRPr="00781640" w:rsidRDefault="00781640" w:rsidP="0078164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Пыльник ШРУСА внутреннего слева</w:t>
            </w:r>
          </w:p>
        </w:tc>
        <w:tc>
          <w:tcPr>
            <w:tcW w:w="1134" w:type="dxa"/>
            <w:gridSpan w:val="2"/>
            <w:vAlign w:val="center"/>
          </w:tcPr>
          <w:p w:rsidR="00781640" w:rsidRPr="00781640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65" type="#_x0000_t75" style="width:33pt;height:10.5pt" o:ole="">
                  <v:imagedata r:id="rId6" o:title=""/>
                </v:shape>
                <o:OLEObject Type="Embed" ProgID="PBrush" ShapeID="_x0000_i1065" DrawAspect="Content" ObjectID="_1705134035" r:id="rId51"/>
              </w:object>
            </w:r>
          </w:p>
        </w:tc>
        <w:tc>
          <w:tcPr>
            <w:tcW w:w="3845" w:type="dxa"/>
            <w:gridSpan w:val="5"/>
            <w:vAlign w:val="center"/>
          </w:tcPr>
          <w:p w:rsidR="00781640" w:rsidRPr="00781640" w:rsidRDefault="00781640" w:rsidP="0078164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Пыльник ШРУСА </w:t>
            </w:r>
            <w:proofErr w:type="gramStart"/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внутреннего</w:t>
            </w:r>
            <w:proofErr w:type="gramEnd"/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справа</w:t>
            </w:r>
          </w:p>
        </w:tc>
        <w:tc>
          <w:tcPr>
            <w:tcW w:w="1825" w:type="dxa"/>
            <w:vAlign w:val="center"/>
          </w:tcPr>
          <w:p w:rsidR="00781640" w:rsidRPr="00781640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66" type="#_x0000_t75" style="width:33pt;height:10.5pt" o:ole="">
                  <v:imagedata r:id="rId6" o:title=""/>
                </v:shape>
                <o:OLEObject Type="Embed" ProgID="PBrush" ShapeID="_x0000_i1066" DrawAspect="Content" ObjectID="_1705134036" r:id="rId52"/>
              </w:object>
            </w:r>
          </w:p>
        </w:tc>
      </w:tr>
      <w:tr w:rsidR="00781640" w:rsidTr="00D336D0">
        <w:trPr>
          <w:trHeight w:val="487"/>
        </w:trPr>
        <w:tc>
          <w:tcPr>
            <w:tcW w:w="3795" w:type="dxa"/>
            <w:gridSpan w:val="3"/>
            <w:vAlign w:val="center"/>
          </w:tcPr>
          <w:p w:rsidR="00781640" w:rsidRPr="00781640" w:rsidRDefault="00781640" w:rsidP="0078164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Сальник привода левого</w:t>
            </w:r>
          </w:p>
        </w:tc>
        <w:tc>
          <w:tcPr>
            <w:tcW w:w="1134" w:type="dxa"/>
            <w:gridSpan w:val="2"/>
            <w:vAlign w:val="center"/>
          </w:tcPr>
          <w:p w:rsidR="00781640" w:rsidRPr="00781640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67" type="#_x0000_t75" style="width:33pt;height:10.5pt" o:ole="">
                  <v:imagedata r:id="rId6" o:title=""/>
                </v:shape>
                <o:OLEObject Type="Embed" ProgID="PBrush" ShapeID="_x0000_i1067" DrawAspect="Content" ObjectID="_1705134037" r:id="rId53"/>
              </w:object>
            </w:r>
          </w:p>
        </w:tc>
        <w:tc>
          <w:tcPr>
            <w:tcW w:w="3845" w:type="dxa"/>
            <w:gridSpan w:val="5"/>
            <w:vAlign w:val="center"/>
          </w:tcPr>
          <w:p w:rsidR="00781640" w:rsidRPr="00781640" w:rsidRDefault="00781640" w:rsidP="0078164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Сальник привода правого</w:t>
            </w:r>
          </w:p>
        </w:tc>
        <w:tc>
          <w:tcPr>
            <w:tcW w:w="1825" w:type="dxa"/>
            <w:vAlign w:val="center"/>
          </w:tcPr>
          <w:p w:rsidR="00781640" w:rsidRPr="00781640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68" type="#_x0000_t75" style="width:33pt;height:10.5pt" o:ole="">
                  <v:imagedata r:id="rId6" o:title=""/>
                </v:shape>
                <o:OLEObject Type="Embed" ProgID="PBrush" ShapeID="_x0000_i1068" DrawAspect="Content" ObjectID="_1705134038" r:id="rId54"/>
              </w:object>
            </w:r>
          </w:p>
        </w:tc>
      </w:tr>
      <w:tr w:rsidR="00781640" w:rsidTr="00D336D0">
        <w:tc>
          <w:tcPr>
            <w:tcW w:w="3795" w:type="dxa"/>
            <w:gridSpan w:val="3"/>
            <w:vAlign w:val="center"/>
          </w:tcPr>
          <w:p w:rsidR="00781640" w:rsidRPr="00781640" w:rsidRDefault="00781640" w:rsidP="0078164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Подшипник ступицы/ступица слева</w:t>
            </w:r>
          </w:p>
        </w:tc>
        <w:tc>
          <w:tcPr>
            <w:tcW w:w="1134" w:type="dxa"/>
            <w:gridSpan w:val="2"/>
            <w:vAlign w:val="center"/>
          </w:tcPr>
          <w:p w:rsidR="00781640" w:rsidRPr="00781640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69" type="#_x0000_t75" style="width:33pt;height:10.5pt" o:ole="">
                  <v:imagedata r:id="rId6" o:title=""/>
                </v:shape>
                <o:OLEObject Type="Embed" ProgID="PBrush" ShapeID="_x0000_i1069" DrawAspect="Content" ObjectID="_1705134039" r:id="rId55"/>
              </w:object>
            </w:r>
          </w:p>
        </w:tc>
        <w:tc>
          <w:tcPr>
            <w:tcW w:w="3845" w:type="dxa"/>
            <w:gridSpan w:val="5"/>
            <w:vAlign w:val="center"/>
          </w:tcPr>
          <w:p w:rsidR="00781640" w:rsidRPr="00781640" w:rsidRDefault="00781640" w:rsidP="0078164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Подшипник ступицы/ступица справа</w:t>
            </w:r>
          </w:p>
        </w:tc>
        <w:tc>
          <w:tcPr>
            <w:tcW w:w="1825" w:type="dxa"/>
            <w:vAlign w:val="center"/>
          </w:tcPr>
          <w:p w:rsidR="00781640" w:rsidRPr="00781640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70" type="#_x0000_t75" style="width:33pt;height:10.5pt" o:ole="">
                  <v:imagedata r:id="rId6" o:title=""/>
                </v:shape>
                <o:OLEObject Type="Embed" ProgID="PBrush" ShapeID="_x0000_i1070" DrawAspect="Content" ObjectID="_1705134040" r:id="rId56"/>
              </w:object>
            </w:r>
          </w:p>
        </w:tc>
      </w:tr>
      <w:tr w:rsidR="00781640" w:rsidTr="00D336D0">
        <w:tc>
          <w:tcPr>
            <w:tcW w:w="10599" w:type="dxa"/>
            <w:gridSpan w:val="11"/>
            <w:tcBorders>
              <w:bottom w:val="single" w:sz="4" w:space="0" w:color="auto"/>
            </w:tcBorders>
            <w:vAlign w:val="center"/>
          </w:tcPr>
          <w:p w:rsidR="00781640" w:rsidRDefault="00781640" w:rsidP="00781640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652CC5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Примечания:</w:t>
            </w:r>
          </w:p>
          <w:p w:rsidR="00781640" w:rsidRDefault="00781640" w:rsidP="00781640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pacing w:val="6"/>
                <w:sz w:val="24"/>
                <w:szCs w:val="24"/>
                <w:u w:val="single"/>
              </w:rPr>
              <w:t>стойки стабилизатора подклинивают</w:t>
            </w:r>
          </w:p>
          <w:p w:rsidR="00812FFC" w:rsidRPr="00812FFC" w:rsidRDefault="00781640" w:rsidP="00781640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pacing w:val="6"/>
                <w:sz w:val="24"/>
                <w:szCs w:val="24"/>
                <w:u w:val="single"/>
              </w:rPr>
              <w:t>деформирован передний левый и правый колесный диск с внутренней стороны</w:t>
            </w:r>
          </w:p>
        </w:tc>
      </w:tr>
      <w:tr w:rsidR="00790F09" w:rsidTr="00D336D0">
        <w:tc>
          <w:tcPr>
            <w:tcW w:w="10599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:rsidR="00790F09" w:rsidRPr="00790F09" w:rsidRDefault="00790F09" w:rsidP="00781640">
            <w:pPr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</w:pPr>
            <w:r w:rsidRPr="00790F09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>3. Диагностика задней части автомобиля на подъемнике</w:t>
            </w:r>
          </w:p>
        </w:tc>
      </w:tr>
      <w:tr w:rsidR="00781640" w:rsidTr="00D336D0">
        <w:tc>
          <w:tcPr>
            <w:tcW w:w="10599" w:type="dxa"/>
            <w:gridSpan w:val="11"/>
            <w:tcBorders>
              <w:top w:val="nil"/>
            </w:tcBorders>
            <w:vAlign w:val="center"/>
          </w:tcPr>
          <w:p w:rsidR="00781640" w:rsidRPr="00790F09" w:rsidRDefault="00790F09" w:rsidP="00781640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790F09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3.1 Неисправности кузова</w:t>
            </w:r>
          </w:p>
        </w:tc>
      </w:tr>
      <w:tr w:rsidR="00781640" w:rsidTr="00D336D0">
        <w:tc>
          <w:tcPr>
            <w:tcW w:w="10599" w:type="dxa"/>
            <w:gridSpan w:val="11"/>
            <w:vAlign w:val="center"/>
          </w:tcPr>
          <w:p w:rsidR="00781640" w:rsidRPr="00790F09" w:rsidRDefault="00790F09" w:rsidP="00781640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790F09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3.2 Стабилизатор поперечной устойчивости</w:t>
            </w:r>
          </w:p>
        </w:tc>
      </w:tr>
      <w:tr w:rsidR="00781640" w:rsidTr="00D336D0">
        <w:trPr>
          <w:trHeight w:val="527"/>
        </w:trPr>
        <w:tc>
          <w:tcPr>
            <w:tcW w:w="3795" w:type="dxa"/>
            <w:gridSpan w:val="3"/>
            <w:vAlign w:val="center"/>
          </w:tcPr>
          <w:p w:rsidR="00781640" w:rsidRPr="00790F09" w:rsidRDefault="00790F09" w:rsidP="0078164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790F0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Стойка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стабилизатора левая</w:t>
            </w:r>
          </w:p>
        </w:tc>
        <w:tc>
          <w:tcPr>
            <w:tcW w:w="1134" w:type="dxa"/>
            <w:gridSpan w:val="2"/>
            <w:vAlign w:val="center"/>
          </w:tcPr>
          <w:p w:rsidR="00781640" w:rsidRPr="00790F09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71" type="#_x0000_t75" style="width:33pt;height:10.5pt" o:ole="">
                  <v:imagedata r:id="rId6" o:title=""/>
                </v:shape>
                <o:OLEObject Type="Embed" ProgID="PBrush" ShapeID="_x0000_i1071" DrawAspect="Content" ObjectID="_1705134041" r:id="rId57"/>
              </w:object>
            </w:r>
          </w:p>
        </w:tc>
        <w:tc>
          <w:tcPr>
            <w:tcW w:w="3845" w:type="dxa"/>
            <w:gridSpan w:val="5"/>
            <w:vAlign w:val="center"/>
          </w:tcPr>
          <w:p w:rsidR="00781640" w:rsidRPr="00790F09" w:rsidRDefault="00790F09" w:rsidP="0078164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Стойка стабилизатора правая</w:t>
            </w:r>
          </w:p>
        </w:tc>
        <w:tc>
          <w:tcPr>
            <w:tcW w:w="1825" w:type="dxa"/>
            <w:vAlign w:val="center"/>
          </w:tcPr>
          <w:p w:rsidR="00781640" w:rsidRPr="00790F09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72" type="#_x0000_t75" style="width:33pt;height:10.5pt" o:ole="">
                  <v:imagedata r:id="rId6" o:title=""/>
                </v:shape>
                <o:OLEObject Type="Embed" ProgID="PBrush" ShapeID="_x0000_i1072" DrawAspect="Content" ObjectID="_1705134042" r:id="rId58"/>
              </w:object>
            </w:r>
          </w:p>
        </w:tc>
      </w:tr>
      <w:tr w:rsidR="00781640" w:rsidTr="00D336D0">
        <w:tc>
          <w:tcPr>
            <w:tcW w:w="3795" w:type="dxa"/>
            <w:gridSpan w:val="3"/>
            <w:vAlign w:val="center"/>
          </w:tcPr>
          <w:p w:rsidR="00781640" w:rsidRPr="00790F09" w:rsidRDefault="00790F09" w:rsidP="0078164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Опоры стабилизатора внутренние</w:t>
            </w:r>
          </w:p>
        </w:tc>
        <w:tc>
          <w:tcPr>
            <w:tcW w:w="1134" w:type="dxa"/>
            <w:gridSpan w:val="2"/>
            <w:vAlign w:val="center"/>
          </w:tcPr>
          <w:p w:rsidR="00781640" w:rsidRPr="00790F09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73" type="#_x0000_t75" style="width:33pt;height:10.5pt" o:ole="">
                  <v:imagedata r:id="rId6" o:title=""/>
                </v:shape>
                <o:OLEObject Type="Embed" ProgID="PBrush" ShapeID="_x0000_i1073" DrawAspect="Content" ObjectID="_1705134043" r:id="rId59"/>
              </w:object>
            </w:r>
          </w:p>
        </w:tc>
        <w:tc>
          <w:tcPr>
            <w:tcW w:w="3845" w:type="dxa"/>
            <w:gridSpan w:val="5"/>
            <w:vAlign w:val="center"/>
          </w:tcPr>
          <w:p w:rsidR="00781640" w:rsidRPr="00790F09" w:rsidRDefault="00781640" w:rsidP="0078164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:rsidR="00781640" w:rsidRPr="00790F09" w:rsidRDefault="00781640" w:rsidP="0078164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781640" w:rsidTr="00D336D0">
        <w:tc>
          <w:tcPr>
            <w:tcW w:w="10599" w:type="dxa"/>
            <w:gridSpan w:val="11"/>
            <w:vAlign w:val="center"/>
          </w:tcPr>
          <w:p w:rsidR="00781640" w:rsidRPr="00790F09" w:rsidRDefault="00790F09" w:rsidP="00781640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790F09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3.3 Рычаги и тяги</w:t>
            </w:r>
          </w:p>
        </w:tc>
      </w:tr>
      <w:tr w:rsidR="00781640" w:rsidTr="00D336D0">
        <w:trPr>
          <w:trHeight w:val="557"/>
        </w:trPr>
        <w:tc>
          <w:tcPr>
            <w:tcW w:w="3795" w:type="dxa"/>
            <w:gridSpan w:val="3"/>
            <w:vAlign w:val="center"/>
          </w:tcPr>
          <w:p w:rsidR="00781640" w:rsidRPr="00790F09" w:rsidRDefault="00790F09" w:rsidP="0078164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lastRenderedPageBreak/>
              <w:t>Рычаги/тяги/шаровые слева</w:t>
            </w:r>
          </w:p>
        </w:tc>
        <w:tc>
          <w:tcPr>
            <w:tcW w:w="1134" w:type="dxa"/>
            <w:gridSpan w:val="2"/>
            <w:vAlign w:val="center"/>
          </w:tcPr>
          <w:p w:rsidR="00781640" w:rsidRPr="00790F09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74" type="#_x0000_t75" style="width:33pt;height:10.5pt" o:ole="">
                  <v:imagedata r:id="rId6" o:title=""/>
                </v:shape>
                <o:OLEObject Type="Embed" ProgID="PBrush" ShapeID="_x0000_i1074" DrawAspect="Content" ObjectID="_1705134044" r:id="rId60"/>
              </w:object>
            </w:r>
          </w:p>
        </w:tc>
        <w:tc>
          <w:tcPr>
            <w:tcW w:w="3845" w:type="dxa"/>
            <w:gridSpan w:val="5"/>
            <w:vAlign w:val="center"/>
          </w:tcPr>
          <w:p w:rsidR="00781640" w:rsidRPr="00790F09" w:rsidRDefault="00790F09" w:rsidP="00790F09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Рычаги/тяги/шаровые справа</w:t>
            </w:r>
          </w:p>
        </w:tc>
        <w:tc>
          <w:tcPr>
            <w:tcW w:w="1825" w:type="dxa"/>
            <w:vAlign w:val="center"/>
          </w:tcPr>
          <w:p w:rsidR="00781640" w:rsidRPr="00790F09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75" type="#_x0000_t75" style="width:33pt;height:10.5pt" o:ole="">
                  <v:imagedata r:id="rId6" o:title=""/>
                </v:shape>
                <o:OLEObject Type="Embed" ProgID="PBrush" ShapeID="_x0000_i1075" DrawAspect="Content" ObjectID="_1705134045" r:id="rId61"/>
              </w:object>
            </w:r>
          </w:p>
        </w:tc>
      </w:tr>
      <w:tr w:rsidR="00781640" w:rsidTr="00D336D0">
        <w:tc>
          <w:tcPr>
            <w:tcW w:w="10599" w:type="dxa"/>
            <w:gridSpan w:val="11"/>
            <w:vAlign w:val="center"/>
          </w:tcPr>
          <w:p w:rsidR="00781640" w:rsidRPr="00790F09" w:rsidRDefault="00790F09" w:rsidP="00781640">
            <w:pPr>
              <w:rPr>
                <w:rFonts w:ascii="Times New Roman" w:hAnsi="Times New Roman" w:cs="Times New Roman"/>
                <w:spacing w:val="6"/>
                <w:sz w:val="16"/>
                <w:szCs w:val="16"/>
              </w:rPr>
            </w:pPr>
            <w:r w:rsidRPr="00790F09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>В случае затруднения</w:t>
            </w:r>
            <w:r>
              <w:rPr>
                <w:rFonts w:ascii="Times New Roman" w:hAnsi="Times New Roman" w:cs="Times New Roman"/>
                <w:spacing w:val="6"/>
                <w:sz w:val="16"/>
                <w:szCs w:val="16"/>
              </w:rPr>
              <w:t xml:space="preserve"> описания места неисправности – распечатать схему подвески автомобиля  и отметить на ней детали поломки.</w:t>
            </w:r>
          </w:p>
        </w:tc>
      </w:tr>
      <w:tr w:rsidR="00781640" w:rsidTr="00D336D0">
        <w:tc>
          <w:tcPr>
            <w:tcW w:w="10599" w:type="dxa"/>
            <w:gridSpan w:val="11"/>
            <w:tcBorders>
              <w:bottom w:val="single" w:sz="4" w:space="0" w:color="auto"/>
            </w:tcBorders>
            <w:vAlign w:val="center"/>
          </w:tcPr>
          <w:p w:rsidR="00790F09" w:rsidRDefault="00790F09" w:rsidP="00790F09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652CC5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Примечания:</w:t>
            </w:r>
          </w:p>
          <w:p w:rsidR="00781640" w:rsidRPr="00790F09" w:rsidRDefault="00781640" w:rsidP="00781640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790F09" w:rsidTr="00D336D0">
        <w:tc>
          <w:tcPr>
            <w:tcW w:w="10599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:rsidR="00790F09" w:rsidRPr="00BE54C3" w:rsidRDefault="00BE54C3" w:rsidP="00790F09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BE54C3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3.4 Амортизаторы и амортизационные стойки</w:t>
            </w:r>
          </w:p>
        </w:tc>
      </w:tr>
      <w:tr w:rsidR="00BE54C3" w:rsidTr="00D336D0">
        <w:trPr>
          <w:trHeight w:val="507"/>
        </w:trPr>
        <w:tc>
          <w:tcPr>
            <w:tcW w:w="3795" w:type="dxa"/>
            <w:gridSpan w:val="3"/>
            <w:tcBorders>
              <w:top w:val="nil"/>
            </w:tcBorders>
            <w:vAlign w:val="center"/>
          </w:tcPr>
          <w:p w:rsidR="00BE54C3" w:rsidRPr="00BE54C3" w:rsidRDefault="00BE54C3" w:rsidP="00790F09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BE54C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Амортизатор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/стойка слева</w:t>
            </w:r>
          </w:p>
        </w:tc>
        <w:tc>
          <w:tcPr>
            <w:tcW w:w="1134" w:type="dxa"/>
            <w:gridSpan w:val="2"/>
            <w:tcBorders>
              <w:top w:val="nil"/>
            </w:tcBorders>
            <w:vAlign w:val="center"/>
          </w:tcPr>
          <w:p w:rsidR="00BE54C3" w:rsidRPr="00BE54C3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76" type="#_x0000_t75" style="width:33pt;height:10.5pt" o:ole="">
                  <v:imagedata r:id="rId6" o:title=""/>
                </v:shape>
                <o:OLEObject Type="Embed" ProgID="PBrush" ShapeID="_x0000_i1076" DrawAspect="Content" ObjectID="_1705134046" r:id="rId62"/>
              </w:object>
            </w:r>
          </w:p>
        </w:tc>
        <w:tc>
          <w:tcPr>
            <w:tcW w:w="3845" w:type="dxa"/>
            <w:gridSpan w:val="5"/>
            <w:tcBorders>
              <w:top w:val="nil"/>
            </w:tcBorders>
            <w:vAlign w:val="center"/>
          </w:tcPr>
          <w:p w:rsidR="00BE54C3" w:rsidRPr="00BE54C3" w:rsidRDefault="00BE54C3" w:rsidP="00BE54C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BE54C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Амортизатор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/стойка справа</w:t>
            </w:r>
          </w:p>
        </w:tc>
        <w:tc>
          <w:tcPr>
            <w:tcW w:w="1825" w:type="dxa"/>
            <w:tcBorders>
              <w:top w:val="nil"/>
            </w:tcBorders>
            <w:vAlign w:val="center"/>
          </w:tcPr>
          <w:p w:rsidR="00BE54C3" w:rsidRPr="00BE54C3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77" type="#_x0000_t75" style="width:33pt;height:10.5pt" o:ole="">
                  <v:imagedata r:id="rId6" o:title=""/>
                </v:shape>
                <o:OLEObject Type="Embed" ProgID="PBrush" ShapeID="_x0000_i1077" DrawAspect="Content" ObjectID="_1705134047" r:id="rId63"/>
              </w:object>
            </w:r>
          </w:p>
        </w:tc>
      </w:tr>
      <w:tr w:rsidR="00BE54C3" w:rsidTr="00D336D0">
        <w:trPr>
          <w:trHeight w:val="557"/>
        </w:trPr>
        <w:tc>
          <w:tcPr>
            <w:tcW w:w="3795" w:type="dxa"/>
            <w:gridSpan w:val="3"/>
            <w:vAlign w:val="center"/>
          </w:tcPr>
          <w:p w:rsidR="00BE54C3" w:rsidRPr="00BE54C3" w:rsidRDefault="00BE54C3" w:rsidP="00790F09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Пыльник/отбойник слева</w:t>
            </w:r>
          </w:p>
        </w:tc>
        <w:tc>
          <w:tcPr>
            <w:tcW w:w="1134" w:type="dxa"/>
            <w:gridSpan w:val="2"/>
            <w:vAlign w:val="center"/>
          </w:tcPr>
          <w:p w:rsidR="00BE54C3" w:rsidRPr="00BE54C3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78" type="#_x0000_t75" style="width:33pt;height:10.5pt" o:ole="">
                  <v:imagedata r:id="rId6" o:title=""/>
                </v:shape>
                <o:OLEObject Type="Embed" ProgID="PBrush" ShapeID="_x0000_i1078" DrawAspect="Content" ObjectID="_1705134048" r:id="rId64"/>
              </w:object>
            </w:r>
          </w:p>
        </w:tc>
        <w:tc>
          <w:tcPr>
            <w:tcW w:w="3845" w:type="dxa"/>
            <w:gridSpan w:val="5"/>
            <w:vAlign w:val="center"/>
          </w:tcPr>
          <w:p w:rsidR="00BE54C3" w:rsidRPr="00BE54C3" w:rsidRDefault="00BE54C3" w:rsidP="00BE54C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Пыльник/отбойник справа</w:t>
            </w:r>
          </w:p>
        </w:tc>
        <w:tc>
          <w:tcPr>
            <w:tcW w:w="1825" w:type="dxa"/>
            <w:vAlign w:val="center"/>
          </w:tcPr>
          <w:p w:rsidR="00BE54C3" w:rsidRPr="00BE54C3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79" type="#_x0000_t75" style="width:33pt;height:10.5pt" o:ole="">
                  <v:imagedata r:id="rId6" o:title=""/>
                </v:shape>
                <o:OLEObject Type="Embed" ProgID="PBrush" ShapeID="_x0000_i1079" DrawAspect="Content" ObjectID="_1705134049" r:id="rId65"/>
              </w:object>
            </w:r>
          </w:p>
        </w:tc>
      </w:tr>
      <w:tr w:rsidR="00BE54C3" w:rsidTr="00D336D0">
        <w:trPr>
          <w:trHeight w:val="565"/>
        </w:trPr>
        <w:tc>
          <w:tcPr>
            <w:tcW w:w="3795" w:type="dxa"/>
            <w:gridSpan w:val="3"/>
            <w:vAlign w:val="center"/>
          </w:tcPr>
          <w:p w:rsidR="00BE54C3" w:rsidRPr="00BE54C3" w:rsidRDefault="00BE54C3" w:rsidP="00790F09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Втулки амортизатора левого</w:t>
            </w:r>
          </w:p>
        </w:tc>
        <w:tc>
          <w:tcPr>
            <w:tcW w:w="1134" w:type="dxa"/>
            <w:gridSpan w:val="2"/>
            <w:vAlign w:val="center"/>
          </w:tcPr>
          <w:p w:rsidR="00BE54C3" w:rsidRPr="00BE54C3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80" type="#_x0000_t75" style="width:33pt;height:10.5pt" o:ole="">
                  <v:imagedata r:id="rId6" o:title=""/>
                </v:shape>
                <o:OLEObject Type="Embed" ProgID="PBrush" ShapeID="_x0000_i1080" DrawAspect="Content" ObjectID="_1705134050" r:id="rId66"/>
              </w:object>
            </w:r>
          </w:p>
        </w:tc>
        <w:tc>
          <w:tcPr>
            <w:tcW w:w="3845" w:type="dxa"/>
            <w:gridSpan w:val="5"/>
            <w:vAlign w:val="center"/>
          </w:tcPr>
          <w:p w:rsidR="00BE54C3" w:rsidRPr="00BE54C3" w:rsidRDefault="00BE54C3" w:rsidP="00BE54C3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Втулки амортизатора правого</w:t>
            </w:r>
          </w:p>
        </w:tc>
        <w:tc>
          <w:tcPr>
            <w:tcW w:w="1825" w:type="dxa"/>
            <w:vAlign w:val="center"/>
          </w:tcPr>
          <w:p w:rsidR="00BE54C3" w:rsidRPr="00BE54C3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81" type="#_x0000_t75" style="width:33pt;height:10.5pt" o:ole="">
                  <v:imagedata r:id="rId6" o:title=""/>
                </v:shape>
                <o:OLEObject Type="Embed" ProgID="PBrush" ShapeID="_x0000_i1081" DrawAspect="Content" ObjectID="_1705134051" r:id="rId67"/>
              </w:object>
            </w:r>
          </w:p>
        </w:tc>
      </w:tr>
      <w:tr w:rsidR="00790F09" w:rsidTr="00D336D0">
        <w:tc>
          <w:tcPr>
            <w:tcW w:w="10599" w:type="dxa"/>
            <w:gridSpan w:val="11"/>
            <w:tcBorders>
              <w:bottom w:val="single" w:sz="4" w:space="0" w:color="auto"/>
            </w:tcBorders>
            <w:vAlign w:val="center"/>
          </w:tcPr>
          <w:p w:rsidR="00BE54C3" w:rsidRDefault="00BE54C3" w:rsidP="00BE54C3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652CC5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Примечания:</w:t>
            </w:r>
          </w:p>
          <w:p w:rsidR="00790F09" w:rsidRPr="00790F09" w:rsidRDefault="00790F09" w:rsidP="00790F09">
            <w:pPr>
              <w:rPr>
                <w:rFonts w:ascii="Times New Roman" w:hAnsi="Times New Roman" w:cs="Times New Roman"/>
                <w:spacing w:val="6"/>
                <w:sz w:val="28"/>
                <w:szCs w:val="28"/>
              </w:rPr>
            </w:pPr>
          </w:p>
        </w:tc>
      </w:tr>
      <w:tr w:rsidR="00BE54C3" w:rsidTr="00D336D0">
        <w:tc>
          <w:tcPr>
            <w:tcW w:w="10599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:rsidR="00BE54C3" w:rsidRPr="00BE54C3" w:rsidRDefault="00BE54C3" w:rsidP="00BE54C3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BE54C3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3.5 Тормозная система</w:t>
            </w:r>
          </w:p>
        </w:tc>
      </w:tr>
      <w:tr w:rsidR="00BE54C3" w:rsidTr="00D336D0">
        <w:trPr>
          <w:trHeight w:val="501"/>
        </w:trPr>
        <w:tc>
          <w:tcPr>
            <w:tcW w:w="3795" w:type="dxa"/>
            <w:gridSpan w:val="3"/>
            <w:tcBorders>
              <w:top w:val="nil"/>
            </w:tcBorders>
            <w:vAlign w:val="center"/>
          </w:tcPr>
          <w:p w:rsidR="00BE54C3" w:rsidRPr="002A7EFD" w:rsidRDefault="00BE54C3" w:rsidP="00E66936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2A7EF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Тормозные колодки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(min 2мм)</w:t>
            </w:r>
          </w:p>
        </w:tc>
        <w:tc>
          <w:tcPr>
            <w:tcW w:w="1134" w:type="dxa"/>
            <w:gridSpan w:val="2"/>
            <w:tcBorders>
              <w:top w:val="nil"/>
            </w:tcBorders>
            <w:vAlign w:val="center"/>
          </w:tcPr>
          <w:p w:rsidR="00BE54C3" w:rsidRPr="002A7EFD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82" type="#_x0000_t75" style="width:33pt;height:10.5pt" o:ole="">
                  <v:imagedata r:id="rId6" o:title=""/>
                </v:shape>
                <o:OLEObject Type="Embed" ProgID="PBrush" ShapeID="_x0000_i1082" DrawAspect="Content" ObjectID="_1705134052" r:id="rId68"/>
              </w:object>
            </w:r>
          </w:p>
        </w:tc>
        <w:tc>
          <w:tcPr>
            <w:tcW w:w="3845" w:type="dxa"/>
            <w:gridSpan w:val="5"/>
            <w:tcBorders>
              <w:top w:val="nil"/>
            </w:tcBorders>
            <w:vAlign w:val="center"/>
          </w:tcPr>
          <w:p w:rsidR="00BE54C3" w:rsidRPr="002A7EFD" w:rsidRDefault="00BE54C3" w:rsidP="00E66936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nil"/>
            </w:tcBorders>
            <w:vAlign w:val="center"/>
          </w:tcPr>
          <w:p w:rsidR="00BE54C3" w:rsidRPr="002A7EFD" w:rsidRDefault="00BE54C3" w:rsidP="00E66936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BE54C3" w:rsidTr="00D336D0">
        <w:trPr>
          <w:trHeight w:val="565"/>
        </w:trPr>
        <w:tc>
          <w:tcPr>
            <w:tcW w:w="3795" w:type="dxa"/>
            <w:gridSpan w:val="3"/>
            <w:vAlign w:val="center"/>
          </w:tcPr>
          <w:p w:rsidR="00BE54C3" w:rsidRPr="002A7EFD" w:rsidRDefault="00BE54C3" w:rsidP="00E66936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Тормозные диски (факт)</w:t>
            </w:r>
          </w:p>
        </w:tc>
        <w:tc>
          <w:tcPr>
            <w:tcW w:w="1134" w:type="dxa"/>
            <w:gridSpan w:val="2"/>
            <w:vAlign w:val="center"/>
          </w:tcPr>
          <w:p w:rsidR="00BE54C3" w:rsidRPr="002A7EFD" w:rsidRDefault="00A14B39" w:rsidP="00A14B39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45" w:dyaOrig="210">
                <v:shape id="_x0000_i1083" type="#_x0000_t75" style="width:32.25pt;height:10.5pt" o:ole="">
                  <v:imagedata r:id="rId69" o:title=""/>
                </v:shape>
                <o:OLEObject Type="Embed" ProgID="PBrush" ShapeID="_x0000_i1083" DrawAspect="Content" ObjectID="_1705134053" r:id="rId70"/>
              </w:object>
            </w:r>
          </w:p>
        </w:tc>
        <w:tc>
          <w:tcPr>
            <w:tcW w:w="3845" w:type="dxa"/>
            <w:gridSpan w:val="5"/>
            <w:vAlign w:val="center"/>
          </w:tcPr>
          <w:p w:rsidR="00BE54C3" w:rsidRPr="002A7EFD" w:rsidRDefault="00BE54C3" w:rsidP="00E66936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Тормозные диски (минимум)</w:t>
            </w:r>
          </w:p>
        </w:tc>
        <w:tc>
          <w:tcPr>
            <w:tcW w:w="1825" w:type="dxa"/>
            <w:vAlign w:val="center"/>
          </w:tcPr>
          <w:p w:rsidR="00BE54C3" w:rsidRPr="002A7EFD" w:rsidRDefault="00A14B39" w:rsidP="00A14B39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45" w:dyaOrig="225">
                <v:shape id="_x0000_i1084" type="#_x0000_t75" style="width:32.25pt;height:11.25pt" o:ole="">
                  <v:imagedata r:id="rId71" o:title=""/>
                </v:shape>
                <o:OLEObject Type="Embed" ProgID="PBrush" ShapeID="_x0000_i1084" DrawAspect="Content" ObjectID="_1705134054" r:id="rId72"/>
              </w:object>
            </w:r>
          </w:p>
        </w:tc>
      </w:tr>
      <w:tr w:rsidR="00BE54C3" w:rsidTr="00D336D0">
        <w:trPr>
          <w:trHeight w:val="559"/>
        </w:trPr>
        <w:tc>
          <w:tcPr>
            <w:tcW w:w="3795" w:type="dxa"/>
            <w:gridSpan w:val="3"/>
            <w:vAlign w:val="center"/>
          </w:tcPr>
          <w:p w:rsidR="00BE54C3" w:rsidRPr="002A7EFD" w:rsidRDefault="00BE54C3" w:rsidP="00E66936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Тормозной шланг левый</w:t>
            </w:r>
          </w:p>
        </w:tc>
        <w:tc>
          <w:tcPr>
            <w:tcW w:w="1134" w:type="dxa"/>
            <w:gridSpan w:val="2"/>
            <w:vAlign w:val="center"/>
          </w:tcPr>
          <w:p w:rsidR="00BE54C3" w:rsidRPr="002A7EFD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85" type="#_x0000_t75" style="width:33pt;height:10.5pt" o:ole="">
                  <v:imagedata r:id="rId6" o:title=""/>
                </v:shape>
                <o:OLEObject Type="Embed" ProgID="PBrush" ShapeID="_x0000_i1085" DrawAspect="Content" ObjectID="_1705134055" r:id="rId73"/>
              </w:object>
            </w:r>
          </w:p>
        </w:tc>
        <w:tc>
          <w:tcPr>
            <w:tcW w:w="3845" w:type="dxa"/>
            <w:gridSpan w:val="5"/>
            <w:vAlign w:val="center"/>
          </w:tcPr>
          <w:p w:rsidR="00BE54C3" w:rsidRPr="002A7EFD" w:rsidRDefault="00BE54C3" w:rsidP="00E66936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Тормозной шланг правый</w:t>
            </w:r>
          </w:p>
        </w:tc>
        <w:tc>
          <w:tcPr>
            <w:tcW w:w="1825" w:type="dxa"/>
            <w:vAlign w:val="center"/>
          </w:tcPr>
          <w:p w:rsidR="00BE54C3" w:rsidRPr="002A7EFD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86" type="#_x0000_t75" style="width:33pt;height:10.5pt" o:ole="">
                  <v:imagedata r:id="rId6" o:title=""/>
                </v:shape>
                <o:OLEObject Type="Embed" ProgID="PBrush" ShapeID="_x0000_i1086" DrawAspect="Content" ObjectID="_1705134056" r:id="rId74"/>
              </w:object>
            </w:r>
          </w:p>
        </w:tc>
      </w:tr>
      <w:tr w:rsidR="00BE54C3" w:rsidTr="00D336D0">
        <w:trPr>
          <w:trHeight w:val="553"/>
        </w:trPr>
        <w:tc>
          <w:tcPr>
            <w:tcW w:w="3795" w:type="dxa"/>
            <w:gridSpan w:val="3"/>
            <w:vAlign w:val="center"/>
          </w:tcPr>
          <w:p w:rsidR="00BE54C3" w:rsidRPr="002A7EFD" w:rsidRDefault="00BE54C3" w:rsidP="00E66936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Трос ручника слева</w:t>
            </w:r>
          </w:p>
        </w:tc>
        <w:tc>
          <w:tcPr>
            <w:tcW w:w="1134" w:type="dxa"/>
            <w:gridSpan w:val="2"/>
            <w:vAlign w:val="center"/>
          </w:tcPr>
          <w:p w:rsidR="00BE54C3" w:rsidRPr="002A7EFD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87" type="#_x0000_t75" style="width:33pt;height:10.5pt" o:ole="">
                  <v:imagedata r:id="rId6" o:title=""/>
                </v:shape>
                <o:OLEObject Type="Embed" ProgID="PBrush" ShapeID="_x0000_i1087" DrawAspect="Content" ObjectID="_1705134057" r:id="rId75"/>
              </w:object>
            </w:r>
          </w:p>
        </w:tc>
        <w:tc>
          <w:tcPr>
            <w:tcW w:w="3845" w:type="dxa"/>
            <w:gridSpan w:val="5"/>
            <w:vAlign w:val="center"/>
          </w:tcPr>
          <w:p w:rsidR="00BE54C3" w:rsidRPr="002A7EFD" w:rsidRDefault="00BE54C3" w:rsidP="00E66936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Трос ручника справа</w:t>
            </w:r>
          </w:p>
        </w:tc>
        <w:tc>
          <w:tcPr>
            <w:tcW w:w="1825" w:type="dxa"/>
            <w:vAlign w:val="center"/>
          </w:tcPr>
          <w:p w:rsidR="00BE54C3" w:rsidRPr="002A7EFD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88" type="#_x0000_t75" style="width:33pt;height:10.5pt" o:ole="">
                  <v:imagedata r:id="rId6" o:title=""/>
                </v:shape>
                <o:OLEObject Type="Embed" ProgID="PBrush" ShapeID="_x0000_i1088" DrawAspect="Content" ObjectID="_1705134058" r:id="rId76"/>
              </w:object>
            </w:r>
          </w:p>
        </w:tc>
      </w:tr>
      <w:tr w:rsidR="00BE54C3" w:rsidTr="00D336D0">
        <w:trPr>
          <w:trHeight w:val="561"/>
        </w:trPr>
        <w:tc>
          <w:tcPr>
            <w:tcW w:w="3795" w:type="dxa"/>
            <w:gridSpan w:val="3"/>
            <w:vAlign w:val="center"/>
          </w:tcPr>
          <w:p w:rsidR="00BE54C3" w:rsidRPr="002A7EFD" w:rsidRDefault="00BE54C3" w:rsidP="00E66936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Течь тормозной жидкости</w:t>
            </w:r>
          </w:p>
        </w:tc>
        <w:tc>
          <w:tcPr>
            <w:tcW w:w="1134" w:type="dxa"/>
            <w:gridSpan w:val="2"/>
            <w:vAlign w:val="center"/>
          </w:tcPr>
          <w:p w:rsidR="00BE54C3" w:rsidRPr="002A7EFD" w:rsidRDefault="00E66936" w:rsidP="00E66936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object w:dxaOrig="660" w:dyaOrig="210">
                <v:shape id="_x0000_i1089" type="#_x0000_t75" style="width:33pt;height:10.5pt" o:ole="">
                  <v:imagedata r:id="rId6" o:title=""/>
                </v:shape>
                <o:OLEObject Type="Embed" ProgID="PBrush" ShapeID="_x0000_i1089" DrawAspect="Content" ObjectID="_1705134059" r:id="rId77"/>
              </w:object>
            </w:r>
          </w:p>
        </w:tc>
        <w:tc>
          <w:tcPr>
            <w:tcW w:w="3845" w:type="dxa"/>
            <w:gridSpan w:val="5"/>
            <w:vAlign w:val="center"/>
          </w:tcPr>
          <w:p w:rsidR="00BE54C3" w:rsidRPr="002A7EFD" w:rsidRDefault="00BE54C3" w:rsidP="00E66936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:rsidR="00BE54C3" w:rsidRPr="002A7EFD" w:rsidRDefault="00BE54C3" w:rsidP="00E66936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BE54C3" w:rsidTr="00D336D0">
        <w:tc>
          <w:tcPr>
            <w:tcW w:w="10599" w:type="dxa"/>
            <w:gridSpan w:val="11"/>
            <w:tcBorders>
              <w:bottom w:val="single" w:sz="4" w:space="0" w:color="auto"/>
            </w:tcBorders>
            <w:vAlign w:val="center"/>
          </w:tcPr>
          <w:p w:rsidR="00BE54C3" w:rsidRDefault="00BE54C3" w:rsidP="00BE54C3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652CC5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Примечания:</w:t>
            </w:r>
          </w:p>
          <w:p w:rsidR="00BE54C3" w:rsidRDefault="00BE54C3" w:rsidP="00BE54C3">
            <w:pPr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6"/>
                <w:sz w:val="24"/>
                <w:szCs w:val="24"/>
                <w:u w:val="single"/>
              </w:rPr>
              <w:t>п</w:t>
            </w:r>
            <w:r w:rsidRPr="006E5E76">
              <w:rPr>
                <w:rFonts w:ascii="Times New Roman" w:hAnsi="Times New Roman" w:cs="Times New Roman"/>
                <w:b/>
                <w:spacing w:val="6"/>
                <w:sz w:val="24"/>
                <w:szCs w:val="24"/>
                <w:u w:val="single"/>
              </w:rPr>
              <w:t>осмотреть допуск ТД</w:t>
            </w:r>
            <w:r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 xml:space="preserve"> </w:t>
            </w:r>
          </w:p>
          <w:p w:rsidR="00BE54C3" w:rsidRPr="00BE54C3" w:rsidRDefault="00BE54C3" w:rsidP="00BE54C3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  <w:u w:val="single"/>
              </w:rPr>
            </w:pPr>
            <w:r w:rsidRPr="00BE54C3">
              <w:rPr>
                <w:rFonts w:ascii="Times New Roman" w:hAnsi="Times New Roman" w:cs="Times New Roman"/>
                <w:b/>
                <w:spacing w:val="6"/>
                <w:sz w:val="24"/>
                <w:szCs w:val="24"/>
                <w:u w:val="single"/>
              </w:rPr>
              <w:t>коррозия тормозных дисков</w:t>
            </w:r>
          </w:p>
        </w:tc>
      </w:tr>
      <w:tr w:rsidR="00812FFC" w:rsidTr="00D336D0">
        <w:tc>
          <w:tcPr>
            <w:tcW w:w="10599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:rsidR="00812FFC" w:rsidRPr="00812FFC" w:rsidRDefault="00812FFC" w:rsidP="00812FFC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3.6 Трансмиссия</w:t>
            </w:r>
          </w:p>
        </w:tc>
      </w:tr>
      <w:tr w:rsidR="00812FFC" w:rsidTr="00D336D0">
        <w:trPr>
          <w:trHeight w:val="557"/>
        </w:trPr>
        <w:tc>
          <w:tcPr>
            <w:tcW w:w="3795" w:type="dxa"/>
            <w:gridSpan w:val="3"/>
            <w:tcBorders>
              <w:top w:val="nil"/>
            </w:tcBorders>
            <w:vAlign w:val="center"/>
          </w:tcPr>
          <w:p w:rsidR="00812FFC" w:rsidRPr="00812FFC" w:rsidRDefault="00812FFC" w:rsidP="00812FFC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812FF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Подшипник ступицы/ступица слева</w:t>
            </w:r>
          </w:p>
        </w:tc>
        <w:tc>
          <w:tcPr>
            <w:tcW w:w="1134" w:type="dxa"/>
            <w:gridSpan w:val="2"/>
            <w:tcBorders>
              <w:top w:val="nil"/>
            </w:tcBorders>
            <w:vAlign w:val="center"/>
          </w:tcPr>
          <w:p w:rsidR="00812FFC" w:rsidRPr="00812FFC" w:rsidRDefault="00E66936" w:rsidP="00E66936">
            <w:pPr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object w:dxaOrig="660" w:dyaOrig="210">
                <v:shape id="_x0000_i1090" type="#_x0000_t75" style="width:33pt;height:10.5pt" o:ole="">
                  <v:imagedata r:id="rId6" o:title=""/>
                </v:shape>
                <o:OLEObject Type="Embed" ProgID="PBrush" ShapeID="_x0000_i1090" DrawAspect="Content" ObjectID="_1705134060" r:id="rId78"/>
              </w:object>
            </w:r>
          </w:p>
        </w:tc>
        <w:tc>
          <w:tcPr>
            <w:tcW w:w="3845" w:type="dxa"/>
            <w:gridSpan w:val="5"/>
            <w:tcBorders>
              <w:top w:val="nil"/>
            </w:tcBorders>
            <w:vAlign w:val="center"/>
          </w:tcPr>
          <w:p w:rsidR="00812FFC" w:rsidRPr="00812FFC" w:rsidRDefault="00812FFC" w:rsidP="00812FFC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812FF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Подшипник ступицы/ступица с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права</w:t>
            </w:r>
          </w:p>
        </w:tc>
        <w:tc>
          <w:tcPr>
            <w:tcW w:w="1825" w:type="dxa"/>
            <w:tcBorders>
              <w:top w:val="nil"/>
            </w:tcBorders>
            <w:vAlign w:val="center"/>
          </w:tcPr>
          <w:p w:rsidR="00812FFC" w:rsidRPr="00812FFC" w:rsidRDefault="00E66936" w:rsidP="00E66936">
            <w:pPr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object w:dxaOrig="660" w:dyaOrig="210">
                <v:shape id="_x0000_i1091" type="#_x0000_t75" style="width:33pt;height:10.5pt" o:ole="">
                  <v:imagedata r:id="rId6" o:title=""/>
                </v:shape>
                <o:OLEObject Type="Embed" ProgID="PBrush" ShapeID="_x0000_i1091" DrawAspect="Content" ObjectID="_1705134061" r:id="rId79"/>
              </w:object>
            </w:r>
          </w:p>
        </w:tc>
      </w:tr>
      <w:tr w:rsidR="00812FFC" w:rsidTr="00D336D0">
        <w:tc>
          <w:tcPr>
            <w:tcW w:w="10599" w:type="dxa"/>
            <w:gridSpan w:val="11"/>
            <w:vAlign w:val="center"/>
          </w:tcPr>
          <w:p w:rsidR="00812FFC" w:rsidRDefault="00812FFC" w:rsidP="00812FFC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652CC5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Примечания:</w:t>
            </w:r>
          </w:p>
          <w:p w:rsidR="00812FFC" w:rsidRPr="00812FFC" w:rsidRDefault="00812FFC" w:rsidP="00812FFC">
            <w:pPr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6"/>
                <w:sz w:val="24"/>
                <w:szCs w:val="24"/>
                <w:u w:val="single"/>
              </w:rPr>
              <w:t>отсутствует колесный болт на заднем правом колесе</w:t>
            </w:r>
            <w:r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 xml:space="preserve"> </w:t>
            </w:r>
          </w:p>
        </w:tc>
      </w:tr>
    </w:tbl>
    <w:p w:rsidR="00984F32" w:rsidRDefault="00984F32" w:rsidP="00812FFC">
      <w:pPr>
        <w:spacing w:line="240" w:lineRule="auto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812FFC" w:rsidRDefault="00812FFC" w:rsidP="00812FFC">
      <w:pPr>
        <w:spacing w:line="240" w:lineRule="auto"/>
        <w:ind w:left="-993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812FFC">
        <w:rPr>
          <w:rFonts w:ascii="Times New Roman" w:hAnsi="Times New Roman" w:cs="Times New Roman"/>
          <w:b/>
          <w:spacing w:val="6"/>
          <w:sz w:val="24"/>
          <w:szCs w:val="24"/>
        </w:rPr>
        <w:t>Прочие неисправности:</w:t>
      </w:r>
    </w:p>
    <w:p w:rsidR="005465CC" w:rsidRDefault="005465CC" w:rsidP="005465CC">
      <w:pPr>
        <w:spacing w:after="0" w:line="240" w:lineRule="auto"/>
        <w:ind w:left="-993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5465CC">
        <w:rPr>
          <w:rFonts w:ascii="Times New Roman" w:hAnsi="Times New Roman" w:cs="Times New Roman"/>
          <w:b/>
          <w:spacing w:val="6"/>
          <w:sz w:val="28"/>
          <w:szCs w:val="28"/>
        </w:rPr>
        <w:t xml:space="preserve">По Вашей просьбе мастер-приёмщик БЕСПЛАТНО сделает предварительный расчет стоимости ремонтных работ по </w:t>
      </w:r>
    </w:p>
    <w:p w:rsidR="005465CC" w:rsidRDefault="005465CC" w:rsidP="005465CC">
      <w:pPr>
        <w:spacing w:after="0" w:line="240" w:lineRule="auto"/>
        <w:ind w:left="-993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5465CC">
        <w:rPr>
          <w:rFonts w:ascii="Times New Roman" w:hAnsi="Times New Roman" w:cs="Times New Roman"/>
          <w:b/>
          <w:spacing w:val="6"/>
          <w:sz w:val="28"/>
          <w:szCs w:val="28"/>
        </w:rPr>
        <w:t>диагностической карте.</w:t>
      </w:r>
    </w:p>
    <w:p w:rsidR="005465CC" w:rsidRDefault="00E9511A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E9511A">
        <w:rPr>
          <w:rFonts w:ascii="Times New Roman" w:hAnsi="Times New Roman" w:cs="Times New Roman"/>
          <w:b/>
          <w:spacing w:val="6"/>
          <w:sz w:val="24"/>
          <w:szCs w:val="24"/>
        </w:rPr>
        <w:t>Подпись мастера</w:t>
      </w:r>
      <w:r>
        <w:rPr>
          <w:rFonts w:ascii="Times New Roman" w:hAnsi="Times New Roman" w:cs="Times New Roman"/>
          <w:b/>
          <w:spacing w:val="6"/>
          <w:sz w:val="28"/>
          <w:szCs w:val="28"/>
        </w:rPr>
        <w:t>______________</w:t>
      </w:r>
    </w:p>
    <w:p w:rsidR="00E9511A" w:rsidRDefault="00E9511A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sz w:val="28"/>
          <w:szCs w:val="28"/>
        </w:rPr>
      </w:pPr>
    </w:p>
    <w:p w:rsidR="00E9511A" w:rsidRDefault="00E9511A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sz w:val="28"/>
          <w:szCs w:val="28"/>
        </w:rPr>
      </w:pPr>
    </w:p>
    <w:p w:rsidR="00E9511A" w:rsidRDefault="00E9511A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sz w:val="28"/>
          <w:szCs w:val="28"/>
        </w:rPr>
      </w:pPr>
    </w:p>
    <w:p w:rsidR="00E9511A" w:rsidRDefault="00E9511A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sz w:val="28"/>
          <w:szCs w:val="28"/>
        </w:rPr>
      </w:pPr>
    </w:p>
    <w:p w:rsidR="00E9511A" w:rsidRDefault="00E9511A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sz w:val="28"/>
          <w:szCs w:val="28"/>
        </w:rPr>
      </w:pPr>
    </w:p>
    <w:p w:rsidR="00E9511A" w:rsidRDefault="00E9511A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sz w:val="28"/>
          <w:szCs w:val="28"/>
        </w:rPr>
      </w:pPr>
    </w:p>
    <w:p w:rsidR="00E9511A" w:rsidRDefault="00E9511A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sz w:val="28"/>
          <w:szCs w:val="28"/>
        </w:rPr>
      </w:pPr>
    </w:p>
    <w:p w:rsidR="00E9511A" w:rsidRDefault="00E9511A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D336D0" w:rsidRDefault="00D336D0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D336D0" w:rsidRPr="00D336D0" w:rsidRDefault="00D336D0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E9511A" w:rsidRPr="00E9511A" w:rsidRDefault="00E9511A" w:rsidP="00E9511A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E9511A">
        <w:rPr>
          <w:rFonts w:ascii="Times New Roman" w:hAnsi="Times New Roman" w:cs="Times New Roman"/>
          <w:sz w:val="24"/>
          <w:szCs w:val="24"/>
        </w:rPr>
        <w:t>Рекомендации и пожелания:</w:t>
      </w:r>
    </w:p>
    <w:p w:rsidR="00E9511A" w:rsidRDefault="00E9511A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599" w:type="dxa"/>
        <w:tblInd w:w="-993" w:type="dxa"/>
        <w:tblLook w:val="04A0"/>
      </w:tblPr>
      <w:tblGrid>
        <w:gridCol w:w="534"/>
        <w:gridCol w:w="10065"/>
      </w:tblGrid>
      <w:tr w:rsidR="00E9511A" w:rsidTr="00031320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E9511A" w:rsidRPr="00E9511A" w:rsidRDefault="00E9511A" w:rsidP="00E9511A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</w:t>
            </w:r>
          </w:p>
        </w:tc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:rsidR="00E9511A" w:rsidRPr="00E9511A" w:rsidRDefault="00E9511A" w:rsidP="00E9511A">
            <w:pP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Рекомендации по поиску неисправности: заменили звуковой сигнал</w:t>
            </w:r>
          </w:p>
        </w:tc>
      </w:tr>
      <w:tr w:rsidR="00E9511A" w:rsidTr="00031320">
        <w:tc>
          <w:tcPr>
            <w:tcW w:w="10599" w:type="dxa"/>
            <w:gridSpan w:val="2"/>
            <w:tcBorders>
              <w:left w:val="nil"/>
              <w:right w:val="nil"/>
            </w:tcBorders>
            <w:vAlign w:val="center"/>
          </w:tcPr>
          <w:p w:rsidR="00E9511A" w:rsidRPr="00031320" w:rsidRDefault="00E9511A" w:rsidP="00031320">
            <w:pPr>
              <w:jc w:val="both"/>
              <w:rPr>
                <w:rFonts w:ascii="Times New Roman" w:hAnsi="Times New Roman" w:cs="Times New Roman"/>
                <w:b/>
                <w:spacing w:val="6"/>
                <w:sz w:val="20"/>
                <w:szCs w:val="20"/>
              </w:rPr>
            </w:pPr>
            <w:r w:rsidRPr="00031320">
              <w:rPr>
                <w:rFonts w:ascii="Times New Roman" w:hAnsi="Times New Roman" w:cs="Times New Roman"/>
                <w:b/>
                <w:spacing w:val="6"/>
                <w:sz w:val="20"/>
                <w:szCs w:val="20"/>
              </w:rPr>
              <w:t>Гарантия на работы и запчасти 6 месяцев или 10000 км.</w:t>
            </w:r>
          </w:p>
          <w:p w:rsidR="00E9511A" w:rsidRPr="00031320" w:rsidRDefault="00E9511A" w:rsidP="00031320">
            <w:pPr>
              <w:jc w:val="both"/>
              <w:rPr>
                <w:rFonts w:ascii="Times New Roman" w:hAnsi="Times New Roman" w:cs="Times New Roman"/>
                <w:b/>
                <w:spacing w:val="6"/>
                <w:sz w:val="20"/>
                <w:szCs w:val="20"/>
              </w:rPr>
            </w:pPr>
            <w:r w:rsidRPr="00031320">
              <w:rPr>
                <w:rFonts w:ascii="Times New Roman" w:hAnsi="Times New Roman" w:cs="Times New Roman"/>
                <w:b/>
                <w:spacing w:val="6"/>
                <w:sz w:val="20"/>
                <w:szCs w:val="20"/>
              </w:rPr>
              <w:t>Гарантия на обслуживание систем кондиционирования 1 год</w:t>
            </w:r>
          </w:p>
          <w:p w:rsidR="00E9511A" w:rsidRPr="00031320" w:rsidRDefault="00E9511A" w:rsidP="00031320">
            <w:pPr>
              <w:jc w:val="both"/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 w:rsidRPr="00031320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Гарантийные обязательства не распространяются:</w:t>
            </w:r>
          </w:p>
          <w:p w:rsidR="00E9511A" w:rsidRPr="00031320" w:rsidRDefault="00E9511A" w:rsidP="00031320">
            <w:pPr>
              <w:jc w:val="both"/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 w:rsidRPr="00031320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-на </w:t>
            </w:r>
            <w:proofErr w:type="gramStart"/>
            <w:r w:rsidRPr="00031320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товары</w:t>
            </w:r>
            <w:proofErr w:type="gramEnd"/>
            <w:r w:rsidRPr="00031320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имеющие механические повреждения;</w:t>
            </w:r>
          </w:p>
          <w:p w:rsidR="00E9511A" w:rsidRPr="00031320" w:rsidRDefault="00031320" w:rsidP="00031320">
            <w:pPr>
              <w:jc w:val="both"/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 w:rsidRPr="00031320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-вышедшие из строя в результате нарушения правил эксплуатации автомобиля;</w:t>
            </w:r>
          </w:p>
          <w:p w:rsidR="00031320" w:rsidRPr="00031320" w:rsidRDefault="00031320" w:rsidP="00031320">
            <w:pPr>
              <w:jc w:val="both"/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 w:rsidRPr="00031320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-на ремонт и окрас ремонтных пластиковых поверхностей;</w:t>
            </w:r>
          </w:p>
          <w:p w:rsidR="00031320" w:rsidRPr="00031320" w:rsidRDefault="00031320" w:rsidP="00031320">
            <w:pPr>
              <w:jc w:val="both"/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 w:rsidRPr="00031320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-на ремонт лобовых стекол;</w:t>
            </w:r>
          </w:p>
          <w:p w:rsidR="00031320" w:rsidRPr="00031320" w:rsidRDefault="00031320" w:rsidP="00031320">
            <w:pPr>
              <w:jc w:val="both"/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 w:rsidRPr="00031320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-на вклейку стекол приобретенных в торговой сети "Абсолют-Авто".</w:t>
            </w:r>
          </w:p>
          <w:p w:rsidR="00031320" w:rsidRPr="00031320" w:rsidRDefault="00031320" w:rsidP="00031320">
            <w:pPr>
              <w:jc w:val="both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031320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Претензий к комплектации автомобиля не имею, демонтированные запчасти получены, с объемом выполненных работ и условиями гарантии ознакомлен и согласен:</w:t>
            </w:r>
          </w:p>
          <w:p w:rsidR="00031320" w:rsidRDefault="00031320" w:rsidP="00031320">
            <w:pPr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Свои замечания и предложения Вы можете сообщить администрации по телефону:                  8-800-200-28-03.</w:t>
            </w:r>
          </w:p>
          <w:p w:rsidR="00031320" w:rsidRPr="00031320" w:rsidRDefault="00031320" w:rsidP="00031320">
            <w:pPr>
              <w:jc w:val="both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031320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Срок хранения демонтированных запчастей составляет 3 дня с момента получения автомобиля из ремонта.</w:t>
            </w:r>
          </w:p>
          <w:p w:rsidR="00031320" w:rsidRPr="00E9511A" w:rsidRDefault="00031320" w:rsidP="00031320">
            <w:pPr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031320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По истечению указанного срока, демонтированные запасные части утилизируются.</w:t>
            </w:r>
          </w:p>
        </w:tc>
      </w:tr>
      <w:tr w:rsidR="00E9511A" w:rsidTr="00031320">
        <w:trPr>
          <w:trHeight w:val="872"/>
        </w:trPr>
        <w:tc>
          <w:tcPr>
            <w:tcW w:w="10599" w:type="dxa"/>
            <w:gridSpan w:val="2"/>
            <w:vAlign w:val="center"/>
          </w:tcPr>
          <w:p w:rsidR="00E9511A" w:rsidRPr="00E9511A" w:rsidRDefault="00031320" w:rsidP="00E9511A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031320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Затяжка колес проверена динамометрическим ключом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    Мастер __________/Орехов Илья/</w:t>
            </w:r>
          </w:p>
        </w:tc>
      </w:tr>
    </w:tbl>
    <w:p w:rsidR="00E9511A" w:rsidRDefault="00E9511A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031320" w:rsidRDefault="00031320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spacing w:val="6"/>
          <w:sz w:val="24"/>
          <w:szCs w:val="24"/>
        </w:rPr>
      </w:pPr>
      <w:r w:rsidRPr="00031320">
        <w:rPr>
          <w:rFonts w:ascii="Times New Roman" w:hAnsi="Times New Roman" w:cs="Times New Roman"/>
          <w:spacing w:val="6"/>
          <w:sz w:val="24"/>
          <w:szCs w:val="24"/>
        </w:rPr>
        <w:t>Заказчик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__________</w:t>
      </w:r>
      <w:r w:rsidRPr="00031320">
        <w:rPr>
          <w:rFonts w:ascii="Times New Roman" w:hAnsi="Times New Roman" w:cs="Times New Roman"/>
          <w:spacing w:val="6"/>
          <w:sz w:val="24"/>
          <w:szCs w:val="24"/>
        </w:rPr>
        <w:t>/Коршунов Валерий Васильевич</w:t>
      </w:r>
      <w:r>
        <w:rPr>
          <w:rFonts w:ascii="Times New Roman" w:hAnsi="Times New Roman" w:cs="Times New Roman"/>
          <w:spacing w:val="6"/>
          <w:sz w:val="24"/>
          <w:szCs w:val="24"/>
        </w:rPr>
        <w:t>/</w:t>
      </w:r>
    </w:p>
    <w:p w:rsidR="00031320" w:rsidRDefault="00031320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spacing w:val="6"/>
          <w:sz w:val="24"/>
          <w:szCs w:val="24"/>
        </w:rPr>
      </w:pPr>
    </w:p>
    <w:p w:rsidR="00031320" w:rsidRDefault="00031320" w:rsidP="00031320">
      <w:pPr>
        <w:spacing w:after="0" w:line="240" w:lineRule="auto"/>
        <w:ind w:left="-993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ВЫПОЛНЯЕМ РЕМОНТ, А ТАКЖЕ УСЛУГИ </w:t>
      </w:r>
    </w:p>
    <w:p w:rsidR="00031320" w:rsidRDefault="00031320" w:rsidP="00031320">
      <w:pPr>
        <w:spacing w:after="0" w:line="240" w:lineRule="auto"/>
        <w:ind w:left="-993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                                 ЦЕНТРА КУЗОВНОГО РЕМОНТА:</w:t>
      </w:r>
    </w:p>
    <w:p w:rsidR="00031320" w:rsidRDefault="00031320" w:rsidP="00031320">
      <w:pPr>
        <w:spacing w:after="0" w:line="240" w:lineRule="auto"/>
        <w:ind w:left="-993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</w:t>
      </w:r>
      <w:r w:rsidR="00F04C8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6"/>
          <w:sz w:val="28"/>
          <w:szCs w:val="28"/>
        </w:rPr>
        <w:t>ДВИГАТЕЛЯ</w:t>
      </w:r>
      <w:r w:rsidR="00F04C82">
        <w:rPr>
          <w:rFonts w:ascii="Times New Roman" w:hAnsi="Times New Roman" w:cs="Times New Roman"/>
          <w:spacing w:val="6"/>
          <w:sz w:val="28"/>
          <w:szCs w:val="28"/>
        </w:rPr>
        <w:t xml:space="preserve">                                       - ПОДБОР КРАСКИ</w:t>
      </w:r>
    </w:p>
    <w:p w:rsidR="00031320" w:rsidRDefault="00031320" w:rsidP="00031320">
      <w:pPr>
        <w:spacing w:after="0" w:line="240" w:lineRule="auto"/>
        <w:ind w:left="-993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</w:t>
      </w:r>
      <w:r w:rsidR="00F04C82">
        <w:rPr>
          <w:rFonts w:ascii="Times New Roman" w:hAnsi="Times New Roman" w:cs="Times New Roman"/>
          <w:spacing w:val="6"/>
          <w:sz w:val="28"/>
          <w:szCs w:val="28"/>
        </w:rPr>
        <w:t xml:space="preserve"> ГОЛОВКИ БЛОКА ЦИЛИНДРОВ     - ОКРАС ЭЛЕМЕНТОВ КУЗОВА</w:t>
      </w:r>
    </w:p>
    <w:p w:rsidR="00F04C82" w:rsidRDefault="00F04C82" w:rsidP="00031320">
      <w:pPr>
        <w:spacing w:after="0" w:line="240" w:lineRule="auto"/>
        <w:ind w:left="-993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 КОРОБКИ ПЕРЕДАЧ                         - КУЗОВНОЙ</w:t>
      </w:r>
      <w:r>
        <w:rPr>
          <w:rFonts w:ascii="Times New Roman" w:hAnsi="Times New Roman" w:cs="Times New Roman"/>
          <w:spacing w:val="6"/>
          <w:sz w:val="28"/>
          <w:szCs w:val="28"/>
        </w:rPr>
        <w:tab/>
        <w:t xml:space="preserve"> РЕМОНТ</w:t>
      </w:r>
    </w:p>
    <w:p w:rsidR="00F04C82" w:rsidRDefault="00F04C82" w:rsidP="00031320">
      <w:pPr>
        <w:spacing w:after="0" w:line="240" w:lineRule="auto"/>
        <w:ind w:left="-993"/>
        <w:rPr>
          <w:rFonts w:ascii="Times New Roman" w:hAnsi="Times New Roman" w:cs="Times New Roman"/>
          <w:spacing w:val="6"/>
          <w:sz w:val="28"/>
          <w:szCs w:val="28"/>
        </w:rPr>
      </w:pPr>
    </w:p>
    <w:p w:rsidR="00F04C82" w:rsidRPr="00031320" w:rsidRDefault="00F04C82" w:rsidP="00031320">
      <w:pPr>
        <w:spacing w:after="0" w:line="240" w:lineRule="auto"/>
        <w:ind w:left="-993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                          автомобили ВАЗ ИНОМАРКИ</w:t>
      </w:r>
    </w:p>
    <w:p w:rsidR="00F04C82" w:rsidRDefault="00F04C82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spacing w:val="6"/>
          <w:sz w:val="24"/>
          <w:szCs w:val="24"/>
        </w:rPr>
      </w:pPr>
    </w:p>
    <w:p w:rsidR="00F04C82" w:rsidRPr="00F04C82" w:rsidRDefault="00F04C82" w:rsidP="00F04C82">
      <w:pPr>
        <w:spacing w:after="0" w:line="240" w:lineRule="auto"/>
        <w:ind w:left="-993"/>
        <w:rPr>
          <w:rFonts w:ascii="Times New Roman" w:hAnsi="Times New Roman" w:cs="Times New Roman"/>
          <w:spacing w:val="6"/>
          <w:sz w:val="28"/>
          <w:szCs w:val="28"/>
        </w:rPr>
      </w:pPr>
      <w:r w:rsidRPr="00F04C82">
        <w:rPr>
          <w:rFonts w:ascii="Times New Roman" w:hAnsi="Times New Roman" w:cs="Times New Roman"/>
          <w:spacing w:val="6"/>
          <w:sz w:val="28"/>
          <w:szCs w:val="28"/>
        </w:rPr>
        <w:t>ОКАЗЫВАЕМ НОВЫЙ ВИД УСЛУГ:</w:t>
      </w:r>
    </w:p>
    <w:p w:rsidR="00F04C82" w:rsidRPr="00F04C82" w:rsidRDefault="00F04C82" w:rsidP="00F04C82">
      <w:pPr>
        <w:spacing w:after="0" w:line="240" w:lineRule="auto"/>
        <w:ind w:left="-993"/>
        <w:rPr>
          <w:rFonts w:ascii="Times New Roman" w:hAnsi="Times New Roman" w:cs="Times New Roman"/>
          <w:spacing w:val="6"/>
          <w:sz w:val="28"/>
          <w:szCs w:val="28"/>
        </w:rPr>
      </w:pPr>
    </w:p>
    <w:p w:rsidR="00F04C82" w:rsidRPr="00F04C82" w:rsidRDefault="00F04C82" w:rsidP="00F04C82">
      <w:pPr>
        <w:spacing w:after="0" w:line="240" w:lineRule="auto"/>
        <w:ind w:left="-993"/>
        <w:rPr>
          <w:rFonts w:ascii="Times New Roman" w:hAnsi="Times New Roman" w:cs="Times New Roman"/>
          <w:spacing w:val="6"/>
          <w:sz w:val="28"/>
          <w:szCs w:val="28"/>
        </w:rPr>
      </w:pPr>
      <w:r w:rsidRPr="00F04C82">
        <w:rPr>
          <w:rFonts w:ascii="Times New Roman" w:hAnsi="Times New Roman" w:cs="Times New Roman"/>
          <w:spacing w:val="6"/>
          <w:sz w:val="28"/>
          <w:szCs w:val="28"/>
        </w:rPr>
        <w:t>- ПЕРЕТЯЖКА РУЛЕВОГО КОЛЕСА</w:t>
      </w:r>
    </w:p>
    <w:p w:rsidR="00031320" w:rsidRPr="00F04C82" w:rsidRDefault="00F04C82" w:rsidP="00F04C82">
      <w:pPr>
        <w:spacing w:after="0" w:line="240" w:lineRule="auto"/>
        <w:ind w:left="-993"/>
        <w:rPr>
          <w:rFonts w:ascii="Times New Roman" w:hAnsi="Times New Roman" w:cs="Times New Roman"/>
          <w:spacing w:val="6"/>
          <w:sz w:val="28"/>
          <w:szCs w:val="28"/>
        </w:rPr>
      </w:pPr>
      <w:r w:rsidRPr="00F04C82">
        <w:rPr>
          <w:rFonts w:ascii="Times New Roman" w:hAnsi="Times New Roman" w:cs="Times New Roman"/>
          <w:spacing w:val="6"/>
          <w:sz w:val="28"/>
          <w:szCs w:val="28"/>
        </w:rPr>
        <w:t xml:space="preserve">- РЕМОНТ И ПЕРЕТЯЖКА СИДЕНИЙ </w:t>
      </w:r>
    </w:p>
    <w:p w:rsidR="00F04C82" w:rsidRPr="00F04C82" w:rsidRDefault="00F04C82" w:rsidP="00F04C82">
      <w:pPr>
        <w:spacing w:after="0" w:line="240" w:lineRule="auto"/>
        <w:ind w:left="-993"/>
        <w:rPr>
          <w:rFonts w:ascii="Times New Roman" w:hAnsi="Times New Roman" w:cs="Times New Roman"/>
          <w:spacing w:val="6"/>
          <w:sz w:val="28"/>
          <w:szCs w:val="28"/>
        </w:rPr>
      </w:pPr>
      <w:r w:rsidRPr="00F04C82">
        <w:rPr>
          <w:rFonts w:ascii="Times New Roman" w:hAnsi="Times New Roman" w:cs="Times New Roman"/>
          <w:spacing w:val="6"/>
          <w:sz w:val="28"/>
          <w:szCs w:val="28"/>
        </w:rPr>
        <w:t>- ЗАКАЗ И УСТАНОВКА ЧЕХЛОВ СИДЕНИЙ</w:t>
      </w:r>
    </w:p>
    <w:p w:rsidR="00F04C82" w:rsidRPr="00F04C82" w:rsidRDefault="00F04C82" w:rsidP="00F04C82">
      <w:pPr>
        <w:spacing w:after="0" w:line="240" w:lineRule="auto"/>
        <w:ind w:left="-993"/>
        <w:rPr>
          <w:rFonts w:ascii="Times New Roman" w:hAnsi="Times New Roman" w:cs="Times New Roman"/>
          <w:spacing w:val="6"/>
          <w:sz w:val="28"/>
          <w:szCs w:val="28"/>
        </w:rPr>
      </w:pPr>
      <w:r w:rsidRPr="00F04C82">
        <w:rPr>
          <w:rFonts w:ascii="Times New Roman" w:hAnsi="Times New Roman" w:cs="Times New Roman"/>
          <w:spacing w:val="6"/>
          <w:sz w:val="28"/>
          <w:szCs w:val="28"/>
        </w:rPr>
        <w:t>- ШУМОИЗОЛЯЦИЯ</w:t>
      </w:r>
    </w:p>
    <w:p w:rsidR="00F04C82" w:rsidRPr="00F04C82" w:rsidRDefault="00F04C82" w:rsidP="00F04C82">
      <w:pPr>
        <w:spacing w:after="0" w:line="240" w:lineRule="auto"/>
        <w:ind w:left="-993"/>
        <w:rPr>
          <w:rFonts w:ascii="Times New Roman" w:hAnsi="Times New Roman" w:cs="Times New Roman"/>
          <w:spacing w:val="6"/>
          <w:sz w:val="28"/>
          <w:szCs w:val="28"/>
        </w:rPr>
      </w:pPr>
      <w:r w:rsidRPr="00F04C82">
        <w:rPr>
          <w:rFonts w:ascii="Times New Roman" w:hAnsi="Times New Roman" w:cs="Times New Roman"/>
          <w:spacing w:val="6"/>
          <w:sz w:val="28"/>
          <w:szCs w:val="28"/>
        </w:rPr>
        <w:t>- АЭРОГРАФИЯ</w:t>
      </w:r>
    </w:p>
    <w:p w:rsidR="00031320" w:rsidRPr="00031320" w:rsidRDefault="00031320" w:rsidP="005465CC">
      <w:pPr>
        <w:spacing w:after="0" w:line="240" w:lineRule="auto"/>
        <w:ind w:left="-993"/>
        <w:jc w:val="right"/>
        <w:rPr>
          <w:rFonts w:ascii="Times New Roman" w:hAnsi="Times New Roman" w:cs="Times New Roman"/>
          <w:spacing w:val="6"/>
          <w:sz w:val="24"/>
          <w:szCs w:val="24"/>
        </w:rPr>
      </w:pPr>
    </w:p>
    <w:sectPr w:rsidR="00031320" w:rsidRPr="00031320" w:rsidSect="008B7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6C6"/>
    <w:rsid w:val="00021136"/>
    <w:rsid w:val="00031320"/>
    <w:rsid w:val="000B6C06"/>
    <w:rsid w:val="002A7EFD"/>
    <w:rsid w:val="002D48D6"/>
    <w:rsid w:val="0033159D"/>
    <w:rsid w:val="003F2A5D"/>
    <w:rsid w:val="004D2312"/>
    <w:rsid w:val="005465CC"/>
    <w:rsid w:val="00587362"/>
    <w:rsid w:val="005B66C6"/>
    <w:rsid w:val="005E03CA"/>
    <w:rsid w:val="00652CC5"/>
    <w:rsid w:val="00665039"/>
    <w:rsid w:val="00666163"/>
    <w:rsid w:val="006D6776"/>
    <w:rsid w:val="006E5E76"/>
    <w:rsid w:val="00781640"/>
    <w:rsid w:val="00790F09"/>
    <w:rsid w:val="00812FFC"/>
    <w:rsid w:val="008814A8"/>
    <w:rsid w:val="008B70EF"/>
    <w:rsid w:val="008C489E"/>
    <w:rsid w:val="00983644"/>
    <w:rsid w:val="00984F32"/>
    <w:rsid w:val="009A3638"/>
    <w:rsid w:val="00A14B39"/>
    <w:rsid w:val="00BE54C3"/>
    <w:rsid w:val="00D336D0"/>
    <w:rsid w:val="00D71408"/>
    <w:rsid w:val="00D832D3"/>
    <w:rsid w:val="00DB6FFA"/>
    <w:rsid w:val="00DC4460"/>
    <w:rsid w:val="00E66936"/>
    <w:rsid w:val="00E94630"/>
    <w:rsid w:val="00E9511A"/>
    <w:rsid w:val="00F01E33"/>
    <w:rsid w:val="00F04C82"/>
    <w:rsid w:val="00F60AD0"/>
    <w:rsid w:val="00FA53C8"/>
    <w:rsid w:val="00FF6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6" type="connector" idref="#_x0000_s1027"/>
        <o:r id="V:Rule7" type="connector" idref="#_x0000_s1031"/>
        <o:r id="V:Rule8" type="connector" idref="#_x0000_s1029"/>
        <o:r id="V:Rule9" type="connector" idref="#_x0000_s1032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6C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87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26" Type="http://schemas.openxmlformats.org/officeDocument/2006/relationships/oleObject" Target="embeddings/oleObject18.bin"/><Relationship Id="rId39" Type="http://schemas.openxmlformats.org/officeDocument/2006/relationships/oleObject" Target="embeddings/oleObject31.bin"/><Relationship Id="rId21" Type="http://schemas.openxmlformats.org/officeDocument/2006/relationships/oleObject" Target="embeddings/oleObject14.bin"/><Relationship Id="rId34" Type="http://schemas.openxmlformats.org/officeDocument/2006/relationships/oleObject" Target="embeddings/oleObject26.bin"/><Relationship Id="rId42" Type="http://schemas.openxmlformats.org/officeDocument/2006/relationships/image" Target="media/image5.png"/><Relationship Id="rId47" Type="http://schemas.openxmlformats.org/officeDocument/2006/relationships/oleObject" Target="embeddings/oleObject37.bin"/><Relationship Id="rId50" Type="http://schemas.openxmlformats.org/officeDocument/2006/relationships/oleObject" Target="embeddings/oleObject40.bin"/><Relationship Id="rId55" Type="http://schemas.openxmlformats.org/officeDocument/2006/relationships/oleObject" Target="embeddings/oleObject45.bin"/><Relationship Id="rId63" Type="http://schemas.openxmlformats.org/officeDocument/2006/relationships/oleObject" Target="embeddings/oleObject53.bin"/><Relationship Id="rId68" Type="http://schemas.openxmlformats.org/officeDocument/2006/relationships/oleObject" Target="embeddings/oleObject58.bin"/><Relationship Id="rId76" Type="http://schemas.openxmlformats.org/officeDocument/2006/relationships/oleObject" Target="embeddings/oleObject64.bin"/><Relationship Id="rId7" Type="http://schemas.openxmlformats.org/officeDocument/2006/relationships/oleObject" Target="embeddings/oleObject1.bin"/><Relationship Id="rId71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oleObject" Target="embeddings/oleObject10.bin"/><Relationship Id="rId29" Type="http://schemas.openxmlformats.org/officeDocument/2006/relationships/oleObject" Target="embeddings/oleObject21.bin"/><Relationship Id="rId11" Type="http://schemas.openxmlformats.org/officeDocument/2006/relationships/oleObject" Target="embeddings/oleObject5.bin"/><Relationship Id="rId24" Type="http://schemas.openxmlformats.org/officeDocument/2006/relationships/image" Target="media/image4.png"/><Relationship Id="rId32" Type="http://schemas.openxmlformats.org/officeDocument/2006/relationships/oleObject" Target="embeddings/oleObject24.bin"/><Relationship Id="rId37" Type="http://schemas.openxmlformats.org/officeDocument/2006/relationships/oleObject" Target="embeddings/oleObject29.bin"/><Relationship Id="rId40" Type="http://schemas.openxmlformats.org/officeDocument/2006/relationships/oleObject" Target="embeddings/oleObject32.bin"/><Relationship Id="rId45" Type="http://schemas.openxmlformats.org/officeDocument/2006/relationships/oleObject" Target="embeddings/oleObject35.bin"/><Relationship Id="rId53" Type="http://schemas.openxmlformats.org/officeDocument/2006/relationships/oleObject" Target="embeddings/oleObject43.bin"/><Relationship Id="rId58" Type="http://schemas.openxmlformats.org/officeDocument/2006/relationships/oleObject" Target="embeddings/oleObject48.bin"/><Relationship Id="rId66" Type="http://schemas.openxmlformats.org/officeDocument/2006/relationships/oleObject" Target="embeddings/oleObject56.bin"/><Relationship Id="rId74" Type="http://schemas.openxmlformats.org/officeDocument/2006/relationships/oleObject" Target="embeddings/oleObject62.bin"/><Relationship Id="rId79" Type="http://schemas.openxmlformats.org/officeDocument/2006/relationships/oleObject" Target="embeddings/oleObject67.bin"/><Relationship Id="rId5" Type="http://schemas.openxmlformats.org/officeDocument/2006/relationships/image" Target="media/image1.png"/><Relationship Id="rId61" Type="http://schemas.openxmlformats.org/officeDocument/2006/relationships/oleObject" Target="embeddings/oleObject51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31" Type="http://schemas.openxmlformats.org/officeDocument/2006/relationships/oleObject" Target="embeddings/oleObject23.bin"/><Relationship Id="rId44" Type="http://schemas.openxmlformats.org/officeDocument/2006/relationships/image" Target="media/image6.png"/><Relationship Id="rId52" Type="http://schemas.openxmlformats.org/officeDocument/2006/relationships/oleObject" Target="embeddings/oleObject42.bin"/><Relationship Id="rId60" Type="http://schemas.openxmlformats.org/officeDocument/2006/relationships/oleObject" Target="embeddings/oleObject50.bin"/><Relationship Id="rId65" Type="http://schemas.openxmlformats.org/officeDocument/2006/relationships/oleObject" Target="embeddings/oleObject55.bin"/><Relationship Id="rId73" Type="http://schemas.openxmlformats.org/officeDocument/2006/relationships/oleObject" Target="embeddings/oleObject61.bin"/><Relationship Id="rId78" Type="http://schemas.openxmlformats.org/officeDocument/2006/relationships/oleObject" Target="embeddings/oleObject66.bin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oleObject" Target="embeddings/oleObject15.bin"/><Relationship Id="rId27" Type="http://schemas.openxmlformats.org/officeDocument/2006/relationships/oleObject" Target="embeddings/oleObject19.bin"/><Relationship Id="rId30" Type="http://schemas.openxmlformats.org/officeDocument/2006/relationships/oleObject" Target="embeddings/oleObject22.bin"/><Relationship Id="rId35" Type="http://schemas.openxmlformats.org/officeDocument/2006/relationships/oleObject" Target="embeddings/oleObject27.bin"/><Relationship Id="rId43" Type="http://schemas.openxmlformats.org/officeDocument/2006/relationships/oleObject" Target="embeddings/oleObject34.bin"/><Relationship Id="rId48" Type="http://schemas.openxmlformats.org/officeDocument/2006/relationships/oleObject" Target="embeddings/oleObject38.bin"/><Relationship Id="rId56" Type="http://schemas.openxmlformats.org/officeDocument/2006/relationships/oleObject" Target="embeddings/oleObject46.bin"/><Relationship Id="rId64" Type="http://schemas.openxmlformats.org/officeDocument/2006/relationships/oleObject" Target="embeddings/oleObject54.bin"/><Relationship Id="rId69" Type="http://schemas.openxmlformats.org/officeDocument/2006/relationships/image" Target="media/image7.png"/><Relationship Id="rId77" Type="http://schemas.openxmlformats.org/officeDocument/2006/relationships/oleObject" Target="embeddings/oleObject65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41.bin"/><Relationship Id="rId72" Type="http://schemas.openxmlformats.org/officeDocument/2006/relationships/oleObject" Target="embeddings/oleObject60.bin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5" Type="http://schemas.openxmlformats.org/officeDocument/2006/relationships/oleObject" Target="embeddings/oleObject17.bin"/><Relationship Id="rId33" Type="http://schemas.openxmlformats.org/officeDocument/2006/relationships/oleObject" Target="embeddings/oleObject25.bin"/><Relationship Id="rId38" Type="http://schemas.openxmlformats.org/officeDocument/2006/relationships/oleObject" Target="embeddings/oleObject30.bin"/><Relationship Id="rId46" Type="http://schemas.openxmlformats.org/officeDocument/2006/relationships/oleObject" Target="embeddings/oleObject36.bin"/><Relationship Id="rId59" Type="http://schemas.openxmlformats.org/officeDocument/2006/relationships/oleObject" Target="embeddings/oleObject49.bin"/><Relationship Id="rId67" Type="http://schemas.openxmlformats.org/officeDocument/2006/relationships/oleObject" Target="embeddings/oleObject57.bin"/><Relationship Id="rId20" Type="http://schemas.openxmlformats.org/officeDocument/2006/relationships/image" Target="media/image3.png"/><Relationship Id="rId41" Type="http://schemas.openxmlformats.org/officeDocument/2006/relationships/oleObject" Target="embeddings/oleObject33.bin"/><Relationship Id="rId54" Type="http://schemas.openxmlformats.org/officeDocument/2006/relationships/oleObject" Target="embeddings/oleObject44.bin"/><Relationship Id="rId62" Type="http://schemas.openxmlformats.org/officeDocument/2006/relationships/oleObject" Target="embeddings/oleObject52.bin"/><Relationship Id="rId70" Type="http://schemas.openxmlformats.org/officeDocument/2006/relationships/oleObject" Target="embeddings/oleObject59.bin"/><Relationship Id="rId75" Type="http://schemas.openxmlformats.org/officeDocument/2006/relationships/oleObject" Target="embeddings/oleObject63.bin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oleObject" Target="embeddings/oleObject9.bin"/><Relationship Id="rId23" Type="http://schemas.openxmlformats.org/officeDocument/2006/relationships/oleObject" Target="embeddings/oleObject16.bin"/><Relationship Id="rId28" Type="http://schemas.openxmlformats.org/officeDocument/2006/relationships/oleObject" Target="embeddings/oleObject20.bin"/><Relationship Id="rId36" Type="http://schemas.openxmlformats.org/officeDocument/2006/relationships/oleObject" Target="embeddings/oleObject28.bin"/><Relationship Id="rId49" Type="http://schemas.openxmlformats.org/officeDocument/2006/relationships/oleObject" Target="embeddings/oleObject39.bin"/><Relationship Id="rId57" Type="http://schemas.openxmlformats.org/officeDocument/2006/relationships/oleObject" Target="embeddings/oleObject4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6D4D6-A583-4A4E-BDE9-3E6C799BE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4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2022-01-26T13:54:00Z</cp:lastPrinted>
  <dcterms:created xsi:type="dcterms:W3CDTF">2022-01-26T11:34:00Z</dcterms:created>
  <dcterms:modified xsi:type="dcterms:W3CDTF">2022-01-31T09:17:00Z</dcterms:modified>
</cp:coreProperties>
</file>