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A9F" w:rsidRPr="003423E9" w:rsidRDefault="00755A9F" w:rsidP="004E76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3E9">
        <w:rPr>
          <w:rFonts w:ascii="Times New Roman" w:hAnsi="Times New Roman" w:cs="Times New Roman"/>
          <w:sz w:val="28"/>
          <w:szCs w:val="28"/>
        </w:rPr>
        <w:t>Строительная экспертиза</w:t>
      </w:r>
    </w:p>
    <w:p w:rsidR="00755A9F" w:rsidRPr="003423E9" w:rsidRDefault="00A06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Сфера сооружений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</w:t>
      </w:r>
      <w:r w:rsidR="00F91065">
        <w:rPr>
          <w:rFonts w:ascii="Times New Roman" w:hAnsi="Times New Roman" w:cs="Times New Roman"/>
          <w:sz w:val="24"/>
          <w:szCs w:val="24"/>
        </w:rPr>
        <w:t>а</w:t>
      </w:r>
      <w:r w:rsidR="00611784" w:rsidRPr="003423E9">
        <w:rPr>
          <w:rFonts w:ascii="Times New Roman" w:hAnsi="Times New Roman" w:cs="Times New Roman"/>
          <w:sz w:val="24"/>
          <w:szCs w:val="24"/>
        </w:rPr>
        <w:t xml:space="preserve"> </w:t>
      </w:r>
      <w:r w:rsidR="007D2119" w:rsidRPr="003423E9">
        <w:rPr>
          <w:rFonts w:ascii="Times New Roman" w:hAnsi="Times New Roman" w:cs="Times New Roman"/>
          <w:sz w:val="24"/>
          <w:szCs w:val="24"/>
        </w:rPr>
        <w:t>новым жильем</w:t>
      </w:r>
      <w:r w:rsidR="00755A9F" w:rsidRPr="003423E9">
        <w:rPr>
          <w:rFonts w:ascii="Times New Roman" w:hAnsi="Times New Roman" w:cs="Times New Roman"/>
          <w:sz w:val="24"/>
          <w:szCs w:val="24"/>
        </w:rPr>
        <w:t xml:space="preserve"> улучшенно</w:t>
      </w:r>
      <w:r w:rsidR="00611784" w:rsidRPr="003423E9">
        <w:rPr>
          <w:rFonts w:ascii="Times New Roman" w:hAnsi="Times New Roman" w:cs="Times New Roman"/>
          <w:sz w:val="24"/>
          <w:szCs w:val="24"/>
        </w:rPr>
        <w:t xml:space="preserve">й планировки, </w:t>
      </w:r>
      <w:r w:rsidR="007D2119" w:rsidRPr="003423E9">
        <w:rPr>
          <w:rFonts w:ascii="Times New Roman" w:hAnsi="Times New Roman" w:cs="Times New Roman"/>
          <w:sz w:val="24"/>
          <w:szCs w:val="24"/>
        </w:rPr>
        <w:t>элитными квадратными метрами</w:t>
      </w:r>
      <w:r w:rsidR="00755A9F" w:rsidRPr="003423E9">
        <w:rPr>
          <w:rFonts w:ascii="Times New Roman" w:hAnsi="Times New Roman" w:cs="Times New Roman"/>
          <w:sz w:val="24"/>
          <w:szCs w:val="24"/>
        </w:rPr>
        <w:t xml:space="preserve">, огромными </w:t>
      </w:r>
      <w:r w:rsidR="00807E0D" w:rsidRPr="003423E9">
        <w:rPr>
          <w:rFonts w:ascii="Times New Roman" w:hAnsi="Times New Roman" w:cs="Times New Roman"/>
          <w:sz w:val="24"/>
          <w:szCs w:val="24"/>
        </w:rPr>
        <w:t>торговыми площадками,</w:t>
      </w:r>
      <w:r w:rsidR="00755A9F" w:rsidRPr="003423E9">
        <w:rPr>
          <w:rFonts w:ascii="Times New Roman" w:hAnsi="Times New Roman" w:cs="Times New Roman"/>
          <w:sz w:val="24"/>
          <w:szCs w:val="24"/>
        </w:rPr>
        <w:t xml:space="preserve"> развлекательными центрами, </w:t>
      </w:r>
      <w:r w:rsidR="007D2119" w:rsidRPr="003423E9">
        <w:rPr>
          <w:rFonts w:ascii="Times New Roman" w:hAnsi="Times New Roman" w:cs="Times New Roman"/>
          <w:sz w:val="24"/>
          <w:szCs w:val="24"/>
        </w:rPr>
        <w:t>ветхими постройками</w:t>
      </w:r>
      <w:r w:rsidR="004E7628" w:rsidRPr="003423E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55A9F" w:rsidRPr="003423E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55A9F" w:rsidRPr="003423E9">
        <w:rPr>
          <w:rFonts w:ascii="Times New Roman" w:hAnsi="Times New Roman" w:cs="Times New Roman"/>
          <w:sz w:val="24"/>
          <w:szCs w:val="24"/>
        </w:rPr>
        <w:t>хрущевками</w:t>
      </w:r>
      <w:proofErr w:type="spellEnd"/>
      <w:r w:rsidR="00755A9F" w:rsidRPr="003423E9">
        <w:rPr>
          <w:rFonts w:ascii="Times New Roman" w:hAnsi="Times New Roman" w:cs="Times New Roman"/>
          <w:sz w:val="24"/>
          <w:szCs w:val="24"/>
        </w:rPr>
        <w:t>».</w:t>
      </w:r>
    </w:p>
    <w:p w:rsidR="00755A9F" w:rsidRPr="003423E9" w:rsidRDefault="00755A9F">
      <w:pPr>
        <w:rPr>
          <w:rFonts w:ascii="Times New Roman" w:hAnsi="Times New Roman" w:cs="Times New Roman"/>
          <w:sz w:val="24"/>
          <w:szCs w:val="24"/>
        </w:rPr>
      </w:pPr>
      <w:r w:rsidRPr="003423E9">
        <w:rPr>
          <w:rFonts w:ascii="Times New Roman" w:hAnsi="Times New Roman" w:cs="Times New Roman"/>
          <w:sz w:val="24"/>
          <w:szCs w:val="24"/>
        </w:rPr>
        <w:t>Никто не застрахо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ван от </w:t>
      </w:r>
      <w:r w:rsidR="00807E0D" w:rsidRPr="003423E9">
        <w:rPr>
          <w:rFonts w:ascii="Times New Roman" w:hAnsi="Times New Roman" w:cs="Times New Roman"/>
          <w:sz w:val="24"/>
          <w:szCs w:val="24"/>
        </w:rPr>
        <w:t xml:space="preserve">недобросовестной работы так называемых «специалистов», 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форс-мажорных обстоятельств, </w:t>
      </w:r>
      <w:r w:rsidR="001927A3">
        <w:rPr>
          <w:rFonts w:ascii="Times New Roman" w:hAnsi="Times New Roman" w:cs="Times New Roman"/>
          <w:sz w:val="24"/>
          <w:szCs w:val="24"/>
        </w:rPr>
        <w:t>наносящих вред</w:t>
      </w:r>
      <w:r w:rsidR="00807E0D" w:rsidRPr="003423E9">
        <w:rPr>
          <w:rFonts w:ascii="Times New Roman" w:hAnsi="Times New Roman" w:cs="Times New Roman"/>
          <w:sz w:val="24"/>
          <w:szCs w:val="24"/>
        </w:rPr>
        <w:t xml:space="preserve"> имуществу владельцев.</w:t>
      </w:r>
      <w:r w:rsidR="001927A3">
        <w:rPr>
          <w:rFonts w:ascii="Times New Roman" w:hAnsi="Times New Roman" w:cs="Times New Roman"/>
          <w:sz w:val="24"/>
          <w:szCs w:val="24"/>
        </w:rPr>
        <w:t xml:space="preserve"> В данном случае необходимо определение размеров ущерба для возможного обращения в страховую компанию.</w:t>
      </w:r>
    </w:p>
    <w:p w:rsidR="004E7628" w:rsidRPr="003423E9" w:rsidRDefault="00755A9F">
      <w:pPr>
        <w:rPr>
          <w:rFonts w:ascii="Times New Roman" w:hAnsi="Times New Roman" w:cs="Times New Roman"/>
          <w:b/>
          <w:sz w:val="24"/>
          <w:szCs w:val="24"/>
        </w:rPr>
      </w:pPr>
      <w:r w:rsidRPr="003423E9">
        <w:rPr>
          <w:rFonts w:ascii="Times New Roman" w:hAnsi="Times New Roman" w:cs="Times New Roman"/>
          <w:b/>
          <w:sz w:val="24"/>
          <w:szCs w:val="24"/>
        </w:rPr>
        <w:t xml:space="preserve"> Как реши</w:t>
      </w:r>
      <w:r w:rsidR="00807E0D" w:rsidRPr="003423E9">
        <w:rPr>
          <w:rFonts w:ascii="Times New Roman" w:hAnsi="Times New Roman" w:cs="Times New Roman"/>
          <w:b/>
          <w:sz w:val="24"/>
          <w:szCs w:val="24"/>
        </w:rPr>
        <w:t xml:space="preserve">ть </w:t>
      </w:r>
      <w:r w:rsidRPr="003423E9">
        <w:rPr>
          <w:rFonts w:ascii="Times New Roman" w:hAnsi="Times New Roman" w:cs="Times New Roman"/>
          <w:b/>
          <w:sz w:val="24"/>
          <w:szCs w:val="24"/>
        </w:rPr>
        <w:t>проблему?</w:t>
      </w:r>
    </w:p>
    <w:p w:rsidR="00755A9F" w:rsidRPr="003423E9" w:rsidRDefault="00611784">
      <w:pPr>
        <w:rPr>
          <w:rFonts w:ascii="Times New Roman" w:hAnsi="Times New Roman" w:cs="Times New Roman"/>
          <w:sz w:val="24"/>
          <w:szCs w:val="24"/>
        </w:rPr>
      </w:pPr>
      <w:r w:rsidRPr="003423E9">
        <w:rPr>
          <w:rFonts w:ascii="Times New Roman" w:hAnsi="Times New Roman" w:cs="Times New Roman"/>
          <w:sz w:val="24"/>
          <w:szCs w:val="24"/>
        </w:rPr>
        <w:t>В</w:t>
      </w:r>
      <w:r w:rsidR="00807E0D" w:rsidRPr="003423E9">
        <w:rPr>
          <w:rFonts w:ascii="Times New Roman" w:hAnsi="Times New Roman" w:cs="Times New Roman"/>
          <w:sz w:val="24"/>
          <w:szCs w:val="24"/>
        </w:rPr>
        <w:t>ыход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 - </w:t>
      </w:r>
      <w:r w:rsidR="00755A9F" w:rsidRPr="003423E9">
        <w:rPr>
          <w:rFonts w:ascii="Times New Roman" w:hAnsi="Times New Roman" w:cs="Times New Roman"/>
          <w:sz w:val="24"/>
          <w:szCs w:val="24"/>
        </w:rPr>
        <w:t xml:space="preserve">строительная экспертиза, </w:t>
      </w:r>
      <w:r w:rsidR="007229FB">
        <w:rPr>
          <w:rFonts w:ascii="Times New Roman" w:hAnsi="Times New Roman" w:cs="Times New Roman"/>
          <w:sz w:val="24"/>
          <w:szCs w:val="24"/>
        </w:rPr>
        <w:t>состоящая</w:t>
      </w:r>
      <w:r w:rsidRPr="003423E9">
        <w:rPr>
          <w:rFonts w:ascii="Times New Roman" w:hAnsi="Times New Roman" w:cs="Times New Roman"/>
          <w:sz w:val="24"/>
          <w:szCs w:val="24"/>
        </w:rPr>
        <w:t xml:space="preserve"> из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 </w:t>
      </w:r>
      <w:r w:rsidR="00A06A0C">
        <w:rPr>
          <w:rFonts w:ascii="Times New Roman" w:hAnsi="Times New Roman" w:cs="Times New Roman"/>
          <w:sz w:val="24"/>
          <w:szCs w:val="24"/>
        </w:rPr>
        <w:t xml:space="preserve">многих </w:t>
      </w:r>
      <w:r w:rsidR="00807E0D" w:rsidRPr="003423E9">
        <w:rPr>
          <w:rFonts w:ascii="Times New Roman" w:hAnsi="Times New Roman" w:cs="Times New Roman"/>
          <w:sz w:val="24"/>
          <w:szCs w:val="24"/>
        </w:rPr>
        <w:t>мероприятий по выявлению недочетов</w:t>
      </w:r>
      <w:r w:rsidR="00BF116C">
        <w:rPr>
          <w:rFonts w:ascii="Times New Roman" w:hAnsi="Times New Roman" w:cs="Times New Roman"/>
          <w:sz w:val="24"/>
          <w:szCs w:val="24"/>
        </w:rPr>
        <w:t xml:space="preserve">, </w:t>
      </w:r>
      <w:r w:rsidR="007229FB">
        <w:rPr>
          <w:rFonts w:ascii="Times New Roman" w:hAnsi="Times New Roman" w:cs="Times New Roman"/>
          <w:sz w:val="24"/>
          <w:szCs w:val="24"/>
        </w:rPr>
        <w:t>брака</w:t>
      </w:r>
      <w:r w:rsidR="007D2119" w:rsidRPr="003423E9">
        <w:rPr>
          <w:rFonts w:ascii="Times New Roman" w:hAnsi="Times New Roman" w:cs="Times New Roman"/>
          <w:sz w:val="24"/>
          <w:szCs w:val="24"/>
        </w:rPr>
        <w:t xml:space="preserve">, </w:t>
      </w:r>
      <w:r w:rsidR="002B2E68" w:rsidRPr="003423E9">
        <w:rPr>
          <w:rFonts w:ascii="Times New Roman" w:hAnsi="Times New Roman" w:cs="Times New Roman"/>
          <w:sz w:val="24"/>
          <w:szCs w:val="24"/>
        </w:rPr>
        <w:t>во</w:t>
      </w:r>
      <w:r w:rsidR="007D2119" w:rsidRPr="003423E9">
        <w:rPr>
          <w:rFonts w:ascii="Times New Roman" w:hAnsi="Times New Roman" w:cs="Times New Roman"/>
          <w:sz w:val="24"/>
          <w:szCs w:val="24"/>
        </w:rPr>
        <w:t>зникших</w:t>
      </w:r>
      <w:r w:rsidR="002B2E68" w:rsidRPr="003423E9">
        <w:rPr>
          <w:rFonts w:ascii="Times New Roman" w:hAnsi="Times New Roman" w:cs="Times New Roman"/>
          <w:sz w:val="24"/>
          <w:szCs w:val="24"/>
        </w:rPr>
        <w:t xml:space="preserve"> </w:t>
      </w:r>
      <w:r w:rsidRPr="003423E9">
        <w:rPr>
          <w:rFonts w:ascii="Times New Roman" w:hAnsi="Times New Roman" w:cs="Times New Roman"/>
          <w:sz w:val="24"/>
          <w:szCs w:val="24"/>
        </w:rPr>
        <w:t>на</w:t>
      </w:r>
      <w:r w:rsidR="007229FB">
        <w:rPr>
          <w:rFonts w:ascii="Times New Roman" w:hAnsi="Times New Roman" w:cs="Times New Roman"/>
          <w:sz w:val="24"/>
          <w:szCs w:val="24"/>
        </w:rPr>
        <w:t xml:space="preserve"> тех или иных этапах возведения</w:t>
      </w:r>
      <w:r w:rsidRPr="003423E9">
        <w:rPr>
          <w:rFonts w:ascii="Times New Roman" w:hAnsi="Times New Roman" w:cs="Times New Roman"/>
          <w:sz w:val="24"/>
          <w:szCs w:val="24"/>
        </w:rPr>
        <w:t>.</w:t>
      </w:r>
    </w:p>
    <w:p w:rsidR="002B2E68" w:rsidRPr="003423E9" w:rsidRDefault="009255C7">
      <w:p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hyperlink r:id="rId5" w:history="1">
        <w:r w:rsidR="003423E9" w:rsidRPr="003423E9">
          <w:rPr>
            <w:rStyle w:val="a4"/>
            <w:rFonts w:ascii="Times New Roman" w:hAnsi="Times New Roman" w:cs="Times New Roman"/>
            <w:sz w:val="24"/>
            <w:szCs w:val="24"/>
          </w:rPr>
          <w:t xml:space="preserve"> Строительная экспертиза </w:t>
        </w:r>
        <w:proofErr w:type="spellStart"/>
        <w:r w:rsidR="003423E9" w:rsidRPr="003423E9">
          <w:rPr>
            <w:rStyle w:val="a4"/>
            <w:rFonts w:ascii="Times New Roman" w:hAnsi="Times New Roman" w:cs="Times New Roman"/>
            <w:sz w:val="24"/>
            <w:szCs w:val="24"/>
          </w:rPr>
          <w:t>Sudexpa</w:t>
        </w:r>
        <w:proofErr w:type="spellEnd"/>
      </w:hyperlink>
      <w:r w:rsidR="003423E9">
        <w:rPr>
          <w:rFonts w:ascii="Times New Roman" w:hAnsi="Times New Roman" w:cs="Times New Roman"/>
          <w:sz w:val="24"/>
          <w:szCs w:val="24"/>
        </w:rPr>
        <w:t xml:space="preserve"> </w:t>
      </w:r>
      <w:r w:rsidR="00807E0D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урегулирует любой конфликт </w:t>
      </w:r>
      <w:r w:rsidR="002B2E68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ме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>жду заказчиком</w:t>
      </w:r>
      <w:r w:rsidR="00807E0D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и поставщиком услуг</w:t>
      </w:r>
      <w:r w:rsidR="002B2E68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. 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>В высшей инстанции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е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>е заключения признаются</w:t>
      </w:r>
      <w:r w:rsidR="004A7436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как неоспо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>римые.</w:t>
      </w:r>
    </w:p>
    <w:p w:rsidR="002B2E68" w:rsidRPr="003423E9" w:rsidRDefault="00E96F64">
      <w:pPr>
        <w:rPr>
          <w:rFonts w:ascii="Times New Roman" w:hAnsi="Times New Roman" w:cs="Times New Roman"/>
          <w:b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b/>
          <w:sz w:val="24"/>
          <w:szCs w:val="24"/>
          <w:shd w:val="clear" w:color="auto" w:fill="FFFFDD"/>
        </w:rPr>
        <w:t>Виды.</w:t>
      </w:r>
    </w:p>
    <w:p w:rsidR="002B2E68" w:rsidRPr="003423E9" w:rsidRDefault="007229FB" w:rsidP="004E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При инженерном </w:t>
      </w:r>
      <w:r w:rsidR="00E96F64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обследов</w:t>
      </w:r>
      <w:r w:rsidR="004A7436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ании 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проверяются свойства и характер </w:t>
      </w:r>
      <w:r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произведенных 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>действий</w:t>
      </w:r>
      <w:r w:rsidR="002B2E68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</w:t>
      </w:r>
      <w:r w:rsidR="00E96F64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в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соответствии с правительственными </w:t>
      </w:r>
      <w:r w:rsidR="00E96F64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нормами, стандартами</w:t>
      </w:r>
      <w:r w:rsidR="00984104">
        <w:rPr>
          <w:rFonts w:ascii="Times New Roman" w:hAnsi="Times New Roman" w:cs="Times New Roman"/>
          <w:sz w:val="24"/>
          <w:szCs w:val="24"/>
          <w:shd w:val="clear" w:color="auto" w:fill="FFFFDD"/>
        </w:rPr>
        <w:t>, проектом</w:t>
      </w:r>
      <w:r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, 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до</w:t>
      </w:r>
      <w:r w:rsidR="00E96F64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говорам. </w:t>
      </w:r>
    </w:p>
    <w:p w:rsidR="001F1309" w:rsidRPr="003423E9" w:rsidRDefault="00E96F64" w:rsidP="004E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Определение 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объем</w:t>
      </w:r>
      <w:r w:rsidR="0088760B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а и стоимостное 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их </w:t>
      </w:r>
      <w:r w:rsidR="0088760B">
        <w:rPr>
          <w:rFonts w:ascii="Times New Roman" w:hAnsi="Times New Roman" w:cs="Times New Roman"/>
          <w:sz w:val="24"/>
          <w:szCs w:val="24"/>
          <w:shd w:val="clear" w:color="auto" w:fill="FFFFDD"/>
        </w:rPr>
        <w:t>выражение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выполняется </w:t>
      </w:r>
      <w:r w:rsidR="004A7436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путем аудит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>а себестоимости</w:t>
      </w:r>
      <w:r w:rsidR="004A7436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</w:t>
      </w:r>
      <w:r w:rsidR="00A06A0C">
        <w:rPr>
          <w:rFonts w:ascii="Times New Roman" w:hAnsi="Times New Roman" w:cs="Times New Roman"/>
          <w:sz w:val="24"/>
          <w:szCs w:val="24"/>
          <w:shd w:val="clear" w:color="auto" w:fill="FFFFDD"/>
        </w:rPr>
        <w:t>сооружения</w:t>
      </w:r>
      <w:r w:rsidR="001F1309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, 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реальных 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цен на сырье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и производство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. О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ценивает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ся</w:t>
      </w:r>
      <w:r w:rsidR="00F9106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истинная величина </w:t>
      </w:r>
      <w:r w:rsidR="003945E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затраченных 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денежных средств</w:t>
      </w:r>
      <w:r w:rsidR="004A7436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по цене и количеству. </w:t>
      </w:r>
    </w:p>
    <w:p w:rsidR="001F1309" w:rsidRPr="003423E9" w:rsidRDefault="004A7436" w:rsidP="004E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Точность </w:t>
      </w:r>
      <w:r w:rsidR="001F1309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проектно-сметной документации – комплексное 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изучение</w:t>
      </w:r>
      <w:r w:rsidR="00F9106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предмета </w:t>
      </w:r>
      <w:r w:rsidR="001F1309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согласно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существующим </w:t>
      </w:r>
      <w:r w:rsidR="003945E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Гостам</w:t>
      </w:r>
      <w:r w:rsidR="001F1309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. 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От профессионально составленн</w:t>
      </w:r>
      <w:r w:rsidR="00984104">
        <w:rPr>
          <w:rFonts w:ascii="Times New Roman" w:hAnsi="Times New Roman" w:cs="Times New Roman"/>
          <w:sz w:val="24"/>
          <w:szCs w:val="24"/>
          <w:shd w:val="clear" w:color="auto" w:fill="FFFFDD"/>
        </w:rPr>
        <w:t>ой сметы зависит судьба любого предприятия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. В ней четко прописываются 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>расценки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, трудозатрат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>ы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, 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сроки сдачи, транспортные и 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накладные расходы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. 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Иссле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дование может снизить цену 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пр</w:t>
      </w:r>
      <w:r w:rsidR="00BF116C">
        <w:rPr>
          <w:rFonts w:ascii="Times New Roman" w:hAnsi="Times New Roman" w:cs="Times New Roman"/>
          <w:sz w:val="24"/>
          <w:szCs w:val="24"/>
          <w:shd w:val="clear" w:color="auto" w:fill="FFFFDD"/>
        </w:rPr>
        <w:t>оекта, благодаря точной проверке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всех расчетов, 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выбрать новейшие </w:t>
      </w:r>
      <w:r w:rsidR="0057729C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технологии </w:t>
      </w:r>
      <w:r w:rsidR="00F91065">
        <w:rPr>
          <w:rFonts w:ascii="Times New Roman" w:hAnsi="Times New Roman" w:cs="Times New Roman"/>
          <w:sz w:val="24"/>
          <w:szCs w:val="24"/>
          <w:shd w:val="clear" w:color="auto" w:fill="FFFFDD"/>
        </w:rPr>
        <w:t>и материалы, которые соответствуют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правилам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экологической защищенности.</w:t>
      </w:r>
    </w:p>
    <w:p w:rsidR="001F1309" w:rsidRPr="003423E9" w:rsidRDefault="001F1309" w:rsidP="004E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Оценка износа инженерных сетей и коммуникаций. </w:t>
      </w:r>
      <w:r w:rsidR="000919A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Главная задача -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выявить нарушения</w:t>
      </w:r>
      <w:r w:rsidR="00984104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от заявленных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выводов</w:t>
      </w:r>
      <w:r w:rsidR="003945E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. Производится анализ соответствующих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спецификаций</w:t>
      </w:r>
      <w:r w:rsidR="009A5492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и осуществляется </w:t>
      </w:r>
      <w:r w:rsidR="003945E7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практическое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освидетельствование</w:t>
      </w:r>
      <w:r w:rsidR="00A41AA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всего строения </w:t>
      </w:r>
      <w:r w:rsidR="00E8576D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в целом.</w:t>
      </w:r>
    </w:p>
    <w:p w:rsidR="00C35EF1" w:rsidRPr="003423E9" w:rsidRDefault="00E8576D" w:rsidP="004E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При несудебной</w:t>
      </w:r>
      <w:r w:rsidR="009A5492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строительно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-технической экспертизе исследуется </w:t>
      </w:r>
      <w:r w:rsidR="00A54FAD">
        <w:rPr>
          <w:rFonts w:ascii="Times New Roman" w:hAnsi="Times New Roman" w:cs="Times New Roman"/>
          <w:sz w:val="24"/>
          <w:szCs w:val="24"/>
          <w:shd w:val="clear" w:color="auto" w:fill="FFFFDD"/>
        </w:rPr>
        <w:t>добротность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отделки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, все типы ремонта вплоть до капитального. П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роводится по заявлению </w:t>
      </w:r>
      <w:r w:rsidR="00C35EF1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любого лица. </w:t>
      </w:r>
    </w:p>
    <w:p w:rsidR="00C35EF1" w:rsidRPr="003423E9" w:rsidRDefault="00C35EF1">
      <w:p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Различают:</w:t>
      </w:r>
    </w:p>
    <w:p w:rsidR="00C35EF1" w:rsidRPr="003423E9" w:rsidRDefault="00C35EF1" w:rsidP="004E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Госу</w:t>
      </w:r>
      <w:r w:rsidR="009A5492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дарственную - 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заказываетс</w:t>
      </w:r>
      <w:r w:rsidR="004E7628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я </w:t>
      </w:r>
      <w:r w:rsidR="0023079F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исполнительными органами.</w:t>
      </w:r>
    </w:p>
    <w:p w:rsidR="00C35EF1" w:rsidRPr="003423E9" w:rsidRDefault="00C35EF1" w:rsidP="004E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Негосударственная –</w:t>
      </w:r>
      <w:r w:rsidR="009A5492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производится</w:t>
      </w:r>
      <w:r w:rsidR="00F91065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по просьбе</w:t>
      </w:r>
      <w:r w:rsidR="003423E9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 xml:space="preserve"> </w:t>
      </w:r>
      <w:r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юридических и физи</w:t>
      </w:r>
      <w:r w:rsidR="009A5492" w:rsidRPr="003423E9">
        <w:rPr>
          <w:rFonts w:ascii="Times New Roman" w:hAnsi="Times New Roman" w:cs="Times New Roman"/>
          <w:sz w:val="24"/>
          <w:szCs w:val="24"/>
          <w:shd w:val="clear" w:color="auto" w:fill="FFFFDD"/>
        </w:rPr>
        <w:t>ческих лиц.</w:t>
      </w:r>
    </w:p>
    <w:p w:rsidR="001F1309" w:rsidRPr="003423E9" w:rsidRDefault="00F91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анализа </w:t>
      </w:r>
      <w:r w:rsidR="00E8576D" w:rsidRPr="003423E9">
        <w:rPr>
          <w:rFonts w:ascii="Times New Roman" w:hAnsi="Times New Roman" w:cs="Times New Roman"/>
          <w:sz w:val="24"/>
          <w:szCs w:val="24"/>
        </w:rPr>
        <w:t>выполняют только квалифицированные специалисты.</w:t>
      </w:r>
    </w:p>
    <w:p w:rsidR="009A5492" w:rsidRPr="003423E9" w:rsidRDefault="00F91065" w:rsidP="009A5492">
      <w:pPr>
        <w:rPr>
          <w:rFonts w:ascii="Times New Roman" w:hAnsi="Times New Roman" w:cs="Times New Roman"/>
          <w:sz w:val="24"/>
          <w:szCs w:val="24"/>
          <w:shd w:val="clear" w:color="auto" w:fill="FFFFDD"/>
        </w:rPr>
      </w:pPr>
      <w:r>
        <w:rPr>
          <w:rFonts w:ascii="Times New Roman" w:hAnsi="Times New Roman" w:cs="Times New Roman"/>
          <w:sz w:val="24"/>
          <w:szCs w:val="24"/>
          <w:shd w:val="clear" w:color="auto" w:fill="FFFFDD"/>
        </w:rPr>
        <w:t>В заключении делае</w:t>
      </w:r>
      <w:r w:rsidR="00A54FAD">
        <w:rPr>
          <w:rFonts w:ascii="Times New Roman" w:hAnsi="Times New Roman" w:cs="Times New Roman"/>
          <w:sz w:val="24"/>
          <w:szCs w:val="24"/>
          <w:shd w:val="clear" w:color="auto" w:fill="FFFFDD"/>
        </w:rPr>
        <w:t>тся отчет с фотографиями</w:t>
      </w:r>
      <w:r>
        <w:rPr>
          <w:rFonts w:ascii="Times New Roman" w:hAnsi="Times New Roman" w:cs="Times New Roman"/>
          <w:sz w:val="24"/>
          <w:szCs w:val="24"/>
          <w:shd w:val="clear" w:color="auto" w:fill="FFFFDD"/>
        </w:rPr>
        <w:t>, указываются замечания и профессиональные рекомендации.</w:t>
      </w:r>
    </w:p>
    <w:p w:rsidR="009A5492" w:rsidRPr="003423E9" w:rsidRDefault="009A549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A5492" w:rsidRPr="0034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6D77"/>
    <w:multiLevelType w:val="hybridMultilevel"/>
    <w:tmpl w:val="81B4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619AA"/>
    <w:multiLevelType w:val="hybridMultilevel"/>
    <w:tmpl w:val="A726F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A9F"/>
    <w:rsid w:val="00032910"/>
    <w:rsid w:val="000919A7"/>
    <w:rsid w:val="001927A3"/>
    <w:rsid w:val="001F1309"/>
    <w:rsid w:val="0023079F"/>
    <w:rsid w:val="002B2E68"/>
    <w:rsid w:val="003423E9"/>
    <w:rsid w:val="003945E7"/>
    <w:rsid w:val="004A7436"/>
    <w:rsid w:val="004E7628"/>
    <w:rsid w:val="0057729C"/>
    <w:rsid w:val="00611784"/>
    <w:rsid w:val="007229FB"/>
    <w:rsid w:val="00755A9F"/>
    <w:rsid w:val="007852DD"/>
    <w:rsid w:val="007D2119"/>
    <w:rsid w:val="00807E0D"/>
    <w:rsid w:val="0088760B"/>
    <w:rsid w:val="009255C7"/>
    <w:rsid w:val="00984104"/>
    <w:rsid w:val="009A5492"/>
    <w:rsid w:val="00A06A0C"/>
    <w:rsid w:val="00A41AA5"/>
    <w:rsid w:val="00A54FAD"/>
    <w:rsid w:val="00BF116C"/>
    <w:rsid w:val="00C35EF1"/>
    <w:rsid w:val="00E8576D"/>
    <w:rsid w:val="00E96F64"/>
    <w:rsid w:val="00F763E1"/>
    <w:rsid w:val="00F9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5782-0410-4D12-A075-60F0AAB8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23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udexpa.ru/expertises/stroitelnaia-eksperti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2019-03-01T05:37:00Z</dcterms:created>
  <dcterms:modified xsi:type="dcterms:W3CDTF">2019-03-01T05:37:00Z</dcterms:modified>
</cp:coreProperties>
</file>