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2C" w:rsidRPr="00587E47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МІНІСТЕРСТВО </w:t>
      </w:r>
      <w:r w:rsidRPr="0091600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ОСВІТИ І НАУКИ </w:t>
      </w:r>
      <w:r w:rsidRPr="00916001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УКРАЇНИ</w:t>
      </w: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НАЦІОНАЛЬНИЙ ЮРИДИЧНИЙ УНІВЕРСИТЕТ </w:t>
      </w: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імені ЯРОСЛАВА МУДРОГО</w:t>
      </w: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916001" w:rsidRPr="00916001" w:rsidRDefault="00916001" w:rsidP="009160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916001" w:rsidRPr="00916001" w:rsidRDefault="00916001" w:rsidP="009160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</w:pPr>
    </w:p>
    <w:p w:rsidR="00916001" w:rsidRPr="00916001" w:rsidRDefault="00916001" w:rsidP="009160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</w:pPr>
    </w:p>
    <w:p w:rsidR="00916001" w:rsidRPr="00916001" w:rsidRDefault="00916001" w:rsidP="00916001">
      <w:pPr>
        <w:keepNext/>
        <w:tabs>
          <w:tab w:val="left" w:pos="265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</w:pPr>
    </w:p>
    <w:p w:rsidR="00916001" w:rsidRPr="00916001" w:rsidRDefault="00916001" w:rsidP="009160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  <w:t>КУРСОВИЙ ПРОЕКТ</w:t>
      </w: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  <w:t>(РОБОТА)</w:t>
      </w: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___________________________________________________________</w:t>
      </w: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(назва дисципліни)</w:t>
      </w:r>
    </w:p>
    <w:p w:rsidR="00916001" w:rsidRPr="00916001" w:rsidRDefault="00916001" w:rsidP="0091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тему:</w:t>
      </w:r>
      <w:r w:rsidRPr="00916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 ФОРМИ ДЕРЖАВНОГО ПРАВЛ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ННЯ»</w:t>
      </w:r>
      <w:r w:rsidRPr="0091600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6001" w:rsidRP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Студента (ки) _____ курсу ______ групи</w:t>
      </w:r>
    </w:p>
    <w:p w:rsidR="00916001" w:rsidRPr="00916001" w:rsidRDefault="00916001" w:rsidP="00916001">
      <w:pPr>
        <w:tabs>
          <w:tab w:val="left" w:pos="5220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напряму підготовки__________________</w:t>
      </w:r>
    </w:p>
    <w:p w:rsidR="00916001" w:rsidRP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спеціальності_______________________</w:t>
      </w:r>
    </w:p>
    <w:p w:rsidR="00916001" w:rsidRP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</w:t>
      </w:r>
    </w:p>
    <w:p w:rsidR="00916001" w:rsidRPr="00916001" w:rsidRDefault="00916001" w:rsidP="00916001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(прізвище та ініціали)</w:t>
      </w:r>
    </w:p>
    <w:p w:rsidR="00916001" w:rsidRPr="00916001" w:rsidRDefault="00916001" w:rsidP="0091600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 ___________________________</w:t>
      </w:r>
    </w:p>
    <w:p w:rsidR="00916001" w:rsidRPr="00916001" w:rsidRDefault="00916001" w:rsidP="009160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</w:p>
    <w:p w:rsidR="00916001" w:rsidRPr="00916001" w:rsidRDefault="00916001" w:rsidP="0091600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(посада, вчене звання, науковий ступінь, прізвище та ініціали)   </w:t>
      </w:r>
    </w:p>
    <w:p w:rsidR="00916001" w:rsidRPr="00916001" w:rsidRDefault="00916001" w:rsidP="0091600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Національна шкала ________________    </w:t>
      </w:r>
    </w:p>
    <w:p w:rsid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Кількість балів: __________Оцінка:  </w:t>
      </w:r>
      <w:r w:rsidRPr="00916001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>ECTS</w:t>
      </w: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_____</w:t>
      </w:r>
    </w:p>
    <w:p w:rsidR="00916001" w:rsidRPr="00916001" w:rsidRDefault="00916001" w:rsidP="009160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                                                                    Члени комісії          ________________</w:t>
      </w: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___________________________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(підпис)                        (прізвище та ініціали)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                                                                                                     ________________</w:t>
      </w: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___________________________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(підпис)                        (прізвище та ініціали)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</w:t>
      </w: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________________</w:t>
      </w: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___________________________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(підпис)                         (прізвище та ініціали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                          </w:t>
      </w:r>
      <w:r w:rsidRPr="00916001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м. _________ - 20 __рік</w:t>
      </w:r>
    </w:p>
    <w:p w:rsidR="00916001" w:rsidRPr="00916001" w:rsidRDefault="00916001" w:rsidP="009160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bookmarkStart w:id="0" w:name="_GoBack"/>
      <w:bookmarkEnd w:id="0"/>
    </w:p>
    <w:p w:rsidR="00E5342C" w:rsidRPr="00916001" w:rsidRDefault="0091600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6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</w:p>
    <w:p w:rsidR="00E5342C" w:rsidRPr="00C10FBF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0F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505" w:rsidRDefault="00B53505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505" w:rsidRPr="00C14616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C10FBF" w:rsidRPr="00C14616">
        <w:rPr>
          <w:rFonts w:ascii="Times New Roman" w:hAnsi="Times New Roman" w:cs="Times New Roman"/>
          <w:sz w:val="28"/>
          <w:szCs w:val="28"/>
        </w:rPr>
        <w:t>______________________________________________________3</w:t>
      </w:r>
    </w:p>
    <w:p w:rsidR="00E5342C" w:rsidRPr="00C10FBF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1. Категорія « форма державного правління» </w:t>
      </w:r>
      <w:r w:rsidR="00C10FBF" w:rsidRPr="00C14616">
        <w:rPr>
          <w:rFonts w:ascii="Times New Roman" w:hAnsi="Times New Roman" w:cs="Times New Roman"/>
          <w:sz w:val="28"/>
          <w:szCs w:val="28"/>
        </w:rPr>
        <w:t>________________</w:t>
      </w:r>
      <w:r w:rsidR="00C10FBF">
        <w:rPr>
          <w:rFonts w:ascii="Times New Roman" w:hAnsi="Times New Roman" w:cs="Times New Roman"/>
          <w:sz w:val="28"/>
          <w:szCs w:val="28"/>
        </w:rPr>
        <w:t>6</w:t>
      </w:r>
    </w:p>
    <w:p w:rsidR="00E5342C" w:rsidRPr="00C10FBF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2. Республіка як вид форми державного правління</w:t>
      </w:r>
      <w:r w:rsidR="00C10FBF" w:rsidRPr="00C10FBF">
        <w:rPr>
          <w:rFonts w:ascii="Times New Roman" w:hAnsi="Times New Roman" w:cs="Times New Roman"/>
          <w:sz w:val="28"/>
          <w:szCs w:val="28"/>
        </w:rPr>
        <w:t>____________</w:t>
      </w:r>
      <w:r w:rsidR="00C10FBF">
        <w:rPr>
          <w:rFonts w:ascii="Times New Roman" w:hAnsi="Times New Roman" w:cs="Times New Roman"/>
          <w:sz w:val="28"/>
          <w:szCs w:val="28"/>
        </w:rPr>
        <w:t>12</w:t>
      </w:r>
    </w:p>
    <w:p w:rsidR="00C10FBF" w:rsidRPr="00C10FBF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3. Монархія як різновид форми державного правління</w:t>
      </w:r>
      <w:r w:rsidR="00C10FBF">
        <w:rPr>
          <w:rFonts w:ascii="Times New Roman" w:hAnsi="Times New Roman" w:cs="Times New Roman"/>
          <w:sz w:val="28"/>
          <w:szCs w:val="28"/>
        </w:rPr>
        <w:t>_________18</w:t>
      </w:r>
    </w:p>
    <w:p w:rsidR="00B53505" w:rsidRPr="00C10FBF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4. Специфіка форми державного правління в Україні</w:t>
      </w:r>
      <w:r w:rsidR="00C10FBF" w:rsidRPr="00C10FBF">
        <w:rPr>
          <w:rFonts w:ascii="Times New Roman" w:hAnsi="Times New Roman" w:cs="Times New Roman"/>
          <w:sz w:val="28"/>
          <w:szCs w:val="28"/>
        </w:rPr>
        <w:t>___________</w:t>
      </w:r>
      <w:r w:rsidR="00C10FBF">
        <w:rPr>
          <w:rFonts w:ascii="Times New Roman" w:hAnsi="Times New Roman" w:cs="Times New Roman"/>
          <w:sz w:val="28"/>
          <w:szCs w:val="28"/>
        </w:rPr>
        <w:t>23</w:t>
      </w:r>
    </w:p>
    <w:p w:rsidR="00B53505" w:rsidRPr="00C10FBF" w:rsidRDefault="00B53505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="00C10FBF" w:rsidRPr="00C1461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C10FBF">
        <w:rPr>
          <w:rFonts w:ascii="Times New Roman" w:hAnsi="Times New Roman" w:cs="Times New Roman"/>
          <w:sz w:val="28"/>
          <w:szCs w:val="28"/>
        </w:rPr>
        <w:t>32</w:t>
      </w:r>
    </w:p>
    <w:p w:rsidR="00B53505" w:rsidRPr="00C10FBF" w:rsidRDefault="00B53505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</w:t>
      </w:r>
      <w:r w:rsidR="00C10FBF" w:rsidRPr="00C1461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10FBF">
        <w:rPr>
          <w:rFonts w:ascii="Times New Roman" w:hAnsi="Times New Roman" w:cs="Times New Roman"/>
          <w:sz w:val="28"/>
          <w:szCs w:val="28"/>
        </w:rPr>
        <w:t>36</w:t>
      </w:r>
    </w:p>
    <w:p w:rsidR="00B53505" w:rsidRDefault="00B53505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FA6" w:rsidRPr="00916001" w:rsidRDefault="00276FA6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76FA6" w:rsidRPr="00916001" w:rsidSect="00204A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6E7A" w:rsidRPr="00C10FBF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0F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A56A99" w:rsidRP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56A99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Поняття « форма державного правління» сформувалось в процесі суспільно – політичного розвитку й було відображено в результатах пізнавальної діяльності багатьох поколінь державознавців. Різноманіття поглядів стосовно його дефініції та змісту на сучасному етапі розвитку юридичної науки свідчить про  гносеологічну проблему та актуальність цього питання. </w:t>
      </w:r>
    </w:p>
    <w:p w:rsidR="00A56A99" w:rsidRP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Україна, ставши на шлях розвитку та становлення дійсно суверенної і незалежної країни, неухильно орієнтуючись на визнані світовою спільнотою, приступила до формування державних інституцій, місцевого</w:t>
      </w:r>
      <w:r w:rsidR="00A56A99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самоврядування,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системи національного права. Конституція України,прийнята на п'ятій сесії Верховної Ради України 28 червня 1996 року,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визначає Україну як суверенну і незалежну, демократичну соціальну,правову державу. У ст. 5 Конституції України зазначається, що Україна є республікою. Носієм суверенітету і єдиним джерелом влади в Україні є народ. Народ здійснює владу безпосередньо і через органи державної влади та о</w:t>
      </w:r>
      <w:r w:rsidR="00A56A99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ргани місцевого самоврядування.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Право визначати і змінювати конституційний лад в Україні належить</w:t>
      </w:r>
      <w:r w:rsidR="00A56A99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народові і не може бути узурповане державою, її органами або посадовими особами. </w:t>
      </w:r>
    </w:p>
    <w:p w:rsidR="00D76E7A" w:rsidRP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Основоположними прин</w:t>
      </w:r>
      <w:r w:rsidR="00A56A99" w:rsidRPr="00BC1CA9">
        <w:rPr>
          <w:rFonts w:ascii="Times New Roman" w:hAnsi="Times New Roman" w:cs="Times New Roman"/>
          <w:sz w:val="28"/>
          <w:szCs w:val="28"/>
          <w:lang w:val="uk-UA"/>
        </w:rPr>
        <w:t>ципами такої держави об'єктивно виступають верховенство п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рава, першочергова соціальна цінність прав і</w:t>
      </w:r>
      <w:r w:rsidR="00A56A99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свобод людини і громадянина. Саме тому ст. З Конституції України підкреслює, що людина, її життя і здоров'я, честь і гідність,недоторканність і безпека визнаються в Україні найвищою соціальною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цінністю.</w:t>
      </w:r>
    </w:p>
    <w:p w:rsidR="00D76E7A" w:rsidRP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Слід зазначити, що питання про форму державного правління набуває особливого значення. Адже вона стосується найважливіших аспектів організації і діяльності держави. Тому вірне ро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зуміння відповідних теоретичних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положень, які почерпнуті з аналізу світового досвіду державного правого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будівництва, застосування їх адекватно до конкретних умов і національних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традицій може суттєво сприяти створенню життєздатної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форми держави, яка забезпечить прогресивний розвиток і розквіт всього суспільства.</w:t>
      </w:r>
    </w:p>
    <w:p w:rsidR="00D76E7A" w:rsidRP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6E7A" w:rsidRPr="00BC1CA9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Актуальність теми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. Оскільки Україна – держава з непростим тоталітарним минулим і зараз знаходиться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перехідній фазі розвитку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, а форма правління нашої держави тільки набуває конкретних рис, то дана тема видається актуальною.</w:t>
      </w:r>
    </w:p>
    <w:p w:rsid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6E7A" w:rsidRPr="00BC1CA9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Метою курсової роботи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є дослідження форм правління, що склалися впродовж розвитку людства і з’ясувати, яка форма правління склалася в Україні та які є 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подальші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її розвитку. </w:t>
      </w:r>
      <w:r>
        <w:rPr>
          <w:rFonts w:ascii="Times New Roman" w:hAnsi="Times New Roman" w:cs="Times New Roman"/>
          <w:sz w:val="28"/>
          <w:szCs w:val="28"/>
          <w:lang w:val="uk-UA"/>
        </w:rPr>
        <w:t>Для виконання поставленої мети використовуються нормативно – правові джерела та доступні література з вказаного кола питань.</w:t>
      </w:r>
    </w:p>
    <w:p w:rsidR="00D76E7A" w:rsidRP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поставленої мети треба виконати такі </w:t>
      </w:r>
      <w:r w:rsidR="00D76E7A" w:rsidRPr="00BC1CA9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- вивчити та проаналізувати форми держави згідно з існуючими класифікаціями; 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- визначити форму правління України та її особливості; 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A9">
        <w:rPr>
          <w:rFonts w:ascii="Times New Roman" w:hAnsi="Times New Roman" w:cs="Times New Roman"/>
          <w:sz w:val="28"/>
          <w:szCs w:val="28"/>
          <w:lang w:val="uk-UA"/>
        </w:rPr>
        <w:t>- зробити висновки.</w:t>
      </w:r>
    </w:p>
    <w:p w:rsidR="00D76E7A" w:rsidRPr="00BC1CA9" w:rsidRDefault="000C0BC4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BC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6E7A" w:rsidRPr="000C0BC4">
        <w:rPr>
          <w:rFonts w:ascii="Times New Roman" w:hAnsi="Times New Roman" w:cs="Times New Roman"/>
          <w:sz w:val="28"/>
          <w:szCs w:val="28"/>
          <w:u w:val="single"/>
          <w:lang w:val="uk-UA"/>
        </w:rPr>
        <w:t>Об’єктом</w:t>
      </w:r>
      <w:r w:rsidR="00D76E7A" w:rsidRPr="000C0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0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дослідження є форма правління як форма організації державної влади.</w:t>
      </w:r>
    </w:p>
    <w:p w:rsidR="00D76E7A" w:rsidRPr="00BC1CA9" w:rsidRDefault="000C0BC4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6E7A" w:rsidRPr="000C0BC4">
        <w:rPr>
          <w:rFonts w:ascii="Times New Roman" w:hAnsi="Times New Roman" w:cs="Times New Roman"/>
          <w:sz w:val="28"/>
          <w:szCs w:val="28"/>
          <w:u w:val="single"/>
          <w:lang w:val="uk-UA"/>
        </w:rPr>
        <w:t>Предметом</w:t>
      </w:r>
      <w:r w:rsidR="00D76E7A" w:rsidRPr="000C0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>дослідження є всі форми державного правління, що склалися впродовж розвитку держав світу, зокрема монархічна та республіканська форма державного правління.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Дана тема досліджується: </w:t>
      </w:r>
      <w:r w:rsidR="000C0BC4" w:rsidRPr="000C0BC4">
        <w:rPr>
          <w:rFonts w:ascii="Times New Roman" w:hAnsi="Times New Roman" w:cs="Times New Roman"/>
          <w:sz w:val="28"/>
          <w:szCs w:val="28"/>
          <w:lang w:val="uk-UA"/>
        </w:rPr>
        <w:t xml:space="preserve">В.О. Котюком, Ю.М. Манелюком </w:t>
      </w:r>
      <w:r w:rsidR="000C0B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С.Л. Лисенковим,  О.Д Тихомировим, П.М.Рабіновичем, О.Ф. Скакун, М. В. Цвіком, та іншими. </w:t>
      </w:r>
    </w:p>
    <w:p w:rsidR="00D76E7A" w:rsidRPr="00BC1CA9" w:rsidRDefault="000C0BC4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76E7A" w:rsidRPr="000C0BC4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Методологічну основу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складає історичний та діалектичний метод пізнан</w:t>
      </w:r>
      <w:r w:rsidR="00BC1CA9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ня   суспільних явищ і процесів,  методи абстрагування та синтезу, а також порівняльне правознавство.. </w:t>
      </w:r>
    </w:p>
    <w:p w:rsidR="00D76E7A" w:rsidRPr="00BC1CA9" w:rsidRDefault="00BC1CA9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BC4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D76E7A" w:rsidRPr="000C0BC4">
        <w:rPr>
          <w:rFonts w:ascii="Times New Roman" w:hAnsi="Times New Roman" w:cs="Times New Roman"/>
          <w:i/>
          <w:sz w:val="28"/>
          <w:szCs w:val="28"/>
          <w:lang w:val="uk-UA"/>
        </w:rPr>
        <w:t>іалектичний метод</w:t>
      </w:r>
      <w:r w:rsidR="00D76E7A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— вивчення державно-правових явищ у їх розвитку, багатоманітності та зв'язку;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BC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історичний метод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— вивчення специфіки державно-правового явища конкретного історичного періоду, розгляд динаміки його історичного розвитку;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BC4">
        <w:rPr>
          <w:rFonts w:ascii="Times New Roman" w:hAnsi="Times New Roman" w:cs="Times New Roman"/>
          <w:i/>
          <w:sz w:val="28"/>
          <w:szCs w:val="28"/>
          <w:lang w:val="uk-UA"/>
        </w:rPr>
        <w:t>абстрагування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— відволікання від деяких ознак окремих державно-правових явищ з метою узагальнення цих ознак та отримання цільного знання про них;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BC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синтез 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>— з'єднання елементів в єдине ціле;</w:t>
      </w:r>
    </w:p>
    <w:p w:rsidR="00D76E7A" w:rsidRPr="00BC1CA9" w:rsidRDefault="00D76E7A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BC4">
        <w:rPr>
          <w:rFonts w:ascii="Times New Roman" w:hAnsi="Times New Roman" w:cs="Times New Roman"/>
          <w:i/>
          <w:sz w:val="28"/>
          <w:szCs w:val="28"/>
          <w:lang w:val="uk-UA"/>
        </w:rPr>
        <w:t>порівняльне правознавство</w:t>
      </w:r>
      <w:r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 — вивчення правових систем різних держав через зіставлення однойменних державних та правових інститутів, систем пр</w:t>
      </w:r>
      <w:r w:rsidR="00BC1CA9" w:rsidRPr="00BC1CA9">
        <w:rPr>
          <w:rFonts w:ascii="Times New Roman" w:hAnsi="Times New Roman" w:cs="Times New Roman"/>
          <w:sz w:val="28"/>
          <w:szCs w:val="28"/>
          <w:lang w:val="uk-UA"/>
        </w:rPr>
        <w:t xml:space="preserve">ава, їх основних принципів  тощо. </w:t>
      </w:r>
    </w:p>
    <w:p w:rsidR="00D76E7A" w:rsidRDefault="000C0BC4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Курсова робота складається зі змісту, вступу, 4 розділів, висновків та списку використано</w:t>
      </w:r>
      <w:r w:rsidR="00C10FBF">
        <w:rPr>
          <w:rFonts w:ascii="Times New Roman" w:hAnsi="Times New Roman" w:cs="Times New Roman"/>
          <w:sz w:val="28"/>
          <w:szCs w:val="28"/>
          <w:lang w:val="uk-UA"/>
        </w:rPr>
        <w:t xml:space="preserve">ї літератури. Обсяг роботи 38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сторінок. </w:t>
      </w: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42C" w:rsidRDefault="00E5342C" w:rsidP="00BC1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342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1. Категорія « форма  державного  правління» </w:t>
      </w:r>
    </w:p>
    <w:p w:rsidR="00EF6D1A" w:rsidRPr="00EF6D1A" w:rsidRDefault="00587E47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F6D1A" w:rsidRPr="00EF6D1A">
        <w:rPr>
          <w:rFonts w:ascii="Times New Roman" w:hAnsi="Times New Roman" w:cs="Times New Roman"/>
          <w:sz w:val="28"/>
          <w:szCs w:val="28"/>
        </w:rPr>
        <w:t>Поглиблене і ґрунтов</w:t>
      </w:r>
      <w:r w:rsidR="00EF6D1A">
        <w:rPr>
          <w:rFonts w:ascii="Times New Roman" w:hAnsi="Times New Roman" w:cs="Times New Roman"/>
          <w:sz w:val="28"/>
          <w:szCs w:val="28"/>
        </w:rPr>
        <w:t>не пізнання будь-якого державно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6D1A" w:rsidRPr="00EF6D1A">
        <w:rPr>
          <w:rFonts w:ascii="Times New Roman" w:hAnsi="Times New Roman" w:cs="Times New Roman"/>
          <w:sz w:val="28"/>
          <w:szCs w:val="28"/>
        </w:rPr>
        <w:t>правового явища може бути здійснено через призму філософ-с</w:t>
      </w:r>
      <w:r w:rsidR="00EF6D1A">
        <w:rPr>
          <w:rFonts w:ascii="Times New Roman" w:hAnsi="Times New Roman" w:cs="Times New Roman"/>
          <w:sz w:val="28"/>
          <w:szCs w:val="28"/>
        </w:rPr>
        <w:t>ьких категорій, які є для нього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вихідними. Такими категоріями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є «форма» і «зміст», які «віддзеркалюють взаємозв’язок двох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сторін природної й соціальної реальнос</w:t>
      </w:r>
      <w:r w:rsidR="00EF6D1A">
        <w:rPr>
          <w:rFonts w:ascii="Times New Roman" w:hAnsi="Times New Roman" w:cs="Times New Roman"/>
          <w:sz w:val="28"/>
          <w:szCs w:val="28"/>
        </w:rPr>
        <w:t>ті: певним чином упо</w:t>
      </w:r>
      <w:r w:rsidR="00EF6D1A" w:rsidRPr="00EF6D1A">
        <w:rPr>
          <w:rFonts w:ascii="Times New Roman" w:hAnsi="Times New Roman" w:cs="Times New Roman"/>
          <w:sz w:val="28"/>
          <w:szCs w:val="28"/>
        </w:rPr>
        <w:t>рядкованої сукупності елементів та процесів, що утворюють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предмет або явище, тобто змісту</w:t>
      </w:r>
      <w:r w:rsidR="00EF6D1A">
        <w:rPr>
          <w:rFonts w:ascii="Times New Roman" w:hAnsi="Times New Roman" w:cs="Times New Roman"/>
          <w:sz w:val="28"/>
          <w:szCs w:val="28"/>
        </w:rPr>
        <w:t>, і способу існування й виражен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ня цього змісту, його різних </w:t>
      </w:r>
      <w:r w:rsidR="00EF6D1A">
        <w:rPr>
          <w:rFonts w:ascii="Times New Roman" w:hAnsi="Times New Roman" w:cs="Times New Roman"/>
          <w:sz w:val="28"/>
          <w:szCs w:val="28"/>
        </w:rPr>
        <w:t>модифікацій, тобто форми. Понят</w:t>
      </w:r>
      <w:r w:rsidR="00EF6D1A" w:rsidRPr="00EF6D1A">
        <w:rPr>
          <w:rFonts w:ascii="Times New Roman" w:hAnsi="Times New Roman" w:cs="Times New Roman"/>
          <w:sz w:val="28"/>
          <w:szCs w:val="28"/>
        </w:rPr>
        <w:t>тя «форма» використовується також у значенні внутрішньої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організації змісту, і в цьому з</w:t>
      </w:r>
      <w:r w:rsidR="00EF6D1A">
        <w:rPr>
          <w:rFonts w:ascii="Times New Roman" w:hAnsi="Times New Roman" w:cs="Times New Roman"/>
          <w:sz w:val="28"/>
          <w:szCs w:val="28"/>
        </w:rPr>
        <w:t>наченні проблематика форми отри</w:t>
      </w:r>
      <w:r w:rsidR="00EF6D1A" w:rsidRPr="00EF6D1A">
        <w:rPr>
          <w:rFonts w:ascii="Times New Roman" w:hAnsi="Times New Roman" w:cs="Times New Roman"/>
          <w:sz w:val="28"/>
          <w:szCs w:val="28"/>
        </w:rPr>
        <w:t>мує подальший розв</w:t>
      </w:r>
      <w:r w:rsidR="00EF6D1A">
        <w:rPr>
          <w:rFonts w:ascii="Times New Roman" w:hAnsi="Times New Roman" w:cs="Times New Roman"/>
          <w:sz w:val="28"/>
          <w:szCs w:val="28"/>
        </w:rPr>
        <w:t>иток у категорії «структура» [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F6D1A" w:rsidRPr="00EF6D1A">
        <w:rPr>
          <w:rFonts w:ascii="Times New Roman" w:hAnsi="Times New Roman" w:cs="Times New Roman"/>
          <w:sz w:val="28"/>
          <w:szCs w:val="28"/>
        </w:rPr>
        <w:t>, с. 434].</w:t>
      </w:r>
    </w:p>
    <w:p w:rsidR="003A5039" w:rsidRDefault="00C10FBF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6D1A" w:rsidRPr="00EF6D1A">
        <w:rPr>
          <w:rFonts w:ascii="Times New Roman" w:hAnsi="Times New Roman" w:cs="Times New Roman"/>
          <w:sz w:val="28"/>
          <w:szCs w:val="28"/>
        </w:rPr>
        <w:t>Не випадково ще старо</w:t>
      </w:r>
      <w:r w:rsidR="00EF6D1A">
        <w:rPr>
          <w:rFonts w:ascii="Times New Roman" w:hAnsi="Times New Roman" w:cs="Times New Roman"/>
          <w:sz w:val="28"/>
          <w:szCs w:val="28"/>
        </w:rPr>
        <w:t>давні греки наголошували на зна</w:t>
      </w:r>
      <w:r w:rsidR="00EF6D1A" w:rsidRPr="00EF6D1A">
        <w:rPr>
          <w:rFonts w:ascii="Times New Roman" w:hAnsi="Times New Roman" w:cs="Times New Roman"/>
          <w:sz w:val="28"/>
          <w:szCs w:val="28"/>
        </w:rPr>
        <w:t>ченні форми. Адже сама ідея держави невід’ємна від її форми,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на що вказує етимологія терміна «форма» – ейдос, ідея, морфос.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Традиції давньогрецької думки в дослідженні форм держави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розвивалися й у Стародавньому Римі. «</w:t>
      </w:r>
      <w:r w:rsidR="00EF6D1A" w:rsidRPr="00EF6D1A">
        <w:rPr>
          <w:rFonts w:ascii="Times New Roman" w:hAnsi="Times New Roman" w:cs="Times New Roman"/>
          <w:sz w:val="28"/>
          <w:szCs w:val="28"/>
          <w:lang w:val="en-US"/>
        </w:rPr>
        <w:t>Forma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en-US"/>
        </w:rPr>
        <w:t>esse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en-US"/>
        </w:rPr>
        <w:t>rei</w:t>
      </w:r>
      <w:r w:rsidR="00EF6D1A" w:rsidRPr="00EF6D1A">
        <w:rPr>
          <w:rFonts w:ascii="Times New Roman" w:hAnsi="Times New Roman" w:cs="Times New Roman"/>
          <w:sz w:val="28"/>
          <w:szCs w:val="28"/>
        </w:rPr>
        <w:t>» – «форма надає буття речі» – вважали римські юристи. Між формою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і змістом існує діалектична взаємозалежність, вони виступають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як парні філософські категорії, які служать для характеристики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«відносин між способом організації речі і власне матеріалом,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з якого ця річ складається» [23, с. 949]. Положення про те, що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форма становить момент змісту, який у процесі свого розвитку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переходить у зміст, і навпаки, вперше обґрунтував Гегель. В</w:t>
      </w:r>
      <w:proofErr w:type="gramStart"/>
      <w:r w:rsidR="00EF6D1A" w:rsidRPr="00EF6D1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ступаючи проти метафізичного відриву форми від змісту, він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підкрелював: «При розгляді </w:t>
      </w:r>
      <w:r w:rsidR="00EF6D1A">
        <w:rPr>
          <w:rFonts w:ascii="Times New Roman" w:hAnsi="Times New Roman" w:cs="Times New Roman"/>
          <w:sz w:val="28"/>
          <w:szCs w:val="28"/>
        </w:rPr>
        <w:t>протилежності між формою й зміс</w:t>
      </w:r>
      <w:r w:rsidR="00EF6D1A" w:rsidRPr="00EF6D1A">
        <w:rPr>
          <w:rFonts w:ascii="Times New Roman" w:hAnsi="Times New Roman" w:cs="Times New Roman"/>
          <w:sz w:val="28"/>
          <w:szCs w:val="28"/>
        </w:rPr>
        <w:t>том істотно важливо не залишити поза увагою того, що змі</w:t>
      </w:r>
      <w:proofErr w:type="gramStart"/>
      <w:r w:rsidR="00EF6D1A" w:rsidRPr="00EF6D1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EF6D1A" w:rsidRPr="00EF6D1A">
        <w:rPr>
          <w:rFonts w:ascii="Times New Roman" w:hAnsi="Times New Roman" w:cs="Times New Roman"/>
          <w:sz w:val="28"/>
          <w:szCs w:val="28"/>
        </w:rPr>
        <w:t xml:space="preserve"> не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безформний, а форма водночас і міститься в самому змісті,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і являє собою дещо </w:t>
      </w:r>
      <w:r w:rsidR="00EF6D1A">
        <w:rPr>
          <w:rFonts w:ascii="Times New Roman" w:hAnsi="Times New Roman" w:cs="Times New Roman"/>
          <w:sz w:val="28"/>
          <w:szCs w:val="28"/>
        </w:rPr>
        <w:t xml:space="preserve">зовнішнє щодо нього» </w:t>
      </w:r>
      <w:r>
        <w:rPr>
          <w:rFonts w:ascii="Times New Roman" w:hAnsi="Times New Roman" w:cs="Times New Roman"/>
          <w:sz w:val="28"/>
          <w:szCs w:val="28"/>
        </w:rPr>
        <w:t>. Підтвер</w:t>
      </w:r>
      <w:r w:rsidR="00EF6D1A" w:rsidRPr="00EF6D1A">
        <w:rPr>
          <w:rFonts w:ascii="Times New Roman" w:hAnsi="Times New Roman" w:cs="Times New Roman"/>
          <w:sz w:val="28"/>
          <w:szCs w:val="28"/>
        </w:rPr>
        <w:t>джуючи таке бачення, К. Маркс писав: «Форма позбавлена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всілякої цінності, якщо вона </w:t>
      </w:r>
      <w:r w:rsidR="00EF6D1A">
        <w:rPr>
          <w:rFonts w:ascii="Times New Roman" w:hAnsi="Times New Roman" w:cs="Times New Roman"/>
          <w:sz w:val="28"/>
          <w:szCs w:val="28"/>
        </w:rPr>
        <w:t xml:space="preserve">не є формою змісту» </w:t>
      </w:r>
      <w:r w:rsidR="00EF6D1A" w:rsidRPr="00EF6D1A">
        <w:rPr>
          <w:rFonts w:ascii="Times New Roman" w:hAnsi="Times New Roman" w:cs="Times New Roman"/>
          <w:sz w:val="28"/>
          <w:szCs w:val="28"/>
        </w:rPr>
        <w:t>.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Філософська наука виявила низку важливих закономірнос-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тей, що характеризують вз</w:t>
      </w:r>
      <w:r w:rsidR="00EF6D1A">
        <w:rPr>
          <w:rFonts w:ascii="Times New Roman" w:hAnsi="Times New Roman" w:cs="Times New Roman"/>
          <w:sz w:val="28"/>
          <w:szCs w:val="28"/>
        </w:rPr>
        <w:t>аємодію змісту й форми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їх числа, зокрема, належать: а) переважання змісту над формою;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б) відносна стійкість форми, її самостійність щодо змісту;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в) активна роль форми в розвитку змісту; г) сталість протиріччя,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 xml:space="preserve">боротьба між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формою і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змістом;</w:t>
      </w:r>
      <w:r w:rsidR="00EF6D1A">
        <w:rPr>
          <w:rFonts w:ascii="Times New Roman" w:hAnsi="Times New Roman" w:cs="Times New Roman"/>
          <w:sz w:val="28"/>
          <w:szCs w:val="28"/>
          <w:lang w:val="uk-UA"/>
        </w:rPr>
        <w:t xml:space="preserve"> д) перехід змісту у форму й на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 xml:space="preserve">впаки; е) множинність форм одного змісту. </w:t>
      </w:r>
      <w:r w:rsidR="00EF6D1A" w:rsidRPr="008213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2, с. 159 - 161</w:t>
      </w:r>
      <w:r w:rsidR="00EF6D1A" w:rsidRPr="0082138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EF6D1A" w:rsidRPr="00EF6D1A" w:rsidRDefault="00C10FBF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Розвиток суспільних відносин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у політичній сфері, еволюція вл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адних інститутів призводять до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того, що зміст і сутність існуючої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в країні організації державної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влади не відповідають уже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визначеним, традиційним формам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правління. Сутнісні, змістов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ні політико-правові ознаки кон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струкції влади, що виявляються в дедалі зб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ільшуваній сукупнос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ті держав і свідчать про зміну ї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ї якості, яка вже не вміщається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у звичні традиційні форми дер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жавно-владної організації, під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тверджують потребу виділенн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я нової форми правління, форму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лювання відповідної їй теоретичної конструкції, а значить,</w:t>
      </w:r>
    </w:p>
    <w:p w:rsidR="00C10FBF" w:rsidRDefault="00EF6D1A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D1A">
        <w:rPr>
          <w:rFonts w:ascii="Times New Roman" w:hAnsi="Times New Roman" w:cs="Times New Roman"/>
          <w:sz w:val="28"/>
          <w:szCs w:val="28"/>
          <w:lang w:val="uk-UA"/>
        </w:rPr>
        <w:t>і конституційного закріплення д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ля результативної, дієвої політичної практики.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У процесі історичного розвитку політична практика виявляє</w:t>
      </w:r>
      <w:r w:rsidR="00C10F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відповідність або невідповідн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ість нової форми новому змісту,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підтверджує або спростовує її ефективність, устал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еність, у тому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числі для подолання можлив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их політичних криз, нової форми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[31, с. 298] і сприяє 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подальшому суспільному розвитку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завдяки ефективному функ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ціонуванню державно-владних ін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ститутів у цій формі. Окрім т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ого, життєздатність нової форми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підтверджується її 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поширенням, втіленням в консти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туційне законодавство й полі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тико-правову практику не тільки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молодих новостворених держав,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які розвиваються, а й тих, які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мають значний історично зумо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влений політико-правовий досвід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побудови й функціонування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вищих органів державної влади.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Установлення нових суча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сних форм державного правління,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виявлення їх політико-правови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х ознак та особливостей повинно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здійснюватися через призму іс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торичного, теоретичного і прак-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тичного аспектів. Оскільк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и наукове дослідження державно-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правових явищ (у нашому в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ипадку – форми державного прав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ління) не може обмежитися тіль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ки вивченням їх стану на певний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 xml:space="preserve">момент існування (тому що 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це призведе до втрати причинно-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наслідкових зв’язків), то, спираючись на мет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одологічний арсе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нал юридичних наук істори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чного циклу, ми маємо з’ясувати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>конкретну історичну практику виникнення й розвитку форм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</w:t>
      </w:r>
      <w:r w:rsidR="00C10FBF">
        <w:rPr>
          <w:rFonts w:ascii="Times New Roman" w:hAnsi="Times New Roman" w:cs="Times New Roman"/>
          <w:sz w:val="28"/>
          <w:szCs w:val="28"/>
          <w:lang w:val="uk-UA"/>
        </w:rPr>
        <w:t>правління.</w:t>
      </w:r>
    </w:p>
    <w:p w:rsidR="00EF6D1A" w:rsidRDefault="00C10FBF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EF6D1A" w:rsidRPr="00EF6D1A">
        <w:rPr>
          <w:rFonts w:ascii="Times New Roman" w:hAnsi="Times New Roman" w:cs="Times New Roman"/>
          <w:sz w:val="28"/>
          <w:szCs w:val="28"/>
          <w:lang w:val="uk-UA"/>
        </w:rPr>
        <w:t>Проте б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ез логічної схеми ідеального об</w:t>
      </w:r>
      <w:r w:rsidR="00EF6D1A" w:rsidRPr="00EF6D1A">
        <w:rPr>
          <w:rFonts w:ascii="Times New Roman" w:hAnsi="Times New Roman" w:cs="Times New Roman"/>
          <w:sz w:val="28"/>
          <w:szCs w:val="28"/>
        </w:rPr>
        <w:t>разу цей розвиток являє соб</w:t>
      </w:r>
      <w:r w:rsidR="00B11456">
        <w:rPr>
          <w:rFonts w:ascii="Times New Roman" w:hAnsi="Times New Roman" w:cs="Times New Roman"/>
          <w:sz w:val="28"/>
          <w:szCs w:val="28"/>
        </w:rPr>
        <w:t>ою хаотичне накопичення емпірич</w:t>
      </w:r>
      <w:r w:rsidR="00EF6D1A" w:rsidRPr="00EF6D1A">
        <w:rPr>
          <w:rFonts w:ascii="Times New Roman" w:hAnsi="Times New Roman" w:cs="Times New Roman"/>
          <w:sz w:val="28"/>
          <w:szCs w:val="28"/>
        </w:rPr>
        <w:t>ного матеріалу – не пов’язаних між собою й незалежних один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від одного фактів, подій, сит</w:t>
      </w:r>
      <w:r w:rsidR="00B11456">
        <w:rPr>
          <w:rFonts w:ascii="Times New Roman" w:hAnsi="Times New Roman" w:cs="Times New Roman"/>
          <w:sz w:val="28"/>
          <w:szCs w:val="28"/>
        </w:rPr>
        <w:t>уацій. Тому в пізнавальному про</w:t>
      </w:r>
      <w:r w:rsidR="00EF6D1A" w:rsidRPr="00EF6D1A">
        <w:rPr>
          <w:rFonts w:ascii="Times New Roman" w:hAnsi="Times New Roman" w:cs="Times New Roman"/>
          <w:sz w:val="28"/>
          <w:szCs w:val="28"/>
        </w:rPr>
        <w:t>цесі важливо теоретично о</w:t>
      </w:r>
      <w:r w:rsidR="00B11456">
        <w:rPr>
          <w:rFonts w:ascii="Times New Roman" w:hAnsi="Times New Roman" w:cs="Times New Roman"/>
          <w:sz w:val="28"/>
          <w:szCs w:val="28"/>
        </w:rPr>
        <w:t>смислити поняття форми державно</w:t>
      </w:r>
      <w:r w:rsidR="00EF6D1A" w:rsidRPr="00EF6D1A">
        <w:rPr>
          <w:rFonts w:ascii="Times New Roman" w:hAnsi="Times New Roman" w:cs="Times New Roman"/>
          <w:sz w:val="28"/>
          <w:szCs w:val="28"/>
        </w:rPr>
        <w:t>го правління, починаючи з пізнання відповідної політико-правової практики через зби</w:t>
      </w:r>
      <w:r w:rsidR="00B11456">
        <w:rPr>
          <w:rFonts w:ascii="Times New Roman" w:hAnsi="Times New Roman" w:cs="Times New Roman"/>
          <w:sz w:val="28"/>
          <w:szCs w:val="28"/>
        </w:rPr>
        <w:t>рання й вивчення емпіричних фактів [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F6D1A" w:rsidRPr="00EF6D1A">
        <w:rPr>
          <w:rFonts w:ascii="Times New Roman" w:hAnsi="Times New Roman" w:cs="Times New Roman"/>
          <w:sz w:val="28"/>
          <w:szCs w:val="28"/>
        </w:rPr>
        <w:t>, с. 562].</w:t>
      </w:r>
    </w:p>
    <w:p w:rsidR="00EF6D1A" w:rsidRPr="00B11456" w:rsidRDefault="00C10FBF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6D1A" w:rsidRPr="00EF6D1A">
        <w:rPr>
          <w:rFonts w:ascii="Times New Roman" w:hAnsi="Times New Roman" w:cs="Times New Roman"/>
          <w:sz w:val="28"/>
          <w:szCs w:val="28"/>
        </w:rPr>
        <w:t>Як справедливо стверджується в науці, форма державного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правління – «</w:t>
      </w:r>
      <w:proofErr w:type="gramStart"/>
      <w:r w:rsidR="00EF6D1A" w:rsidRPr="00EF6D1A">
        <w:rPr>
          <w:rFonts w:ascii="Times New Roman" w:hAnsi="Times New Roman" w:cs="Times New Roman"/>
          <w:sz w:val="28"/>
          <w:szCs w:val="28"/>
        </w:rPr>
        <w:t>це не</w:t>
      </w:r>
      <w:proofErr w:type="gramEnd"/>
      <w:r w:rsidR="00EF6D1A" w:rsidRPr="00EF6D1A">
        <w:rPr>
          <w:rFonts w:ascii="Times New Roman" w:hAnsi="Times New Roman" w:cs="Times New Roman"/>
          <w:sz w:val="28"/>
          <w:szCs w:val="28"/>
        </w:rPr>
        <w:t xml:space="preserve"> просто тео</w:t>
      </w:r>
      <w:r w:rsidR="00B11456">
        <w:rPr>
          <w:rFonts w:ascii="Times New Roman" w:hAnsi="Times New Roman" w:cs="Times New Roman"/>
          <w:sz w:val="28"/>
          <w:szCs w:val="28"/>
        </w:rPr>
        <w:t>ретична абстрактна категорія на</w:t>
      </w:r>
      <w:r w:rsidR="00EF6D1A" w:rsidRPr="00EF6D1A">
        <w:rPr>
          <w:rFonts w:ascii="Times New Roman" w:hAnsi="Times New Roman" w:cs="Times New Roman"/>
          <w:sz w:val="28"/>
          <w:szCs w:val="28"/>
        </w:rPr>
        <w:t>уки, а той ключ, за допомогою якого ми можемо розібратися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у значенні тієї чи іншої систем</w:t>
      </w:r>
      <w:r w:rsidR="00B11456">
        <w:rPr>
          <w:rFonts w:ascii="Times New Roman" w:hAnsi="Times New Roman" w:cs="Times New Roman"/>
          <w:sz w:val="28"/>
          <w:szCs w:val="28"/>
        </w:rPr>
        <w:t>и органів державної влади, вста</w:t>
      </w:r>
      <w:r w:rsidR="00EF6D1A" w:rsidRPr="00EF6D1A">
        <w:rPr>
          <w:rFonts w:ascii="Times New Roman" w:hAnsi="Times New Roman" w:cs="Times New Roman"/>
          <w:sz w:val="28"/>
          <w:szCs w:val="28"/>
        </w:rPr>
        <w:t>новленої конституцією відпов</w:t>
      </w:r>
      <w:r w:rsidR="00B11456">
        <w:rPr>
          <w:rFonts w:ascii="Times New Roman" w:hAnsi="Times New Roman" w:cs="Times New Roman"/>
          <w:sz w:val="28"/>
          <w:szCs w:val="28"/>
        </w:rPr>
        <w:t>ідної держави»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F6D1A" w:rsidRPr="00B11456" w:rsidRDefault="00C10FBF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Розглянемо юридично-соціологічний (точніше, юридично-політичний) підхід, запроваджений Г. Єллінеком на межі ХІХ–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ХХ століть, підтриманий іншими правознавцями того часу,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споч</w:t>
      </w:r>
      <w:r w:rsidR="00B11456" w:rsidRPr="00B11456">
        <w:rPr>
          <w:rFonts w:ascii="Times New Roman" w:hAnsi="Times New Roman" w:cs="Times New Roman"/>
          <w:sz w:val="28"/>
          <w:szCs w:val="28"/>
          <w:lang w:val="uk-UA"/>
        </w:rPr>
        <w:t xml:space="preserve">атку С. Котляревським, а пізніше Й. Благожем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.Відповідно до нього форма правління кожної держави має дві</w:t>
      </w:r>
    </w:p>
    <w:p w:rsidR="00EF6D1A" w:rsidRPr="00EF6D1A" w:rsidRDefault="00EF6D1A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D1A">
        <w:rPr>
          <w:rFonts w:ascii="Times New Roman" w:hAnsi="Times New Roman" w:cs="Times New Roman"/>
          <w:sz w:val="28"/>
          <w:szCs w:val="28"/>
        </w:rPr>
        <w:t>сторони – правову (формал</w:t>
      </w:r>
      <w:r w:rsidR="00B11456">
        <w:rPr>
          <w:rFonts w:ascii="Times New Roman" w:hAnsi="Times New Roman" w:cs="Times New Roman"/>
          <w:sz w:val="28"/>
          <w:szCs w:val="28"/>
        </w:rPr>
        <w:t>ьну, юридичну), представлену су</w:t>
      </w:r>
      <w:r w:rsidRPr="00EF6D1A">
        <w:rPr>
          <w:rFonts w:ascii="Times New Roman" w:hAnsi="Times New Roman" w:cs="Times New Roman"/>
          <w:sz w:val="28"/>
          <w:szCs w:val="28"/>
        </w:rPr>
        <w:t>купністю «віддзеркалених у конституціях вольових відносин», і політичну, спря</w:t>
      </w:r>
      <w:r w:rsidR="00B11456">
        <w:rPr>
          <w:rFonts w:ascii="Times New Roman" w:hAnsi="Times New Roman" w:cs="Times New Roman"/>
          <w:sz w:val="28"/>
          <w:szCs w:val="28"/>
        </w:rPr>
        <w:t>мовану на вивчення реального іс</w:t>
      </w:r>
      <w:r w:rsidRPr="00EF6D1A">
        <w:rPr>
          <w:rFonts w:ascii="Times New Roman" w:hAnsi="Times New Roman" w:cs="Times New Roman"/>
          <w:sz w:val="28"/>
          <w:szCs w:val="28"/>
        </w:rPr>
        <w:t>торичного життя, яка є сукупністю реальних вольових відносин,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</w:rPr>
        <w:t>що знаходять свій прояв у політичній практиці. «Політична, за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</w:rPr>
        <w:t xml:space="preserve">Г. Єллінеком, «як усе неправове в державі, не міцна </w:t>
      </w:r>
      <w:r w:rsidR="00B11456">
        <w:rPr>
          <w:rFonts w:ascii="Times New Roman" w:hAnsi="Times New Roman" w:cs="Times New Roman"/>
          <w:sz w:val="28"/>
          <w:szCs w:val="28"/>
        </w:rPr>
        <w:t>й не визна</w:t>
      </w:r>
      <w:r w:rsidRPr="00EF6D1A">
        <w:rPr>
          <w:rFonts w:ascii="Times New Roman" w:hAnsi="Times New Roman" w:cs="Times New Roman"/>
          <w:sz w:val="28"/>
          <w:szCs w:val="28"/>
        </w:rPr>
        <w:t>чена. Будучи залежною від конкретних державних відносин,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</w:rPr>
        <w:t xml:space="preserve">вона сама </w:t>
      </w:r>
      <w:r w:rsidR="00B11456">
        <w:rPr>
          <w:rFonts w:ascii="Times New Roman" w:hAnsi="Times New Roman" w:cs="Times New Roman"/>
          <w:sz w:val="28"/>
          <w:szCs w:val="28"/>
        </w:rPr>
        <w:t xml:space="preserve">невпинно змінюється» </w:t>
      </w:r>
      <w:r w:rsidRPr="00EF6D1A">
        <w:rPr>
          <w:rFonts w:ascii="Times New Roman" w:hAnsi="Times New Roman" w:cs="Times New Roman"/>
          <w:sz w:val="28"/>
          <w:szCs w:val="28"/>
        </w:rPr>
        <w:t>. Але, незважаючи на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</w:rPr>
        <w:t>мінливість політичної форми, якість якої була підтверджена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</w:rPr>
        <w:t>подальшою соціально-політичною практикою, її слід вивчати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</w:rPr>
        <w:t>в безпосередньому зв’язку з юридичною формою, оскільки</w:t>
      </w:r>
    </w:p>
    <w:p w:rsidR="00EF6D1A" w:rsidRPr="00EF6D1A" w:rsidRDefault="00EF6D1A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D1A">
        <w:rPr>
          <w:rFonts w:ascii="Times New Roman" w:hAnsi="Times New Roman" w:cs="Times New Roman"/>
          <w:sz w:val="28"/>
          <w:szCs w:val="28"/>
        </w:rPr>
        <w:t>правове регулювання суспільних відносин виявляється тим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1A">
        <w:rPr>
          <w:rFonts w:ascii="Times New Roman" w:hAnsi="Times New Roman" w:cs="Times New Roman"/>
          <w:sz w:val="28"/>
          <w:szCs w:val="28"/>
        </w:rPr>
        <w:t>ефективніше, чим точніше во</w:t>
      </w:r>
      <w:r w:rsidR="00B11456">
        <w:rPr>
          <w:rFonts w:ascii="Times New Roman" w:hAnsi="Times New Roman" w:cs="Times New Roman"/>
          <w:sz w:val="28"/>
          <w:szCs w:val="28"/>
        </w:rPr>
        <w:t>но виражає реальні процеси й по</w:t>
      </w:r>
      <w:r w:rsidRPr="00EF6D1A">
        <w:rPr>
          <w:rFonts w:ascii="Times New Roman" w:hAnsi="Times New Roman" w:cs="Times New Roman"/>
          <w:sz w:val="28"/>
          <w:szCs w:val="28"/>
        </w:rPr>
        <w:t>треби розвитку соціуму.</w:t>
      </w:r>
    </w:p>
    <w:p w:rsidR="00B11456" w:rsidRPr="00B11456" w:rsidRDefault="00C10FBF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gramStart"/>
      <w:r w:rsidR="00EF6D1A" w:rsidRPr="00EF6D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F6D1A" w:rsidRPr="00EF6D1A">
        <w:rPr>
          <w:rFonts w:ascii="Times New Roman" w:hAnsi="Times New Roman" w:cs="Times New Roman"/>
          <w:sz w:val="28"/>
          <w:szCs w:val="28"/>
        </w:rPr>
        <w:t>ізнавальна теоретична діяльність «має сенс як рух до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практичного, як реалізація і втілення в ньому. У свою чергу,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практичне не мало б будь-якого раціонального змісту, коли б не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здійснювало теоретичного, не містило в самому собі теоретичне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як ціль,</w:t>
      </w:r>
      <w:r w:rsidR="00B11456">
        <w:rPr>
          <w:rFonts w:ascii="Times New Roman" w:hAnsi="Times New Roman" w:cs="Times New Roman"/>
          <w:sz w:val="28"/>
          <w:szCs w:val="28"/>
        </w:rPr>
        <w:t xml:space="preserve"> засіб і результат»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огляду на це слід виді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лити третій аспект, який лежить у практичній </w:t>
      </w:r>
      <w:r w:rsidR="00EF6D1A" w:rsidRPr="00EF6D1A">
        <w:rPr>
          <w:rFonts w:ascii="Times New Roman" w:hAnsi="Times New Roman" w:cs="Times New Roman"/>
          <w:sz w:val="28"/>
          <w:szCs w:val="28"/>
        </w:rPr>
        <w:lastRenderedPageBreak/>
        <w:t>площині. Сучасне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громадянське суспільство, на </w:t>
      </w:r>
      <w:r w:rsidR="00B11456">
        <w:rPr>
          <w:rFonts w:ascii="Times New Roman" w:hAnsi="Times New Roman" w:cs="Times New Roman"/>
          <w:sz w:val="28"/>
          <w:szCs w:val="28"/>
        </w:rPr>
        <w:t>відміну від колишнього традицій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ного (станово-кастового) «з </w:t>
      </w:r>
      <w:r w:rsidR="00B11456">
        <w:rPr>
          <w:rFonts w:ascii="Times New Roman" w:hAnsi="Times New Roman" w:cs="Times New Roman"/>
          <w:sz w:val="28"/>
          <w:szCs w:val="28"/>
        </w:rPr>
        <w:t>його релігійною легітимацією мо</w:t>
      </w:r>
      <w:r w:rsidR="00EF6D1A" w:rsidRPr="00EF6D1A">
        <w:rPr>
          <w:rFonts w:ascii="Times New Roman" w:hAnsi="Times New Roman" w:cs="Times New Roman"/>
          <w:sz w:val="28"/>
          <w:szCs w:val="28"/>
        </w:rPr>
        <w:t>нархічної влади», де «проблема розриву формально-правової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й реальної структури вл</w:t>
      </w:r>
      <w:r w:rsidR="00B11456">
        <w:rPr>
          <w:rFonts w:ascii="Times New Roman" w:hAnsi="Times New Roman" w:cs="Times New Roman"/>
          <w:sz w:val="28"/>
          <w:szCs w:val="28"/>
        </w:rPr>
        <w:t>ади не поставала так гостро» [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6D1A" w:rsidRPr="00EF6D1A">
        <w:rPr>
          <w:rFonts w:ascii="Times New Roman" w:hAnsi="Times New Roman" w:cs="Times New Roman"/>
          <w:sz w:val="28"/>
          <w:szCs w:val="28"/>
        </w:rPr>
        <w:t>, с. 190],</w:t>
      </w:r>
      <w:r w:rsidR="00B1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такого недоліку не позбавлене. </w:t>
      </w:r>
    </w:p>
    <w:p w:rsidR="00EF6D1A" w:rsidRPr="00EF6D1A" w:rsidRDefault="00B11456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F6D1A" w:rsidRPr="00EF6D1A">
        <w:rPr>
          <w:rFonts w:ascii="Times New Roman" w:hAnsi="Times New Roman" w:cs="Times New Roman"/>
          <w:sz w:val="28"/>
          <w:szCs w:val="28"/>
        </w:rPr>
        <w:t>Є кілька поглядів на форму де</w:t>
      </w:r>
      <w:r>
        <w:rPr>
          <w:rFonts w:ascii="Times New Roman" w:hAnsi="Times New Roman" w:cs="Times New Roman"/>
          <w:sz w:val="28"/>
          <w:szCs w:val="28"/>
        </w:rPr>
        <w:t>ржави. Так, одні науковці вважа</w:t>
      </w:r>
      <w:r w:rsidR="00EF6D1A" w:rsidRPr="00EF6D1A">
        <w:rPr>
          <w:rFonts w:ascii="Times New Roman" w:hAnsi="Times New Roman" w:cs="Times New Roman"/>
          <w:sz w:val="28"/>
          <w:szCs w:val="28"/>
        </w:rPr>
        <w:t>ють, що форма держави в загальному плані розуміється як 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правління й державного устрою, у вузькому – тільки як форма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Позиція інших науковців полягає в тому,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форму держави вони визначають як організацію політичної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в ній, узяту в єдності її трьох осн</w:t>
      </w:r>
      <w:r w:rsidRPr="00B11456">
        <w:rPr>
          <w:rFonts w:ascii="Times New Roman" w:hAnsi="Times New Roman" w:cs="Times New Roman"/>
          <w:sz w:val="28"/>
          <w:szCs w:val="28"/>
          <w:lang w:val="uk-UA"/>
        </w:rPr>
        <w:t>овних елементів – форми правлін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ня, державного устрою й політичного режиму. Цю думку поділяє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В. Петров, який зазначає, що фо</w:t>
      </w:r>
      <w:r w:rsidRPr="00B11456">
        <w:rPr>
          <w:rFonts w:ascii="Times New Roman" w:hAnsi="Times New Roman" w:cs="Times New Roman"/>
          <w:sz w:val="28"/>
          <w:szCs w:val="28"/>
          <w:lang w:val="uk-UA"/>
        </w:rPr>
        <w:t>рма будь-якої держави виявляєть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ся насамперед в організації верховної влади в ній, тобто у 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правління, а організація інших органів державної влади (місцевих,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виконавчих тощо) охоплюється поняттям «форма правління» лише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тією мірою, якою в їх устрої виражається непохідний, первинний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>характер їх права</w:t>
      </w:r>
      <w:r w:rsidRPr="00B11456">
        <w:rPr>
          <w:rFonts w:ascii="Times New Roman" w:hAnsi="Times New Roman" w:cs="Times New Roman"/>
          <w:sz w:val="28"/>
          <w:szCs w:val="28"/>
          <w:lang w:val="uk-UA"/>
        </w:rPr>
        <w:t xml:space="preserve"> на здійснення влади </w:t>
      </w:r>
      <w:r w:rsidR="00EF6D1A" w:rsidRPr="00B114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="00EF6D1A" w:rsidRPr="00EF6D1A">
        <w:rPr>
          <w:rFonts w:ascii="Times New Roman" w:hAnsi="Times New Roman" w:cs="Times New Roman"/>
          <w:sz w:val="28"/>
          <w:szCs w:val="28"/>
        </w:rPr>
        <w:t>На наш погляд,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справедливою є думка, що до форми правління не слід включати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весь обсяг організації органів влади й управління, розмежовувати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компетенцію між ними, як це</w:t>
      </w:r>
      <w:r>
        <w:rPr>
          <w:rFonts w:ascii="Times New Roman" w:hAnsi="Times New Roman" w:cs="Times New Roman"/>
          <w:sz w:val="28"/>
          <w:szCs w:val="28"/>
        </w:rPr>
        <w:t xml:space="preserve"> іноді пропонує</w:t>
      </w:r>
      <w:r w:rsidR="00C10FBF">
        <w:rPr>
          <w:rFonts w:ascii="Times New Roman" w:hAnsi="Times New Roman" w:cs="Times New Roman"/>
          <w:sz w:val="28"/>
          <w:szCs w:val="28"/>
        </w:rPr>
        <w:t>ться</w:t>
      </w:r>
      <w:r w:rsidR="00EF6D1A" w:rsidRPr="00EF6D1A">
        <w:rPr>
          <w:rFonts w:ascii="Times New Roman" w:hAnsi="Times New Roman" w:cs="Times New Roman"/>
          <w:sz w:val="28"/>
          <w:szCs w:val="28"/>
        </w:rPr>
        <w:t>, 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таке розширене поняття форми правління може призвести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ототожнення його з поняттям «механізм держави».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«Не може й не повинно викликати сумніві</w:t>
      </w:r>
      <w:proofErr w:type="gramStart"/>
      <w:r w:rsidR="00EF6D1A" w:rsidRPr="00EF6D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6D1A" w:rsidRPr="00EF6D1A">
        <w:rPr>
          <w:rFonts w:ascii="Times New Roman" w:hAnsi="Times New Roman" w:cs="Times New Roman"/>
          <w:sz w:val="28"/>
          <w:szCs w:val="28"/>
        </w:rPr>
        <w:t>, – продовжує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В. Петров, – включення до загального поняття «форма держави»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тієї сторони її організації, що характеризує її територіальну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й національно-державну структуру</w:t>
      </w:r>
      <w:r w:rsidR="00C10FB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F6D1A" w:rsidRPr="00EF6D1A" w:rsidRDefault="00B11456" w:rsidP="00EF6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F6D1A" w:rsidRPr="00EF6D1A">
        <w:rPr>
          <w:rFonts w:ascii="Times New Roman" w:hAnsi="Times New Roman" w:cs="Times New Roman"/>
          <w:sz w:val="28"/>
          <w:szCs w:val="28"/>
        </w:rPr>
        <w:t>Що ж до питання визнання політичного режиму третім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елементом форми держави, то одні правники схиляються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того, що політичний режим характеризує не форму, а сутність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держави</w:t>
      </w:r>
      <w:r w:rsidR="00EF6D1A" w:rsidRPr="00EF6D1A">
        <w:rPr>
          <w:rFonts w:ascii="Times New Roman" w:hAnsi="Times New Roman" w:cs="Times New Roman"/>
          <w:sz w:val="28"/>
          <w:szCs w:val="28"/>
        </w:rPr>
        <w:t>, інші – методи класового панування й 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нібито н</w:t>
      </w:r>
      <w:r>
        <w:rPr>
          <w:rFonts w:ascii="Times New Roman" w:hAnsi="Times New Roman" w:cs="Times New Roman"/>
          <w:sz w:val="28"/>
          <w:szCs w:val="28"/>
        </w:rPr>
        <w:t>е стосується форми держави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F6D1A" w:rsidRPr="00EF6D1A">
        <w:rPr>
          <w:rFonts w:ascii="Times New Roman" w:hAnsi="Times New Roman" w:cs="Times New Roman"/>
          <w:sz w:val="28"/>
          <w:szCs w:val="28"/>
        </w:rPr>
        <w:t xml:space="preserve"> треті сприймають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його ширше, порівняно з формою останньої, бо цей 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 xml:space="preserve">«здійснюється не </w:t>
      </w:r>
      <w:r w:rsidR="00EF6D1A" w:rsidRPr="00EF6D1A">
        <w:rPr>
          <w:rFonts w:ascii="Times New Roman" w:hAnsi="Times New Roman" w:cs="Times New Roman"/>
          <w:sz w:val="28"/>
          <w:szCs w:val="28"/>
        </w:rPr>
        <w:lastRenderedPageBreak/>
        <w:t>тільки органами держави, а 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D1A" w:rsidRPr="00EF6D1A">
        <w:rPr>
          <w:rFonts w:ascii="Times New Roman" w:hAnsi="Times New Roman" w:cs="Times New Roman"/>
          <w:sz w:val="28"/>
          <w:szCs w:val="28"/>
        </w:rPr>
        <w:t>вс</w:t>
      </w:r>
      <w:r w:rsidR="001C1AA1">
        <w:rPr>
          <w:rFonts w:ascii="Times New Roman" w:hAnsi="Times New Roman" w:cs="Times New Roman"/>
          <w:sz w:val="28"/>
          <w:szCs w:val="28"/>
        </w:rPr>
        <w:t>ієї системи диктатури класу» [</w:t>
      </w:r>
      <w:r w:rsidR="001C1AA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F6D1A" w:rsidRPr="00EF6D1A">
        <w:rPr>
          <w:rFonts w:ascii="Times New Roman" w:hAnsi="Times New Roman" w:cs="Times New Roman"/>
          <w:sz w:val="28"/>
          <w:szCs w:val="28"/>
        </w:rPr>
        <w:t>, с. 91].</w:t>
      </w:r>
    </w:p>
    <w:p w:rsidR="00F01B60" w:rsidRDefault="001C1AA1" w:rsidP="00F01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01B6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01B60">
        <w:rPr>
          <w:rFonts w:ascii="Times New Roman" w:hAnsi="Times New Roman" w:cs="Times New Roman"/>
          <w:sz w:val="28"/>
          <w:szCs w:val="28"/>
        </w:rPr>
        <w:t>а форму державно</w:t>
      </w:r>
      <w:r w:rsidR="00F01B60" w:rsidRPr="00F01B60">
        <w:rPr>
          <w:rFonts w:ascii="Times New Roman" w:hAnsi="Times New Roman" w:cs="Times New Roman"/>
          <w:sz w:val="28"/>
          <w:szCs w:val="28"/>
        </w:rPr>
        <w:t>го правління, її становлення та розвиток</w:t>
      </w:r>
      <w:r w:rsidR="00F01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B60" w:rsidRPr="00F01B60">
        <w:rPr>
          <w:rFonts w:ascii="Times New Roman" w:hAnsi="Times New Roman" w:cs="Times New Roman"/>
          <w:sz w:val="28"/>
          <w:szCs w:val="28"/>
        </w:rPr>
        <w:t>впливають такі фактори.</w:t>
      </w:r>
      <w:r w:rsidR="00F01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1B60" w:rsidRPr="00F01B60" w:rsidRDefault="00F01B60" w:rsidP="00F01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B60">
        <w:rPr>
          <w:rFonts w:ascii="Times New Roman" w:hAnsi="Times New Roman" w:cs="Times New Roman"/>
          <w:i/>
          <w:iCs/>
          <w:sz w:val="28"/>
          <w:szCs w:val="28"/>
        </w:rPr>
        <w:t xml:space="preserve">1. Історичний тип держави, </w:t>
      </w:r>
      <w:r>
        <w:rPr>
          <w:rFonts w:ascii="Times New Roman" w:hAnsi="Times New Roman" w:cs="Times New Roman"/>
          <w:sz w:val="28"/>
          <w:szCs w:val="28"/>
        </w:rPr>
        <w:t>тобто конкре</w:t>
      </w:r>
      <w:r w:rsidRPr="00F01B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но-історичні умови виникнення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sz w:val="28"/>
          <w:szCs w:val="28"/>
        </w:rPr>
        <w:t>держави.</w:t>
      </w:r>
      <w:r>
        <w:rPr>
          <w:rFonts w:ascii="Times New Roman" w:hAnsi="Times New Roman" w:cs="Times New Roman"/>
          <w:sz w:val="28"/>
          <w:szCs w:val="28"/>
        </w:rPr>
        <w:t xml:space="preserve"> Для позначення «конкретно-істо</w:t>
      </w:r>
      <w:r w:rsidRPr="00F01B60">
        <w:rPr>
          <w:rFonts w:ascii="Times New Roman" w:hAnsi="Times New Roman" w:cs="Times New Roman"/>
          <w:sz w:val="28"/>
          <w:szCs w:val="28"/>
        </w:rPr>
        <w:t>ричних»</w:t>
      </w:r>
      <w:r>
        <w:rPr>
          <w:rFonts w:ascii="Times New Roman" w:hAnsi="Times New Roman" w:cs="Times New Roman"/>
          <w:sz w:val="28"/>
          <w:szCs w:val="28"/>
        </w:rPr>
        <w:t xml:space="preserve"> умов методологічно близьким ви</w:t>
      </w:r>
      <w:r w:rsidRPr="00F01B60">
        <w:rPr>
          <w:rFonts w:ascii="Times New Roman" w:hAnsi="Times New Roman" w:cs="Times New Roman"/>
          <w:sz w:val="28"/>
          <w:szCs w:val="28"/>
        </w:rPr>
        <w:t>ступає поняття «історичного типу» держави,</w:t>
      </w:r>
    </w:p>
    <w:p w:rsidR="003A5039" w:rsidRDefault="00F01B60" w:rsidP="00F01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B60">
        <w:rPr>
          <w:rFonts w:ascii="Times New Roman" w:hAnsi="Times New Roman" w:cs="Times New Roman"/>
          <w:sz w:val="28"/>
          <w:szCs w:val="28"/>
        </w:rPr>
        <w:t>прикладен</w:t>
      </w:r>
      <w:r>
        <w:rPr>
          <w:rFonts w:ascii="Times New Roman" w:hAnsi="Times New Roman" w:cs="Times New Roman"/>
          <w:sz w:val="28"/>
          <w:szCs w:val="28"/>
        </w:rPr>
        <w:t>ня якого до умов формування дер</w:t>
      </w:r>
      <w:r w:rsidRPr="00F01B60">
        <w:rPr>
          <w:rFonts w:ascii="Times New Roman" w:hAnsi="Times New Roman" w:cs="Times New Roman"/>
          <w:sz w:val="28"/>
          <w:szCs w:val="28"/>
        </w:rPr>
        <w:t>жави є прийнятним з гносеологічної точки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sz w:val="28"/>
          <w:szCs w:val="28"/>
        </w:rPr>
        <w:t>зору.</w:t>
      </w:r>
    </w:p>
    <w:p w:rsidR="00F01B60" w:rsidRDefault="00F01B60" w:rsidP="00F01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B60">
        <w:rPr>
          <w:rFonts w:ascii="Times New Roman" w:hAnsi="Times New Roman" w:cs="Times New Roman"/>
          <w:i/>
          <w:iCs/>
          <w:sz w:val="28"/>
          <w:szCs w:val="28"/>
        </w:rPr>
        <w:t>2. Спів</w:t>
      </w:r>
      <w:r>
        <w:rPr>
          <w:rFonts w:ascii="Times New Roman" w:hAnsi="Times New Roman" w:cs="Times New Roman"/>
          <w:i/>
          <w:iCs/>
          <w:sz w:val="28"/>
          <w:szCs w:val="28"/>
        </w:rPr>
        <w:t>відношення політичних сил у дер</w:t>
      </w:r>
      <w:r w:rsidRPr="00F01B60">
        <w:rPr>
          <w:rFonts w:ascii="Times New Roman" w:hAnsi="Times New Roman" w:cs="Times New Roman"/>
          <w:i/>
          <w:iCs/>
          <w:sz w:val="28"/>
          <w:szCs w:val="28"/>
        </w:rPr>
        <w:t xml:space="preserve">жаві на момент її конституювання. </w:t>
      </w:r>
      <w:r w:rsidRPr="00F01B60">
        <w:rPr>
          <w:rFonts w:ascii="Times New Roman" w:hAnsi="Times New Roman" w:cs="Times New Roman"/>
          <w:sz w:val="28"/>
          <w:szCs w:val="28"/>
        </w:rPr>
        <w:t>Хоча у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sz w:val="28"/>
          <w:szCs w:val="28"/>
        </w:rPr>
        <w:t>такий спосі</w:t>
      </w:r>
      <w:r>
        <w:rPr>
          <w:rFonts w:ascii="Times New Roman" w:hAnsi="Times New Roman" w:cs="Times New Roman"/>
          <w:sz w:val="28"/>
          <w:szCs w:val="28"/>
        </w:rPr>
        <w:t>б найчастіше в літературі позна</w:t>
      </w:r>
      <w:r w:rsidRPr="00F01B60">
        <w:rPr>
          <w:rFonts w:ascii="Times New Roman" w:hAnsi="Times New Roman" w:cs="Times New Roman"/>
          <w:sz w:val="28"/>
          <w:szCs w:val="28"/>
        </w:rPr>
        <w:t>чають фактор впливу на форму правління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sz w:val="28"/>
          <w:szCs w:val="28"/>
        </w:rPr>
        <w:t>держави, де факто мова не може йти лише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sz w:val="28"/>
          <w:szCs w:val="28"/>
        </w:rPr>
        <w:t>про «політичні сили» у сусп</w:t>
      </w:r>
      <w:r>
        <w:rPr>
          <w:rFonts w:ascii="Times New Roman" w:hAnsi="Times New Roman" w:cs="Times New Roman"/>
          <w:sz w:val="28"/>
          <w:szCs w:val="28"/>
        </w:rPr>
        <w:t>ільстві. Очевид</w:t>
      </w:r>
      <w:r w:rsidRPr="00F01B60">
        <w:rPr>
          <w:rFonts w:ascii="Times New Roman" w:hAnsi="Times New Roman" w:cs="Times New Roman"/>
          <w:sz w:val="28"/>
          <w:szCs w:val="28"/>
        </w:rPr>
        <w:t>но, що треба говорити про ширші складові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sz w:val="28"/>
          <w:szCs w:val="28"/>
        </w:rPr>
        <w:t>суспільства – верстви, класи, соціальні групи.</w:t>
      </w:r>
    </w:p>
    <w:p w:rsidR="00F01B60" w:rsidRDefault="00F01B60" w:rsidP="00F01B6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01B60">
        <w:rPr>
          <w:rFonts w:ascii="Times New Roman" w:hAnsi="Times New Roman" w:cs="Times New Roman"/>
          <w:i/>
          <w:iCs/>
          <w:sz w:val="28"/>
          <w:szCs w:val="28"/>
        </w:rPr>
        <w:t xml:space="preserve">3. Форма права і форма держави. </w:t>
      </w:r>
      <w:r w:rsidRPr="00F01B60">
        <w:rPr>
          <w:rFonts w:ascii="Times New Roman" w:hAnsi="Times New Roman" w:cs="Times New Roman"/>
          <w:iCs/>
          <w:sz w:val="28"/>
          <w:szCs w:val="28"/>
        </w:rPr>
        <w:t>Саме такий підхід запропонував австрійський вчений</w:t>
      </w:r>
      <w:r w:rsidRPr="00F01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iCs/>
          <w:sz w:val="28"/>
          <w:szCs w:val="28"/>
        </w:rPr>
        <w:t>Г. Кельзен у роботі «Чисте правознавство»</w:t>
      </w:r>
      <w:r w:rsidRPr="00F01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01B60">
        <w:rPr>
          <w:rFonts w:ascii="Times New Roman" w:hAnsi="Times New Roman" w:cs="Times New Roman"/>
          <w:iCs/>
          <w:sz w:val="28"/>
          <w:szCs w:val="28"/>
        </w:rPr>
        <w:t>(перше видання у 1934 р.).</w:t>
      </w:r>
    </w:p>
    <w:p w:rsidR="00F01B60" w:rsidRDefault="00F01B60" w:rsidP="00F01B6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2138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4. Рівень правової культури.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Йдеться про її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розуміння в широкому плані, котре «включає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саме право (об’єктивне і суб’єктивне), правосвідомість, правові відносини, стан законності, рівень досконалості законотворчої, правозастосовної та іншої правової діяльності»,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причому цей правовий феномен «неодмінно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включає людину та її діяльність»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F01B60" w:rsidRPr="00F01B60" w:rsidRDefault="00821381" w:rsidP="0082138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21381">
        <w:rPr>
          <w:rFonts w:ascii="Times New Roman" w:hAnsi="Times New Roman" w:cs="Times New Roman"/>
          <w:i/>
          <w:iCs/>
          <w:sz w:val="28"/>
          <w:szCs w:val="28"/>
          <w:lang w:val="uk-UA"/>
        </w:rPr>
        <w:t>5. Рівень економічного розвитку держави.</w:t>
      </w:r>
      <w:r w:rsidRPr="008213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Даний фактор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відображає закономірність, ко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тра проявляєт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ься протягом тривалого відрізку</w:t>
      </w:r>
      <w:r w:rsidRPr="008213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часу. Суть цієї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закономірності полягає у тому,</w:t>
      </w:r>
      <w:r w:rsidRPr="008213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що економіч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ний прогрес у тих чи інших дер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жавах неодм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інно призводив до посилення ін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ститутів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парламентаризму, самообмеження</w:t>
      </w:r>
      <w:r w:rsidRPr="008213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держави,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посилення конституціоналізму. І</w:t>
      </w:r>
      <w:r w:rsidRPr="008213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навпаки, в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економічно менш розвинутих дер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жавах абсол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ютистські форми правління істо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рично затрим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увалися більш тривалий час (на</w:t>
      </w:r>
      <w:r w:rsidRPr="00821381">
        <w:rPr>
          <w:rFonts w:ascii="Times New Roman" w:hAnsi="Times New Roman" w:cs="Times New Roman"/>
          <w:iCs/>
          <w:sz w:val="28"/>
          <w:szCs w:val="28"/>
          <w:lang w:val="uk-UA"/>
        </w:rPr>
        <w:t>приклад, у Росії до 1905 р.).</w:t>
      </w:r>
    </w:p>
    <w:p w:rsidR="00E5342C" w:rsidRDefault="00821381" w:rsidP="00821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38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6. Соціальна сутність держави.</w:t>
      </w:r>
      <w:r w:rsidRPr="00821381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політичною </w:t>
      </w:r>
      <w:r>
        <w:rPr>
          <w:rFonts w:ascii="Times New Roman" w:hAnsi="Times New Roman" w:cs="Times New Roman"/>
          <w:sz w:val="28"/>
          <w:szCs w:val="28"/>
          <w:lang w:val="uk-UA"/>
        </w:rPr>
        <w:t>елітою соціальної сутності дер</w:t>
      </w:r>
      <w:r w:rsidRPr="00821381">
        <w:rPr>
          <w:rFonts w:ascii="Times New Roman" w:hAnsi="Times New Roman" w:cs="Times New Roman"/>
          <w:sz w:val="28"/>
          <w:szCs w:val="28"/>
          <w:lang w:val="uk-UA"/>
        </w:rPr>
        <w:t>жави впливає не лише на визначення пріоритетних напрямі</w:t>
      </w:r>
      <w:r>
        <w:rPr>
          <w:rFonts w:ascii="Times New Roman" w:hAnsi="Times New Roman" w:cs="Times New Roman"/>
          <w:sz w:val="28"/>
          <w:szCs w:val="28"/>
          <w:lang w:val="uk-UA"/>
        </w:rPr>
        <w:t>в її діяльності (функцій держа</w:t>
      </w:r>
      <w:r w:rsidRPr="00821381">
        <w:rPr>
          <w:rFonts w:ascii="Times New Roman" w:hAnsi="Times New Roman" w:cs="Times New Roman"/>
          <w:sz w:val="28"/>
          <w:szCs w:val="28"/>
        </w:rPr>
        <w:t xml:space="preserve">ви), а й на форму держави. У вітчизняній юридичній </w:t>
      </w:r>
      <w:r>
        <w:rPr>
          <w:rFonts w:ascii="Times New Roman" w:hAnsi="Times New Roman" w:cs="Times New Roman"/>
          <w:sz w:val="28"/>
          <w:szCs w:val="28"/>
        </w:rPr>
        <w:t>науці «соціальна сутність держа</w:t>
      </w:r>
      <w:r w:rsidRPr="00821381">
        <w:rPr>
          <w:rFonts w:ascii="Times New Roman" w:hAnsi="Times New Roman" w:cs="Times New Roman"/>
          <w:sz w:val="28"/>
          <w:szCs w:val="28"/>
        </w:rPr>
        <w:t>ви» визнач</w:t>
      </w:r>
      <w:r>
        <w:rPr>
          <w:rFonts w:ascii="Times New Roman" w:hAnsi="Times New Roman" w:cs="Times New Roman"/>
          <w:sz w:val="28"/>
          <w:szCs w:val="28"/>
        </w:rPr>
        <w:t>ається як її «специфічна власти</w:t>
      </w:r>
      <w:r w:rsidRPr="00821381">
        <w:rPr>
          <w:rFonts w:ascii="Times New Roman" w:hAnsi="Times New Roman" w:cs="Times New Roman"/>
          <w:sz w:val="28"/>
          <w:szCs w:val="28"/>
        </w:rPr>
        <w:t>вість, яка по</w:t>
      </w:r>
      <w:r>
        <w:rPr>
          <w:rFonts w:ascii="Times New Roman" w:hAnsi="Times New Roman" w:cs="Times New Roman"/>
          <w:sz w:val="28"/>
          <w:szCs w:val="28"/>
        </w:rPr>
        <w:t>лягає у здатності держави забез</w:t>
      </w:r>
      <w:r w:rsidRPr="00821381">
        <w:rPr>
          <w:rFonts w:ascii="Times New Roman" w:hAnsi="Times New Roman" w:cs="Times New Roman"/>
          <w:sz w:val="28"/>
          <w:szCs w:val="28"/>
        </w:rPr>
        <w:t>печувати у процесі свого функціонування і розвитку з</w:t>
      </w:r>
      <w:r>
        <w:rPr>
          <w:rFonts w:ascii="Times New Roman" w:hAnsi="Times New Roman" w:cs="Times New Roman"/>
          <w:sz w:val="28"/>
          <w:szCs w:val="28"/>
        </w:rPr>
        <w:t>адоволення основних потреб усьо</w:t>
      </w:r>
      <w:r w:rsidRPr="00821381">
        <w:rPr>
          <w:rFonts w:ascii="Times New Roman" w:hAnsi="Times New Roman" w:cs="Times New Roman"/>
          <w:sz w:val="28"/>
          <w:szCs w:val="28"/>
        </w:rPr>
        <w:t>го суспільства, а також створювати умови для можливого за наявних конкретно-історичних обставин задоволення потреб та інтересів окремих індив</w:t>
      </w:r>
      <w:r>
        <w:rPr>
          <w:rFonts w:ascii="Times New Roman" w:hAnsi="Times New Roman" w:cs="Times New Roman"/>
          <w:sz w:val="28"/>
          <w:szCs w:val="28"/>
        </w:rPr>
        <w:t>ідів та їхніх спільнот (націона</w:t>
      </w:r>
      <w:r w:rsidRPr="00821381">
        <w:rPr>
          <w:rFonts w:ascii="Times New Roman" w:hAnsi="Times New Roman" w:cs="Times New Roman"/>
          <w:sz w:val="28"/>
          <w:szCs w:val="28"/>
        </w:rPr>
        <w:t>льних, со</w:t>
      </w:r>
      <w:r>
        <w:rPr>
          <w:rFonts w:ascii="Times New Roman" w:hAnsi="Times New Roman" w:cs="Times New Roman"/>
          <w:sz w:val="28"/>
          <w:szCs w:val="28"/>
        </w:rPr>
        <w:t>ціально-економічних, демографіч</w:t>
      </w:r>
      <w:r w:rsidRPr="00821381">
        <w:rPr>
          <w:rFonts w:ascii="Times New Roman" w:hAnsi="Times New Roman" w:cs="Times New Roman"/>
          <w:sz w:val="28"/>
          <w:szCs w:val="28"/>
        </w:rPr>
        <w:t xml:space="preserve">них, релігійних тощо)»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1381" w:rsidRPr="00821381" w:rsidRDefault="00821381" w:rsidP="00821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381">
        <w:rPr>
          <w:rFonts w:ascii="Times New Roman" w:hAnsi="Times New Roman" w:cs="Times New Roman"/>
          <w:i/>
          <w:sz w:val="28"/>
          <w:szCs w:val="28"/>
          <w:lang w:val="uk-UA"/>
        </w:rPr>
        <w:t>Інші фактори.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інших факторів, які </w:t>
      </w:r>
      <w:r w:rsidRPr="00821381">
        <w:rPr>
          <w:rFonts w:ascii="Times New Roman" w:hAnsi="Times New Roman" w:cs="Times New Roman"/>
          <w:sz w:val="28"/>
          <w:szCs w:val="28"/>
          <w:lang w:val="uk-UA"/>
        </w:rPr>
        <w:t>детерміную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форму сучасної держави, слід </w:t>
      </w:r>
      <w:r w:rsidRPr="00821381">
        <w:rPr>
          <w:rFonts w:ascii="Times New Roman" w:hAnsi="Times New Roman" w:cs="Times New Roman"/>
          <w:sz w:val="28"/>
          <w:szCs w:val="28"/>
          <w:lang w:val="uk-UA"/>
        </w:rPr>
        <w:t>назвати: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національний склад населення; </w:t>
      </w:r>
      <w:r w:rsidRPr="00821381">
        <w:rPr>
          <w:rFonts w:ascii="Times New Roman" w:hAnsi="Times New Roman" w:cs="Times New Roman"/>
          <w:sz w:val="28"/>
          <w:szCs w:val="28"/>
          <w:lang w:val="uk-UA"/>
        </w:rPr>
        <w:t xml:space="preserve">б) розміри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держави; в) зовнішній </w:t>
      </w:r>
      <w:r w:rsidRPr="00821381">
        <w:rPr>
          <w:rFonts w:ascii="Times New Roman" w:hAnsi="Times New Roman" w:cs="Times New Roman"/>
          <w:sz w:val="28"/>
          <w:szCs w:val="28"/>
          <w:lang w:val="uk-UA"/>
        </w:rPr>
        <w:t>вплив інших держав та міжнародних структур</w:t>
      </w:r>
    </w:p>
    <w:p w:rsidR="00821381" w:rsidRPr="00821381" w:rsidRDefault="00821381" w:rsidP="00821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381">
        <w:rPr>
          <w:rFonts w:ascii="Times New Roman" w:hAnsi="Times New Roman" w:cs="Times New Roman"/>
          <w:sz w:val="28"/>
          <w:szCs w:val="28"/>
          <w:lang w:val="uk-UA"/>
        </w:rPr>
        <w:t>тощо.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3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8, с . </w:t>
      </w:r>
      <w:r>
        <w:rPr>
          <w:rFonts w:ascii="Times New Roman" w:hAnsi="Times New Roman" w:cs="Times New Roman"/>
          <w:sz w:val="28"/>
          <w:szCs w:val="28"/>
          <w:lang w:val="uk-UA"/>
        </w:rPr>
        <w:t>61-63</w:t>
      </w:r>
      <w:r w:rsidRPr="00821381">
        <w:rPr>
          <w:rFonts w:ascii="Times New Roman" w:hAnsi="Times New Roman" w:cs="Times New Roman"/>
          <w:sz w:val="28"/>
          <w:szCs w:val="28"/>
        </w:rPr>
        <w:t>]</w:t>
      </w:r>
    </w:p>
    <w:p w:rsidR="00821381" w:rsidRP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P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P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P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P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P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81" w:rsidRDefault="00821381" w:rsidP="00BC1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381">
        <w:rPr>
          <w:rFonts w:ascii="Times New Roman" w:hAnsi="Times New Roman" w:cs="Times New Roman"/>
          <w:b/>
          <w:sz w:val="28"/>
          <w:szCs w:val="28"/>
        </w:rPr>
        <w:lastRenderedPageBreak/>
        <w:t>Розділ 2. Республіка як вид форми державного правління</w:t>
      </w:r>
    </w:p>
    <w:p w:rsidR="00996D66" w:rsidRPr="00996D66" w:rsidRDefault="000D5A70" w:rsidP="00996D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96D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96D66" w:rsidRPr="00996D66">
        <w:rPr>
          <w:rFonts w:ascii="Times New Roman" w:hAnsi="Times New Roman" w:cs="Times New Roman"/>
          <w:sz w:val="28"/>
          <w:szCs w:val="28"/>
          <w:lang w:val="uk-UA"/>
        </w:rPr>
        <w:t>Стаття 5</w:t>
      </w:r>
      <w:r w:rsidR="00996D66" w:rsidRPr="00996D66">
        <w:rPr>
          <w:rFonts w:ascii="Times New Roman" w:hAnsi="Times New Roman" w:cs="Times New Roman"/>
          <w:sz w:val="28"/>
          <w:szCs w:val="28"/>
        </w:rPr>
        <w:t xml:space="preserve"> </w:t>
      </w:r>
      <w:r w:rsidR="00996D66" w:rsidRPr="00996D66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 регламентує, що  « Україна є республiкою. Носiєм суверенiтету i єдиним джерелом влади в Українi є народ. Народ здiйснює владу безпосередньо i через органи державної влади та </w:t>
      </w:r>
      <w:r w:rsidR="00996D66">
        <w:rPr>
          <w:rFonts w:ascii="Times New Roman" w:hAnsi="Times New Roman" w:cs="Times New Roman"/>
          <w:sz w:val="28"/>
          <w:szCs w:val="28"/>
          <w:lang w:val="uk-UA"/>
        </w:rPr>
        <w:t>органи мiсцевого самоврядування</w:t>
      </w:r>
      <w:r w:rsidR="00996D66" w:rsidRPr="00996D6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96D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D5A70" w:rsidRPr="00996D66" w:rsidRDefault="00996D66" w:rsidP="000D5A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0D5A70" w:rsidRPr="00C10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Республіка </w:t>
      </w:r>
      <w:r w:rsidR="000D5A70" w:rsidRPr="000D5A70">
        <w:rPr>
          <w:rFonts w:ascii="Times New Roman" w:hAnsi="Times New Roman" w:cs="Times New Roman"/>
          <w:sz w:val="28"/>
          <w:szCs w:val="28"/>
          <w:lang w:val="uk-UA"/>
        </w:rPr>
        <w:t>- це така форма правління, за якої вищу державну владу здійснює виборний колегіальний орган, котрий обирає населення країни (або його частина) на певний строк. Різновидами республіканської форми правління сучасних держав є:</w:t>
      </w:r>
    </w:p>
    <w:p w:rsidR="000D5A70" w:rsidRPr="000D5A70" w:rsidRDefault="000D5A70" w:rsidP="000D5A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A70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r w:rsidRPr="00C10FB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Президентська республіка</w:t>
      </w:r>
      <w:r w:rsidRPr="000D5A70">
        <w:rPr>
          <w:rFonts w:ascii="Times New Roman" w:hAnsi="Times New Roman" w:cs="Times New Roman"/>
          <w:sz w:val="28"/>
          <w:szCs w:val="28"/>
          <w:lang w:val="uk-UA"/>
        </w:rPr>
        <w:t xml:space="preserve"> - це форма правління, де глава держави - президент - одноособове або з наступним схваленням парламенту формує уряд, яким сам керує (в руках президента поєднується повноваження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 xml:space="preserve"> глави держави 5 глави уряду); т</w:t>
      </w:r>
      <w:r w:rsidRPr="000D5A70">
        <w:rPr>
          <w:rFonts w:ascii="Times New Roman" w:hAnsi="Times New Roman" w:cs="Times New Roman"/>
          <w:sz w:val="28"/>
          <w:szCs w:val="28"/>
          <w:lang w:val="uk-UA"/>
        </w:rPr>
        <w:t>ака форма існує у США, Аргентині, Мексиці, Росії;</w:t>
      </w:r>
    </w:p>
    <w:p w:rsidR="000D5A70" w:rsidRPr="000D5A70" w:rsidRDefault="000D5A70" w:rsidP="000D5A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A70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r w:rsidRPr="00C10FB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Напівпрезидентська</w:t>
      </w:r>
      <w:r w:rsidRPr="000D5A70">
        <w:rPr>
          <w:rFonts w:ascii="Times New Roman" w:hAnsi="Times New Roman" w:cs="Times New Roman"/>
          <w:sz w:val="28"/>
          <w:szCs w:val="28"/>
          <w:lang w:val="uk-UA"/>
        </w:rPr>
        <w:t xml:space="preserve"> або президентсько-парламентська республіка - це республіка, де глава держави - президент -</w:t>
      </w:r>
      <w:r w:rsidR="00AB0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A70">
        <w:rPr>
          <w:rFonts w:ascii="Times New Roman" w:hAnsi="Times New Roman" w:cs="Times New Roman"/>
          <w:sz w:val="28"/>
          <w:szCs w:val="28"/>
          <w:lang w:val="uk-UA"/>
        </w:rPr>
        <w:t>особисто пропонує склад уряду, насамперед кандидатуру прем'єр-міністра, який підлягає обов'язковому затвердженню або погодженню всім парламентом. До таких держав належать Фінляндія, Франція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B0B97" w:rsidRPr="00AB0B97" w:rsidRDefault="000D5A70" w:rsidP="00AB0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A70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r w:rsidRPr="00C10FB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Парламентська республіка</w:t>
      </w:r>
      <w:r w:rsidRPr="000D5A70">
        <w:rPr>
          <w:rFonts w:ascii="Times New Roman" w:hAnsi="Times New Roman" w:cs="Times New Roman"/>
          <w:sz w:val="28"/>
          <w:szCs w:val="28"/>
          <w:lang w:val="uk-UA"/>
        </w:rPr>
        <w:t xml:space="preserve"> — це форма правління, де глава держави - президент - не може впливати на склад і політику уряду, який формується тільки парламентом і підзвітний лише йому. До таких держав належать Австрія, Італія, ФРН.</w:t>
      </w:r>
      <w:r w:rsidR="00AB0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B97" w:rsidRPr="00AB0B97">
        <w:rPr>
          <w:rFonts w:ascii="Times New Roman" w:hAnsi="Times New Roman" w:cs="Times New Roman"/>
          <w:sz w:val="28"/>
          <w:szCs w:val="28"/>
        </w:rPr>
        <w:t>[</w:t>
      </w:r>
      <w:r w:rsidR="00AB0B97">
        <w:rPr>
          <w:rFonts w:ascii="Times New Roman" w:hAnsi="Times New Roman" w:cs="Times New Roman"/>
          <w:sz w:val="28"/>
          <w:szCs w:val="28"/>
        </w:rPr>
        <w:t>9, с. 57</w:t>
      </w:r>
      <w:r w:rsidR="00AB0B97" w:rsidRPr="00AB0B97">
        <w:rPr>
          <w:rFonts w:ascii="Times New Roman" w:hAnsi="Times New Roman" w:cs="Times New Roman"/>
          <w:sz w:val="28"/>
          <w:szCs w:val="28"/>
        </w:rPr>
        <w:t>]</w:t>
      </w:r>
      <w:r w:rsidR="00AB0B97">
        <w:rPr>
          <w:rFonts w:ascii="Times New Roman" w:hAnsi="Times New Roman" w:cs="Times New Roman"/>
          <w:sz w:val="28"/>
          <w:szCs w:val="28"/>
        </w:rPr>
        <w:t>.</w:t>
      </w:r>
      <w:r w:rsidR="00996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B97">
        <w:rPr>
          <w:rFonts w:ascii="Times New Roman" w:hAnsi="Times New Roman" w:cs="Times New Roman"/>
          <w:sz w:val="28"/>
          <w:szCs w:val="28"/>
        </w:rPr>
        <w:t xml:space="preserve"> </w:t>
      </w:r>
      <w:r w:rsidR="00AB0B97" w:rsidRPr="00AB0B97">
        <w:rPr>
          <w:rFonts w:ascii="Times New Roman" w:hAnsi="Times New Roman" w:cs="Times New Roman"/>
          <w:sz w:val="28"/>
          <w:szCs w:val="28"/>
        </w:rPr>
        <w:t>Республіка х</w:t>
      </w:r>
      <w:r w:rsidR="00AB0B97">
        <w:rPr>
          <w:rFonts w:ascii="Times New Roman" w:hAnsi="Times New Roman" w:cs="Times New Roman"/>
          <w:sz w:val="28"/>
          <w:szCs w:val="28"/>
        </w:rPr>
        <w:t xml:space="preserve">арактеризується такими ознаками: </w:t>
      </w:r>
    </w:p>
    <w:p w:rsidR="00AB0B97" w:rsidRPr="00AB0B97" w:rsidRDefault="00AB0B97" w:rsidP="00AB0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97">
        <w:rPr>
          <w:rFonts w:ascii="Times New Roman" w:hAnsi="Times New Roman" w:cs="Times New Roman"/>
          <w:sz w:val="28"/>
          <w:szCs w:val="28"/>
        </w:rPr>
        <w:t>1. Виборність вищих органів дер</w:t>
      </w:r>
      <w:r>
        <w:rPr>
          <w:rFonts w:ascii="Times New Roman" w:hAnsi="Times New Roman" w:cs="Times New Roman"/>
          <w:sz w:val="28"/>
          <w:szCs w:val="28"/>
        </w:rPr>
        <w:t>жави безпосередньо або опосеред</w:t>
      </w:r>
      <w:r w:rsidRPr="00AB0B97">
        <w:rPr>
          <w:rFonts w:ascii="Times New Roman" w:hAnsi="Times New Roman" w:cs="Times New Roman"/>
          <w:sz w:val="28"/>
          <w:szCs w:val="28"/>
        </w:rPr>
        <w:t>ковано народом, тобто представницький характер державної влади.</w:t>
      </w:r>
    </w:p>
    <w:p w:rsidR="00AB0B97" w:rsidRPr="00AB0B97" w:rsidRDefault="00AB0B97" w:rsidP="00AB0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97">
        <w:rPr>
          <w:rFonts w:ascii="Times New Roman" w:hAnsi="Times New Roman" w:cs="Times New Roman"/>
          <w:sz w:val="28"/>
          <w:szCs w:val="28"/>
        </w:rPr>
        <w:t>2. Змінюваність вищих посадови</w:t>
      </w:r>
      <w:r>
        <w:rPr>
          <w:rFonts w:ascii="Times New Roman" w:hAnsi="Times New Roman" w:cs="Times New Roman"/>
          <w:sz w:val="28"/>
          <w:szCs w:val="28"/>
        </w:rPr>
        <w:t>х осіб і державних органів у ре</w:t>
      </w:r>
      <w:r w:rsidRPr="00AB0B97">
        <w:rPr>
          <w:rFonts w:ascii="Times New Roman" w:hAnsi="Times New Roman" w:cs="Times New Roman"/>
          <w:sz w:val="28"/>
          <w:szCs w:val="28"/>
        </w:rPr>
        <w:t>зультаті виборів.</w:t>
      </w:r>
    </w:p>
    <w:p w:rsidR="00AB0B97" w:rsidRPr="00AB0B97" w:rsidRDefault="00AB0B97" w:rsidP="00AB0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97">
        <w:rPr>
          <w:rFonts w:ascii="Times New Roman" w:hAnsi="Times New Roman" w:cs="Times New Roman"/>
          <w:sz w:val="28"/>
          <w:szCs w:val="28"/>
        </w:rPr>
        <w:t>3. Строковість повноважень вищ</w:t>
      </w:r>
      <w:r>
        <w:rPr>
          <w:rFonts w:ascii="Times New Roman" w:hAnsi="Times New Roman" w:cs="Times New Roman"/>
          <w:sz w:val="28"/>
          <w:szCs w:val="28"/>
        </w:rPr>
        <w:t>их посадових осіб держави і дер</w:t>
      </w:r>
      <w:r w:rsidRPr="00AB0B97">
        <w:rPr>
          <w:rFonts w:ascii="Times New Roman" w:hAnsi="Times New Roman" w:cs="Times New Roman"/>
          <w:sz w:val="28"/>
          <w:szCs w:val="28"/>
        </w:rPr>
        <w:t>жавних органів.</w:t>
      </w:r>
    </w:p>
    <w:p w:rsidR="00AB0B97" w:rsidRPr="00AB0B97" w:rsidRDefault="00AB0B97" w:rsidP="00AB0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97">
        <w:rPr>
          <w:rFonts w:ascii="Times New Roman" w:hAnsi="Times New Roman" w:cs="Times New Roman"/>
          <w:sz w:val="28"/>
          <w:szCs w:val="28"/>
        </w:rPr>
        <w:lastRenderedPageBreak/>
        <w:t>4. Відповідальність вищих посадових осіб держави за неналежне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97">
        <w:rPr>
          <w:rFonts w:ascii="Times New Roman" w:hAnsi="Times New Roman" w:cs="Times New Roman"/>
          <w:sz w:val="28"/>
          <w:szCs w:val="28"/>
        </w:rPr>
        <w:t>виконання своїх повноважень перед</w:t>
      </w:r>
      <w:r>
        <w:rPr>
          <w:rFonts w:ascii="Times New Roman" w:hAnsi="Times New Roman" w:cs="Times New Roman"/>
          <w:sz w:val="28"/>
          <w:szCs w:val="28"/>
        </w:rPr>
        <w:t xml:space="preserve"> народом або вищим представниць</w:t>
      </w:r>
      <w:r w:rsidRPr="00AB0B97">
        <w:rPr>
          <w:rFonts w:ascii="Times New Roman" w:hAnsi="Times New Roman" w:cs="Times New Roman"/>
          <w:sz w:val="28"/>
          <w:szCs w:val="28"/>
        </w:rPr>
        <w:t>ким органом.</w:t>
      </w:r>
    </w:p>
    <w:p w:rsidR="00AB0B97" w:rsidRPr="00AB0B97" w:rsidRDefault="00AB0B97" w:rsidP="00AB0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97">
        <w:rPr>
          <w:rFonts w:ascii="Times New Roman" w:hAnsi="Times New Roman" w:cs="Times New Roman"/>
          <w:sz w:val="28"/>
          <w:szCs w:val="28"/>
        </w:rPr>
        <w:t>5. Верховенство актів, які видаються вищим представницьким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97">
        <w:rPr>
          <w:rFonts w:ascii="Times New Roman" w:hAnsi="Times New Roman" w:cs="Times New Roman"/>
          <w:sz w:val="28"/>
          <w:szCs w:val="28"/>
        </w:rPr>
        <w:t>органом країни.</w:t>
      </w:r>
    </w:p>
    <w:p w:rsidR="006B0D00" w:rsidRPr="006B0D00" w:rsidRDefault="00AB0B97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0B97">
        <w:rPr>
          <w:rFonts w:ascii="Times New Roman" w:hAnsi="Times New Roman" w:cs="Times New Roman"/>
          <w:sz w:val="28"/>
          <w:szCs w:val="28"/>
        </w:rPr>
        <w:t>В історії існували різні види республік: афінська демократична,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97">
        <w:rPr>
          <w:rFonts w:ascii="Times New Roman" w:hAnsi="Times New Roman" w:cs="Times New Roman"/>
          <w:sz w:val="28"/>
          <w:szCs w:val="28"/>
        </w:rPr>
        <w:t>феодальні міста-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97">
        <w:rPr>
          <w:rFonts w:ascii="Times New Roman" w:hAnsi="Times New Roman" w:cs="Times New Roman"/>
          <w:sz w:val="28"/>
          <w:szCs w:val="28"/>
        </w:rPr>
        <w:t>республіки, буржуазно-демократичні, соціалістичні та ін. Сучасні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97">
        <w:rPr>
          <w:rFonts w:ascii="Times New Roman" w:hAnsi="Times New Roman" w:cs="Times New Roman"/>
          <w:sz w:val="28"/>
          <w:szCs w:val="28"/>
        </w:rPr>
        <w:t>республіки поділяються на парламентські, президентські і змішані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6B0D00" w:rsidRPr="006B0D00">
        <w:rPr>
          <w:rFonts w:ascii="Times New Roman" w:hAnsi="Times New Roman" w:cs="Times New Roman"/>
          <w:sz w:val="28"/>
          <w:szCs w:val="28"/>
        </w:rPr>
        <w:t>Досить значну кількість серед республік, особливо у Європі, займають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D00" w:rsidRPr="00C10FBF">
        <w:rPr>
          <w:rFonts w:ascii="Times New Roman" w:hAnsi="Times New Roman" w:cs="Times New Roman"/>
          <w:i/>
          <w:iCs/>
          <w:sz w:val="28"/>
          <w:szCs w:val="28"/>
          <w:u w:val="single"/>
        </w:rPr>
        <w:t>парламентські республіки</w:t>
      </w:r>
      <w:r w:rsidR="006B0D00" w:rsidRPr="006B0D00">
        <w:rPr>
          <w:rFonts w:ascii="Times New Roman" w:hAnsi="Times New Roman" w:cs="Times New Roman"/>
          <w:sz w:val="28"/>
          <w:szCs w:val="28"/>
        </w:rPr>
        <w:t>.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D00" w:rsidRPr="006B0D00">
        <w:rPr>
          <w:rFonts w:ascii="Times New Roman" w:hAnsi="Times New Roman" w:cs="Times New Roman"/>
          <w:sz w:val="28"/>
          <w:szCs w:val="28"/>
          <w:lang w:val="uk-UA"/>
        </w:rPr>
        <w:t>До таких республік можна віднести Італію,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D00" w:rsidRPr="006B0D00">
        <w:rPr>
          <w:rFonts w:ascii="Times New Roman" w:hAnsi="Times New Roman" w:cs="Times New Roman"/>
          <w:sz w:val="28"/>
          <w:szCs w:val="28"/>
          <w:lang w:val="uk-UA"/>
        </w:rPr>
        <w:t>ФРН, Австрію, Індію, Угорщину, Чехію, Грецію і інші.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D00" w:rsidRPr="006B0D00">
        <w:rPr>
          <w:rFonts w:ascii="Times New Roman" w:hAnsi="Times New Roman" w:cs="Times New Roman"/>
          <w:i/>
          <w:iCs/>
          <w:sz w:val="28"/>
          <w:szCs w:val="28"/>
        </w:rPr>
        <w:t>До основних ознак парламентських республік слід віднести наступні</w:t>
      </w:r>
      <w:r w:rsidR="006B0D00" w:rsidRPr="006B0D00">
        <w:rPr>
          <w:rFonts w:ascii="Times New Roman" w:hAnsi="Times New Roman" w:cs="Times New Roman"/>
          <w:sz w:val="28"/>
          <w:szCs w:val="28"/>
        </w:rPr>
        <w:t>.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1. Провідна роль парламенту серед інших органів державної влади.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Законодавчий орган - парламент в таких державах займається не тільки виданням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законів, але й наділений повноваженнями формувати органи виконавчої і судової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влади. Парламент, як правило, обирає президента і формує уряд самостійно.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2. Відсутня заборона депутатського мандату, тобто депутатам парламента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надається право одночасно займати посади у органах виконавчої влади і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 xml:space="preserve">управління. 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3. Уряд підконтрольний і підзвітний парламенту, несе політичну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 xml:space="preserve">відповідальність перед ним. 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4. Парламент має право висловити недовіру уряду, що тягне за собою його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відставку. В свою чергу, уряд може звернутися до президента з проханням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розпустити парламент і призначити дострокові вибори.</w:t>
      </w:r>
    </w:p>
    <w:p w:rsidR="000D5A70" w:rsidRPr="00996D66" w:rsidRDefault="006B0D00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</w:rPr>
        <w:t>5. Наявність окремого органу конституційної юрисдикції, як правило,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конституційного суду, який формується за спеціальною ускладненою процедурою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різними гілками влади для контролю за дотриманням конституції.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Позитивні якості парламентської республіки вбачаються в їх здатності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частіше встановлювати стабільну демократію і надавати політичному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 xml:space="preserve">певної гнучкості. Недоліки пов’язуються з можливою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lastRenderedPageBreak/>
        <w:t>нестабільністю виконавчої влади,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виражається в частих урядових кризах за умови відсутності постійної правлячої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більшості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парламенті (наприклад, Італія) </w:t>
      </w:r>
      <w:r w:rsidR="00AB0B97" w:rsidRPr="006B0D0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B0B97">
        <w:rPr>
          <w:rFonts w:ascii="Times New Roman" w:hAnsi="Times New Roman" w:cs="Times New Roman"/>
          <w:sz w:val="28"/>
          <w:szCs w:val="28"/>
          <w:lang w:val="uk-UA"/>
        </w:rPr>
        <w:t>10, с. 110</w:t>
      </w:r>
      <w:r>
        <w:rPr>
          <w:rFonts w:ascii="Times New Roman" w:hAnsi="Times New Roman" w:cs="Times New Roman"/>
          <w:sz w:val="28"/>
          <w:szCs w:val="28"/>
          <w:lang w:val="uk-UA"/>
        </w:rPr>
        <w:t>-113</w:t>
      </w:r>
      <w:r w:rsidR="00AB0B97" w:rsidRPr="006B0D00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AB0B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10FB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Президентська республіка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 xml:space="preserve"> — форма державного правління, за якої державна влада здійснюється шляхом надання президенту великого кола повноважень, що зокрема передбачає з'єднання в руках президента повноважень глави держави і глави уряду. </w:t>
      </w:r>
      <w:r w:rsidRPr="00996D66">
        <w:rPr>
          <w:rFonts w:ascii="Times New Roman" w:hAnsi="Times New Roman" w:cs="Times New Roman"/>
          <w:sz w:val="28"/>
          <w:szCs w:val="28"/>
          <w:lang w:val="uk-UA"/>
        </w:rPr>
        <w:t xml:space="preserve">Ця форма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правління є притаманною США, Аргентині, Біларусі, Колумбії, Мексики.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Термін «президентська республіка» говорить сам за себе: президент грає в республіці домінуючу роль. Також його називають сильним президентом.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Основними її ознаками є: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чіткий поділ законодавчої, виконавчої та судової гілок влади, а взаємини між ними будуються на базі принципу так званих «стримувань і противаг»;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президент — глава держави і виконавчої влади;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президент обирається непарламентським способом — непрямим голосуванням виборців, що обумовлює досить високий ступінь його незалежності від парламенту; президент не має права розпуску парламенту;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принцип парламентської більшості при формуванні уряду не діє; президент самостійно, з мінімальною участю парламенту, формує «уряд», що відрізняється від звичайного уряду тим, що воно не є органом, який приймає колегіальні рішення;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рішення приймає президент;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політична відповідальність уряду перед парламентом відсутня;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президент одноосібно керує виконавчою владою, посада прем'єр-міністра не передбачається;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президент несе відповідальність тільки в порядку імпічменту і може бути усунутий з посади.</w:t>
      </w:r>
    </w:p>
    <w:p w:rsid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  <w:lang w:val="uk-UA"/>
        </w:rPr>
        <w:t>• уряд несе відповідальність тільки перед президентом, а не перед парламентом, тому що тільки президент може відправити його у відставку.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D66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11, с. 72-73</w:t>
      </w:r>
      <w:r w:rsidRPr="00996D66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C10FB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Змішана республіка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 xml:space="preserve"> (синоніми та різновиди: напівпарламентська, напівпрезидентська, парламентсько-президентська, президентсько-парламентська) — форма державного правління, яка поєднує ознаки президентської і парламентської республік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B0D00">
        <w:rPr>
          <w:rFonts w:ascii="Times New Roman" w:hAnsi="Times New Roman" w:cs="Times New Roman"/>
          <w:sz w:val="28"/>
          <w:szCs w:val="28"/>
          <w:lang w:val="uk-UA"/>
        </w:rPr>
        <w:t>можемо виокремити такі зага-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льні юридичні ознаки моделі поділу державної влади й відповідної систе-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ми стримувань і противаг у змішаних республіках, які коригуються зале-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жно від різновиду змішаної республіки: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1) заміщення поста (посади) президента позапарламентським 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на певний строк;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2) відсутність конституційного визначення президента ані як глави виконавчої влади, ані як глави уряду;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3) конституційне закріплення статусу президента як арбітра або (та) гаранта у певних сферах державної діяльності;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4) президент республіки юридично є главою держави, але водночас на-ділений певними виконавчими повноваженнями, що спричиняє біцефальність, дуалізм виконавчої влади;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5) президент може мати право законодавчої ініціативи, відкладального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вето на законопроекти парламенту, проголошення референдуму, підписання й оприлюднення законів;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6) парламент має право імпічменту стосовно президента за вчинення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злочину;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7) виконавча гілка влади формується одночасно за участю президента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парламенту: президент формує й очолює уряд при затвердженні його складу парламентом (або ж за необхідності отримання вотуму довіри парламентом), іноді парламент формує уряд за мінімальної участі президента;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8) може закріплюватися принцип несумісності посади члена уряду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парламентським мандатом;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9) уряд має подвійну політичну відповідальність − колективну й (або)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індивідуальну; уряд та його глава несуть відповідальність перед парламен-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том, іноді – й перед президентом;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lastRenderedPageBreak/>
        <w:t>10)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президент має право розпуску парламенту (іноді після консультацій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з головою уряду), яке може мати чисельні й часові обмеження й за виключним переліком підстав), і призначати нові його вибори;</w:t>
      </w:r>
    </w:p>
    <w:p w:rsidR="006B0D0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00">
        <w:rPr>
          <w:rFonts w:ascii="Times New Roman" w:hAnsi="Times New Roman" w:cs="Times New Roman"/>
          <w:sz w:val="28"/>
          <w:szCs w:val="28"/>
        </w:rPr>
        <w:t>11) конституційно визначений перелік актів президента підлягає контрасигнуванню з боку прем’єр-міністра та (або) міністра, відповідального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його виконання.</w:t>
      </w:r>
    </w:p>
    <w:p w:rsidR="000D5A70" w:rsidRP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sz w:val="28"/>
          <w:szCs w:val="28"/>
        </w:rPr>
        <w:t>12) відповідність актів парламенту і президента конституції контролюється вищою судовою інстанцією, що має конституційну юрисдикцію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D00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с. 467-468</w:t>
      </w:r>
      <w:r w:rsidRPr="006B0D0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5A70" w:rsidRPr="006B0D00" w:rsidRDefault="000D5A70" w:rsidP="000D5A70">
      <w:pPr>
        <w:spacing w:before="120"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0D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ФОРМИ ДЕРЖАВНОГО ПРАВЛІННЯ </w:t>
      </w:r>
      <w:r w:rsidRPr="006B0D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 xml:space="preserve">(побудовані на засадах народного суверенітету, </w:t>
      </w:r>
      <w:r w:rsidRPr="006B0D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поділу влад, верховенства права)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5"/>
      </w:tblGrid>
      <w:tr w:rsidR="000D5A70" w:rsidRPr="000D5A70" w:rsidTr="006B0D00">
        <w:trPr>
          <w:trHeight w:val="2034"/>
        </w:trPr>
        <w:tc>
          <w:tcPr>
            <w:tcW w:w="8745" w:type="dxa"/>
          </w:tcPr>
          <w:p w:rsidR="000D5A70" w:rsidRPr="000D5A70" w:rsidRDefault="000D5A70" w:rsidP="000D5A70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ПАРЛАМЕНТСЬКА МОДЕЛЬ:</w:t>
            </w:r>
          </w:p>
          <w:p w:rsidR="000D5A70" w:rsidRPr="000D5A70" w:rsidRDefault="000D5A70" w:rsidP="000D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НАРОД — ПАРЛАМЕНТ — УРЯД (ПАРЛАМЕНТСЬКА БІЛЬШІСТЬ;</w:t>
            </w:r>
          </w:p>
          <w:p w:rsidR="000D5A70" w:rsidRPr="000D5A70" w:rsidRDefault="000D5A70" w:rsidP="000D5A70">
            <w:pPr>
              <w:spacing w:after="0" w:line="240" w:lineRule="auto"/>
              <w:ind w:firstLine="30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ЇЇ ЛІДЕР — ПРЕМ’ЄР-МІНІСТР)</w:t>
            </w:r>
          </w:p>
          <w:p w:rsidR="000D5A70" w:rsidRPr="000D5A70" w:rsidRDefault="000D5A70" w:rsidP="000D5A70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— сформований міцний середній клас, </w:t>
            </w:r>
          </w:p>
          <w:p w:rsidR="000D5A70" w:rsidRPr="000D5A70" w:rsidRDefault="000D5A70" w:rsidP="000D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розвинуте, структуроване, громадянське суспільство, </w:t>
            </w:r>
          </w:p>
          <w:p w:rsidR="000D5A70" w:rsidRPr="000D5A70" w:rsidRDefault="000D5A70" w:rsidP="000D5A70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двопартійна політична система</w:t>
            </w:r>
          </w:p>
        </w:tc>
      </w:tr>
      <w:tr w:rsidR="000D5A70" w:rsidRPr="000D5A70" w:rsidTr="006B0D00">
        <w:trPr>
          <w:trHeight w:val="2448"/>
        </w:trPr>
        <w:tc>
          <w:tcPr>
            <w:tcW w:w="8745" w:type="dxa"/>
          </w:tcPr>
          <w:p w:rsidR="000D5A70" w:rsidRPr="000D5A70" w:rsidRDefault="000D5A70" w:rsidP="000D5A70">
            <w:pPr>
              <w:spacing w:before="16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ПРЕЗИДЕНТСЬКА МОДЕЛЬ:</w:t>
            </w:r>
          </w:p>
          <w:p w:rsidR="000D5A70" w:rsidRPr="000D5A70" w:rsidRDefault="000D5A70" w:rsidP="000D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НАРОД — ПАРЛАМЕНТ</w:t>
            </w:r>
          </w:p>
          <w:p w:rsidR="000D5A70" w:rsidRPr="000D5A70" w:rsidRDefault="000D5A70" w:rsidP="000D5A70">
            <w:pPr>
              <w:spacing w:after="0" w:line="240" w:lineRule="auto"/>
              <w:ind w:firstLine="2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— ОРГАН КОНСТИТУЦІЙНОЇ ЮРИСДИКЦІЇ</w:t>
            </w:r>
          </w:p>
          <w:p w:rsidR="000D5A70" w:rsidRPr="000D5A70" w:rsidRDefault="000D5A70" w:rsidP="000D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НАРОД — ПРЕЗИДЕНТ </w:t>
            </w:r>
          </w:p>
          <w:p w:rsidR="000D5A70" w:rsidRPr="000D5A70" w:rsidRDefault="000D5A70" w:rsidP="000D5A70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— наявність прірви</w:t>
            </w:r>
          </w:p>
          <w:p w:rsidR="000D5A70" w:rsidRPr="000D5A70" w:rsidRDefault="000D5A70" w:rsidP="000D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між заможними і незаможними верствами населення, </w:t>
            </w:r>
          </w:p>
          <w:p w:rsidR="000D5A70" w:rsidRPr="000D5A70" w:rsidRDefault="000D5A70" w:rsidP="000D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структурованість громадянського суспільства,</w:t>
            </w:r>
          </w:p>
          <w:p w:rsidR="000D5A70" w:rsidRPr="000D5A70" w:rsidRDefault="000D5A70" w:rsidP="000D5A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правило, двопартійна політична система</w:t>
            </w:r>
          </w:p>
        </w:tc>
      </w:tr>
      <w:tr w:rsidR="000D5A70" w:rsidRPr="000D5A70" w:rsidTr="006B0D00">
        <w:trPr>
          <w:trHeight w:val="2502"/>
        </w:trPr>
        <w:tc>
          <w:tcPr>
            <w:tcW w:w="8745" w:type="dxa"/>
          </w:tcPr>
          <w:p w:rsidR="000D5A70" w:rsidRPr="000D5A70" w:rsidRDefault="000D5A70" w:rsidP="000D5A70">
            <w:pPr>
              <w:spacing w:before="20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МІШАНА МОДЕЛЬ:</w:t>
            </w:r>
          </w:p>
          <w:p w:rsidR="000D5A70" w:rsidRPr="000D5A70" w:rsidRDefault="000D5A70" w:rsidP="000D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НАРОД — ПАРЛАМЕНТ</w:t>
            </w:r>
          </w:p>
          <w:p w:rsidR="000D5A70" w:rsidRPr="000D5A70" w:rsidRDefault="000D5A70" w:rsidP="000D5A70">
            <w:pPr>
              <w:spacing w:after="0" w:line="240" w:lineRule="auto"/>
              <w:ind w:firstLine="1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— УРЯД, ОРГАН КОНСТИТУЦІЙНОЇ ЮРИСДИКЦІЇ</w:t>
            </w:r>
          </w:p>
          <w:p w:rsidR="000D5A70" w:rsidRPr="000D5A70" w:rsidRDefault="000D5A70" w:rsidP="000D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НАРОД — ПРЕЗИДЕНТ </w:t>
            </w:r>
          </w:p>
          <w:p w:rsidR="000D5A70" w:rsidRPr="000D5A70" w:rsidRDefault="000D5A70" w:rsidP="000D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— процес формування </w:t>
            </w: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громадянського суспільства лише розпочався, </w:t>
            </w:r>
          </w:p>
          <w:p w:rsidR="000D5A70" w:rsidRPr="000D5A70" w:rsidRDefault="000D5A70" w:rsidP="000D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відсутність структурованого громадянського суспільства, </w:t>
            </w:r>
          </w:p>
          <w:p w:rsidR="000D5A70" w:rsidRPr="000D5A70" w:rsidRDefault="000D5A70" w:rsidP="000D5A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A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багатопартійна політична система</w:t>
            </w:r>
          </w:p>
        </w:tc>
      </w:tr>
    </w:tbl>
    <w:p w:rsidR="000D5A70" w:rsidRPr="000D5A70" w:rsidRDefault="000D5A70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0D5A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D5A70">
        <w:rPr>
          <w:rFonts w:ascii="Times New Roman" w:hAnsi="Times New Roman" w:cs="Times New Roman"/>
          <w:sz w:val="28"/>
          <w:szCs w:val="28"/>
        </w:rPr>
        <w:t>[</w:t>
      </w:r>
      <w:r w:rsidR="00AB0B97">
        <w:rPr>
          <w:rFonts w:ascii="Times New Roman" w:hAnsi="Times New Roman" w:cs="Times New Roman"/>
          <w:sz w:val="28"/>
          <w:szCs w:val="28"/>
        </w:rPr>
        <w:t>1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D5A70">
        <w:rPr>
          <w:rFonts w:ascii="Times New Roman" w:hAnsi="Times New Roman" w:cs="Times New Roman"/>
          <w:sz w:val="28"/>
          <w:szCs w:val="28"/>
        </w:rPr>
        <w:t>, с. 123]</w:t>
      </w:r>
    </w:p>
    <w:p w:rsidR="00821381" w:rsidRDefault="00155652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Республіка розуміється як одна з форм державного правління, для якої характерна виборність і змінюваність глави держави. Республіку і демократію часто використовують як синоніми, але вони використовуються в різних ситуаціях. Республіками позначається форма правління, відмінна від монархії, при якій глава держави не є законним династичним, а легітимізується народом, в той час як демократією, на відміну від диктатури позначається система, в якій фактична державна влада  походить від народу і політичні рішення ухвалюються більшістю голосів. </w:t>
      </w:r>
    </w:p>
    <w:p w:rsidR="00155652" w:rsidRDefault="00155652" w:rsidP="00BC1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Таким чином, виділяють різні комбінації республіки та демократії:</w:t>
      </w:r>
    </w:p>
    <w:p w:rsidR="00155652" w:rsidRDefault="00155652" w:rsidP="001556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демократія  і республіка: США, Німеччина, Ірландія, Туреччина, Франція, Італія, Швейцарія, Австрія;</w:t>
      </w:r>
    </w:p>
    <w:p w:rsidR="00155652" w:rsidRDefault="00155652" w:rsidP="001556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демократія, але не республіка: Японія, Великобританія, Данія, Бельгія, Нідерланди,  Швеція, Норвегія ( парламентська монархія); </w:t>
      </w:r>
    </w:p>
    <w:p w:rsidR="00155652" w:rsidRDefault="00155652" w:rsidP="001556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демократія, але республіка : </w:t>
      </w:r>
      <w:r w:rsidR="00364503">
        <w:rPr>
          <w:rFonts w:ascii="Times New Roman" w:hAnsi="Times New Roman" w:cs="Times New Roman"/>
          <w:sz w:val="28"/>
          <w:szCs w:val="28"/>
          <w:lang w:val="uk-UA"/>
        </w:rPr>
        <w:t xml:space="preserve">Народної Республіки Китаю, Сирії, В’єтнаму, Куби ( партійна диктатура); </w:t>
      </w:r>
    </w:p>
    <w:p w:rsidR="00364503" w:rsidRPr="00364503" w:rsidRDefault="00364503" w:rsidP="001556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ані демократії, ані республіки : Саудівська Аравія, Бруней. </w:t>
      </w:r>
      <w:r w:rsidRPr="00364503">
        <w:rPr>
          <w:rFonts w:ascii="Times New Roman" w:hAnsi="Times New Roman" w:cs="Times New Roman"/>
          <w:sz w:val="28"/>
          <w:szCs w:val="28"/>
        </w:rPr>
        <w:t>[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</w:rPr>
        <w:t>, с. 174</w:t>
      </w:r>
      <w:r w:rsidRPr="00364503">
        <w:rPr>
          <w:rFonts w:ascii="Times New Roman" w:hAnsi="Times New Roman" w:cs="Times New Roman"/>
          <w:sz w:val="28"/>
          <w:szCs w:val="28"/>
        </w:rPr>
        <w:t>]</w:t>
      </w:r>
    </w:p>
    <w:p w:rsidR="00364503" w:rsidRDefault="00364503" w:rsidP="00364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Отже, сьогодні існує точка зору, відповідно до якої часто республіка має демократичну форму правління, однак це не обов’язково. Особливістю республіканської форми правління є лише те, що не монарх править державою. Також може існувати достатньо демократична монархія. Наприклад, Великобританія є конституційною монархією, керованою на засадах демократичного парламентаризму. </w:t>
      </w:r>
    </w:p>
    <w:p w:rsidR="00364503" w:rsidRDefault="00364503" w:rsidP="00364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Водночас існує багато прихильників другої точки зору. У спеціальній літературі часто зустрічається теза про те, що демократія, як рівна для всіх свобода, доповнює республіканську форму правління. Республіка слугує цій свободі, сприяє ї свободі та розвитку.  Республіканська форма державного правління можлива лише у співвідношенні з демократичним політичним режимом </w:t>
      </w:r>
      <w:r w:rsidRPr="00364503">
        <w:rPr>
          <w:rFonts w:ascii="Times New Roman" w:hAnsi="Times New Roman" w:cs="Times New Roman"/>
          <w:sz w:val="28"/>
          <w:szCs w:val="28"/>
        </w:rPr>
        <w:t>[</w:t>
      </w:r>
      <w:r w:rsidR="000D5A70">
        <w:rPr>
          <w:rFonts w:ascii="Times New Roman" w:hAnsi="Times New Roman" w:cs="Times New Roman"/>
          <w:sz w:val="28"/>
          <w:szCs w:val="28"/>
        </w:rPr>
        <w:t>1</w:t>
      </w:r>
      <w:r w:rsidR="006B0D0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0D5A70">
        <w:rPr>
          <w:rFonts w:ascii="Times New Roman" w:hAnsi="Times New Roman" w:cs="Times New Roman"/>
          <w:sz w:val="28"/>
          <w:szCs w:val="28"/>
        </w:rPr>
        <w:t xml:space="preserve"> 63</w:t>
      </w:r>
      <w:r w:rsidRPr="00364503">
        <w:rPr>
          <w:rFonts w:ascii="Times New Roman" w:hAnsi="Times New Roman" w:cs="Times New Roman"/>
          <w:sz w:val="28"/>
          <w:szCs w:val="28"/>
        </w:rPr>
        <w:t>]</w:t>
      </w:r>
    </w:p>
    <w:p w:rsidR="006B0D00" w:rsidRDefault="006B0D00" w:rsidP="00364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D00" w:rsidRDefault="006B0D00" w:rsidP="00364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D00" w:rsidRDefault="006B0D00" w:rsidP="006B0D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D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3. Монархія як різновид форми державного правління</w:t>
      </w:r>
    </w:p>
    <w:p w:rsidR="006B0D00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5C7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Монархія </w:t>
      </w:r>
      <w:r w:rsidRPr="005C7F9C">
        <w:rPr>
          <w:rFonts w:ascii="Times New Roman" w:hAnsi="Times New Roman" w:cs="Times New Roman"/>
          <w:sz w:val="28"/>
          <w:szCs w:val="28"/>
          <w:lang w:val="uk-UA"/>
        </w:rPr>
        <w:t>– така форма правління, де формально спадкоємний одноосібний глава держави здійснює свої повноваження безстроково і звільняється від юридичної відповідальності перед своїми підданими.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7F9C">
        <w:rPr>
          <w:rFonts w:ascii="Times New Roman" w:hAnsi="Times New Roman" w:cs="Times New Roman"/>
          <w:sz w:val="28"/>
          <w:szCs w:val="28"/>
        </w:rPr>
        <w:t>онархія існує на основі трьох принципів: безстроковості,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 xml:space="preserve">престолонаслідування та непогрішності трону. 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bCs/>
          <w:i/>
          <w:sz w:val="28"/>
          <w:szCs w:val="28"/>
          <w:u w:val="single"/>
        </w:rPr>
        <w:t>Безстроковість</w:t>
      </w:r>
      <w:r w:rsidRPr="005C7F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 xml:space="preserve">означає, що влада монарха не обмежується певним строком повноважень. Існує лише два способи припинення повноважень монарха: смерть чи зречення. Останнє означає, що монарх добровільно припиняє свої повноваження і більше не вважається главою держави. 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i/>
          <w:sz w:val="28"/>
          <w:szCs w:val="28"/>
          <w:u w:val="single"/>
        </w:rPr>
        <w:t>Престолонаслідування</w:t>
      </w:r>
      <w:r w:rsidRPr="005C7F9C">
        <w:rPr>
          <w:rFonts w:ascii="Times New Roman" w:hAnsi="Times New Roman" w:cs="Times New Roman"/>
          <w:sz w:val="28"/>
          <w:szCs w:val="28"/>
        </w:rPr>
        <w:t xml:space="preserve">   означає, що монарх, </w:t>
      </w:r>
      <w:r>
        <w:rPr>
          <w:rFonts w:ascii="Times New Roman" w:hAnsi="Times New Roman" w:cs="Times New Roman"/>
          <w:sz w:val="28"/>
          <w:szCs w:val="28"/>
        </w:rPr>
        <w:t xml:space="preserve">як правило, здобуває свою владу </w:t>
      </w:r>
      <w:r w:rsidRPr="005C7F9C">
        <w:rPr>
          <w:rFonts w:ascii="Times New Roman" w:hAnsi="Times New Roman" w:cs="Times New Roman"/>
          <w:sz w:val="28"/>
          <w:szCs w:val="28"/>
        </w:rPr>
        <w:t xml:space="preserve">у спадок від попередників. З цієї точки зору безсумнівний інтерес представляє Ватикан. Як відомо, “князі церкви” обирають Папу. В той же час вважається, що Папа, обираючи собі нове ім’я, позбавляється минулого, успадковуючи свій трон від апостола Петра. 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 xml:space="preserve">Третій принцип – </w:t>
      </w:r>
      <w:r w:rsidRPr="005C7F9C">
        <w:rPr>
          <w:rFonts w:ascii="Times New Roman" w:hAnsi="Times New Roman" w:cs="Times New Roman"/>
          <w:i/>
          <w:sz w:val="28"/>
          <w:szCs w:val="28"/>
          <w:u w:val="single"/>
        </w:rPr>
        <w:t>непогрішність трону</w:t>
      </w:r>
      <w:r w:rsidRPr="005C7F9C">
        <w:rPr>
          <w:rFonts w:ascii="Times New Roman" w:hAnsi="Times New Roman" w:cs="Times New Roman"/>
          <w:sz w:val="28"/>
          <w:szCs w:val="28"/>
        </w:rPr>
        <w:t xml:space="preserve"> означає, що монарх не несе відповідальності перед своїми підданими.</w:t>
      </w:r>
    </w:p>
    <w:p w:rsidR="005C7F9C" w:rsidRPr="00C57E05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7F9C">
        <w:rPr>
          <w:rFonts w:ascii="Times New Roman" w:hAnsi="Times New Roman" w:cs="Times New Roman"/>
          <w:sz w:val="28"/>
          <w:szCs w:val="28"/>
        </w:rPr>
        <w:t>Існує поділ усіх монархій на необмежені та обмежені.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 xml:space="preserve">В умовах </w:t>
      </w:r>
      <w:r w:rsidRPr="005C7F9C">
        <w:rPr>
          <w:rFonts w:ascii="Times New Roman" w:hAnsi="Times New Roman" w:cs="Times New Roman"/>
          <w:bCs/>
          <w:sz w:val="28"/>
          <w:szCs w:val="28"/>
        </w:rPr>
        <w:t xml:space="preserve">необмеженої </w:t>
      </w:r>
      <w:r w:rsidRPr="005C7F9C">
        <w:rPr>
          <w:rFonts w:ascii="Times New Roman" w:hAnsi="Times New Roman" w:cs="Times New Roman"/>
          <w:sz w:val="28"/>
          <w:szCs w:val="28"/>
        </w:rPr>
        <w:t>монархії монарх зосереджує в своїх руках світську і духовну владу і необмежений у своїх повноваженнях.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bCs/>
          <w:sz w:val="28"/>
          <w:szCs w:val="28"/>
        </w:rPr>
        <w:t xml:space="preserve">Обмежена </w:t>
      </w:r>
      <w:r w:rsidRPr="005C7F9C">
        <w:rPr>
          <w:rFonts w:ascii="Times New Roman" w:hAnsi="Times New Roman" w:cs="Times New Roman"/>
          <w:sz w:val="28"/>
          <w:szCs w:val="28"/>
        </w:rPr>
        <w:t>монархія передбачає обмеження влади монарха якимось джерелом або у певній сфері [ 16 , с. 273-274].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t xml:space="preserve">      Правознавець А.А. Мішин називає три системи престолонаслідування: 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t xml:space="preserve">1) салічна система, яка зводиться до того, що наслідування престолу здіснюється тільки по чоловічій лінії. Жінки з кола спадкоємців престолу виключаються повністю (Японія, Бельгія, Норвегія); 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t xml:space="preserve">2) кастільська система не виключає жінок, але дає перевагу чоловікам – молодший брат виключає старшу сестру (Великобританія, Іспанія, Нідерланди); 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lastRenderedPageBreak/>
        <w:t xml:space="preserve">3) австрійська система не виключає жінок, але дає чоловікам і чоловічим лініям перевагу: жінки успадковують престол тільки тоді, коли немає нащадків по чоловічій лінії (таку систему ввели в Росії за царя Павла I у 1797 р., після чого, як відомо, жінок на російському престолі не було) [2, 154]. 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t xml:space="preserve">Авторський колектив на чолі з професором Б. А. Страшуном до цих трьох систем додає четверту, за якої жінки успадковують престол на рівних правах з чоловіками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7BE2">
        <w:rPr>
          <w:rFonts w:ascii="Times New Roman" w:hAnsi="Times New Roman" w:cs="Times New Roman"/>
          <w:sz w:val="28"/>
          <w:szCs w:val="28"/>
        </w:rPr>
        <w:t xml:space="preserve">Прикладом може слугувати положення шведського Акта про престолонаслідування від 1810 р. у редакції 1979 р., що є складовою частиною конституції цієї країни. Правознавець В.Є. Чиркін у своїй новій праці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BE2">
        <w:rPr>
          <w:rFonts w:ascii="Times New Roman" w:hAnsi="Times New Roman" w:cs="Times New Roman"/>
          <w:sz w:val="28"/>
          <w:szCs w:val="28"/>
        </w:rPr>
        <w:t xml:space="preserve">називає цю систему шведською, а окрім того, подає п’ятий і шостий різновиди систем престолонаслідування; 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t xml:space="preserve">5) мусульманська, коли трон успадковує по суті не визначена особа, а «шляхетна» правляча сім’я (частина династії), котра вже сама вирішує, хто саме з найближчих родичів покійного короля (не обов’язково син) сяде на звільнений трон (Катар, Кувейт, Саудівська Аравія та ін.). Ця ж сім’я за участю вищих священнослужителів і мусульманських учених (може усунути короля і поставити на його місце іншого члена сім’ї (так було, наприклад, у Саудівській Аравії внаслідок звинувачення короля в недостатній доброчинності); 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t xml:space="preserve">6) племінна, коли король розглядається як головний вождь племені, а його спадкоємця визначає племінна рада, що складається із багаточисленних синів покійного. </w:t>
      </w:r>
    </w:p>
    <w:p w:rsidR="00C27BE2" w:rsidRPr="00C27BE2" w:rsidRDefault="00C10FBF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7BE2" w:rsidRPr="00C27BE2">
        <w:rPr>
          <w:rFonts w:ascii="Times New Roman" w:hAnsi="Times New Roman" w:cs="Times New Roman"/>
          <w:sz w:val="28"/>
          <w:szCs w:val="28"/>
        </w:rPr>
        <w:t xml:space="preserve">Певні особливості має порядок престолонаслідування в арабських державах. Здебільшого спадкоємцем призначається старший син правлячого монарха. Проте не скрізь саме так. У Кувейті може бути спадкоємцем престолу будь-який син монарха, в Катарі – будь-хто із родичів. Інколи для престолонаслідування, визначеного королівською сім’єю, потрібна ще й згода парламенту. В деяких країнах у випадку вакантності престолу і відсутності законного спадкоємця вирішення питання про наступника монарха передається виключно на розгляд парламенту. Так, у Бельгії за </w:t>
      </w:r>
      <w:r w:rsidR="00C27BE2" w:rsidRPr="00C27BE2">
        <w:rPr>
          <w:rFonts w:ascii="Times New Roman" w:hAnsi="Times New Roman" w:cs="Times New Roman"/>
          <w:sz w:val="28"/>
          <w:szCs w:val="28"/>
        </w:rPr>
        <w:lastRenderedPageBreak/>
        <w:t>відсутності чоловіків-потомків у короля по його смерті або у випадку зречення новий король обирається парламентом більшістю у дві трет</w:t>
      </w:r>
      <w:r w:rsidR="00C27BE2">
        <w:rPr>
          <w:rFonts w:ascii="Times New Roman" w:hAnsi="Times New Roman" w:cs="Times New Roman"/>
          <w:sz w:val="28"/>
          <w:szCs w:val="28"/>
        </w:rPr>
        <w:t>ини голосів членів обох палат [17</w:t>
      </w:r>
      <w:r w:rsidR="00C27BE2" w:rsidRPr="00C27BE2">
        <w:rPr>
          <w:rFonts w:ascii="Times New Roman" w:hAnsi="Times New Roman" w:cs="Times New Roman"/>
          <w:sz w:val="28"/>
          <w:szCs w:val="28"/>
        </w:rPr>
        <w:t>,</w:t>
      </w:r>
      <w:r w:rsidR="00C27BE2">
        <w:rPr>
          <w:rFonts w:ascii="Times New Roman" w:hAnsi="Times New Roman" w:cs="Times New Roman"/>
          <w:sz w:val="28"/>
          <w:szCs w:val="28"/>
        </w:rPr>
        <w:t xml:space="preserve"> с.</w:t>
      </w:r>
      <w:r w:rsidR="00C27BE2" w:rsidRPr="00C27BE2">
        <w:rPr>
          <w:rFonts w:ascii="Times New Roman" w:hAnsi="Times New Roman" w:cs="Times New Roman"/>
          <w:sz w:val="28"/>
          <w:szCs w:val="28"/>
        </w:rPr>
        <w:t xml:space="preserve"> 155]. 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7F9C">
        <w:rPr>
          <w:rFonts w:ascii="Times New Roman" w:hAnsi="Times New Roman" w:cs="Times New Roman"/>
          <w:sz w:val="28"/>
          <w:szCs w:val="28"/>
        </w:rPr>
        <w:t>Монархії властиві такі юридичні ознаки: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>а) безстроковість влади монарха;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>б) володіння монархом владою за спадком по праву крові;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>в) монарх представляє державу не за дорученням, 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власним правом;</w:t>
      </w:r>
    </w:p>
    <w:p w:rsid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>непідпорядкованість влади монарха будь-яким іншим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суб’єктам (у необмежених монархіях).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Необмежені монархії - </w:t>
      </w:r>
      <w:r w:rsidRPr="005C7F9C">
        <w:rPr>
          <w:rFonts w:ascii="Times New Roman" w:hAnsi="Times New Roman" w:cs="Times New Roman"/>
          <w:sz w:val="28"/>
          <w:szCs w:val="28"/>
        </w:rPr>
        <w:t>це монархії, за яких влада монарха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ніким і нічим не обмежена. Інакше кажучи, у країні не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7F9C">
        <w:rPr>
          <w:rFonts w:ascii="Times New Roman" w:hAnsi="Times New Roman" w:cs="Times New Roman"/>
          <w:sz w:val="28"/>
          <w:szCs w:val="28"/>
        </w:rPr>
        <w:t>існує ні державних органів або інших організацій, ні законів,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що могли б якоюсь мірою змінити або відмінити волю монарха.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Існують такі різновиди необмеженої монархії: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 xml:space="preserve">а) </w:t>
      </w:r>
      <w:r w:rsidRPr="005C7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деспотична монархія, </w:t>
      </w:r>
      <w:r w:rsidRPr="005C7F9C">
        <w:rPr>
          <w:rFonts w:ascii="Times New Roman" w:hAnsi="Times New Roman" w:cs="Times New Roman"/>
          <w:sz w:val="28"/>
          <w:szCs w:val="28"/>
        </w:rPr>
        <w:t>за якої влада монарха обожнюється,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а він сам офіційно визнається божеством.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Цей різновид необмеженої монархії був поширений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державах рабовласницького типу, і насамперед, на Древньому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>Сході (Єгипет, Вавілон, Ассірія тощо);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 xml:space="preserve">б) </w:t>
      </w:r>
      <w:r w:rsidRPr="005C7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абсолютна монархія </w:t>
      </w:r>
      <w:r w:rsidRPr="005C7F9C">
        <w:rPr>
          <w:rFonts w:ascii="Times New Roman" w:hAnsi="Times New Roman" w:cs="Times New Roman"/>
          <w:sz w:val="28"/>
          <w:szCs w:val="28"/>
        </w:rPr>
        <w:t>характерна для більш пізніх часів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 xml:space="preserve">і свого розквіту досягла </w:t>
      </w:r>
      <w:r w:rsidR="008344A1">
        <w:rPr>
          <w:rFonts w:ascii="Times New Roman" w:hAnsi="Times New Roman" w:cs="Times New Roman"/>
          <w:sz w:val="28"/>
          <w:szCs w:val="28"/>
        </w:rPr>
        <w:t xml:space="preserve">в епоху феодалізму. Тут монарху </w:t>
      </w:r>
      <w:r w:rsidRPr="005C7F9C">
        <w:rPr>
          <w:rFonts w:ascii="Times New Roman" w:hAnsi="Times New Roman" w:cs="Times New Roman"/>
          <w:sz w:val="28"/>
          <w:szCs w:val="28"/>
        </w:rPr>
        <w:t>вже не надаються божественні почесті, але за ним визнається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необмежена влада, що обумовлюється його належністю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до правлячої династії, яка, як вважається, вищу владу в державі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>отримала від божества.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Прикладами абсолютної монархії можуть бути царська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Росія, а у наш час - Саудівська Аравія.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Обмежена монархія - </w:t>
      </w:r>
      <w:r w:rsidRPr="005C7F9C">
        <w:rPr>
          <w:rFonts w:ascii="Times New Roman" w:hAnsi="Times New Roman" w:cs="Times New Roman"/>
          <w:sz w:val="28"/>
          <w:szCs w:val="28"/>
        </w:rPr>
        <w:t>це монархія, де влада монарха тією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чи іншою мірою обмежується приписами законів і повноваженнями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певних державних органів. Різновидами обмеженої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монархії є:</w:t>
      </w:r>
    </w:p>
    <w:p w:rsidR="005C7F9C" w:rsidRP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 xml:space="preserve">а) </w:t>
      </w:r>
      <w:r w:rsidRPr="005C7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дуалістична монархія, </w:t>
      </w:r>
      <w:r w:rsidRPr="005C7F9C">
        <w:rPr>
          <w:rFonts w:ascii="Times New Roman" w:hAnsi="Times New Roman" w:cs="Times New Roman"/>
          <w:sz w:val="28"/>
          <w:szCs w:val="28"/>
        </w:rPr>
        <w:t>за якої монарх вже не має законодавчої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влади, яка перейшла до парламенту. Але монарх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ще зосереджує у своїх руках виконавчу владу і по своїй волі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формує уряд, що відповідальний перед ним, а не перед парламентом.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Дуалістична монархія характерна для періоду переходу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 xml:space="preserve">від </w:t>
      </w:r>
      <w:r w:rsidRPr="005C7F9C">
        <w:rPr>
          <w:rFonts w:ascii="Times New Roman" w:hAnsi="Times New Roman" w:cs="Times New Roman"/>
          <w:sz w:val="28"/>
          <w:szCs w:val="28"/>
        </w:rPr>
        <w:lastRenderedPageBreak/>
        <w:t>феодалізму до капіталізму і є своєрідною спробою примирення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інтересів відживаючого класу феодалів (в особі монарха)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і нового пануючого класу - буржуазії (в особі парламенту);</w:t>
      </w:r>
    </w:p>
    <w:p w:rsidR="005C7F9C" w:rsidRDefault="005C7F9C" w:rsidP="005C7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9C">
        <w:rPr>
          <w:rFonts w:ascii="Times New Roman" w:hAnsi="Times New Roman" w:cs="Times New Roman"/>
          <w:sz w:val="28"/>
          <w:szCs w:val="28"/>
        </w:rPr>
        <w:t xml:space="preserve">б) </w:t>
      </w:r>
      <w:r w:rsidRPr="005C7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парламентська (конституційна) </w:t>
      </w:r>
      <w:r w:rsidRPr="005C7F9C">
        <w:rPr>
          <w:rFonts w:ascii="Times New Roman" w:hAnsi="Times New Roman" w:cs="Times New Roman"/>
          <w:sz w:val="28"/>
          <w:szCs w:val="28"/>
        </w:rPr>
        <w:t>монархія, за якої влада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монарха суттєво обмежена в усіх сферах здійснення державної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влади, а за ним лише формально зберігається статус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глави держави, але виключно з представницькими повноваженнями.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Виконавча влада належить уряду, який формується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парламентом і лише йому підзвітний.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Абсолютна більшість сучасних монархій - це монархії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парламентські. їх існування обумовлено національними традиціями,</w:t>
      </w:r>
      <w:r w:rsidR="008344A1">
        <w:rPr>
          <w:rFonts w:ascii="Times New Roman" w:hAnsi="Times New Roman" w:cs="Times New Roman"/>
          <w:sz w:val="28"/>
          <w:szCs w:val="28"/>
        </w:rPr>
        <w:t xml:space="preserve"> </w:t>
      </w:r>
      <w:r w:rsidRPr="005C7F9C">
        <w:rPr>
          <w:rFonts w:ascii="Times New Roman" w:hAnsi="Times New Roman" w:cs="Times New Roman"/>
          <w:sz w:val="28"/>
          <w:szCs w:val="28"/>
        </w:rPr>
        <w:t>живучістю певних символів (Англія, Швеція, Японія</w:t>
      </w:r>
      <w:r w:rsidR="008344A1">
        <w:rPr>
          <w:rFonts w:ascii="Times New Roman" w:hAnsi="Times New Roman" w:cs="Times New Roman"/>
          <w:sz w:val="28"/>
          <w:szCs w:val="28"/>
        </w:rPr>
        <w:t xml:space="preserve">  тощо) </w:t>
      </w:r>
      <w:r w:rsidR="008344A1" w:rsidRPr="008344A1">
        <w:rPr>
          <w:rFonts w:ascii="Times New Roman" w:hAnsi="Times New Roman" w:cs="Times New Roman"/>
          <w:sz w:val="28"/>
          <w:szCs w:val="28"/>
        </w:rPr>
        <w:t>[</w:t>
      </w:r>
      <w:r w:rsidR="00C27BE2">
        <w:rPr>
          <w:rFonts w:ascii="Times New Roman" w:hAnsi="Times New Roman" w:cs="Times New Roman"/>
          <w:sz w:val="28"/>
          <w:szCs w:val="28"/>
        </w:rPr>
        <w:t>18</w:t>
      </w:r>
      <w:r w:rsidR="008344A1">
        <w:rPr>
          <w:rFonts w:ascii="Times New Roman" w:hAnsi="Times New Roman" w:cs="Times New Roman"/>
          <w:sz w:val="28"/>
          <w:szCs w:val="28"/>
        </w:rPr>
        <w:t>, с. 93-94</w:t>
      </w:r>
      <w:r w:rsidR="008344A1" w:rsidRPr="008344A1">
        <w:rPr>
          <w:rFonts w:ascii="Times New Roman" w:hAnsi="Times New Roman" w:cs="Times New Roman"/>
          <w:sz w:val="28"/>
          <w:szCs w:val="28"/>
        </w:rPr>
        <w:t>]</w:t>
      </w:r>
    </w:p>
    <w:p w:rsid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FBF">
        <w:rPr>
          <w:rFonts w:ascii="Times New Roman" w:hAnsi="Times New Roman" w:cs="Times New Roman"/>
          <w:sz w:val="28"/>
          <w:szCs w:val="28"/>
        </w:rPr>
        <w:t xml:space="preserve">   Абсолютна монархія є попередницею сучасної монархії. Вона була притаманна феодальному типу держави. За абсолютної монархії вся повнота верховної влади зосереджується в руках монарха. Він одноособово видає закони, призначає і звільняє міністрів, нагороджує, приймає рішення про страту й помилування, активно втручається у правосуддя.</w:t>
      </w:r>
      <w:r w:rsidRPr="00C27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7BE2">
        <w:rPr>
          <w:rFonts w:ascii="Times New Roman" w:hAnsi="Times New Roman" w:cs="Times New Roman"/>
          <w:sz w:val="28"/>
          <w:szCs w:val="28"/>
        </w:rPr>
        <w:t xml:space="preserve">Для абсолютної монархії також характерною особливістю є відсутність конституційних актів, які обмежують повноваження монарха, будь-яких представницьких органів. В сучасному світі існують такі абсолютні монархії: Оман, Катар, Саудівська Аравія в Азії, Бахрейн, ОАЕ. Розглянемо кожну з вищезазначених абсолютних монархій. </w:t>
      </w:r>
      <w:r>
        <w:rPr>
          <w:sz w:val="28"/>
          <w:szCs w:val="28"/>
        </w:rPr>
        <w:t xml:space="preserve"> </w:t>
      </w:r>
      <w:r w:rsidRPr="00C27BE2">
        <w:rPr>
          <w:rFonts w:ascii="Times New Roman" w:hAnsi="Times New Roman" w:cs="Times New Roman"/>
          <w:sz w:val="28"/>
          <w:szCs w:val="28"/>
        </w:rPr>
        <w:t xml:space="preserve">Султанат Оман до недавнього часу характеризувався відсутністю писаної конституції – роль конституції тут виконував Коран. </w:t>
      </w:r>
      <w:r w:rsidR="00C10FBF">
        <w:rPr>
          <w:rFonts w:ascii="Times New Roman" w:hAnsi="Times New Roman" w:cs="Times New Roman"/>
          <w:sz w:val="28"/>
          <w:szCs w:val="28"/>
        </w:rPr>
        <w:t xml:space="preserve"> </w:t>
      </w:r>
      <w:r w:rsidRPr="00C27BE2">
        <w:rPr>
          <w:rFonts w:ascii="Times New Roman" w:hAnsi="Times New Roman" w:cs="Times New Roman"/>
          <w:sz w:val="28"/>
          <w:szCs w:val="28"/>
        </w:rPr>
        <w:t xml:space="preserve">Тільки в 1996 р. була прийнята конституція Оману, </w:t>
      </w:r>
      <w:proofErr w:type="gramStart"/>
      <w:r w:rsidRPr="00C27BE2">
        <w:rPr>
          <w:rFonts w:ascii="Times New Roman" w:hAnsi="Times New Roman" w:cs="Times New Roman"/>
          <w:sz w:val="28"/>
          <w:szCs w:val="28"/>
        </w:rPr>
        <w:t>проте й</w:t>
      </w:r>
      <w:proofErr w:type="gramEnd"/>
      <w:r w:rsidRPr="00C27BE2">
        <w:rPr>
          <w:rFonts w:ascii="Times New Roman" w:hAnsi="Times New Roman" w:cs="Times New Roman"/>
          <w:sz w:val="28"/>
          <w:szCs w:val="28"/>
        </w:rPr>
        <w:t xml:space="preserve"> сьогодні в цій державі немає парламенту, заборонено політичні партії й профспілки. З вищих органів державної влади діють порівняно розвинений уряд і державний апарат, які формуються султаном і підзвітні тільки йому. Уряд складається зі спеціального представника від султана, трьох заступників прем’єр-міністра, секретаря кабінету і більше двадцяти міністрів. Прем’єр-міністром найчастіше призначається син, його заступниками – найближчі родичі султана; більшість міністрів, а також губернатори провінцій належат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 правлячої сім’ї . </w:t>
      </w:r>
      <w:r w:rsidRPr="00C27BE2">
        <w:rPr>
          <w:rFonts w:ascii="Times New Roman" w:hAnsi="Times New Roman" w:cs="Times New Roman"/>
          <w:sz w:val="28"/>
          <w:szCs w:val="28"/>
        </w:rPr>
        <w:t xml:space="preserve">Сам султан займає в уряді посади міністрів зовнішніх справ, оборони і фінансів, а також є верховним головнокомандувачем збройними силами. Система урядових відомств склалася ще після 1970 року, коли в результаті двірцевого перевороту до влади прийшов султан Кабус. У промові, з якою він звернувся до народу 26 липня 1970 р., султан обіцяв створити «новий ефективний уряд у найкоротший термін» </w:t>
      </w:r>
      <w:r>
        <w:rPr>
          <w:rFonts w:ascii="Times New Roman" w:hAnsi="Times New Roman" w:cs="Times New Roman"/>
          <w:sz w:val="28"/>
          <w:szCs w:val="28"/>
        </w:rPr>
        <w:t xml:space="preserve"> [19</w:t>
      </w:r>
      <w:r w:rsidRPr="00C27B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C27BE2">
        <w:rPr>
          <w:rFonts w:ascii="Times New Roman" w:hAnsi="Times New Roman" w:cs="Times New Roman"/>
          <w:sz w:val="28"/>
          <w:szCs w:val="28"/>
        </w:rPr>
        <w:t xml:space="preserve">156]. </w:t>
      </w:r>
    </w:p>
    <w:p w:rsidR="00C27BE2" w:rsidRPr="00C27BE2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7BE2">
        <w:rPr>
          <w:rFonts w:ascii="Times New Roman" w:hAnsi="Times New Roman" w:cs="Times New Roman"/>
          <w:sz w:val="28"/>
          <w:szCs w:val="28"/>
          <w:lang w:val="uk-UA"/>
        </w:rPr>
        <w:t>Згідно ст. 1 Конституції Японії 1946 року «Імператор є символом держави і єдності народу, його статус визначається волею народу, якому належить суверенна влада». Символом єдності і постійності держави називає Короля ст. 56 Конституції Іспанії 1978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7BE2">
        <w:rPr>
          <w:rFonts w:ascii="Times New Roman" w:hAnsi="Times New Roman" w:cs="Times New Roman"/>
          <w:sz w:val="28"/>
          <w:szCs w:val="28"/>
          <w:lang w:val="uk-UA"/>
        </w:rPr>
        <w:t>На міжнародній арені в стосунках з іншими державами монарх користується титулом (князя, герцога, короля, імператора) отримує значний зміст з державної скарбниці, має право на особливу охорону особи.</w:t>
      </w:r>
    </w:p>
    <w:p w:rsidR="00C27BE2" w:rsidRPr="00916001" w:rsidRDefault="00C27BE2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27BE2">
        <w:rPr>
          <w:rFonts w:ascii="Times New Roman" w:hAnsi="Times New Roman" w:cs="Times New Roman"/>
          <w:sz w:val="28"/>
          <w:szCs w:val="28"/>
          <w:lang w:val="uk-UA"/>
        </w:rPr>
        <w:t xml:space="preserve">Особливий різновид монархії – виборна (або виборча), така, що поєднує елементи монархії і республіки. Така монархія існує в Малайзії, де розділом держави є монарх, що обирається на 5 років, – особливою радою, що складається з правителів монархічних штатів,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 в Малазийскую федерацію </w:t>
      </w:r>
      <w:r w:rsidRPr="00C14616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20, с. 212</w:t>
      </w:r>
      <w:r w:rsidRPr="00C14616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  <w:r w:rsidR="00C10FBF" w:rsidRPr="00C1461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C14616" w:rsidRPr="00C146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616" w:rsidRPr="00916001" w:rsidRDefault="00C14616" w:rsidP="00C27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9F7" w:rsidRDefault="00D519F7" w:rsidP="00364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FBF" w:rsidRDefault="00C10FBF" w:rsidP="003645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BE2" w:rsidRPr="00C10FBF" w:rsidRDefault="00C27BE2" w:rsidP="003645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0F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4. Специфіка форми державного правління в Україні</w:t>
      </w:r>
    </w:p>
    <w:p w:rsidR="00C57E05" w:rsidRP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Форма державного правління взагалі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форма правління незалежної української держави завжди були в центрі уваги дослідників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і це знайшло відображення в політико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 xml:space="preserve">правовій літературі. </w:t>
      </w:r>
      <w:r w:rsidRPr="00C57E05">
        <w:rPr>
          <w:rFonts w:ascii="Times New Roman" w:hAnsi="Times New Roman" w:cs="Times New Roman"/>
          <w:sz w:val="28"/>
          <w:szCs w:val="28"/>
        </w:rPr>
        <w:t>В останні роки до цієї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 xml:space="preserve">и, окрім нас </w:t>
      </w:r>
      <w:r w:rsidRPr="00C57E05">
        <w:rPr>
          <w:rFonts w:ascii="Times New Roman" w:hAnsi="Times New Roman" w:cs="Times New Roman"/>
          <w:sz w:val="28"/>
          <w:szCs w:val="28"/>
        </w:rPr>
        <w:t>, звертались 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ослідники, як І. Алексєєенко </w:t>
      </w:r>
      <w:r w:rsidRPr="00C57E05">
        <w:rPr>
          <w:rFonts w:ascii="Times New Roman" w:hAnsi="Times New Roman" w:cs="Times New Roman"/>
          <w:sz w:val="28"/>
          <w:szCs w:val="28"/>
        </w:rPr>
        <w:t>, Я. Бариська</w:t>
      </w:r>
      <w:r>
        <w:rPr>
          <w:rFonts w:ascii="Times New Roman" w:hAnsi="Times New Roman" w:cs="Times New Roman"/>
          <w:sz w:val="28"/>
          <w:szCs w:val="28"/>
        </w:rPr>
        <w:t xml:space="preserve">, О. Ладан , О. Марченко </w:t>
      </w:r>
      <w:r w:rsidRPr="00C57E05">
        <w:rPr>
          <w:rFonts w:ascii="Times New Roman" w:hAnsi="Times New Roman" w:cs="Times New Roman"/>
          <w:sz w:val="28"/>
          <w:szCs w:val="28"/>
        </w:rPr>
        <w:t>та ін.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справа поляг</w:t>
      </w:r>
      <w:r>
        <w:rPr>
          <w:rFonts w:ascii="Times New Roman" w:hAnsi="Times New Roman" w:cs="Times New Roman"/>
          <w:sz w:val="28"/>
          <w:szCs w:val="28"/>
        </w:rPr>
        <w:t>ає у тому, що зазначені вище до</w:t>
      </w:r>
      <w:r w:rsidRPr="00C57E05">
        <w:rPr>
          <w:rFonts w:ascii="Times New Roman" w:hAnsi="Times New Roman" w:cs="Times New Roman"/>
          <w:sz w:val="28"/>
          <w:szCs w:val="28"/>
        </w:rPr>
        <w:t>слідження своїм аналізом охоплюють певні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етапи в еволюції форми правління 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держави, а не весь період її незалежності.</w:t>
      </w:r>
      <w:r w:rsidRPr="00C57E05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державного правління незалежної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України, я</w:t>
      </w:r>
      <w:r>
        <w:rPr>
          <w:rFonts w:ascii="Times New Roman" w:hAnsi="Times New Roman" w:cs="Times New Roman"/>
          <w:sz w:val="28"/>
          <w:szCs w:val="28"/>
        </w:rPr>
        <w:t>ка пройшла у своєму розвитку кі</w:t>
      </w:r>
      <w:r w:rsidRPr="00C57E05">
        <w:rPr>
          <w:rFonts w:ascii="Times New Roman" w:hAnsi="Times New Roman" w:cs="Times New Roman"/>
          <w:sz w:val="28"/>
          <w:szCs w:val="28"/>
        </w:rPr>
        <w:t>лька етапів, почала формуватися ще в роки</w:t>
      </w:r>
    </w:p>
    <w:p w:rsidR="00C27BE2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05">
        <w:rPr>
          <w:rFonts w:ascii="Times New Roman" w:hAnsi="Times New Roman" w:cs="Times New Roman"/>
          <w:sz w:val="28"/>
          <w:szCs w:val="28"/>
        </w:rPr>
        <w:t>Радянської України.</w:t>
      </w:r>
    </w:p>
    <w:p w:rsidR="00C57E05" w:rsidRP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7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Перший етап</w:t>
      </w:r>
      <w:r w:rsidRPr="00C57E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 був найкоротшим,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 xml:space="preserve">охоплює період </w:t>
      </w:r>
      <w:r w:rsidRPr="00C57E05">
        <w:rPr>
          <w:rFonts w:ascii="Times New Roman" w:hAnsi="Times New Roman" w:cs="Times New Roman"/>
          <w:i/>
          <w:iCs/>
          <w:sz w:val="28"/>
          <w:szCs w:val="28"/>
        </w:rPr>
        <w:t>з червня по листопад 1991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i/>
          <w:iCs/>
          <w:sz w:val="28"/>
          <w:szCs w:val="28"/>
        </w:rPr>
        <w:t>року</w:t>
      </w:r>
      <w:r w:rsidRPr="00C57E05">
        <w:rPr>
          <w:rFonts w:ascii="Times New Roman" w:hAnsi="Times New Roman" w:cs="Times New Roman"/>
          <w:sz w:val="28"/>
          <w:szCs w:val="28"/>
        </w:rPr>
        <w:t>. Характерною його рисою була боротьба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між прихил</w:t>
      </w:r>
      <w:r>
        <w:rPr>
          <w:rFonts w:ascii="Times New Roman" w:hAnsi="Times New Roman" w:cs="Times New Roman"/>
          <w:sz w:val="28"/>
          <w:szCs w:val="28"/>
        </w:rPr>
        <w:t>ьниками президентської та парла</w:t>
      </w:r>
      <w:r w:rsidRPr="00C57E05">
        <w:rPr>
          <w:rFonts w:ascii="Times New Roman" w:hAnsi="Times New Roman" w:cs="Times New Roman"/>
          <w:sz w:val="28"/>
          <w:szCs w:val="28"/>
        </w:rPr>
        <w:t>ментської (із радянським відтінком. – С.Б.)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республік. Верховна Рада України 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19.06.1991 р., тобто під час існування СРСР,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ухвалила концепцію нової конституції. Вона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передбачала «створення принципово нової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системи виконавчої влади, яка має здійснюва-</w:t>
      </w:r>
    </w:p>
    <w:p w:rsid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05">
        <w:rPr>
          <w:rFonts w:ascii="Times New Roman" w:hAnsi="Times New Roman" w:cs="Times New Roman"/>
          <w:sz w:val="28"/>
          <w:szCs w:val="28"/>
        </w:rPr>
        <w:t>тися Прези</w:t>
      </w:r>
      <w:r>
        <w:rPr>
          <w:rFonts w:ascii="Times New Roman" w:hAnsi="Times New Roman" w:cs="Times New Roman"/>
          <w:sz w:val="28"/>
          <w:szCs w:val="28"/>
        </w:rPr>
        <w:t>дентом, Віце-президентом Респуб</w:t>
      </w:r>
      <w:r w:rsidRPr="00C57E05">
        <w:rPr>
          <w:rFonts w:ascii="Times New Roman" w:hAnsi="Times New Roman" w:cs="Times New Roman"/>
          <w:sz w:val="28"/>
          <w:szCs w:val="28"/>
        </w:rPr>
        <w:t>ліки, Кабін</w:t>
      </w:r>
      <w:r>
        <w:rPr>
          <w:rFonts w:ascii="Times New Roman" w:hAnsi="Times New Roman" w:cs="Times New Roman"/>
          <w:sz w:val="28"/>
          <w:szCs w:val="28"/>
        </w:rPr>
        <w:t>етом Міністрів і державною адмі</w:t>
      </w:r>
      <w:r w:rsidRPr="00C57E05">
        <w:rPr>
          <w:rFonts w:ascii="Times New Roman" w:hAnsi="Times New Roman" w:cs="Times New Roman"/>
          <w:sz w:val="28"/>
          <w:szCs w:val="28"/>
        </w:rPr>
        <w:t>ністрацією»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Закон від 05.07.1991 р. 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заснування поста Президента 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РСР і внесення змін і доповнень до Конституції (Основного Закону) Української РСР»,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теж закріплював, що Президент є найвищою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посадовою особою Української держави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>главою виконавчої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  <w:lang w:val="uk-UA"/>
        </w:rPr>
        <w:t xml:space="preserve">[22] . </w:t>
      </w:r>
    </w:p>
    <w:p w:rsidR="00C57E05" w:rsidRP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Але в діючому </w:t>
      </w:r>
      <w:r w:rsidRPr="00C57E05">
        <w:rPr>
          <w:rFonts w:ascii="Times New Roman" w:hAnsi="Times New Roman" w:cs="Times New Roman"/>
          <w:sz w:val="28"/>
          <w:szCs w:val="28"/>
        </w:rPr>
        <w:t>на той час з 1978 року Основному Законі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sz w:val="28"/>
          <w:szCs w:val="28"/>
        </w:rPr>
        <w:t>ключовою залишалось конституцій</w:t>
      </w:r>
      <w:r w:rsidRPr="00C57E05">
        <w:rPr>
          <w:rFonts w:ascii="Times New Roman" w:hAnsi="Times New Roman" w:cs="Times New Roman"/>
          <w:sz w:val="28"/>
          <w:szCs w:val="28"/>
        </w:rPr>
        <w:t>не положення про те, що народ здійснює</w:t>
      </w:r>
    </w:p>
    <w:p w:rsidR="00C57E05" w:rsidRP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05">
        <w:rPr>
          <w:rFonts w:ascii="Times New Roman" w:hAnsi="Times New Roman" w:cs="Times New Roman"/>
          <w:sz w:val="28"/>
          <w:szCs w:val="28"/>
        </w:rPr>
        <w:t>державну владу чере</w:t>
      </w:r>
      <w:r>
        <w:rPr>
          <w:rFonts w:ascii="Times New Roman" w:hAnsi="Times New Roman" w:cs="Times New Roman"/>
          <w:sz w:val="28"/>
          <w:szCs w:val="28"/>
        </w:rPr>
        <w:t>з Ради народних депута</w:t>
      </w:r>
      <w:r w:rsidRPr="00C57E05">
        <w:rPr>
          <w:rFonts w:ascii="Times New Roman" w:hAnsi="Times New Roman" w:cs="Times New Roman"/>
          <w:sz w:val="28"/>
          <w:szCs w:val="28"/>
        </w:rPr>
        <w:t>тів, які становлять політичну основу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 xml:space="preserve">а всі інші </w:t>
      </w:r>
      <w:r>
        <w:rPr>
          <w:rFonts w:ascii="Times New Roman" w:hAnsi="Times New Roman" w:cs="Times New Roman"/>
          <w:sz w:val="28"/>
          <w:szCs w:val="28"/>
        </w:rPr>
        <w:t>державні органи (тобто, і Прези</w:t>
      </w:r>
      <w:r w:rsidRPr="00C57E05">
        <w:rPr>
          <w:rFonts w:ascii="Times New Roman" w:hAnsi="Times New Roman" w:cs="Times New Roman"/>
          <w:sz w:val="28"/>
          <w:szCs w:val="28"/>
        </w:rPr>
        <w:t>дент. – С.Б.) підконтрольні і підзвітні Радам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народних депутатів. Конституціоналізовані</w:t>
      </w:r>
    </w:p>
    <w:p w:rsidR="00C57E05" w:rsidRP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05">
        <w:rPr>
          <w:rFonts w:ascii="Times New Roman" w:hAnsi="Times New Roman" w:cs="Times New Roman"/>
          <w:sz w:val="28"/>
          <w:szCs w:val="28"/>
        </w:rPr>
        <w:t>таким чином владні відносини свідчили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еволюцію ра</w:t>
      </w:r>
      <w:r>
        <w:rPr>
          <w:rFonts w:ascii="Times New Roman" w:hAnsi="Times New Roman" w:cs="Times New Roman"/>
          <w:sz w:val="28"/>
          <w:szCs w:val="28"/>
        </w:rPr>
        <w:t>дянської республіки у бік парла</w:t>
      </w:r>
      <w:r w:rsidRPr="00C57E05">
        <w:rPr>
          <w:rFonts w:ascii="Times New Roman" w:hAnsi="Times New Roman" w:cs="Times New Roman"/>
          <w:sz w:val="28"/>
          <w:szCs w:val="28"/>
        </w:rPr>
        <w:t>ментської.</w:t>
      </w:r>
    </w:p>
    <w:p w:rsid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C57E05">
        <w:rPr>
          <w:rFonts w:ascii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hAnsi="Times New Roman" w:cs="Times New Roman"/>
          <w:sz w:val="28"/>
          <w:szCs w:val="28"/>
        </w:rPr>
        <w:t>проголошення незалежності проце</w:t>
      </w:r>
      <w:r w:rsidRPr="00C57E05">
        <w:rPr>
          <w:rFonts w:ascii="Times New Roman" w:hAnsi="Times New Roman" w:cs="Times New Roman"/>
          <w:sz w:val="28"/>
          <w:szCs w:val="28"/>
        </w:rPr>
        <w:t>си, пов’язан</w:t>
      </w:r>
      <w:r>
        <w:rPr>
          <w:rFonts w:ascii="Times New Roman" w:hAnsi="Times New Roman" w:cs="Times New Roman"/>
          <w:sz w:val="28"/>
          <w:szCs w:val="28"/>
        </w:rPr>
        <w:t>і із запровадженням поста прези</w:t>
      </w:r>
      <w:r w:rsidRPr="00C57E05">
        <w:rPr>
          <w:rFonts w:ascii="Times New Roman" w:hAnsi="Times New Roman" w:cs="Times New Roman"/>
          <w:sz w:val="28"/>
          <w:szCs w:val="28"/>
        </w:rPr>
        <w:t>дента, активізувалися. Це зумовлювалося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тим, що на т</w:t>
      </w:r>
      <w:r>
        <w:rPr>
          <w:rFonts w:ascii="Times New Roman" w:hAnsi="Times New Roman" w:cs="Times New Roman"/>
          <w:sz w:val="28"/>
          <w:szCs w:val="28"/>
        </w:rPr>
        <w:t>ой час в суспільстві та політич</w:t>
      </w:r>
      <w:r w:rsidRPr="00C57E05">
        <w:rPr>
          <w:rFonts w:ascii="Times New Roman" w:hAnsi="Times New Roman" w:cs="Times New Roman"/>
          <w:sz w:val="28"/>
          <w:szCs w:val="28"/>
        </w:rPr>
        <w:t>ному середовищі поширилис</w:t>
      </w:r>
      <w:r>
        <w:rPr>
          <w:rFonts w:ascii="Times New Roman" w:hAnsi="Times New Roman" w:cs="Times New Roman"/>
          <w:sz w:val="28"/>
          <w:szCs w:val="28"/>
        </w:rPr>
        <w:t>я настрої запро</w:t>
      </w:r>
      <w:r w:rsidRPr="00C57E05">
        <w:rPr>
          <w:rFonts w:ascii="Times New Roman" w:hAnsi="Times New Roman" w:cs="Times New Roman"/>
          <w:sz w:val="28"/>
          <w:szCs w:val="28"/>
        </w:rPr>
        <w:t>вадження цього нового для України інституту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глави держа</w:t>
      </w:r>
      <w:r>
        <w:rPr>
          <w:rFonts w:ascii="Times New Roman" w:hAnsi="Times New Roman" w:cs="Times New Roman"/>
          <w:sz w:val="28"/>
          <w:szCs w:val="28"/>
        </w:rPr>
        <w:t>ви з метою зміцнення влади, дез</w:t>
      </w:r>
      <w:r w:rsidRPr="00C57E05">
        <w:rPr>
          <w:rFonts w:ascii="Times New Roman" w:hAnsi="Times New Roman" w:cs="Times New Roman"/>
          <w:sz w:val="28"/>
          <w:szCs w:val="28"/>
        </w:rPr>
        <w:t>організо</w:t>
      </w:r>
      <w:r>
        <w:rPr>
          <w:rFonts w:ascii="Times New Roman" w:hAnsi="Times New Roman" w:cs="Times New Roman"/>
          <w:sz w:val="28"/>
          <w:szCs w:val="28"/>
        </w:rPr>
        <w:t>ваної після розпаду СРСР. Вважа</w:t>
      </w:r>
      <w:r w:rsidRPr="00C57E05">
        <w:rPr>
          <w:rFonts w:ascii="Times New Roman" w:hAnsi="Times New Roman" w:cs="Times New Roman"/>
          <w:sz w:val="28"/>
          <w:szCs w:val="28"/>
        </w:rPr>
        <w:t>лось, що сильна президентура спроможна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«прискорити темпи трансформації соціально-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економічних відносин і створ</w:t>
      </w:r>
      <w:r>
        <w:rPr>
          <w:rFonts w:ascii="Times New Roman" w:hAnsi="Times New Roman" w:cs="Times New Roman"/>
          <w:sz w:val="28"/>
          <w:szCs w:val="28"/>
        </w:rPr>
        <w:t>ення дієвої системи державного механізму».  Пер</w:t>
      </w:r>
      <w:r w:rsidRPr="00C57E05">
        <w:rPr>
          <w:rFonts w:ascii="Times New Roman" w:hAnsi="Times New Roman" w:cs="Times New Roman"/>
          <w:sz w:val="28"/>
          <w:szCs w:val="28"/>
        </w:rPr>
        <w:t>ший офіційний проект нової Конституції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України,</w:t>
      </w:r>
      <w:r>
        <w:rPr>
          <w:rFonts w:ascii="Times New Roman" w:hAnsi="Times New Roman" w:cs="Times New Roman"/>
          <w:sz w:val="28"/>
          <w:szCs w:val="28"/>
        </w:rPr>
        <w:t xml:space="preserve"> розроблений робочою групою Кон</w:t>
      </w:r>
      <w:r w:rsidRPr="00C57E05">
        <w:rPr>
          <w:rFonts w:ascii="Times New Roman" w:hAnsi="Times New Roman" w:cs="Times New Roman"/>
          <w:sz w:val="28"/>
          <w:szCs w:val="28"/>
        </w:rPr>
        <w:t>ституційної комісії (листопад 1991 р.),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передбачав, що Президент мав бути главою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держави і г</w:t>
      </w:r>
      <w:r>
        <w:rPr>
          <w:rFonts w:ascii="Times New Roman" w:hAnsi="Times New Roman" w:cs="Times New Roman"/>
          <w:sz w:val="28"/>
          <w:szCs w:val="28"/>
        </w:rPr>
        <w:t>лавою виконавчої влади. З ураху</w:t>
      </w:r>
      <w:r w:rsidRPr="00C57E05">
        <w:rPr>
          <w:rFonts w:ascii="Times New Roman" w:hAnsi="Times New Roman" w:cs="Times New Roman"/>
          <w:sz w:val="28"/>
          <w:szCs w:val="28"/>
        </w:rPr>
        <w:t xml:space="preserve">ванням того, що </w:t>
      </w:r>
      <w:r>
        <w:rPr>
          <w:rFonts w:ascii="Times New Roman" w:hAnsi="Times New Roman" w:cs="Times New Roman"/>
          <w:sz w:val="28"/>
          <w:szCs w:val="28"/>
        </w:rPr>
        <w:t>йому також надавались пов</w:t>
      </w:r>
      <w:r w:rsidRPr="00C57E05">
        <w:rPr>
          <w:rFonts w:ascii="Times New Roman" w:hAnsi="Times New Roman" w:cs="Times New Roman"/>
          <w:sz w:val="28"/>
          <w:szCs w:val="28"/>
        </w:rPr>
        <w:t>новаженн</w:t>
      </w:r>
      <w:r>
        <w:rPr>
          <w:rFonts w:ascii="Times New Roman" w:hAnsi="Times New Roman" w:cs="Times New Roman"/>
          <w:sz w:val="28"/>
          <w:szCs w:val="28"/>
        </w:rPr>
        <w:t>я по формуванню Кабінету Мініст</w:t>
      </w:r>
      <w:r w:rsidRPr="00C57E05">
        <w:rPr>
          <w:rFonts w:ascii="Times New Roman" w:hAnsi="Times New Roman" w:cs="Times New Roman"/>
          <w:sz w:val="28"/>
          <w:szCs w:val="28"/>
        </w:rPr>
        <w:t>рів без участі парламенту, то виходить,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 xml:space="preserve">розробники </w:t>
      </w:r>
      <w:r>
        <w:rPr>
          <w:rFonts w:ascii="Times New Roman" w:hAnsi="Times New Roman" w:cs="Times New Roman"/>
          <w:sz w:val="28"/>
          <w:szCs w:val="28"/>
        </w:rPr>
        <w:t>проекту брали за основу президе</w:t>
      </w:r>
      <w:r w:rsidRPr="00C57E05">
        <w:rPr>
          <w:rFonts w:ascii="Times New Roman" w:hAnsi="Times New Roman" w:cs="Times New Roman"/>
          <w:sz w:val="28"/>
          <w:szCs w:val="28"/>
        </w:rPr>
        <w:t>нтську модель організації державної влади в</w:t>
      </w:r>
      <w:r>
        <w:rPr>
          <w:rFonts w:ascii="Times New Roman" w:hAnsi="Times New Roman" w:cs="Times New Roman"/>
          <w:sz w:val="28"/>
          <w:szCs w:val="28"/>
        </w:rPr>
        <w:t xml:space="preserve"> Україні [23</w:t>
      </w:r>
      <w:r w:rsidRPr="00C57E05">
        <w:rPr>
          <w:rFonts w:ascii="Times New Roman" w:hAnsi="Times New Roman" w:cs="Times New Roman"/>
          <w:sz w:val="28"/>
          <w:szCs w:val="28"/>
        </w:rPr>
        <w:t xml:space="preserve">, с.12]. </w:t>
      </w:r>
    </w:p>
    <w:p w:rsidR="00C57E05" w:rsidRP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7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Другий етап </w:t>
      </w:r>
      <w:r w:rsidRPr="00C57E05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грудень 1991 – червень 1996 р.) </w:t>
      </w:r>
      <w:r w:rsidRPr="00C57E05">
        <w:rPr>
          <w:rFonts w:ascii="Times New Roman" w:hAnsi="Times New Roman" w:cs="Times New Roman"/>
          <w:sz w:val="28"/>
          <w:szCs w:val="28"/>
        </w:rPr>
        <w:t>в еволюції форми правління починається 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появою у політико-правовій практиці України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інституту президентства. Ц</w:t>
      </w:r>
      <w:r>
        <w:rPr>
          <w:rFonts w:ascii="Times New Roman" w:hAnsi="Times New Roman" w:cs="Times New Roman"/>
          <w:sz w:val="28"/>
          <w:szCs w:val="28"/>
        </w:rPr>
        <w:t>ей етап характери</w:t>
      </w:r>
      <w:r w:rsidRPr="00C57E05">
        <w:rPr>
          <w:rFonts w:ascii="Times New Roman" w:hAnsi="Times New Roman" w:cs="Times New Roman"/>
          <w:sz w:val="28"/>
          <w:szCs w:val="28"/>
        </w:rPr>
        <w:t>зувався</w:t>
      </w:r>
      <w:r>
        <w:rPr>
          <w:rFonts w:ascii="Times New Roman" w:hAnsi="Times New Roman" w:cs="Times New Roman"/>
          <w:sz w:val="28"/>
          <w:szCs w:val="28"/>
        </w:rPr>
        <w:t xml:space="preserve"> перманентною політичною бороть</w:t>
      </w:r>
      <w:r w:rsidRPr="00C57E05">
        <w:rPr>
          <w:rFonts w:ascii="Times New Roman" w:hAnsi="Times New Roman" w:cs="Times New Roman"/>
          <w:sz w:val="28"/>
          <w:szCs w:val="28"/>
        </w:rPr>
        <w:t>бою між прихильниками впровадження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Україні парламентської і президентської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форм республіки. Причому, скориставшись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втратою Верховною Радою позицій єдиного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всевладного органу, виконавча влада на чолі 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Президентом (1.12.1991 р. главою держави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було обрано Л. Кравчука. – С.Б.) спробувала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їх посилити. Зокрема, у лютому 1992 р.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7E05">
        <w:rPr>
          <w:rFonts w:ascii="Times New Roman" w:hAnsi="Times New Roman" w:cs="Times New Roman"/>
          <w:sz w:val="28"/>
          <w:szCs w:val="28"/>
        </w:rPr>
        <w:t>Л. Кравчу</w:t>
      </w:r>
      <w:r>
        <w:rPr>
          <w:rFonts w:ascii="Times New Roman" w:hAnsi="Times New Roman" w:cs="Times New Roman"/>
          <w:sz w:val="28"/>
          <w:szCs w:val="28"/>
        </w:rPr>
        <w:t>ком створено Державну думу Укра</w:t>
      </w:r>
      <w:r w:rsidRPr="00C57E05">
        <w:rPr>
          <w:rFonts w:ascii="Times New Roman" w:hAnsi="Times New Roman" w:cs="Times New Roman"/>
          <w:sz w:val="28"/>
          <w:szCs w:val="28"/>
        </w:rPr>
        <w:t>їни, яка мала виконувати консультативні фу-</w:t>
      </w:r>
    </w:p>
    <w:p w:rsidR="00C57E05" w:rsidRDefault="00C57E05" w:rsidP="00C5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нкції при Президенті [24</w:t>
      </w:r>
      <w:r w:rsidRPr="00C57E05">
        <w:rPr>
          <w:rFonts w:ascii="Times New Roman" w:hAnsi="Times New Roman" w:cs="Times New Roman"/>
          <w:sz w:val="28"/>
          <w:szCs w:val="28"/>
        </w:rPr>
        <w:t>, с.438].</w:t>
      </w:r>
    </w:p>
    <w:p w:rsidR="0068178D" w:rsidRP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Але в остан</w:t>
      </w:r>
      <w:r w:rsidRPr="0068178D">
        <w:rPr>
          <w:rFonts w:ascii="Times New Roman" w:hAnsi="Times New Roman" w:cs="Times New Roman"/>
          <w:sz w:val="28"/>
          <w:szCs w:val="28"/>
        </w:rPr>
        <w:t>нього з’явились наміри не обмежуватись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тільки сферою виконавчої влади, а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Державну д</w:t>
      </w:r>
      <w:r>
        <w:rPr>
          <w:rFonts w:ascii="Times New Roman" w:hAnsi="Times New Roman" w:cs="Times New Roman"/>
          <w:sz w:val="28"/>
          <w:szCs w:val="28"/>
        </w:rPr>
        <w:t>уму взяти на себе частину повно</w:t>
      </w:r>
      <w:r w:rsidRPr="0068178D">
        <w:rPr>
          <w:rFonts w:ascii="Times New Roman" w:hAnsi="Times New Roman" w:cs="Times New Roman"/>
          <w:sz w:val="28"/>
          <w:szCs w:val="28"/>
        </w:rPr>
        <w:t>важень Верховної Ради. Парламент відповів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жорсткою опозицією і Президент змушений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був розпустити Державну думу.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 xml:space="preserve">Майже </w:t>
      </w:r>
      <w:r>
        <w:rPr>
          <w:rFonts w:ascii="Times New Roman" w:hAnsi="Times New Roman" w:cs="Times New Roman"/>
          <w:sz w:val="28"/>
          <w:szCs w:val="28"/>
        </w:rPr>
        <w:t>водночас із впровадженням Держа</w:t>
      </w:r>
      <w:r w:rsidRPr="0068178D">
        <w:rPr>
          <w:rFonts w:ascii="Times New Roman" w:hAnsi="Times New Roman" w:cs="Times New Roman"/>
          <w:sz w:val="28"/>
          <w:szCs w:val="28"/>
        </w:rPr>
        <w:t xml:space="preserve">вної Думи </w:t>
      </w:r>
      <w:r>
        <w:rPr>
          <w:rFonts w:ascii="Times New Roman" w:hAnsi="Times New Roman" w:cs="Times New Roman"/>
          <w:sz w:val="28"/>
          <w:szCs w:val="28"/>
        </w:rPr>
        <w:t>Президентом була здійснена спро</w:t>
      </w:r>
      <w:r w:rsidRPr="0068178D">
        <w:rPr>
          <w:rFonts w:ascii="Times New Roman" w:hAnsi="Times New Roman" w:cs="Times New Roman"/>
          <w:sz w:val="28"/>
          <w:szCs w:val="28"/>
        </w:rPr>
        <w:t>ба зміцнення виконавчої вертикалі влади.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березні 1992</w:t>
      </w:r>
      <w:r>
        <w:rPr>
          <w:rFonts w:ascii="Times New Roman" w:hAnsi="Times New Roman" w:cs="Times New Roman"/>
          <w:sz w:val="28"/>
          <w:szCs w:val="28"/>
        </w:rPr>
        <w:t xml:space="preserve"> р. за поданням Л. Кравчука Вер</w:t>
      </w:r>
      <w:r w:rsidRPr="0068178D">
        <w:rPr>
          <w:rFonts w:ascii="Times New Roman" w:hAnsi="Times New Roman" w:cs="Times New Roman"/>
          <w:sz w:val="28"/>
          <w:szCs w:val="28"/>
        </w:rPr>
        <w:t>ховна Рад</w:t>
      </w:r>
      <w:r>
        <w:rPr>
          <w:rFonts w:ascii="Times New Roman" w:hAnsi="Times New Roman" w:cs="Times New Roman"/>
          <w:sz w:val="28"/>
          <w:szCs w:val="28"/>
        </w:rPr>
        <w:t>а України прийняла закон про за</w:t>
      </w:r>
      <w:r w:rsidRPr="0068178D">
        <w:rPr>
          <w:rFonts w:ascii="Times New Roman" w:hAnsi="Times New Roman" w:cs="Times New Roman"/>
          <w:sz w:val="28"/>
          <w:szCs w:val="28"/>
        </w:rPr>
        <w:t>проваджен</w:t>
      </w:r>
      <w:r>
        <w:rPr>
          <w:rFonts w:ascii="Times New Roman" w:hAnsi="Times New Roman" w:cs="Times New Roman"/>
          <w:sz w:val="28"/>
          <w:szCs w:val="28"/>
        </w:rPr>
        <w:t xml:space="preserve">ня посади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представника Президен</w:t>
      </w:r>
      <w:r w:rsidRPr="0068178D">
        <w:rPr>
          <w:rFonts w:ascii="Times New Roman" w:hAnsi="Times New Roman" w:cs="Times New Roman"/>
          <w:sz w:val="28"/>
          <w:szCs w:val="28"/>
        </w:rPr>
        <w:t>та. Інститут представників 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певною мірою зміцнив виконавчу вертикаль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влади, але</w:t>
      </w:r>
      <w:r>
        <w:rPr>
          <w:rFonts w:ascii="Times New Roman" w:hAnsi="Times New Roman" w:cs="Times New Roman"/>
          <w:sz w:val="28"/>
          <w:szCs w:val="28"/>
        </w:rPr>
        <w:t xml:space="preserve"> взаємовідносини між представни</w:t>
      </w:r>
      <w:r w:rsidRPr="0068178D">
        <w:rPr>
          <w:rFonts w:ascii="Times New Roman" w:hAnsi="Times New Roman" w:cs="Times New Roman"/>
          <w:sz w:val="28"/>
          <w:szCs w:val="28"/>
        </w:rPr>
        <w:t>ками Прези</w:t>
      </w:r>
      <w:r>
        <w:rPr>
          <w:rFonts w:ascii="Times New Roman" w:hAnsi="Times New Roman" w:cs="Times New Roman"/>
          <w:sz w:val="28"/>
          <w:szCs w:val="28"/>
        </w:rPr>
        <w:t>дента і головами обласних та ра</w:t>
      </w:r>
      <w:r w:rsidRPr="0068178D">
        <w:rPr>
          <w:rFonts w:ascii="Times New Roman" w:hAnsi="Times New Roman" w:cs="Times New Roman"/>
          <w:sz w:val="28"/>
          <w:szCs w:val="28"/>
        </w:rPr>
        <w:t>йонних рад не були чітко сформульованими.</w:t>
      </w:r>
    </w:p>
    <w:p w:rsid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178D">
        <w:rPr>
          <w:rFonts w:ascii="Times New Roman" w:hAnsi="Times New Roman" w:cs="Times New Roman"/>
          <w:sz w:val="28"/>
          <w:szCs w:val="28"/>
        </w:rPr>
        <w:t>Конституційно невизначеними залишалися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також взаємовідносини найвищих посадових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осіб всередині</w:t>
      </w:r>
      <w:r>
        <w:rPr>
          <w:rFonts w:ascii="Times New Roman" w:hAnsi="Times New Roman" w:cs="Times New Roman"/>
          <w:sz w:val="28"/>
          <w:szCs w:val="28"/>
        </w:rPr>
        <w:t xml:space="preserve"> виконавчої гілки влади, переду</w:t>
      </w:r>
      <w:r w:rsidRPr="0068178D">
        <w:rPr>
          <w:rFonts w:ascii="Times New Roman" w:hAnsi="Times New Roman" w:cs="Times New Roman"/>
          <w:sz w:val="28"/>
          <w:szCs w:val="28"/>
        </w:rPr>
        <w:t>сім Президент</w:t>
      </w:r>
      <w:r>
        <w:rPr>
          <w:rFonts w:ascii="Times New Roman" w:hAnsi="Times New Roman" w:cs="Times New Roman"/>
          <w:sz w:val="28"/>
          <w:szCs w:val="28"/>
        </w:rPr>
        <w:t>а і Прем’єр-міністра. Безсумнів</w:t>
      </w:r>
      <w:r w:rsidRPr="0068178D">
        <w:rPr>
          <w:rFonts w:ascii="Times New Roman" w:hAnsi="Times New Roman" w:cs="Times New Roman"/>
          <w:sz w:val="28"/>
          <w:szCs w:val="28"/>
        </w:rPr>
        <w:t>ною була лише підпорядкованість останнього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Президенту. Це ще раз підтверджувалося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проекті Конституції України в редакції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1.07.1992 р., де статус Президента визначався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як глави держави і глави виконавчої влади.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проекті від 27.05.1993 р. спостерігаються вже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риси, притам</w:t>
      </w:r>
      <w:r>
        <w:rPr>
          <w:rFonts w:ascii="Times New Roman" w:hAnsi="Times New Roman" w:cs="Times New Roman"/>
          <w:sz w:val="28"/>
          <w:szCs w:val="28"/>
        </w:rPr>
        <w:t>анні змішаній республіці: Прези</w:t>
      </w:r>
      <w:r w:rsidRPr="0068178D">
        <w:rPr>
          <w:rFonts w:ascii="Times New Roman" w:hAnsi="Times New Roman" w:cs="Times New Roman"/>
          <w:sz w:val="28"/>
          <w:szCs w:val="28"/>
        </w:rPr>
        <w:t>дент визнавався лише главою держави (ст.142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проекту), йому підпорядковувався Кабінет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Міністрів, який водночас був відповідальний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перед парламентом (ст.155 проекту). Такий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стан речей не міг задовольнити чинного на 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час Президента України Л. Кравчука, що здійснив чергову спробу очолити виконавчу владу.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Восени 1993 р., Л. Кравчук, згідно підписаного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ним 27.09.19</w:t>
      </w:r>
      <w:r>
        <w:rPr>
          <w:rFonts w:ascii="Times New Roman" w:hAnsi="Times New Roman" w:cs="Times New Roman"/>
          <w:sz w:val="28"/>
          <w:szCs w:val="28"/>
        </w:rPr>
        <w:t>93 р. Указу «Про керівництво Ка</w:t>
      </w:r>
      <w:r w:rsidRPr="0068178D">
        <w:rPr>
          <w:rFonts w:ascii="Times New Roman" w:hAnsi="Times New Roman" w:cs="Times New Roman"/>
          <w:sz w:val="28"/>
          <w:szCs w:val="28"/>
        </w:rPr>
        <w:t>бінетом Міністрів України», прийняв на себе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178D"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</w:rPr>
        <w:t>’язки глави виконавчої влади .</w:t>
      </w:r>
      <w:r w:rsidRPr="0068178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 </w:t>
      </w:r>
      <w:r w:rsidRPr="0068178D">
        <w:rPr>
          <w:rFonts w:ascii="Times New Roman" w:hAnsi="Times New Roman" w:cs="Times New Roman"/>
          <w:sz w:val="28"/>
          <w:szCs w:val="28"/>
        </w:rPr>
        <w:t>намір надати</w:t>
      </w:r>
      <w:r>
        <w:rPr>
          <w:rFonts w:ascii="Times New Roman" w:hAnsi="Times New Roman" w:cs="Times New Roman"/>
          <w:sz w:val="28"/>
          <w:szCs w:val="28"/>
        </w:rPr>
        <w:t xml:space="preserve"> українській республіці президе</w:t>
      </w:r>
      <w:r w:rsidRPr="0068178D">
        <w:rPr>
          <w:rFonts w:ascii="Times New Roman" w:hAnsi="Times New Roman" w:cs="Times New Roman"/>
          <w:sz w:val="28"/>
          <w:szCs w:val="28"/>
        </w:rPr>
        <w:t>нтського змісту не увінчався успіхом: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23.06.1994 р.</w:t>
      </w:r>
      <w:r>
        <w:rPr>
          <w:rFonts w:ascii="Times New Roman" w:hAnsi="Times New Roman" w:cs="Times New Roman"/>
          <w:sz w:val="28"/>
          <w:szCs w:val="28"/>
        </w:rPr>
        <w:t xml:space="preserve"> зазначений указ було скасовано .   </w:t>
      </w:r>
      <w:r w:rsidRPr="0068178D">
        <w:rPr>
          <w:rFonts w:ascii="Times New Roman" w:hAnsi="Times New Roman" w:cs="Times New Roman"/>
          <w:sz w:val="28"/>
          <w:szCs w:val="28"/>
        </w:rPr>
        <w:t>Наприкінц</w:t>
      </w:r>
      <w:r>
        <w:rPr>
          <w:rFonts w:ascii="Times New Roman" w:hAnsi="Times New Roman" w:cs="Times New Roman"/>
          <w:sz w:val="28"/>
          <w:szCs w:val="28"/>
        </w:rPr>
        <w:t>і 1994 р. Л. Кучма вніс на роз</w:t>
      </w:r>
      <w:r w:rsidRPr="0068178D">
        <w:rPr>
          <w:rFonts w:ascii="Times New Roman" w:hAnsi="Times New Roman" w:cs="Times New Roman"/>
          <w:sz w:val="28"/>
          <w:szCs w:val="28"/>
        </w:rPr>
        <w:t>гляд Верховної Ради проект закону про владу.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В ньому мі</w:t>
      </w:r>
      <w:r>
        <w:rPr>
          <w:rFonts w:ascii="Times New Roman" w:hAnsi="Times New Roman" w:cs="Times New Roman"/>
          <w:sz w:val="28"/>
          <w:szCs w:val="28"/>
        </w:rPr>
        <w:t>стилися конкретні пропозиції що</w:t>
      </w:r>
      <w:r w:rsidRPr="0068178D">
        <w:rPr>
          <w:rFonts w:ascii="Times New Roman" w:hAnsi="Times New Roman" w:cs="Times New Roman"/>
          <w:sz w:val="28"/>
          <w:szCs w:val="28"/>
        </w:rPr>
        <w:t>до розмежування влади в законодавчій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управлі</w:t>
      </w:r>
      <w:r>
        <w:rPr>
          <w:rFonts w:ascii="Times New Roman" w:hAnsi="Times New Roman" w:cs="Times New Roman"/>
          <w:sz w:val="28"/>
          <w:szCs w:val="28"/>
        </w:rPr>
        <w:t>нсько-розпорядчій сферах.</w:t>
      </w:r>
      <w:r w:rsidRPr="0068178D">
        <w:rPr>
          <w:rFonts w:ascii="Times New Roman" w:hAnsi="Times New Roman" w:cs="Times New Roman"/>
          <w:sz w:val="28"/>
          <w:szCs w:val="28"/>
        </w:rPr>
        <w:t>18.05.1995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простою більшістю голосів український па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8178D">
        <w:rPr>
          <w:rFonts w:ascii="Times New Roman" w:hAnsi="Times New Roman" w:cs="Times New Roman"/>
          <w:sz w:val="28"/>
          <w:szCs w:val="28"/>
        </w:rPr>
        <w:t>ламент прийняв закон «Про державну владу 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місцеве са</w:t>
      </w:r>
      <w:r>
        <w:rPr>
          <w:rFonts w:ascii="Times New Roman" w:hAnsi="Times New Roman" w:cs="Times New Roman"/>
          <w:sz w:val="28"/>
          <w:szCs w:val="28"/>
        </w:rPr>
        <w:t>моврядування». Згідно з ним Пре</w:t>
      </w:r>
      <w:r w:rsidRPr="0068178D">
        <w:rPr>
          <w:rFonts w:ascii="Times New Roman" w:hAnsi="Times New Roman" w:cs="Times New Roman"/>
          <w:sz w:val="28"/>
          <w:szCs w:val="28"/>
        </w:rPr>
        <w:t>зидент ставав одноосібним главою уряду,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 xml:space="preserve">склад якого </w:t>
      </w:r>
      <w:r>
        <w:rPr>
          <w:rFonts w:ascii="Times New Roman" w:hAnsi="Times New Roman" w:cs="Times New Roman"/>
          <w:sz w:val="28"/>
          <w:szCs w:val="28"/>
        </w:rPr>
        <w:t>він мав формувати сам, без узго</w:t>
      </w:r>
      <w:r w:rsidRPr="0068178D">
        <w:rPr>
          <w:rFonts w:ascii="Times New Roman" w:hAnsi="Times New Roman" w:cs="Times New Roman"/>
          <w:sz w:val="28"/>
          <w:szCs w:val="28"/>
        </w:rPr>
        <w:t>джен</w:t>
      </w:r>
      <w:r>
        <w:rPr>
          <w:rFonts w:ascii="Times New Roman" w:hAnsi="Times New Roman" w:cs="Times New Roman"/>
          <w:sz w:val="28"/>
          <w:szCs w:val="28"/>
        </w:rPr>
        <w:t>ь і затверджень Верховною Радою [25] .</w:t>
      </w:r>
    </w:p>
    <w:p w:rsidR="0068178D" w:rsidRP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1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Третій етап </w:t>
      </w:r>
      <w:r w:rsidRPr="0068178D">
        <w:rPr>
          <w:rFonts w:ascii="Times New Roman" w:hAnsi="Times New Roman" w:cs="Times New Roman"/>
          <w:i/>
          <w:iCs/>
          <w:sz w:val="28"/>
          <w:szCs w:val="28"/>
        </w:rPr>
        <w:t>(червень 1996 –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ічень </w:t>
      </w:r>
      <w:r w:rsidRPr="0068178D">
        <w:rPr>
          <w:rFonts w:ascii="Times New Roman" w:hAnsi="Times New Roman" w:cs="Times New Roman"/>
          <w:i/>
          <w:iCs/>
          <w:sz w:val="28"/>
          <w:szCs w:val="28"/>
        </w:rPr>
        <w:t xml:space="preserve">2006 рр.) </w:t>
      </w:r>
      <w:r>
        <w:rPr>
          <w:rFonts w:ascii="Times New Roman" w:hAnsi="Times New Roman" w:cs="Times New Roman"/>
          <w:sz w:val="28"/>
          <w:szCs w:val="28"/>
        </w:rPr>
        <w:t>ознаменований остаточною консти</w:t>
      </w:r>
      <w:r w:rsidRPr="0068178D">
        <w:rPr>
          <w:rFonts w:ascii="Times New Roman" w:hAnsi="Times New Roman" w:cs="Times New Roman"/>
          <w:sz w:val="28"/>
          <w:szCs w:val="28"/>
        </w:rPr>
        <w:t>туціоналізацією державної форми правління.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Нова Конституція України від 28.06.1996 р.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закріпила у державі змішану форму республі-</w:t>
      </w:r>
    </w:p>
    <w:p w:rsidR="0068178D" w:rsidRP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78D">
        <w:rPr>
          <w:rFonts w:ascii="Times New Roman" w:hAnsi="Times New Roman" w:cs="Times New Roman"/>
          <w:sz w:val="28"/>
          <w:szCs w:val="28"/>
        </w:rPr>
        <w:lastRenderedPageBreak/>
        <w:t>канського правління (його президентсько-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парламентський різновид), яка акумулювала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собі як риси президентської республіки: 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позапарла</w:t>
      </w:r>
      <w:r>
        <w:rPr>
          <w:rFonts w:ascii="Times New Roman" w:hAnsi="Times New Roman" w:cs="Times New Roman"/>
          <w:sz w:val="28"/>
          <w:szCs w:val="28"/>
        </w:rPr>
        <w:t>ментський метод обрання президе</w:t>
      </w:r>
      <w:r w:rsidRPr="0068178D">
        <w:rPr>
          <w:rFonts w:ascii="Times New Roman" w:hAnsi="Times New Roman" w:cs="Times New Roman"/>
          <w:sz w:val="28"/>
          <w:szCs w:val="28"/>
        </w:rPr>
        <w:t>нта і формування уряду (окрім Прем’єр-міністра – С.Б.</w:t>
      </w:r>
      <w:r>
        <w:rPr>
          <w:rFonts w:ascii="Times New Roman" w:hAnsi="Times New Roman" w:cs="Times New Roman"/>
          <w:sz w:val="28"/>
          <w:szCs w:val="28"/>
        </w:rPr>
        <w:t>); б) відповідальність уряду пе</w:t>
      </w:r>
      <w:r w:rsidRPr="0068178D">
        <w:rPr>
          <w:rFonts w:ascii="Times New Roman" w:hAnsi="Times New Roman" w:cs="Times New Roman"/>
          <w:sz w:val="28"/>
          <w:szCs w:val="28"/>
        </w:rPr>
        <w:t>ред президен</w:t>
      </w:r>
      <w:r>
        <w:rPr>
          <w:rFonts w:ascii="Times New Roman" w:hAnsi="Times New Roman" w:cs="Times New Roman"/>
          <w:sz w:val="28"/>
          <w:szCs w:val="28"/>
        </w:rPr>
        <w:t>том, в) широкі конституційні по</w:t>
      </w:r>
      <w:r w:rsidRPr="0068178D">
        <w:rPr>
          <w:rFonts w:ascii="Times New Roman" w:hAnsi="Times New Roman" w:cs="Times New Roman"/>
          <w:sz w:val="28"/>
          <w:szCs w:val="28"/>
        </w:rPr>
        <w:t>вноваження глави держави; г) мо</w:t>
      </w:r>
      <w:r>
        <w:rPr>
          <w:rFonts w:ascii="Times New Roman" w:hAnsi="Times New Roman" w:cs="Times New Roman"/>
          <w:sz w:val="28"/>
          <w:szCs w:val="28"/>
        </w:rPr>
        <w:t>жливість йо</w:t>
      </w:r>
      <w:r w:rsidRPr="0068178D">
        <w:rPr>
          <w:rFonts w:ascii="Times New Roman" w:hAnsi="Times New Roman" w:cs="Times New Roman"/>
          <w:sz w:val="28"/>
          <w:szCs w:val="28"/>
        </w:rPr>
        <w:t>го усунення від влади в порядку імпічменту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тощо, так і риси парламентської республіки: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а) наявність</w:t>
      </w:r>
      <w:r>
        <w:rPr>
          <w:rFonts w:ascii="Times New Roman" w:hAnsi="Times New Roman" w:cs="Times New Roman"/>
          <w:sz w:val="28"/>
          <w:szCs w:val="28"/>
        </w:rPr>
        <w:t xml:space="preserve"> окремого органу виконавчої вла</w:t>
      </w:r>
      <w:r w:rsidRPr="0068178D">
        <w:rPr>
          <w:rFonts w:ascii="Times New Roman" w:hAnsi="Times New Roman" w:cs="Times New Roman"/>
          <w:sz w:val="28"/>
          <w:szCs w:val="28"/>
        </w:rPr>
        <w:t>ди – Кабінету Міністрів на чолі з Прем’єр-міністром; б) підзвітність і підконтрольність</w:t>
      </w:r>
    </w:p>
    <w:p w:rsidR="0068178D" w:rsidRP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78D">
        <w:rPr>
          <w:rFonts w:ascii="Times New Roman" w:hAnsi="Times New Roman" w:cs="Times New Roman"/>
          <w:sz w:val="28"/>
          <w:szCs w:val="28"/>
        </w:rPr>
        <w:t>Кабінету Міністрів пар</w:t>
      </w:r>
      <w:r>
        <w:rPr>
          <w:rFonts w:ascii="Times New Roman" w:hAnsi="Times New Roman" w:cs="Times New Roman"/>
          <w:sz w:val="28"/>
          <w:szCs w:val="28"/>
        </w:rPr>
        <w:t>ламенту; в) широкі по</w:t>
      </w:r>
      <w:r w:rsidRPr="0068178D">
        <w:rPr>
          <w:rFonts w:ascii="Times New Roman" w:hAnsi="Times New Roman" w:cs="Times New Roman"/>
          <w:sz w:val="28"/>
          <w:szCs w:val="28"/>
        </w:rPr>
        <w:t xml:space="preserve">вноваження </w:t>
      </w:r>
      <w:r>
        <w:rPr>
          <w:rFonts w:ascii="Times New Roman" w:hAnsi="Times New Roman" w:cs="Times New Roman"/>
          <w:sz w:val="28"/>
          <w:szCs w:val="28"/>
        </w:rPr>
        <w:t>парламенту в законодавчій та ін</w:t>
      </w:r>
      <w:r w:rsidRPr="0068178D">
        <w:rPr>
          <w:rFonts w:ascii="Times New Roman" w:hAnsi="Times New Roman" w:cs="Times New Roman"/>
          <w:sz w:val="28"/>
          <w:szCs w:val="28"/>
        </w:rPr>
        <w:t>ших, визначених Конституцією, сферах;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г) можливі</w:t>
      </w:r>
      <w:r>
        <w:rPr>
          <w:rFonts w:ascii="Times New Roman" w:hAnsi="Times New Roman" w:cs="Times New Roman"/>
          <w:sz w:val="28"/>
          <w:szCs w:val="28"/>
        </w:rPr>
        <w:t>сть розпуску парламенту Президе</w:t>
      </w:r>
      <w:r w:rsidRPr="0068178D">
        <w:rPr>
          <w:rFonts w:ascii="Times New Roman" w:hAnsi="Times New Roman" w:cs="Times New Roman"/>
          <w:sz w:val="28"/>
          <w:szCs w:val="28"/>
        </w:rPr>
        <w:t>нтом тощо.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Встанов</w:t>
      </w:r>
      <w:r>
        <w:rPr>
          <w:rFonts w:ascii="Times New Roman" w:hAnsi="Times New Roman" w:cs="Times New Roman"/>
          <w:sz w:val="28"/>
          <w:szCs w:val="28"/>
        </w:rPr>
        <w:t>лення такого «симбіозу» було зу</w:t>
      </w:r>
      <w:r w:rsidRPr="0068178D">
        <w:rPr>
          <w:rFonts w:ascii="Times New Roman" w:hAnsi="Times New Roman" w:cs="Times New Roman"/>
          <w:sz w:val="28"/>
          <w:szCs w:val="28"/>
        </w:rPr>
        <w:t>мовлено с</w:t>
      </w:r>
      <w:r>
        <w:rPr>
          <w:rFonts w:ascii="Times New Roman" w:hAnsi="Times New Roman" w:cs="Times New Roman"/>
          <w:sz w:val="28"/>
          <w:szCs w:val="28"/>
        </w:rPr>
        <w:t xml:space="preserve">піввідношенням політичних сил на </w:t>
      </w:r>
      <w:r w:rsidRPr="0068178D">
        <w:rPr>
          <w:rFonts w:ascii="Times New Roman" w:hAnsi="Times New Roman" w:cs="Times New Roman"/>
          <w:sz w:val="28"/>
          <w:szCs w:val="28"/>
        </w:rPr>
        <w:t>момент прийняття конституції та фактором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запозичен</w:t>
      </w:r>
      <w:r>
        <w:rPr>
          <w:rFonts w:ascii="Times New Roman" w:hAnsi="Times New Roman" w:cs="Times New Roman"/>
          <w:sz w:val="28"/>
          <w:szCs w:val="28"/>
        </w:rPr>
        <w:t>ня європейського зарубіжного до</w:t>
      </w:r>
      <w:r w:rsidRPr="0068178D">
        <w:rPr>
          <w:rFonts w:ascii="Times New Roman" w:hAnsi="Times New Roman" w:cs="Times New Roman"/>
          <w:sz w:val="28"/>
          <w:szCs w:val="28"/>
        </w:rPr>
        <w:t>свіду. Останній показував, що на той час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Європі, за винятком Кіпру та Грузії, не 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країн з президентською формою державного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правління, а переважна більшість держав,</w:t>
      </w:r>
      <w:r>
        <w:rPr>
          <w:rFonts w:ascii="Times New Roman" w:hAnsi="Times New Roman" w:cs="Times New Roman"/>
          <w:sz w:val="28"/>
          <w:szCs w:val="28"/>
        </w:rPr>
        <w:t xml:space="preserve"> зо</w:t>
      </w:r>
      <w:r w:rsidRPr="0068178D">
        <w:rPr>
          <w:rFonts w:ascii="Times New Roman" w:hAnsi="Times New Roman" w:cs="Times New Roman"/>
          <w:sz w:val="28"/>
          <w:szCs w:val="28"/>
        </w:rPr>
        <w:t>крема, наші сусіди – Білорусь, Молдова,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Польща, Росія і Румунія обрали і до того часу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закріпили у своєму конституційному законо-давстві сам</w:t>
      </w:r>
      <w:r>
        <w:rPr>
          <w:rFonts w:ascii="Times New Roman" w:hAnsi="Times New Roman" w:cs="Times New Roman"/>
          <w:sz w:val="28"/>
          <w:szCs w:val="28"/>
        </w:rPr>
        <w:t>е змішану форму республікансько</w:t>
      </w:r>
      <w:r w:rsidRPr="0068178D">
        <w:rPr>
          <w:rFonts w:ascii="Times New Roman" w:hAnsi="Times New Roman" w:cs="Times New Roman"/>
          <w:sz w:val="28"/>
          <w:szCs w:val="28"/>
        </w:rPr>
        <w:t>го правління, започатковану, як відомо,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Францією, ще у 1958 році.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З юридичної точки зору, конституйована</w:t>
      </w:r>
    </w:p>
    <w:p w:rsidR="0068178D" w:rsidRP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78D">
        <w:rPr>
          <w:rFonts w:ascii="Times New Roman" w:hAnsi="Times New Roman" w:cs="Times New Roman"/>
          <w:sz w:val="28"/>
          <w:szCs w:val="28"/>
        </w:rPr>
        <w:t>конструкці</w:t>
      </w:r>
      <w:r>
        <w:rPr>
          <w:rFonts w:ascii="Times New Roman" w:hAnsi="Times New Roman" w:cs="Times New Roman"/>
          <w:sz w:val="28"/>
          <w:szCs w:val="28"/>
        </w:rPr>
        <w:t>я влади являла собою досить зба</w:t>
      </w:r>
      <w:r w:rsidRPr="0068178D">
        <w:rPr>
          <w:rFonts w:ascii="Times New Roman" w:hAnsi="Times New Roman" w:cs="Times New Roman"/>
          <w:sz w:val="28"/>
          <w:szCs w:val="28"/>
        </w:rPr>
        <w:t>лансовану си</w:t>
      </w:r>
      <w:r>
        <w:rPr>
          <w:rFonts w:ascii="Times New Roman" w:hAnsi="Times New Roman" w:cs="Times New Roman"/>
          <w:sz w:val="28"/>
          <w:szCs w:val="28"/>
        </w:rPr>
        <w:t>стему</w:t>
      </w:r>
      <w:r w:rsidRPr="0068178D">
        <w:rPr>
          <w:rFonts w:ascii="Times New Roman" w:hAnsi="Times New Roman" w:cs="Times New Roman"/>
          <w:sz w:val="28"/>
          <w:szCs w:val="28"/>
        </w:rPr>
        <w:t>. Але на</w:t>
      </w:r>
    </w:p>
    <w:p w:rsid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78D">
        <w:rPr>
          <w:rFonts w:ascii="Times New Roman" w:hAnsi="Times New Roman" w:cs="Times New Roman"/>
          <w:sz w:val="28"/>
          <w:szCs w:val="28"/>
        </w:rPr>
        <w:t>практиці форма</w:t>
      </w:r>
      <w:r>
        <w:rPr>
          <w:rFonts w:ascii="Times New Roman" w:hAnsi="Times New Roman" w:cs="Times New Roman"/>
          <w:sz w:val="28"/>
          <w:szCs w:val="28"/>
        </w:rPr>
        <w:t xml:space="preserve"> правління української держа</w:t>
      </w:r>
      <w:r w:rsidRPr="0068178D">
        <w:rPr>
          <w:rFonts w:ascii="Times New Roman" w:hAnsi="Times New Roman" w:cs="Times New Roman"/>
          <w:sz w:val="28"/>
          <w:szCs w:val="28"/>
        </w:rPr>
        <w:t>ви відійшла від своєї теоретико-юридичної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(конституційн</w:t>
      </w:r>
      <w:r>
        <w:rPr>
          <w:rFonts w:ascii="Times New Roman" w:hAnsi="Times New Roman" w:cs="Times New Roman"/>
          <w:sz w:val="28"/>
          <w:szCs w:val="28"/>
        </w:rPr>
        <w:t>ої) моделі. Цей відхід був зумо</w:t>
      </w:r>
      <w:r w:rsidRPr="0068178D">
        <w:rPr>
          <w:rFonts w:ascii="Times New Roman" w:hAnsi="Times New Roman" w:cs="Times New Roman"/>
          <w:sz w:val="28"/>
          <w:szCs w:val="28"/>
        </w:rPr>
        <w:t>влений п</w:t>
      </w:r>
      <w:r>
        <w:rPr>
          <w:rFonts w:ascii="Times New Roman" w:hAnsi="Times New Roman" w:cs="Times New Roman"/>
          <w:sz w:val="28"/>
          <w:szCs w:val="28"/>
        </w:rPr>
        <w:t>олітичною та соціально-економіч</w:t>
      </w:r>
      <w:r w:rsidRPr="0068178D">
        <w:rPr>
          <w:rFonts w:ascii="Times New Roman" w:hAnsi="Times New Roman" w:cs="Times New Roman"/>
          <w:sz w:val="28"/>
          <w:szCs w:val="28"/>
        </w:rPr>
        <w:t>ною ситуацією в країні: безперервним за всі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роки нез</w:t>
      </w:r>
      <w:r>
        <w:rPr>
          <w:rFonts w:ascii="Times New Roman" w:hAnsi="Times New Roman" w:cs="Times New Roman"/>
          <w:sz w:val="28"/>
          <w:szCs w:val="28"/>
        </w:rPr>
        <w:t>алежності політичним протистоян</w:t>
      </w:r>
      <w:r w:rsidRPr="0068178D">
        <w:rPr>
          <w:rFonts w:ascii="Times New Roman" w:hAnsi="Times New Roman" w:cs="Times New Roman"/>
          <w:sz w:val="28"/>
          <w:szCs w:val="28"/>
        </w:rPr>
        <w:t>ням між гілк</w:t>
      </w:r>
      <w:r>
        <w:rPr>
          <w:rFonts w:ascii="Times New Roman" w:hAnsi="Times New Roman" w:cs="Times New Roman"/>
          <w:sz w:val="28"/>
          <w:szCs w:val="28"/>
        </w:rPr>
        <w:t>ами влади, соціальною диферен</w:t>
      </w:r>
      <w:r w:rsidRPr="0068178D">
        <w:rPr>
          <w:rFonts w:ascii="Times New Roman" w:hAnsi="Times New Roman" w:cs="Times New Roman"/>
          <w:sz w:val="28"/>
          <w:szCs w:val="28"/>
        </w:rPr>
        <w:t>ціацією насе</w:t>
      </w:r>
      <w:r>
        <w:rPr>
          <w:rFonts w:ascii="Times New Roman" w:hAnsi="Times New Roman" w:cs="Times New Roman"/>
          <w:sz w:val="28"/>
          <w:szCs w:val="28"/>
        </w:rPr>
        <w:t>лення та поляризацією суспільст</w:t>
      </w:r>
      <w:r w:rsidRPr="0068178D">
        <w:rPr>
          <w:rFonts w:ascii="Times New Roman" w:hAnsi="Times New Roman" w:cs="Times New Roman"/>
          <w:sz w:val="28"/>
          <w:szCs w:val="28"/>
        </w:rPr>
        <w:t>ва, погіршенням життя простих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Проведений у 2001 р. Всеукраїнський пере-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пис населенн</w:t>
      </w:r>
      <w:r>
        <w:rPr>
          <w:rFonts w:ascii="Times New Roman" w:hAnsi="Times New Roman" w:cs="Times New Roman"/>
          <w:sz w:val="28"/>
          <w:szCs w:val="28"/>
        </w:rPr>
        <w:t>я свідчив, що кількість населен</w:t>
      </w:r>
      <w:r w:rsidRPr="0068178D">
        <w:rPr>
          <w:rFonts w:ascii="Times New Roman" w:hAnsi="Times New Roman" w:cs="Times New Roman"/>
          <w:sz w:val="28"/>
          <w:szCs w:val="28"/>
        </w:rPr>
        <w:t>ня України, порівняно з попереднім перепи-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сом, зменшилася майже на 4 млн. Ще у XVIII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столітті Ж.</w:t>
      </w:r>
      <w:r>
        <w:rPr>
          <w:rFonts w:ascii="Times New Roman" w:hAnsi="Times New Roman" w:cs="Times New Roman"/>
          <w:sz w:val="28"/>
          <w:szCs w:val="28"/>
        </w:rPr>
        <w:t>-Ж. Руссо, пов’язуючи стан демо</w:t>
      </w:r>
      <w:r w:rsidRPr="0068178D">
        <w:rPr>
          <w:rFonts w:ascii="Times New Roman" w:hAnsi="Times New Roman" w:cs="Times New Roman"/>
          <w:sz w:val="28"/>
          <w:szCs w:val="28"/>
        </w:rPr>
        <w:t>графічної ситуації в країні з ефективністю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 xml:space="preserve">форми </w:t>
      </w:r>
      <w:r w:rsidRPr="0068178D">
        <w:rPr>
          <w:rFonts w:ascii="Times New Roman" w:hAnsi="Times New Roman" w:cs="Times New Roman"/>
          <w:sz w:val="28"/>
          <w:szCs w:val="28"/>
        </w:rPr>
        <w:lastRenderedPageBreak/>
        <w:t>правління, писав: «Правління,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якому наро</w:t>
      </w:r>
      <w:r>
        <w:rPr>
          <w:rFonts w:ascii="Times New Roman" w:hAnsi="Times New Roman" w:cs="Times New Roman"/>
          <w:sz w:val="28"/>
          <w:szCs w:val="28"/>
        </w:rPr>
        <w:t>д зменшується в кількості та по</w:t>
      </w:r>
      <w:r w:rsidRPr="0068178D">
        <w:rPr>
          <w:rFonts w:ascii="Times New Roman" w:hAnsi="Times New Roman" w:cs="Times New Roman"/>
          <w:sz w:val="28"/>
          <w:szCs w:val="28"/>
        </w:rPr>
        <w:t>сту</w:t>
      </w:r>
      <w:r>
        <w:rPr>
          <w:rFonts w:ascii="Times New Roman" w:hAnsi="Times New Roman" w:cs="Times New Roman"/>
          <w:sz w:val="28"/>
          <w:szCs w:val="28"/>
        </w:rPr>
        <w:t>пово занепадає, є найгіршим» [26, с.17</w:t>
      </w:r>
      <w:r w:rsidRPr="0068178D">
        <w:rPr>
          <w:rFonts w:ascii="Times New Roman" w:hAnsi="Times New Roman" w:cs="Times New Roman"/>
          <w:sz w:val="28"/>
          <w:szCs w:val="28"/>
        </w:rPr>
        <w:t>].</w:t>
      </w:r>
    </w:p>
    <w:p w:rsidR="0068178D" w:rsidRP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промові з нагоди Дня неза</w:t>
      </w:r>
      <w:r w:rsidRPr="0068178D">
        <w:rPr>
          <w:rFonts w:ascii="Times New Roman" w:hAnsi="Times New Roman" w:cs="Times New Roman"/>
          <w:sz w:val="28"/>
          <w:szCs w:val="28"/>
        </w:rPr>
        <w:t>лежності (24.08.2002 р.) Л. Кучма запропону-</w:t>
      </w:r>
    </w:p>
    <w:p w:rsidR="0068178D" w:rsidRP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78D">
        <w:rPr>
          <w:rFonts w:ascii="Times New Roman" w:hAnsi="Times New Roman" w:cs="Times New Roman"/>
          <w:sz w:val="28"/>
          <w:szCs w:val="28"/>
        </w:rPr>
        <w:t>вав перетво</w:t>
      </w:r>
      <w:r>
        <w:rPr>
          <w:rFonts w:ascii="Times New Roman" w:hAnsi="Times New Roman" w:cs="Times New Roman"/>
          <w:sz w:val="28"/>
          <w:szCs w:val="28"/>
        </w:rPr>
        <w:t>рити діючу на той час президент</w:t>
      </w:r>
      <w:r w:rsidRPr="0068178D">
        <w:rPr>
          <w:rFonts w:ascii="Times New Roman" w:hAnsi="Times New Roman" w:cs="Times New Roman"/>
          <w:sz w:val="28"/>
          <w:szCs w:val="28"/>
        </w:rPr>
        <w:t>сько-па</w:t>
      </w:r>
      <w:r>
        <w:rPr>
          <w:rFonts w:ascii="Times New Roman" w:hAnsi="Times New Roman" w:cs="Times New Roman"/>
          <w:sz w:val="28"/>
          <w:szCs w:val="28"/>
        </w:rPr>
        <w:t>рламентську республіку на парла</w:t>
      </w:r>
      <w:r w:rsidRPr="0068178D">
        <w:rPr>
          <w:rFonts w:ascii="Times New Roman" w:hAnsi="Times New Roman" w:cs="Times New Roman"/>
          <w:sz w:val="28"/>
          <w:szCs w:val="28"/>
        </w:rPr>
        <w:t>ментсько-президентську. Але протягом двох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років Президентові так і не вдалося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 xml:space="preserve">зазначені </w:t>
      </w:r>
      <w:r>
        <w:rPr>
          <w:rFonts w:ascii="Times New Roman" w:hAnsi="Times New Roman" w:cs="Times New Roman"/>
          <w:sz w:val="28"/>
          <w:szCs w:val="28"/>
        </w:rPr>
        <w:t>конституційні зміни через парла</w:t>
      </w:r>
      <w:r w:rsidRPr="0068178D">
        <w:rPr>
          <w:rFonts w:ascii="Times New Roman" w:hAnsi="Times New Roman" w:cs="Times New Roman"/>
          <w:sz w:val="28"/>
          <w:szCs w:val="28"/>
        </w:rPr>
        <w:t>мент. Сприятлива ситуація для цього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з’явилася під час «Помаранчевої революції»,</w:t>
      </w:r>
    </w:p>
    <w:p w:rsidR="0068178D" w:rsidRDefault="0068178D" w:rsidP="00681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78D">
        <w:rPr>
          <w:rFonts w:ascii="Times New Roman" w:hAnsi="Times New Roman" w:cs="Times New Roman"/>
          <w:sz w:val="28"/>
          <w:szCs w:val="28"/>
        </w:rPr>
        <w:t>коли після д</w:t>
      </w:r>
      <w:r>
        <w:rPr>
          <w:rFonts w:ascii="Times New Roman" w:hAnsi="Times New Roman" w:cs="Times New Roman"/>
          <w:sz w:val="28"/>
          <w:szCs w:val="28"/>
        </w:rPr>
        <w:t>ругого туру голосування на вибо</w:t>
      </w:r>
      <w:r w:rsidRPr="0068178D">
        <w:rPr>
          <w:rFonts w:ascii="Times New Roman" w:hAnsi="Times New Roman" w:cs="Times New Roman"/>
          <w:sz w:val="28"/>
          <w:szCs w:val="28"/>
        </w:rPr>
        <w:t>рах Президен</w:t>
      </w:r>
      <w:r>
        <w:rPr>
          <w:rFonts w:ascii="Times New Roman" w:hAnsi="Times New Roman" w:cs="Times New Roman"/>
          <w:sz w:val="28"/>
          <w:szCs w:val="28"/>
        </w:rPr>
        <w:t>та України 21.11.2004 р., Верхо</w:t>
      </w:r>
      <w:r w:rsidRPr="0068178D">
        <w:rPr>
          <w:rFonts w:ascii="Times New Roman" w:hAnsi="Times New Roman" w:cs="Times New Roman"/>
          <w:sz w:val="28"/>
          <w:szCs w:val="28"/>
        </w:rPr>
        <w:t>вна Рада Укра</w:t>
      </w:r>
      <w:r>
        <w:rPr>
          <w:rFonts w:ascii="Times New Roman" w:hAnsi="Times New Roman" w:cs="Times New Roman"/>
          <w:sz w:val="28"/>
          <w:szCs w:val="28"/>
        </w:rPr>
        <w:t>їни 8.12.2004 р. у пакеті прийн</w:t>
      </w:r>
      <w:r w:rsidRPr="0068178D">
        <w:rPr>
          <w:rFonts w:ascii="Times New Roman" w:hAnsi="Times New Roman" w:cs="Times New Roman"/>
          <w:sz w:val="28"/>
          <w:szCs w:val="28"/>
        </w:rPr>
        <w:t>яла кілька законів, спрямованих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нормалізацію кризової політичної ситуації,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що склалася. Серед цих законів головним був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Закон Ук</w:t>
      </w:r>
      <w:r>
        <w:rPr>
          <w:rFonts w:ascii="Times New Roman" w:hAnsi="Times New Roman" w:cs="Times New Roman"/>
          <w:sz w:val="28"/>
          <w:szCs w:val="28"/>
        </w:rPr>
        <w:t>раїни «Про внесення змін до Кон</w:t>
      </w:r>
      <w:r w:rsidRPr="0068178D">
        <w:rPr>
          <w:rFonts w:ascii="Times New Roman" w:hAnsi="Times New Roman" w:cs="Times New Roman"/>
          <w:sz w:val="28"/>
          <w:szCs w:val="28"/>
        </w:rPr>
        <w:t>ституції У</w:t>
      </w:r>
      <w:r>
        <w:rPr>
          <w:rFonts w:ascii="Times New Roman" w:hAnsi="Times New Roman" w:cs="Times New Roman"/>
          <w:sz w:val="28"/>
          <w:szCs w:val="28"/>
        </w:rPr>
        <w:t>країни» № 2222-ІV [27</w:t>
      </w:r>
      <w:r w:rsidRPr="0068178D">
        <w:rPr>
          <w:rFonts w:ascii="Times New Roman" w:hAnsi="Times New Roman" w:cs="Times New Roman"/>
          <w:sz w:val="28"/>
          <w:szCs w:val="28"/>
        </w:rPr>
        <w:t>], який надав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формі правління Української держави нової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юридичної конфігурації.</w:t>
      </w:r>
    </w:p>
    <w:p w:rsidR="001A3BDC" w:rsidRPr="001A3BDC" w:rsidRDefault="0068178D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178D">
        <w:rPr>
          <w:rFonts w:ascii="Times New Roman" w:hAnsi="Times New Roman" w:cs="Times New Roman"/>
          <w:sz w:val="28"/>
          <w:szCs w:val="28"/>
        </w:rPr>
        <w:t>З 1.0</w:t>
      </w:r>
      <w:r>
        <w:rPr>
          <w:rFonts w:ascii="Times New Roman" w:hAnsi="Times New Roman" w:cs="Times New Roman"/>
          <w:sz w:val="28"/>
          <w:szCs w:val="28"/>
        </w:rPr>
        <w:t xml:space="preserve">1.2006 р., коли внесені Законом </w:t>
      </w:r>
      <w:r w:rsidRPr="0068178D">
        <w:rPr>
          <w:rFonts w:ascii="Times New Roman" w:hAnsi="Times New Roman" w:cs="Times New Roman"/>
          <w:sz w:val="28"/>
          <w:szCs w:val="28"/>
        </w:rPr>
        <w:t>№ 2222-ІV в</w:t>
      </w:r>
      <w:r>
        <w:rPr>
          <w:rFonts w:ascii="Times New Roman" w:hAnsi="Times New Roman" w:cs="Times New Roman"/>
          <w:sz w:val="28"/>
          <w:szCs w:val="28"/>
        </w:rPr>
        <w:t xml:space="preserve"> Конституції України зміни набу</w:t>
      </w:r>
      <w:r w:rsidRPr="0068178D">
        <w:rPr>
          <w:rFonts w:ascii="Times New Roman" w:hAnsi="Times New Roman" w:cs="Times New Roman"/>
          <w:sz w:val="28"/>
          <w:szCs w:val="28"/>
        </w:rPr>
        <w:t xml:space="preserve">ли юридичної сили, починається новий,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</w:t>
      </w:r>
      <w:r w:rsidRPr="00681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вертий етап </w:t>
      </w:r>
      <w:r w:rsidRPr="0068178D">
        <w:rPr>
          <w:rFonts w:ascii="Times New Roman" w:hAnsi="Times New Roman" w:cs="Times New Roman"/>
          <w:i/>
          <w:iCs/>
          <w:sz w:val="28"/>
          <w:szCs w:val="28"/>
        </w:rPr>
        <w:t>(січень 2006 р. – жовтень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i/>
          <w:iCs/>
          <w:sz w:val="28"/>
          <w:szCs w:val="28"/>
        </w:rPr>
        <w:t>2010 р</w:t>
      </w:r>
      <w:r w:rsidRPr="0068178D">
        <w:rPr>
          <w:rFonts w:ascii="Times New Roman" w:hAnsi="Times New Roman" w:cs="Times New Roman"/>
          <w:sz w:val="28"/>
          <w:szCs w:val="28"/>
        </w:rPr>
        <w:t>.</w:t>
      </w:r>
      <w:r w:rsidRPr="0068178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68178D">
        <w:rPr>
          <w:rFonts w:ascii="Times New Roman" w:hAnsi="Times New Roman" w:cs="Times New Roman"/>
          <w:sz w:val="28"/>
          <w:szCs w:val="28"/>
        </w:rPr>
        <w:t>в еволюції форми правління україн-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78D">
        <w:rPr>
          <w:rFonts w:ascii="Times New Roman" w:hAnsi="Times New Roman" w:cs="Times New Roman"/>
          <w:sz w:val="28"/>
          <w:szCs w:val="28"/>
        </w:rPr>
        <w:t>ської де</w:t>
      </w:r>
      <w:r>
        <w:rPr>
          <w:rFonts w:ascii="Times New Roman" w:hAnsi="Times New Roman" w:cs="Times New Roman"/>
          <w:sz w:val="28"/>
          <w:szCs w:val="28"/>
        </w:rPr>
        <w:t>ржави. За новою юридичною конфі</w:t>
      </w:r>
      <w:r w:rsidRPr="0068178D">
        <w:rPr>
          <w:rFonts w:ascii="Times New Roman" w:hAnsi="Times New Roman" w:cs="Times New Roman"/>
          <w:sz w:val="28"/>
          <w:szCs w:val="28"/>
        </w:rPr>
        <w:t>гурацією ко</w:t>
      </w:r>
      <w:r>
        <w:rPr>
          <w:rFonts w:ascii="Times New Roman" w:hAnsi="Times New Roman" w:cs="Times New Roman"/>
          <w:sz w:val="28"/>
          <w:szCs w:val="28"/>
        </w:rPr>
        <w:t>нституціоналізовану форму дер</w:t>
      </w:r>
      <w:r w:rsidRPr="0068178D">
        <w:rPr>
          <w:rFonts w:ascii="Times New Roman" w:hAnsi="Times New Roman" w:cs="Times New Roman"/>
          <w:sz w:val="28"/>
          <w:szCs w:val="28"/>
        </w:rPr>
        <w:t>жавного правління стали визначати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BDC" w:rsidRPr="001A3BDC">
        <w:rPr>
          <w:rFonts w:ascii="Times New Roman" w:hAnsi="Times New Roman" w:cs="Times New Roman"/>
          <w:sz w:val="28"/>
          <w:szCs w:val="28"/>
        </w:rPr>
        <w:t>парламен</w:t>
      </w:r>
      <w:r w:rsidR="001A3BDC">
        <w:rPr>
          <w:rFonts w:ascii="Times New Roman" w:hAnsi="Times New Roman" w:cs="Times New Roman"/>
          <w:sz w:val="28"/>
          <w:szCs w:val="28"/>
        </w:rPr>
        <w:t xml:space="preserve">тсько-президентську республіку, </w:t>
      </w:r>
      <w:r w:rsidR="001A3BDC" w:rsidRPr="001A3BDC">
        <w:rPr>
          <w:rFonts w:ascii="Times New Roman" w:hAnsi="Times New Roman" w:cs="Times New Roman"/>
          <w:sz w:val="28"/>
          <w:szCs w:val="28"/>
        </w:rPr>
        <w:t>оскільки пар</w:t>
      </w:r>
      <w:r w:rsidR="001A3BDC">
        <w:rPr>
          <w:rFonts w:ascii="Times New Roman" w:hAnsi="Times New Roman" w:cs="Times New Roman"/>
          <w:sz w:val="28"/>
          <w:szCs w:val="28"/>
        </w:rPr>
        <w:t>ламентські елементи стали домі</w:t>
      </w:r>
      <w:r w:rsidR="001A3BDC" w:rsidRPr="001A3BDC">
        <w:rPr>
          <w:rFonts w:ascii="Times New Roman" w:hAnsi="Times New Roman" w:cs="Times New Roman"/>
          <w:sz w:val="28"/>
          <w:szCs w:val="28"/>
        </w:rPr>
        <w:t>нувати над</w:t>
      </w:r>
      <w:r w:rsidR="001A3BDC">
        <w:rPr>
          <w:rFonts w:ascii="Times New Roman" w:hAnsi="Times New Roman" w:cs="Times New Roman"/>
          <w:sz w:val="28"/>
          <w:szCs w:val="28"/>
        </w:rPr>
        <w:t xml:space="preserve"> президентськими. Це проявилось </w:t>
      </w:r>
      <w:r w:rsidR="001A3BDC" w:rsidRPr="001A3BDC">
        <w:rPr>
          <w:rFonts w:ascii="Times New Roman" w:hAnsi="Times New Roman" w:cs="Times New Roman"/>
          <w:sz w:val="28"/>
          <w:szCs w:val="28"/>
        </w:rPr>
        <w:t>насамперед у встановленні в Конституції</w:t>
      </w:r>
    </w:p>
    <w:p w:rsidR="001A3BDC" w:rsidRP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BDC">
        <w:rPr>
          <w:rFonts w:ascii="Times New Roman" w:hAnsi="Times New Roman" w:cs="Times New Roman"/>
          <w:sz w:val="28"/>
          <w:szCs w:val="28"/>
        </w:rPr>
        <w:t>України по с</w:t>
      </w:r>
      <w:r>
        <w:rPr>
          <w:rFonts w:ascii="Times New Roman" w:hAnsi="Times New Roman" w:cs="Times New Roman"/>
          <w:sz w:val="28"/>
          <w:szCs w:val="28"/>
        </w:rPr>
        <w:t>уті чисто парламентської проце</w:t>
      </w:r>
      <w:r w:rsidRPr="001A3BDC">
        <w:rPr>
          <w:rFonts w:ascii="Times New Roman" w:hAnsi="Times New Roman" w:cs="Times New Roman"/>
          <w:sz w:val="28"/>
          <w:szCs w:val="28"/>
        </w:rPr>
        <w:t>дури фо</w:t>
      </w:r>
      <w:r>
        <w:rPr>
          <w:rFonts w:ascii="Times New Roman" w:hAnsi="Times New Roman" w:cs="Times New Roman"/>
          <w:sz w:val="28"/>
          <w:szCs w:val="28"/>
        </w:rPr>
        <w:t xml:space="preserve">рмування уряду, де повноваження </w:t>
      </w:r>
      <w:r w:rsidRPr="001A3BDC">
        <w:rPr>
          <w:rFonts w:ascii="Times New Roman" w:hAnsi="Times New Roman" w:cs="Times New Roman"/>
          <w:sz w:val="28"/>
          <w:szCs w:val="28"/>
        </w:rPr>
        <w:t>Презид</w:t>
      </w:r>
      <w:r>
        <w:rPr>
          <w:rFonts w:ascii="Times New Roman" w:hAnsi="Times New Roman" w:cs="Times New Roman"/>
          <w:sz w:val="28"/>
          <w:szCs w:val="28"/>
        </w:rPr>
        <w:t xml:space="preserve">ента щодо формування уряду були </w:t>
      </w:r>
      <w:r w:rsidRPr="001A3BDC">
        <w:rPr>
          <w:rFonts w:ascii="Times New Roman" w:hAnsi="Times New Roman" w:cs="Times New Roman"/>
          <w:sz w:val="28"/>
          <w:szCs w:val="28"/>
        </w:rPr>
        <w:t>обмежені й</w:t>
      </w:r>
      <w:r>
        <w:rPr>
          <w:rFonts w:ascii="Times New Roman" w:hAnsi="Times New Roman" w:cs="Times New Roman"/>
          <w:sz w:val="28"/>
          <w:szCs w:val="28"/>
        </w:rPr>
        <w:t>ого правом подавати для затвер</w:t>
      </w:r>
      <w:r w:rsidRPr="001A3BDC">
        <w:rPr>
          <w:rFonts w:ascii="Times New Roman" w:hAnsi="Times New Roman" w:cs="Times New Roman"/>
          <w:sz w:val="28"/>
          <w:szCs w:val="28"/>
        </w:rPr>
        <w:t>дження в па</w:t>
      </w:r>
      <w:r>
        <w:rPr>
          <w:rFonts w:ascii="Times New Roman" w:hAnsi="Times New Roman" w:cs="Times New Roman"/>
          <w:sz w:val="28"/>
          <w:szCs w:val="28"/>
        </w:rPr>
        <w:t>рламент запропонованої йому ко</w:t>
      </w:r>
      <w:r w:rsidRPr="001A3BDC">
        <w:rPr>
          <w:rFonts w:ascii="Times New Roman" w:hAnsi="Times New Roman" w:cs="Times New Roman"/>
          <w:sz w:val="28"/>
          <w:szCs w:val="28"/>
        </w:rPr>
        <w:t>аліцією д</w:t>
      </w:r>
      <w:r>
        <w:rPr>
          <w:rFonts w:ascii="Times New Roman" w:hAnsi="Times New Roman" w:cs="Times New Roman"/>
          <w:sz w:val="28"/>
          <w:szCs w:val="28"/>
        </w:rPr>
        <w:t xml:space="preserve">епутатських фракцій кандидатуру </w:t>
      </w:r>
      <w:r w:rsidRPr="001A3BDC">
        <w:rPr>
          <w:rFonts w:ascii="Times New Roman" w:hAnsi="Times New Roman" w:cs="Times New Roman"/>
          <w:sz w:val="28"/>
          <w:szCs w:val="28"/>
        </w:rPr>
        <w:t>Прем’єр-мін</w:t>
      </w:r>
      <w:r>
        <w:rPr>
          <w:rFonts w:ascii="Times New Roman" w:hAnsi="Times New Roman" w:cs="Times New Roman"/>
          <w:sz w:val="28"/>
          <w:szCs w:val="28"/>
        </w:rPr>
        <w:t>істра України, а також на влас</w:t>
      </w:r>
      <w:r w:rsidRPr="001A3BDC">
        <w:rPr>
          <w:rFonts w:ascii="Times New Roman" w:hAnsi="Times New Roman" w:cs="Times New Roman"/>
          <w:sz w:val="28"/>
          <w:szCs w:val="28"/>
        </w:rPr>
        <w:t>ний роз</w:t>
      </w:r>
      <w:r>
        <w:rPr>
          <w:rFonts w:ascii="Times New Roman" w:hAnsi="Times New Roman" w:cs="Times New Roman"/>
          <w:sz w:val="28"/>
          <w:szCs w:val="28"/>
        </w:rPr>
        <w:t xml:space="preserve">суд кандидатур Міністра оборони </w:t>
      </w:r>
      <w:r w:rsidRPr="001A3BDC">
        <w:rPr>
          <w:rFonts w:ascii="Times New Roman" w:hAnsi="Times New Roman" w:cs="Times New Roman"/>
          <w:sz w:val="28"/>
          <w:szCs w:val="28"/>
        </w:rPr>
        <w:t>України та М</w:t>
      </w:r>
      <w:r>
        <w:rPr>
          <w:rFonts w:ascii="Times New Roman" w:hAnsi="Times New Roman" w:cs="Times New Roman"/>
          <w:sz w:val="28"/>
          <w:szCs w:val="28"/>
        </w:rPr>
        <w:t>іністра закордонних справ Укра</w:t>
      </w:r>
      <w:r w:rsidRPr="001A3BDC">
        <w:rPr>
          <w:rFonts w:ascii="Times New Roman" w:hAnsi="Times New Roman" w:cs="Times New Roman"/>
          <w:sz w:val="28"/>
          <w:szCs w:val="28"/>
        </w:rPr>
        <w:t>їн</w:t>
      </w:r>
      <w:r>
        <w:rPr>
          <w:rFonts w:ascii="Times New Roman" w:hAnsi="Times New Roman" w:cs="Times New Roman"/>
          <w:sz w:val="28"/>
          <w:szCs w:val="28"/>
        </w:rPr>
        <w:t xml:space="preserve">и (ст.114 Конституції 2004 р.). </w:t>
      </w:r>
      <w:r w:rsidRPr="001A3BDC">
        <w:rPr>
          <w:rFonts w:ascii="Times New Roman" w:hAnsi="Times New Roman" w:cs="Times New Roman"/>
          <w:sz w:val="28"/>
          <w:szCs w:val="28"/>
        </w:rPr>
        <w:t>Стосовно в</w:t>
      </w:r>
      <w:r>
        <w:rPr>
          <w:rFonts w:ascii="Times New Roman" w:hAnsi="Times New Roman" w:cs="Times New Roman"/>
          <w:sz w:val="28"/>
          <w:szCs w:val="28"/>
        </w:rPr>
        <w:t xml:space="preserve">ідповідальності Кабінету Мініс- </w:t>
      </w:r>
      <w:r w:rsidRPr="001A3BDC">
        <w:rPr>
          <w:rFonts w:ascii="Times New Roman" w:hAnsi="Times New Roman" w:cs="Times New Roman"/>
          <w:sz w:val="28"/>
          <w:szCs w:val="28"/>
        </w:rPr>
        <w:t>трів норми чинної Конституції також були</w:t>
      </w:r>
    </w:p>
    <w:p w:rsidR="001A3BDC" w:rsidRP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BDC">
        <w:rPr>
          <w:rFonts w:ascii="Times New Roman" w:hAnsi="Times New Roman" w:cs="Times New Roman"/>
          <w:sz w:val="28"/>
          <w:szCs w:val="28"/>
        </w:rPr>
        <w:t>певним чином скоригова</w:t>
      </w:r>
      <w:r>
        <w:rPr>
          <w:rFonts w:ascii="Times New Roman" w:hAnsi="Times New Roman" w:cs="Times New Roman"/>
          <w:sz w:val="28"/>
          <w:szCs w:val="28"/>
        </w:rPr>
        <w:t>ні. Хоча нова редак</w:t>
      </w:r>
      <w:r w:rsidRPr="001A3BDC">
        <w:rPr>
          <w:rFonts w:ascii="Times New Roman" w:hAnsi="Times New Roman" w:cs="Times New Roman"/>
          <w:sz w:val="28"/>
          <w:szCs w:val="28"/>
        </w:rPr>
        <w:t>ція другої й тр</w:t>
      </w:r>
      <w:r>
        <w:rPr>
          <w:rFonts w:ascii="Times New Roman" w:hAnsi="Times New Roman" w:cs="Times New Roman"/>
          <w:sz w:val="28"/>
          <w:szCs w:val="28"/>
        </w:rPr>
        <w:t>етьої частин ст.113 містила но</w:t>
      </w:r>
      <w:r w:rsidRPr="001A3BDC">
        <w:rPr>
          <w:rFonts w:ascii="Times New Roman" w:hAnsi="Times New Roman" w:cs="Times New Roman"/>
          <w:sz w:val="28"/>
          <w:szCs w:val="28"/>
        </w:rPr>
        <w:t>рму, що «Каб</w:t>
      </w:r>
      <w:r>
        <w:rPr>
          <w:rFonts w:ascii="Times New Roman" w:hAnsi="Times New Roman" w:cs="Times New Roman"/>
          <w:sz w:val="28"/>
          <w:szCs w:val="28"/>
        </w:rPr>
        <w:t>інет Міністрів України відпові</w:t>
      </w:r>
      <w:r w:rsidRPr="001A3BDC">
        <w:rPr>
          <w:rFonts w:ascii="Times New Roman" w:hAnsi="Times New Roman" w:cs="Times New Roman"/>
          <w:sz w:val="28"/>
          <w:szCs w:val="28"/>
        </w:rPr>
        <w:t>дальний перед Президентом України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t>Верховною Радою України, підконтрольний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lastRenderedPageBreak/>
        <w:t xml:space="preserve">підзвітний </w:t>
      </w:r>
      <w:r>
        <w:rPr>
          <w:rFonts w:ascii="Times New Roman" w:hAnsi="Times New Roman" w:cs="Times New Roman"/>
          <w:sz w:val="28"/>
          <w:szCs w:val="28"/>
        </w:rPr>
        <w:t xml:space="preserve">Верховній Раді України у межах, </w:t>
      </w:r>
      <w:r w:rsidRPr="001A3BDC">
        <w:rPr>
          <w:rFonts w:ascii="Times New Roman" w:hAnsi="Times New Roman" w:cs="Times New Roman"/>
          <w:sz w:val="28"/>
          <w:szCs w:val="28"/>
        </w:rPr>
        <w:t>передбач</w:t>
      </w:r>
      <w:r>
        <w:rPr>
          <w:rFonts w:ascii="Times New Roman" w:hAnsi="Times New Roman" w:cs="Times New Roman"/>
          <w:sz w:val="28"/>
          <w:szCs w:val="28"/>
        </w:rPr>
        <w:t xml:space="preserve">ених цією Конституцією», Прези- </w:t>
      </w:r>
      <w:r w:rsidRPr="001A3BDC">
        <w:rPr>
          <w:rFonts w:ascii="Times New Roman" w:hAnsi="Times New Roman" w:cs="Times New Roman"/>
          <w:sz w:val="28"/>
          <w:szCs w:val="28"/>
        </w:rPr>
        <w:t>дент втратив</w:t>
      </w:r>
      <w:r>
        <w:rPr>
          <w:rFonts w:ascii="Times New Roman" w:hAnsi="Times New Roman" w:cs="Times New Roman"/>
          <w:sz w:val="28"/>
          <w:szCs w:val="28"/>
        </w:rPr>
        <w:t xml:space="preserve"> право відправляти уряд (за ви</w:t>
      </w:r>
      <w:r w:rsidRPr="001A3BDC">
        <w:rPr>
          <w:rFonts w:ascii="Times New Roman" w:hAnsi="Times New Roman" w:cs="Times New Roman"/>
          <w:sz w:val="28"/>
          <w:szCs w:val="28"/>
        </w:rPr>
        <w:t>нятком д</w:t>
      </w:r>
      <w:r>
        <w:rPr>
          <w:rFonts w:ascii="Times New Roman" w:hAnsi="Times New Roman" w:cs="Times New Roman"/>
          <w:sz w:val="28"/>
          <w:szCs w:val="28"/>
        </w:rPr>
        <w:t xml:space="preserve">вох міністрів: Міністра оборони </w:t>
      </w:r>
      <w:r w:rsidRPr="001A3BDC">
        <w:rPr>
          <w:rFonts w:ascii="Times New Roman" w:hAnsi="Times New Roman" w:cs="Times New Roman"/>
          <w:sz w:val="28"/>
          <w:szCs w:val="28"/>
        </w:rPr>
        <w:t>України та Мі</w:t>
      </w:r>
      <w:r>
        <w:rPr>
          <w:rFonts w:ascii="Times New Roman" w:hAnsi="Times New Roman" w:cs="Times New Roman"/>
          <w:sz w:val="28"/>
          <w:szCs w:val="28"/>
        </w:rPr>
        <w:t>ністра закордонних справ Украї</w:t>
      </w:r>
      <w:r w:rsidRPr="001A3BDC">
        <w:rPr>
          <w:rFonts w:ascii="Times New Roman" w:hAnsi="Times New Roman" w:cs="Times New Roman"/>
          <w:sz w:val="28"/>
          <w:szCs w:val="28"/>
        </w:rPr>
        <w:t xml:space="preserve">ни. – С.Б.) </w:t>
      </w:r>
      <w:r>
        <w:rPr>
          <w:rFonts w:ascii="Times New Roman" w:hAnsi="Times New Roman" w:cs="Times New Roman"/>
          <w:sz w:val="28"/>
          <w:szCs w:val="28"/>
        </w:rPr>
        <w:t xml:space="preserve">у відставку. Оскільки відставка </w:t>
      </w:r>
      <w:r w:rsidRPr="001A3BDC">
        <w:rPr>
          <w:rFonts w:ascii="Times New Roman" w:hAnsi="Times New Roman" w:cs="Times New Roman"/>
          <w:sz w:val="28"/>
          <w:szCs w:val="28"/>
        </w:rPr>
        <w:t>уряду стал</w:t>
      </w:r>
      <w:r>
        <w:rPr>
          <w:rFonts w:ascii="Times New Roman" w:hAnsi="Times New Roman" w:cs="Times New Roman"/>
          <w:sz w:val="28"/>
          <w:szCs w:val="28"/>
        </w:rPr>
        <w:t xml:space="preserve">а прерогативою парламенту, то у </w:t>
      </w:r>
      <w:r w:rsidRPr="001A3BDC">
        <w:rPr>
          <w:rFonts w:ascii="Times New Roman" w:hAnsi="Times New Roman" w:cs="Times New Roman"/>
          <w:sz w:val="28"/>
          <w:szCs w:val="28"/>
        </w:rPr>
        <w:t>взаємозв’яз</w:t>
      </w:r>
      <w:r>
        <w:rPr>
          <w:rFonts w:ascii="Times New Roman" w:hAnsi="Times New Roman" w:cs="Times New Roman"/>
          <w:sz w:val="28"/>
          <w:szCs w:val="28"/>
        </w:rPr>
        <w:t xml:space="preserve">ках Кабінет Міністрів України – </w:t>
      </w:r>
      <w:r w:rsidRPr="001A3BDC">
        <w:rPr>
          <w:rFonts w:ascii="Times New Roman" w:hAnsi="Times New Roman" w:cs="Times New Roman"/>
          <w:sz w:val="28"/>
          <w:szCs w:val="28"/>
        </w:rPr>
        <w:t>Верховна Р</w:t>
      </w:r>
      <w:r>
        <w:rPr>
          <w:rFonts w:ascii="Times New Roman" w:hAnsi="Times New Roman" w:cs="Times New Roman"/>
          <w:sz w:val="28"/>
          <w:szCs w:val="28"/>
        </w:rPr>
        <w:t>ада України встановилася харак</w:t>
      </w:r>
      <w:r w:rsidRPr="001A3BDC">
        <w:rPr>
          <w:rFonts w:ascii="Times New Roman" w:hAnsi="Times New Roman" w:cs="Times New Roman"/>
          <w:sz w:val="28"/>
          <w:szCs w:val="28"/>
        </w:rPr>
        <w:t>терна для парламентської форми правління</w:t>
      </w:r>
    </w:p>
    <w:p w:rsidR="001A3BDC" w:rsidRP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BD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алежність уряду від парламенту. </w:t>
      </w:r>
      <w:r w:rsidRPr="001A3BDC">
        <w:rPr>
          <w:rFonts w:ascii="Times New Roman" w:hAnsi="Times New Roman" w:cs="Times New Roman"/>
          <w:sz w:val="28"/>
          <w:szCs w:val="28"/>
        </w:rPr>
        <w:t>Подальша політична практика показала,</w:t>
      </w:r>
    </w:p>
    <w:p w:rsidR="001A3BDC" w:rsidRP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BDC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о новообраний Президент України </w:t>
      </w:r>
      <w:r w:rsidRPr="001A3BDC">
        <w:rPr>
          <w:rFonts w:ascii="Times New Roman" w:hAnsi="Times New Roman" w:cs="Times New Roman"/>
          <w:sz w:val="28"/>
          <w:szCs w:val="28"/>
        </w:rPr>
        <w:t>В. Ющенко, як і його попере</w:t>
      </w:r>
      <w:r>
        <w:rPr>
          <w:rFonts w:ascii="Times New Roman" w:hAnsi="Times New Roman" w:cs="Times New Roman"/>
          <w:sz w:val="28"/>
          <w:szCs w:val="28"/>
        </w:rPr>
        <w:t xml:space="preserve">дники, не змогли </w:t>
      </w:r>
      <w:r w:rsidRPr="001A3BDC">
        <w:rPr>
          <w:rFonts w:ascii="Times New Roman" w:hAnsi="Times New Roman" w:cs="Times New Roman"/>
          <w:sz w:val="28"/>
          <w:szCs w:val="28"/>
        </w:rPr>
        <w:t>зміритися з</w:t>
      </w:r>
      <w:r>
        <w:rPr>
          <w:rFonts w:ascii="Times New Roman" w:hAnsi="Times New Roman" w:cs="Times New Roman"/>
          <w:sz w:val="28"/>
          <w:szCs w:val="28"/>
        </w:rPr>
        <w:t xml:space="preserve"> таким станом речей. Характерна </w:t>
      </w:r>
      <w:r w:rsidRPr="001A3BDC">
        <w:rPr>
          <w:rFonts w:ascii="Times New Roman" w:hAnsi="Times New Roman" w:cs="Times New Roman"/>
          <w:sz w:val="28"/>
          <w:szCs w:val="28"/>
        </w:rPr>
        <w:t xml:space="preserve">для усього </w:t>
      </w:r>
      <w:r>
        <w:rPr>
          <w:rFonts w:ascii="Times New Roman" w:hAnsi="Times New Roman" w:cs="Times New Roman"/>
          <w:sz w:val="28"/>
          <w:szCs w:val="28"/>
        </w:rPr>
        <w:t xml:space="preserve">періоду незалежності конфронта- </w:t>
      </w:r>
      <w:r w:rsidRPr="001A3BDC">
        <w:rPr>
          <w:rFonts w:ascii="Times New Roman" w:hAnsi="Times New Roman" w:cs="Times New Roman"/>
          <w:sz w:val="28"/>
          <w:szCs w:val="28"/>
        </w:rPr>
        <w:t>ційна обст</w:t>
      </w:r>
      <w:r>
        <w:rPr>
          <w:rFonts w:ascii="Times New Roman" w:hAnsi="Times New Roman" w:cs="Times New Roman"/>
          <w:sz w:val="28"/>
          <w:szCs w:val="28"/>
        </w:rPr>
        <w:t xml:space="preserve">ановка між Президентом з одного </w:t>
      </w:r>
      <w:r w:rsidRPr="001A3BDC">
        <w:rPr>
          <w:rFonts w:ascii="Times New Roman" w:hAnsi="Times New Roman" w:cs="Times New Roman"/>
          <w:sz w:val="28"/>
          <w:szCs w:val="28"/>
        </w:rPr>
        <w:t>боку та парла</w:t>
      </w:r>
      <w:r>
        <w:rPr>
          <w:rFonts w:ascii="Times New Roman" w:hAnsi="Times New Roman" w:cs="Times New Roman"/>
          <w:sz w:val="28"/>
          <w:szCs w:val="28"/>
        </w:rPr>
        <w:t>ментом (також і урядом) з іншо</w:t>
      </w:r>
      <w:r w:rsidRPr="001A3BDC">
        <w:rPr>
          <w:rFonts w:ascii="Times New Roman" w:hAnsi="Times New Roman" w:cs="Times New Roman"/>
          <w:sz w:val="28"/>
          <w:szCs w:val="28"/>
        </w:rPr>
        <w:t xml:space="preserve">го при його </w:t>
      </w:r>
      <w:r>
        <w:rPr>
          <w:rFonts w:ascii="Times New Roman" w:hAnsi="Times New Roman" w:cs="Times New Roman"/>
          <w:sz w:val="28"/>
          <w:szCs w:val="28"/>
        </w:rPr>
        <w:t>«правлінні» ще більше загостри</w:t>
      </w:r>
      <w:r w:rsidRPr="001A3BDC">
        <w:rPr>
          <w:rFonts w:ascii="Times New Roman" w:hAnsi="Times New Roman" w:cs="Times New Roman"/>
          <w:sz w:val="28"/>
          <w:szCs w:val="28"/>
        </w:rPr>
        <w:t>лася. Це призвело зокр</w:t>
      </w:r>
      <w:r>
        <w:rPr>
          <w:rFonts w:ascii="Times New Roman" w:hAnsi="Times New Roman" w:cs="Times New Roman"/>
          <w:sz w:val="28"/>
          <w:szCs w:val="28"/>
        </w:rPr>
        <w:t>ема до того, що на чер</w:t>
      </w:r>
      <w:r w:rsidRPr="001A3BDC">
        <w:rPr>
          <w:rFonts w:ascii="Times New Roman" w:hAnsi="Times New Roman" w:cs="Times New Roman"/>
          <w:sz w:val="28"/>
          <w:szCs w:val="28"/>
        </w:rPr>
        <w:t>гових президе</w:t>
      </w:r>
      <w:r>
        <w:rPr>
          <w:rFonts w:ascii="Times New Roman" w:hAnsi="Times New Roman" w:cs="Times New Roman"/>
          <w:sz w:val="28"/>
          <w:szCs w:val="28"/>
        </w:rPr>
        <w:t xml:space="preserve">нтських виборах у січні 2010 р. </w:t>
      </w:r>
      <w:r w:rsidRPr="001A3BDC">
        <w:rPr>
          <w:rFonts w:ascii="Times New Roman" w:hAnsi="Times New Roman" w:cs="Times New Roman"/>
          <w:sz w:val="28"/>
          <w:szCs w:val="28"/>
        </w:rPr>
        <w:t>В. Ющенко</w:t>
      </w:r>
      <w:r>
        <w:rPr>
          <w:rFonts w:ascii="Times New Roman" w:hAnsi="Times New Roman" w:cs="Times New Roman"/>
          <w:sz w:val="28"/>
          <w:szCs w:val="28"/>
        </w:rPr>
        <w:t xml:space="preserve"> програв своєму колишньому опо</w:t>
      </w:r>
      <w:r w:rsidRPr="001A3BDC">
        <w:rPr>
          <w:rFonts w:ascii="Times New Roman" w:hAnsi="Times New Roman" w:cs="Times New Roman"/>
          <w:sz w:val="28"/>
          <w:szCs w:val="28"/>
        </w:rPr>
        <w:t>нентові В.</w:t>
      </w:r>
      <w:r>
        <w:rPr>
          <w:rFonts w:ascii="Times New Roman" w:hAnsi="Times New Roman" w:cs="Times New Roman"/>
          <w:sz w:val="28"/>
          <w:szCs w:val="28"/>
        </w:rPr>
        <w:t xml:space="preserve"> Януковичу. Останній, вступивши </w:t>
      </w:r>
      <w:r w:rsidRPr="001A3BDC">
        <w:rPr>
          <w:rFonts w:ascii="Times New Roman" w:hAnsi="Times New Roman" w:cs="Times New Roman"/>
          <w:sz w:val="28"/>
          <w:szCs w:val="28"/>
        </w:rPr>
        <w:t>на посаду, п</w:t>
      </w:r>
      <w:r>
        <w:rPr>
          <w:rFonts w:ascii="Times New Roman" w:hAnsi="Times New Roman" w:cs="Times New Roman"/>
          <w:sz w:val="28"/>
          <w:szCs w:val="28"/>
        </w:rPr>
        <w:t>очав здійснити заходи щодо змі</w:t>
      </w:r>
      <w:r w:rsidRPr="001A3BDC">
        <w:rPr>
          <w:rFonts w:ascii="Times New Roman" w:hAnsi="Times New Roman" w:cs="Times New Roman"/>
          <w:sz w:val="28"/>
          <w:szCs w:val="28"/>
        </w:rPr>
        <w:t>цнення своєї</w:t>
      </w:r>
      <w:r>
        <w:rPr>
          <w:rFonts w:ascii="Times New Roman" w:hAnsi="Times New Roman" w:cs="Times New Roman"/>
          <w:sz w:val="28"/>
          <w:szCs w:val="28"/>
        </w:rPr>
        <w:t xml:space="preserve"> влади відносно уряду та парла</w:t>
      </w:r>
      <w:r w:rsidRPr="001A3BDC">
        <w:rPr>
          <w:rFonts w:ascii="Times New Roman" w:hAnsi="Times New Roman" w:cs="Times New Roman"/>
          <w:sz w:val="28"/>
          <w:szCs w:val="28"/>
        </w:rPr>
        <w:t>менту. Апогеєм ц</w:t>
      </w:r>
      <w:r>
        <w:rPr>
          <w:rFonts w:ascii="Times New Roman" w:hAnsi="Times New Roman" w:cs="Times New Roman"/>
          <w:sz w:val="28"/>
          <w:szCs w:val="28"/>
        </w:rPr>
        <w:t>ього стало рішення Консти</w:t>
      </w:r>
      <w:r w:rsidRPr="001A3BDC">
        <w:rPr>
          <w:rFonts w:ascii="Times New Roman" w:hAnsi="Times New Roman" w:cs="Times New Roman"/>
          <w:sz w:val="28"/>
          <w:szCs w:val="28"/>
        </w:rPr>
        <w:t>туційног</w:t>
      </w:r>
      <w:r>
        <w:rPr>
          <w:rFonts w:ascii="Times New Roman" w:hAnsi="Times New Roman" w:cs="Times New Roman"/>
          <w:sz w:val="28"/>
          <w:szCs w:val="28"/>
        </w:rPr>
        <w:t xml:space="preserve">о суду України № 20-рп/2010 від </w:t>
      </w:r>
      <w:r w:rsidRPr="001A3BDC">
        <w:rPr>
          <w:rFonts w:ascii="Times New Roman" w:hAnsi="Times New Roman" w:cs="Times New Roman"/>
          <w:sz w:val="28"/>
          <w:szCs w:val="28"/>
        </w:rPr>
        <w:t xml:space="preserve">30.09.2010 </w:t>
      </w:r>
      <w:r>
        <w:rPr>
          <w:rFonts w:ascii="Times New Roman" w:hAnsi="Times New Roman" w:cs="Times New Roman"/>
          <w:sz w:val="28"/>
          <w:szCs w:val="28"/>
        </w:rPr>
        <w:t xml:space="preserve">р., згідно з яким Закон України </w:t>
      </w:r>
      <w:r w:rsidRPr="001A3BDC">
        <w:rPr>
          <w:rFonts w:ascii="Times New Roman" w:hAnsi="Times New Roman" w:cs="Times New Roman"/>
          <w:sz w:val="28"/>
          <w:szCs w:val="28"/>
        </w:rPr>
        <w:t>«Про внесення змін до Конституції України»</w:t>
      </w:r>
    </w:p>
    <w:p w:rsidR="0068178D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BDC">
        <w:rPr>
          <w:rFonts w:ascii="Times New Roman" w:hAnsi="Times New Roman" w:cs="Times New Roman"/>
          <w:sz w:val="28"/>
          <w:szCs w:val="28"/>
        </w:rPr>
        <w:t>від 8.12.200</w:t>
      </w:r>
      <w:r>
        <w:rPr>
          <w:rFonts w:ascii="Times New Roman" w:hAnsi="Times New Roman" w:cs="Times New Roman"/>
          <w:sz w:val="28"/>
          <w:szCs w:val="28"/>
        </w:rPr>
        <w:t>4 р. № 2222-IV було визнано не</w:t>
      </w:r>
      <w:r w:rsidRPr="001A3BDC">
        <w:rPr>
          <w:rFonts w:ascii="Times New Roman" w:hAnsi="Times New Roman" w:cs="Times New Roman"/>
          <w:sz w:val="28"/>
          <w:szCs w:val="28"/>
        </w:rPr>
        <w:t>конституційн</w:t>
      </w:r>
      <w:r>
        <w:rPr>
          <w:rFonts w:ascii="Times New Roman" w:hAnsi="Times New Roman" w:cs="Times New Roman"/>
          <w:sz w:val="28"/>
          <w:szCs w:val="28"/>
        </w:rPr>
        <w:t xml:space="preserve">им, таким, що втрачає чинність, </w:t>
      </w:r>
      <w:r w:rsidRPr="001A3BDC">
        <w:rPr>
          <w:rFonts w:ascii="Times New Roman" w:hAnsi="Times New Roman" w:cs="Times New Roman"/>
          <w:sz w:val="28"/>
          <w:szCs w:val="28"/>
        </w:rPr>
        <w:t>а всі нормати</w:t>
      </w:r>
      <w:r>
        <w:rPr>
          <w:rFonts w:ascii="Times New Roman" w:hAnsi="Times New Roman" w:cs="Times New Roman"/>
          <w:sz w:val="28"/>
          <w:szCs w:val="28"/>
        </w:rPr>
        <w:t xml:space="preserve">вно-правові акти мали бути при- </w:t>
      </w:r>
      <w:r w:rsidRPr="001A3BDC">
        <w:rPr>
          <w:rFonts w:ascii="Times New Roman" w:hAnsi="Times New Roman" w:cs="Times New Roman"/>
          <w:sz w:val="28"/>
          <w:szCs w:val="28"/>
        </w:rPr>
        <w:t>ведені у відпо</w:t>
      </w:r>
      <w:r>
        <w:rPr>
          <w:rFonts w:ascii="Times New Roman" w:hAnsi="Times New Roman" w:cs="Times New Roman"/>
          <w:sz w:val="28"/>
          <w:szCs w:val="28"/>
        </w:rPr>
        <w:t>відність до Конституції України від 28.06.1996 р. [28</w:t>
      </w:r>
      <w:r w:rsidRPr="001A3BDC">
        <w:rPr>
          <w:rFonts w:ascii="Times New Roman" w:hAnsi="Times New Roman" w:cs="Times New Roman"/>
          <w:sz w:val="28"/>
          <w:szCs w:val="28"/>
        </w:rPr>
        <w:t>].</w:t>
      </w:r>
    </w:p>
    <w:p w:rsidR="001A3BDC" w:rsidRPr="001A3BDC" w:rsidRDefault="0068178D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3BDC" w:rsidRPr="001A3BDC">
        <w:rPr>
          <w:rFonts w:ascii="Times New Roman" w:hAnsi="Times New Roman" w:cs="Times New Roman"/>
          <w:sz w:val="28"/>
          <w:szCs w:val="28"/>
        </w:rPr>
        <w:t>О</w:t>
      </w:r>
      <w:r w:rsidR="001A3BDC">
        <w:rPr>
          <w:rFonts w:ascii="Times New Roman" w:hAnsi="Times New Roman" w:cs="Times New Roman"/>
          <w:sz w:val="28"/>
          <w:szCs w:val="28"/>
        </w:rPr>
        <w:t xml:space="preserve">тже з 01.11.2010 р., почався новий, </w:t>
      </w:r>
      <w:r w:rsidR="001A3BDC" w:rsidRPr="001A3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п’ятий етап </w:t>
      </w:r>
      <w:r w:rsidR="001A3BDC" w:rsidRPr="001A3BDC">
        <w:rPr>
          <w:rFonts w:ascii="Times New Roman" w:hAnsi="Times New Roman" w:cs="Times New Roman"/>
          <w:sz w:val="28"/>
          <w:szCs w:val="28"/>
        </w:rPr>
        <w:t>в розвитку (</w:t>
      </w:r>
      <w:r w:rsidR="001A3BDC" w:rsidRPr="001A3BDC">
        <w:rPr>
          <w:rFonts w:ascii="Times New Roman" w:hAnsi="Times New Roman" w:cs="Times New Roman"/>
          <w:i/>
          <w:iCs/>
          <w:sz w:val="28"/>
          <w:szCs w:val="28"/>
        </w:rPr>
        <w:t xml:space="preserve">жовтень 2010 – </w:t>
      </w:r>
      <w:r w:rsidR="001A3BDC" w:rsidRPr="001A3BDC">
        <w:rPr>
          <w:rFonts w:ascii="Times New Roman" w:hAnsi="Times New Roman" w:cs="Times New Roman"/>
          <w:sz w:val="28"/>
          <w:szCs w:val="28"/>
        </w:rPr>
        <w:t>)</w:t>
      </w:r>
      <w:r w:rsidR="001A3BDC">
        <w:rPr>
          <w:rFonts w:ascii="Times New Roman" w:hAnsi="Times New Roman" w:cs="Times New Roman"/>
          <w:sz w:val="28"/>
          <w:szCs w:val="28"/>
        </w:rPr>
        <w:t xml:space="preserve"> </w:t>
      </w:r>
      <w:r w:rsidR="001A3BDC" w:rsidRPr="001A3BDC">
        <w:rPr>
          <w:rFonts w:ascii="Times New Roman" w:hAnsi="Times New Roman" w:cs="Times New Roman"/>
          <w:sz w:val="28"/>
          <w:szCs w:val="28"/>
        </w:rPr>
        <w:t>форми державного правління України. З вве-</w:t>
      </w:r>
      <w:r w:rsidR="001A3BDC">
        <w:rPr>
          <w:rFonts w:ascii="Times New Roman" w:hAnsi="Times New Roman" w:cs="Times New Roman"/>
          <w:sz w:val="28"/>
          <w:szCs w:val="28"/>
        </w:rPr>
        <w:t xml:space="preserve"> </w:t>
      </w:r>
      <w:r w:rsidR="001A3BDC" w:rsidRPr="001A3BDC">
        <w:rPr>
          <w:rFonts w:ascii="Times New Roman" w:hAnsi="Times New Roman" w:cs="Times New Roman"/>
          <w:sz w:val="28"/>
          <w:szCs w:val="28"/>
        </w:rPr>
        <w:t xml:space="preserve">денням у </w:t>
      </w:r>
      <w:r w:rsidR="001A3BDC">
        <w:rPr>
          <w:rFonts w:ascii="Times New Roman" w:hAnsi="Times New Roman" w:cs="Times New Roman"/>
          <w:sz w:val="28"/>
          <w:szCs w:val="28"/>
        </w:rPr>
        <w:t>дію нормативних положень Консти</w:t>
      </w:r>
      <w:r w:rsidR="001A3BDC" w:rsidRPr="001A3BDC">
        <w:rPr>
          <w:rFonts w:ascii="Times New Roman" w:hAnsi="Times New Roman" w:cs="Times New Roman"/>
          <w:sz w:val="28"/>
          <w:szCs w:val="28"/>
        </w:rPr>
        <w:t>туції України від 28.06.1996 р., а також Зако-</w:t>
      </w:r>
    </w:p>
    <w:p w:rsidR="001A3BDC" w:rsidRP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BDC">
        <w:rPr>
          <w:rFonts w:ascii="Times New Roman" w:hAnsi="Times New Roman" w:cs="Times New Roman"/>
          <w:sz w:val="28"/>
          <w:szCs w:val="28"/>
        </w:rPr>
        <w:t>ну України «Про Кабінет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t>№ 2591-VI ві</w:t>
      </w:r>
      <w:r>
        <w:rPr>
          <w:rFonts w:ascii="Times New Roman" w:hAnsi="Times New Roman" w:cs="Times New Roman"/>
          <w:sz w:val="28"/>
          <w:szCs w:val="28"/>
        </w:rPr>
        <w:t>д 7.10.2010 р. можна ствер</w:t>
      </w:r>
      <w:r w:rsidRPr="001A3BDC">
        <w:rPr>
          <w:rFonts w:ascii="Times New Roman" w:hAnsi="Times New Roman" w:cs="Times New Roman"/>
          <w:sz w:val="28"/>
          <w:szCs w:val="28"/>
        </w:rPr>
        <w:t>джувати, що на цьому етапі юридична 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t>форми правління української держави набула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t>максимально-можливого «президентсько-пар-</w:t>
      </w:r>
    </w:p>
    <w:p w:rsid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BDC">
        <w:rPr>
          <w:rFonts w:ascii="Times New Roman" w:hAnsi="Times New Roman" w:cs="Times New Roman"/>
          <w:sz w:val="28"/>
          <w:szCs w:val="28"/>
        </w:rPr>
        <w:t>ламентського змісту», а її політична модель –президентсь</w:t>
      </w:r>
      <w:r>
        <w:rPr>
          <w:rFonts w:ascii="Times New Roman" w:hAnsi="Times New Roman" w:cs="Times New Roman"/>
          <w:sz w:val="28"/>
          <w:szCs w:val="28"/>
        </w:rPr>
        <w:t>кого змісту. Отже Україна, руха</w:t>
      </w:r>
      <w:r w:rsidRPr="001A3BDC">
        <w:rPr>
          <w:rFonts w:ascii="Times New Roman" w:hAnsi="Times New Roman" w:cs="Times New Roman"/>
          <w:sz w:val="28"/>
          <w:szCs w:val="28"/>
        </w:rPr>
        <w:t>ючись у бік парламентаризованих форм дер-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t>жавного правління, зробила радикальний крок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t>у зворотному</w:t>
      </w:r>
      <w:r>
        <w:rPr>
          <w:rFonts w:ascii="Times New Roman" w:hAnsi="Times New Roman" w:cs="Times New Roman"/>
          <w:sz w:val="28"/>
          <w:szCs w:val="28"/>
        </w:rPr>
        <w:t xml:space="preserve"> напрямку, тобто на користь пре</w:t>
      </w:r>
      <w:r w:rsidRPr="001A3BDC">
        <w:rPr>
          <w:rFonts w:ascii="Times New Roman" w:hAnsi="Times New Roman" w:cs="Times New Roman"/>
          <w:sz w:val="28"/>
          <w:szCs w:val="28"/>
        </w:rPr>
        <w:t>зидентс</w:t>
      </w:r>
      <w:r>
        <w:rPr>
          <w:rFonts w:ascii="Times New Roman" w:hAnsi="Times New Roman" w:cs="Times New Roman"/>
          <w:sz w:val="28"/>
          <w:szCs w:val="28"/>
        </w:rPr>
        <w:t>ької форми державного 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BD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29, с. 7-8</w:t>
      </w:r>
      <w:r w:rsidRPr="001A3BD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1A3BDC" w:rsidRP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1A3BDC">
        <w:rPr>
          <w:rFonts w:ascii="Times New Roman" w:hAnsi="Times New Roman" w:cs="Times New Roman"/>
          <w:sz w:val="28"/>
          <w:szCs w:val="28"/>
          <w:lang w:val="uk-UA"/>
        </w:rPr>
        <w:t>21 лютого 2014 року Верховна Рада України без рішення профільного комітету і без висновку Конституційного Суду прийняла закон № 742-VII «Про відновлення дії окремих по</w:t>
      </w:r>
      <w:r>
        <w:rPr>
          <w:rFonts w:ascii="Times New Roman" w:hAnsi="Times New Roman" w:cs="Times New Roman"/>
          <w:sz w:val="28"/>
          <w:szCs w:val="28"/>
          <w:lang w:val="uk-UA"/>
        </w:rPr>
        <w:t>ложень Конституції України».</w:t>
      </w:r>
    </w:p>
    <w:p w:rsidR="001A3BDC" w:rsidRPr="00276FA6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A3BDC">
        <w:rPr>
          <w:rFonts w:ascii="Times New Roman" w:hAnsi="Times New Roman" w:cs="Times New Roman"/>
          <w:sz w:val="28"/>
          <w:szCs w:val="28"/>
          <w:lang w:val="uk-UA"/>
        </w:rPr>
        <w:t>Наступного дня, враховуючи, що Закон про відновлення дії окремих положень Конституції України не був підписаний Президентом, парламент ухвалив постанову «Про текст Конституції України в редакції 28 червня 1996 року, із змінами і доповненнями, внесеними законами України від 8 грудня 2004 року № 2222-IV, від 1 лютого 2011 року № 2952-VI, від 19 вере</w:t>
      </w:r>
      <w:r>
        <w:rPr>
          <w:rFonts w:ascii="Times New Roman" w:hAnsi="Times New Roman" w:cs="Times New Roman"/>
          <w:sz w:val="28"/>
          <w:szCs w:val="28"/>
          <w:lang w:val="uk-UA"/>
        </w:rPr>
        <w:t>сня 2013 року № 586-VII»</w:t>
      </w:r>
      <w:r w:rsidRPr="001A3BD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6FA6">
        <w:rPr>
          <w:rFonts w:ascii="Times New Roman" w:hAnsi="Times New Roman" w:cs="Times New Roman"/>
          <w:sz w:val="28"/>
          <w:szCs w:val="28"/>
          <w:lang w:val="uk-UA"/>
        </w:rPr>
        <w:t>[30]</w:t>
      </w:r>
    </w:p>
    <w:p w:rsidR="001A3BDC" w:rsidRP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A3BDC">
        <w:rPr>
          <w:rFonts w:ascii="Times New Roman" w:hAnsi="Times New Roman" w:cs="Times New Roman"/>
          <w:sz w:val="28"/>
          <w:szCs w:val="28"/>
          <w:lang w:val="uk-UA"/>
        </w:rPr>
        <w:t>Таким чином, від 22 лютого 2014 року є чинними на території України положення Конституції України, прийнятої на п'ятій сесії Верховної Ради України 28 червня 1996 року, із змінами і доповненнями, внесеними законами України від 8 грудня 2004 року № 2222-IV, від 1 лютого 2011 року № 2952-VI, від 19 вересня 2013 року № 586-VII.</w:t>
      </w:r>
    </w:p>
    <w:p w:rsidR="001A3BDC" w:rsidRDefault="001A3BDC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A3BDC">
        <w:rPr>
          <w:rFonts w:ascii="Times New Roman" w:hAnsi="Times New Roman" w:cs="Times New Roman"/>
          <w:sz w:val="28"/>
          <w:szCs w:val="28"/>
          <w:lang w:val="uk-UA"/>
        </w:rPr>
        <w:t>1 березня 2014 року закон № 742-VII був опублікований у спецвипуску газети «Голос України» за підписом в.о. Президента Турчинова О. В., таким чином він набув чинності 2 березня 2014 року.</w:t>
      </w:r>
      <w:r w:rsidRPr="001A3BD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1A3BDC">
        <w:rPr>
          <w:rFonts w:ascii="Times New Roman" w:hAnsi="Times New Roman" w:cs="Times New Roman"/>
          <w:sz w:val="28"/>
          <w:szCs w:val="28"/>
        </w:rPr>
        <w:t>]</w:t>
      </w: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3F45" w:rsidRP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F3F4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Відмінності норм Конституцій у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редакції 1996 і 2004 рр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830"/>
        <w:gridCol w:w="5437"/>
      </w:tblGrid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uk-UA" w:eastAsia="ru-RU"/>
              </w:rPr>
              <w:t>Конституція-1996: так було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Конституція-2004: як стало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Президентсько-парламентська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Форма 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Парламентсько-президентська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Призначає і звільняє прем'єр-міністра,міністрів, керівників центральних органів влади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Президент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Вносить на розгляд Ради кандидатуру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прем'єр-міністра. Кандидатури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міністрів затверджуються указами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президента за погодженням з прем'єром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Призначає і звільняє главоблдержадміністрацій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За поданням Кабміну призначає голів облдержадміністрацій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Генеральний прокурор призначається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Радою за поданням президента.Звільняє главу ГПУ президент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Генеральний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прокурор призначається і звільняється рішенням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парламентської більшості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Має право розпустити Раду, як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lastRenderedPageBreak/>
              <w:t>що протягом 30 днів чергової сесії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парламент не може почати роботу в пленарному режимі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Має право розпустити парламент,якщо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lastRenderedPageBreak/>
              <w:t>протягом 30 днів депутатськіфракції не сформували коаліцію, протягом 60 днів коаліція не сформувала Кабмін, протягом 30 днів чергової сесії Рада не може розпочати роботу в пленарному режимі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lastRenderedPageBreak/>
              <w:t>Вибори проходять за змішаноюсистемою (225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депутатів  -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мажоритарники, 225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обираються за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списками партій). Парламент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обирається на 4 роки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Верховна Рада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Вибори проходять за пропорційною системою - за партійними списками.Парламент обирається на 5 років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У разі смерті, відставки та імпічментупрезидента його обов'язки виконуєпрем'єр-міністр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У разі смерті, відставки та імпічментупрезидента його обов'язки виконує голова Верховної Ради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Парламент працює без коаліції,</w:t>
            </w:r>
          </w:p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Більшість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становлять парламентські фракції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та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позафракційні депутати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Парламентську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більшість формує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коаліція виключно парламентськихфракцій, сформованих після виборів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Народні депутати можуть не входити ні в одну з парламентських фракцій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Повноваження обраного за партійним списком депутата припиняються в разі, якщо він не увійшов в яку-небудь парламентську фракцію. У разі виключення депутата з фракції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за рішенням керівництва фракції, він також позбавляється мандата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Спікер парламенту не має правапідписувати закони в обхідпрезидента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У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разі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ветування законівпрезидентом, Рада має правоподолати вето. Закон набирає чинності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після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його публікації запідписом спікера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Перше призначення на посаду професійного судді строком на п'ять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років здійснюється президентомУкраїни. Всі інші судді, крім суддів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Конституційного Суду України,обираються Верховною Радою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безстроково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Перше призначення на посаду професійного судді строком на п'ять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років здійснюється президентомУкраїни. Всі інші судді, крім суддів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Конституційного Суду України,обираються Верховною Радою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безстроково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Голова виконавчої влади -президент. Всі міністри - у прямомупідпорядкуванні у президента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F3F45" w:rsidRPr="007F3F45" w:rsidRDefault="007F3F45" w:rsidP="007F3F4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uk-UA" w:eastAsia="ru-RU"/>
              </w:rPr>
              <w:t>Прем'єр-міністр і Кабмін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Глава виконавчої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влади -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прем'єр.Міністри підкоряються коаліційній більшості парламенту і прем'єру. У підпорядкуванні президента перебувають глави СБУ, Міноборони,МЗС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Кабмін складає з себе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lastRenderedPageBreak/>
              <w:t>повноваження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перед новообраним президентом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Кабмін складає з себе повноваження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lastRenderedPageBreak/>
              <w:t>перед новообраним парламентом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lastRenderedPageBreak/>
              <w:t>Кількість віце-прем'єрів обмежується трьома (не рахуючи першого віце-прем'єра)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Кількість віце-прем'єрів необмежується</w:t>
            </w:r>
          </w:p>
        </w:tc>
      </w:tr>
      <w:tr w:rsidR="007F3F45" w:rsidRPr="007F3F45" w:rsidTr="007F3F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У разі смерті, відставки та імпічменту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президента його обов'язки виконує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прем'єр-міністр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F45" w:rsidRPr="007F3F45" w:rsidRDefault="007F3F45" w:rsidP="007F3F4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3F4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У разі смерті, відставки та імпічментупрезидента його обов'язки виконує голова Верховної Ради</w:t>
            </w:r>
          </w:p>
        </w:tc>
      </w:tr>
    </w:tbl>
    <w:p w:rsidR="0068178D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F45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276FA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[32]                                                                                                            [33]</w:t>
      </w:r>
      <w:r w:rsidRPr="007F3F4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F45" w:rsidRPr="00C10FBF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3F45" w:rsidRPr="00C10FBF" w:rsidRDefault="007F3F45" w:rsidP="001A3B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0FBF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7F3F45" w:rsidRDefault="007F3F45" w:rsidP="007F3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3F45" w:rsidRPr="007F3F45" w:rsidRDefault="007F3F45" w:rsidP="007F3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F3F45">
        <w:rPr>
          <w:rFonts w:ascii="Times New Roman" w:hAnsi="Times New Roman" w:cs="Times New Roman"/>
          <w:sz w:val="28"/>
          <w:szCs w:val="28"/>
          <w:lang w:val="uk-UA"/>
        </w:rPr>
        <w:t>Як можна побачити, існує велика кількість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  <w:lang w:val="uk-UA"/>
        </w:rPr>
        <w:t>видів поділу форм державного правління,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  <w:lang w:val="uk-UA"/>
        </w:rPr>
        <w:t>враховуючи думки багатьох дослідників, аналізуючи критерії визначень, ми зупинимось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  <w:lang w:val="uk-UA"/>
        </w:rPr>
        <w:t xml:space="preserve">на класичному варіанті. </w:t>
      </w:r>
      <w:r w:rsidRPr="007F3F45">
        <w:rPr>
          <w:rFonts w:ascii="Times New Roman" w:hAnsi="Times New Roman" w:cs="Times New Roman"/>
          <w:sz w:val="28"/>
          <w:szCs w:val="28"/>
        </w:rPr>
        <w:t>У цьому варіанті 2</w:t>
      </w:r>
    </w:p>
    <w:p w:rsidR="007F3F45" w:rsidRDefault="007F3F45" w:rsidP="007F3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F45">
        <w:rPr>
          <w:rFonts w:ascii="Times New Roman" w:hAnsi="Times New Roman" w:cs="Times New Roman"/>
          <w:sz w:val="28"/>
          <w:szCs w:val="28"/>
        </w:rPr>
        <w:t>форми – монархія та республіка. Але як би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</w:rPr>
        <w:t>називали форми правління, важливим є те,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</w:rPr>
        <w:t>форма правлі</w:t>
      </w:r>
      <w:r>
        <w:rPr>
          <w:rFonts w:ascii="Times New Roman" w:hAnsi="Times New Roman" w:cs="Times New Roman"/>
          <w:sz w:val="28"/>
          <w:szCs w:val="28"/>
        </w:rPr>
        <w:t>ння тієї чи іншої держави є про</w:t>
      </w:r>
      <w:r w:rsidRPr="007F3F45">
        <w:rPr>
          <w:rFonts w:ascii="Times New Roman" w:hAnsi="Times New Roman" w:cs="Times New Roman"/>
          <w:sz w:val="28"/>
          <w:szCs w:val="28"/>
        </w:rPr>
        <w:t>дуктом істо</w:t>
      </w:r>
      <w:r>
        <w:rPr>
          <w:rFonts w:ascii="Times New Roman" w:hAnsi="Times New Roman" w:cs="Times New Roman"/>
          <w:sz w:val="28"/>
          <w:szCs w:val="28"/>
        </w:rPr>
        <w:t>рії. Вона мала поступовий розви</w:t>
      </w:r>
      <w:r w:rsidRPr="007F3F45">
        <w:rPr>
          <w:rFonts w:ascii="Times New Roman" w:hAnsi="Times New Roman" w:cs="Times New Roman"/>
          <w:sz w:val="28"/>
          <w:szCs w:val="28"/>
        </w:rPr>
        <w:t>ток, еволюці</w:t>
      </w:r>
      <w:r>
        <w:rPr>
          <w:rFonts w:ascii="Times New Roman" w:hAnsi="Times New Roman" w:cs="Times New Roman"/>
          <w:sz w:val="28"/>
          <w:szCs w:val="28"/>
        </w:rPr>
        <w:t>онуючи в залежності від соціаль</w:t>
      </w:r>
      <w:r w:rsidRPr="007F3F45">
        <w:rPr>
          <w:rFonts w:ascii="Times New Roman" w:hAnsi="Times New Roman" w:cs="Times New Roman"/>
          <w:sz w:val="28"/>
          <w:szCs w:val="28"/>
        </w:rPr>
        <w:t>но-політичних обставин. Тому говорити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</w:rPr>
        <w:t>переваги тієї</w:t>
      </w:r>
      <w:r>
        <w:rPr>
          <w:rFonts w:ascii="Times New Roman" w:hAnsi="Times New Roman" w:cs="Times New Roman"/>
          <w:sz w:val="28"/>
          <w:szCs w:val="28"/>
        </w:rPr>
        <w:t xml:space="preserve"> чи іншої форми не зовсім корек</w:t>
      </w:r>
      <w:r w:rsidRPr="007F3F45">
        <w:rPr>
          <w:rFonts w:ascii="Times New Roman" w:hAnsi="Times New Roman" w:cs="Times New Roman"/>
          <w:sz w:val="28"/>
          <w:szCs w:val="28"/>
        </w:rPr>
        <w:t>тно. Також важливо вірно визначити, в якому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</w:rPr>
        <w:t>напрямку хоче рухатися держава і головне,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F45">
        <w:rPr>
          <w:rFonts w:ascii="Times New Roman" w:hAnsi="Times New Roman" w:cs="Times New Roman"/>
          <w:sz w:val="28"/>
          <w:szCs w:val="28"/>
        </w:rPr>
        <w:t>готова вона до цього.</w:t>
      </w:r>
    </w:p>
    <w:p w:rsidR="00412944" w:rsidRPr="00412944" w:rsidRDefault="007F3F45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12944" w:rsidRPr="00412944">
        <w:rPr>
          <w:rFonts w:ascii="Times New Roman" w:hAnsi="Times New Roman" w:cs="Times New Roman"/>
          <w:sz w:val="28"/>
          <w:szCs w:val="28"/>
        </w:rPr>
        <w:t>У сучасній літературі традиційно форма держа</w:t>
      </w:r>
      <w:r w:rsidR="00412944">
        <w:rPr>
          <w:rFonts w:ascii="Times New Roman" w:hAnsi="Times New Roman" w:cs="Times New Roman"/>
          <w:sz w:val="28"/>
          <w:szCs w:val="28"/>
        </w:rPr>
        <w:t>вного правління визначається як</w:t>
      </w:r>
      <w:r w:rsidR="004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944" w:rsidRPr="00412944">
        <w:rPr>
          <w:rFonts w:ascii="Times New Roman" w:hAnsi="Times New Roman" w:cs="Times New Roman"/>
          <w:sz w:val="28"/>
          <w:szCs w:val="28"/>
        </w:rPr>
        <w:t>характеристика структури і взаємин вищих органів державної влади. Перелік цих органів,</w:t>
      </w:r>
      <w:r w:rsidR="004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944" w:rsidRPr="00412944">
        <w:rPr>
          <w:rFonts w:ascii="Times New Roman" w:hAnsi="Times New Roman" w:cs="Times New Roman"/>
          <w:sz w:val="28"/>
          <w:szCs w:val="28"/>
        </w:rPr>
        <w:t>здебільшого, обмежують главою держави, парламентом й урядом. Такий підхід, в основному, є</w:t>
      </w:r>
      <w:r w:rsidR="004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944" w:rsidRPr="00412944">
        <w:rPr>
          <w:rFonts w:ascii="Times New Roman" w:hAnsi="Times New Roman" w:cs="Times New Roman"/>
          <w:sz w:val="28"/>
          <w:szCs w:val="28"/>
        </w:rPr>
        <w:t>вірним, тому що вказує на органи, які відіграють вирішальну роль в управлінні державою.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sz w:val="28"/>
          <w:szCs w:val="28"/>
        </w:rPr>
        <w:t>Однак, якщо розглядати державне управління в більш широкому розумінні, то варто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враховувати і роль судової влади, особливе місце, яке посідають органи конституційного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контролю, прокуратура. В управлінні державою участь беруть також місцеві органи влади.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Нарешті, управління передбачає як прямі, так і зворотні зв’язки органів держави з населенням.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Тобто, оцінюючи ту чи іншу форму державного правління, крім структури і взаємин трьох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традиційних – для визначення цього поняття – органів, варто ще враховувати роль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органів держави, яким, у відповідності до конституційних положень, належить державна влада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чи які здійснюють її на практиці, а також форми прямих і зворотніх зв’язків органів державної</w:t>
      </w:r>
    </w:p>
    <w:p w:rsidR="007F3F45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sz w:val="28"/>
          <w:szCs w:val="28"/>
        </w:rPr>
        <w:t>влади з населенням.</w:t>
      </w:r>
    </w:p>
    <w:p w:rsidR="00412944" w:rsidRPr="00C10FBF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Дослідивши фактори, що впливають на затвердження певного режиму правління слід зазначити наступне. </w:t>
      </w:r>
      <w:r w:rsidRPr="00C10FBF">
        <w:rPr>
          <w:rFonts w:ascii="Times New Roman" w:hAnsi="Times New Roman" w:cs="Times New Roman"/>
          <w:sz w:val="28"/>
          <w:szCs w:val="28"/>
          <w:lang w:val="uk-UA"/>
        </w:rPr>
        <w:t>По-перше, вищенаведені фактори реально</w:t>
      </w:r>
    </w:p>
    <w:p w:rsidR="00412944" w:rsidRPr="00C10FBF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FBF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можуть розділені на «фактори впливу» і «фактори детермінації», причому якщо перші відображають тенденції розвитку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0FBF">
        <w:rPr>
          <w:rFonts w:ascii="Times New Roman" w:hAnsi="Times New Roman" w:cs="Times New Roman"/>
          <w:sz w:val="28"/>
          <w:szCs w:val="28"/>
          <w:lang w:val="uk-UA"/>
        </w:rPr>
        <w:t>(менш істотні зв’язки між суспільними явищами з нижчим рівнем їх повторюваності), то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</w:rPr>
        <w:t>другі – законо</w:t>
      </w:r>
      <w:r>
        <w:rPr>
          <w:rFonts w:ascii="Times New Roman" w:hAnsi="Times New Roman" w:cs="Times New Roman"/>
          <w:sz w:val="28"/>
          <w:szCs w:val="28"/>
        </w:rPr>
        <w:t xml:space="preserve">мірності, котрі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івнем повто</w:t>
      </w:r>
      <w:r w:rsidRPr="00412944">
        <w:rPr>
          <w:rFonts w:ascii="Times New Roman" w:hAnsi="Times New Roman" w:cs="Times New Roman"/>
          <w:sz w:val="28"/>
          <w:szCs w:val="28"/>
        </w:rPr>
        <w:t>рюваності та стійкістю зв’язків наближаються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до так звано</w:t>
      </w:r>
      <w:r>
        <w:rPr>
          <w:rFonts w:ascii="Times New Roman" w:hAnsi="Times New Roman" w:cs="Times New Roman"/>
          <w:sz w:val="28"/>
          <w:szCs w:val="28"/>
        </w:rPr>
        <w:t>го «соціального закону». Так на</w:t>
      </w:r>
      <w:r w:rsidRPr="00412944">
        <w:rPr>
          <w:rFonts w:ascii="Times New Roman" w:hAnsi="Times New Roman" w:cs="Times New Roman"/>
          <w:sz w:val="28"/>
          <w:szCs w:val="28"/>
        </w:rPr>
        <w:t>приклад, які</w:t>
      </w:r>
      <w:r>
        <w:rPr>
          <w:rFonts w:ascii="Times New Roman" w:hAnsi="Times New Roman" w:cs="Times New Roman"/>
          <w:sz w:val="28"/>
          <w:szCs w:val="28"/>
        </w:rPr>
        <w:t>сний рівень правоутворення (пра</w:t>
      </w:r>
      <w:r w:rsidRPr="00412944">
        <w:rPr>
          <w:rFonts w:ascii="Times New Roman" w:hAnsi="Times New Roman" w:cs="Times New Roman"/>
          <w:sz w:val="28"/>
          <w:szCs w:val="28"/>
        </w:rPr>
        <w:t>вотворчості)</w:t>
      </w:r>
      <w:r>
        <w:rPr>
          <w:rFonts w:ascii="Times New Roman" w:hAnsi="Times New Roman" w:cs="Times New Roman"/>
          <w:sz w:val="28"/>
          <w:szCs w:val="28"/>
        </w:rPr>
        <w:t xml:space="preserve"> детермінує (прямо визначає) фо</w:t>
      </w:r>
      <w:r w:rsidRPr="00412944">
        <w:rPr>
          <w:rFonts w:ascii="Times New Roman" w:hAnsi="Times New Roman" w:cs="Times New Roman"/>
          <w:sz w:val="28"/>
          <w:szCs w:val="28"/>
        </w:rPr>
        <w:t>рму держави. Можемо даний соціальний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закон, від</w:t>
      </w:r>
      <w:r>
        <w:rPr>
          <w:rFonts w:ascii="Times New Roman" w:hAnsi="Times New Roman" w:cs="Times New Roman"/>
          <w:sz w:val="28"/>
          <w:szCs w:val="28"/>
        </w:rPr>
        <w:t>критий Г. Кельзеном, сформулюва</w:t>
      </w:r>
      <w:r w:rsidRPr="00412944">
        <w:rPr>
          <w:rFonts w:ascii="Times New Roman" w:hAnsi="Times New Roman" w:cs="Times New Roman"/>
          <w:sz w:val="28"/>
          <w:szCs w:val="28"/>
        </w:rPr>
        <w:t>ти по-іншо</w:t>
      </w:r>
      <w:r>
        <w:rPr>
          <w:rFonts w:ascii="Times New Roman" w:hAnsi="Times New Roman" w:cs="Times New Roman"/>
          <w:sz w:val="28"/>
          <w:szCs w:val="28"/>
        </w:rPr>
        <w:t>му: конституційні форми правлін</w:t>
      </w:r>
      <w:r w:rsidRPr="00412944">
        <w:rPr>
          <w:rFonts w:ascii="Times New Roman" w:hAnsi="Times New Roman" w:cs="Times New Roman"/>
          <w:sz w:val="28"/>
          <w:szCs w:val="28"/>
        </w:rPr>
        <w:t>ня не можуть функціонувати без розвинутої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інфраструктури правової системи, в якій ме-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</w:rPr>
        <w:t>ханізм правотворчості відіграє ключову роль.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По-друге, на конституювання форми су-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часної держави впливають (з різним ступенем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впливу) не окремі фактори, а їх сукупність.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Як суспільна реальність, сукупність факторів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не виступає механічною їх сумою: за певних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умов фактори можуть як посилювати детер-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мінуючий вплив один одного, так і послаб-</w:t>
      </w: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sz w:val="28"/>
          <w:szCs w:val="28"/>
        </w:rPr>
        <w:t>лювати його через ефект нейтралізації. Якщо,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наприклад, для України посередні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економічного розвитку та сімдесятирічний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вплив тоталітарної системи ускладнюють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процес становлення конституціоналізму, 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географічна наближеність до європейського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правового пр</w:t>
      </w:r>
      <w:r>
        <w:rPr>
          <w:rFonts w:ascii="Times New Roman" w:hAnsi="Times New Roman" w:cs="Times New Roman"/>
          <w:sz w:val="28"/>
          <w:szCs w:val="28"/>
        </w:rPr>
        <w:t>остору частково нейтралізує вка</w:t>
      </w:r>
      <w:r w:rsidRPr="00412944">
        <w:rPr>
          <w:rFonts w:ascii="Times New Roman" w:hAnsi="Times New Roman" w:cs="Times New Roman"/>
          <w:sz w:val="28"/>
          <w:szCs w:val="28"/>
        </w:rPr>
        <w:t>зані фактори.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В умовах загострення політико-правової кризи владних інститутів в Україні постає гостра необхідність створення ефективної форми державного правління, сильної та незалежної влади, яка б реалізовувала конституційні положення щодо прав і свобод людини та збалансовувала конструктивну взаємодію законодавчої і виконавчої гілок влади, всіх її інститутів. І, проаналізувавши можливі варіанти республіканської форми правління в Україні, з огляду на природу інституціональних характеристик парламентаризму та президенціалізму, можна зробити висновки не лише про певні вади чи недоліки кожної з систем, але й про те, що універсально-привабливої політичної моделі не існує.</w:t>
      </w: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Наявність тої чи іншої форми буде ефективним тоді, коли загальнодержавні, народні інтереси органів держави будуть пріоритетнішими над «особистими», коли трикутник «глава держави – глава уряду – парламент» будуть функціонувати за принципом взаємоповаги до висловленої</w:t>
      </w:r>
      <w:r w:rsidRPr="00412944">
        <w:rPr>
          <w:rFonts w:ascii="Times New Roman" w:hAnsi="Times New Roman" w:cs="Times New Roman"/>
          <w:sz w:val="28"/>
          <w:szCs w:val="28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народом довіри, діяти в інтересах українського народу, поважати надані Конституцією та законами України повноваження один одного, будуть намагатися працювати конструктивно, для чого вирішувати якомога більше питань без залучення суду чи інших посередників.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апровадження в Україні парламентсько-президентської форми правління супроводжується суттєвими труднощами, оскільки така форма правління, як «правління партій», може реально функціонувати лише за умов існування сформованої і стабільної партійної системи. А з огляду на вищезазначений статус партій в Україні стає очевидним, що існування змішаної парламентсько-президентської форми правління в Україні та нової моделі взаємовідносин між законодавчою й виконавчою гілками влади безпосередньо залежать від реформування партійної системи України: формування небагатьох потужних центристських партій.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З метою покращення діючої моделі організації влади, за оцінками фахівців, юристів, політологів, варто було б більш чітко врегулювати повноваження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всіх  гілок влади.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До того ж, для розробки і формування стратегії вдосконалення форми державного правління в Україні та вироблення оптимальної й ефективної системи владних відносин принциповим є забезпечення у процесі участі наукового й експертного співтовариства, широкої громадськості. Адже головними перешкодами для успішного розвитку конституційного процесу в Україні, на нашу думку, є практично повне виключення із цього процесу інституцій громадянського суспільства, ігнорування громадської думки, а також спроби окремих політичних сил використати процес внесення подальших змін до Конституції у власних політичних цілях.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>У разі збереження такої ситуації розвиток конституційної реформи не відбиватиме інтересів громадян, не сприятиме реалізації їх основних політичних прав і свобод, поглиблюватиме відчуження суспільства від влади, а в кінцевому підсумку призведе до зниження рівня демократії в країні.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Pr="009470D0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0D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12944">
        <w:rPr>
          <w:rFonts w:ascii="Times New Roman" w:hAnsi="Times New Roman" w:cs="Times New Roman"/>
          <w:sz w:val="28"/>
          <w:szCs w:val="28"/>
        </w:rPr>
        <w:t xml:space="preserve"> Философский словарь [Текст] / под ред. И. Т. Фролова. – 5-е изд. –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М. : Политиздат, 1987. – 560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12944">
        <w:rPr>
          <w:rFonts w:ascii="Times New Roman" w:hAnsi="Times New Roman" w:cs="Times New Roman"/>
          <w:sz w:val="28"/>
          <w:szCs w:val="28"/>
        </w:rPr>
        <w:t xml:space="preserve"> Мухаев, Р. Т. Теория государства и права [Текст] : учеб. для вузов /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Р. Т. Мухаев. – 2-е изд.,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перераб. и доп. – М. : ЮНИТИ-ДАНА,</w:t>
      </w: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2005. – 543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12944">
        <w:rPr>
          <w:rFonts w:ascii="Times New Roman" w:hAnsi="Times New Roman" w:cs="Times New Roman"/>
          <w:sz w:val="28"/>
          <w:szCs w:val="28"/>
        </w:rPr>
        <w:t xml:space="preserve"> Серьогіна, С. Г. Проблеми наукового пізнання форм 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сучасних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держав у контексті державно-правової реформи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[Текст] / С. Г. Серьогіна // Матеріали наук. конф. «Конституція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України – основа модернізації держави та суспільства». 21–22 чер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12944">
        <w:rPr>
          <w:rFonts w:ascii="Times New Roman" w:hAnsi="Times New Roman" w:cs="Times New Roman"/>
          <w:sz w:val="28"/>
          <w:szCs w:val="28"/>
        </w:rPr>
        <w:t>ня 2001 р., Харків. – Х. : Право, 2001.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412944">
        <w:rPr>
          <w:rFonts w:ascii="Times New Roman" w:hAnsi="Times New Roman" w:cs="Times New Roman"/>
          <w:sz w:val="28"/>
          <w:szCs w:val="28"/>
        </w:rPr>
        <w:t>Сырых, В. М. Теория государства и права [Текст] : учебник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В. М. Сырых. – 2-е изд., стер. – М. : ЗАО «Юрид. Дом «Юстицин-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форм», 2002. – 591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412944">
        <w:rPr>
          <w:rFonts w:ascii="Times New Roman" w:hAnsi="Times New Roman" w:cs="Times New Roman"/>
          <w:sz w:val="28"/>
          <w:szCs w:val="28"/>
        </w:rPr>
        <w:t>Медушевский, А. Н. Сравнительное конституционное право и по-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литические институты [Текст] : курс лекций / А. Н. Медушевский.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М. : ГУ ВШЭ, 2002. – 512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12944">
        <w:rPr>
          <w:rFonts w:ascii="Times New Roman" w:hAnsi="Times New Roman" w:cs="Times New Roman"/>
          <w:sz w:val="28"/>
          <w:szCs w:val="28"/>
        </w:rPr>
        <w:t xml:space="preserve"> Петров, В. С. Сущность содержания и форма государства [Текст]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В. С. Петров. – Л. : Наука, 1971. – 163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412944">
        <w:rPr>
          <w:rFonts w:ascii="Times New Roman" w:hAnsi="Times New Roman" w:cs="Times New Roman"/>
          <w:sz w:val="28"/>
          <w:szCs w:val="28"/>
        </w:rPr>
        <w:t>Разин, В. И. Политическая организация общества [Текст]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sz w:val="28"/>
          <w:szCs w:val="28"/>
        </w:rPr>
        <w:t>В. И. Разин. – М. : Изд. МГУ, 1967. – 240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Бариська Я. О. Фактори, які впливають на форму державного правління / Я. О. Бариська, В. В. Лемак // Форум права. – 2012. – № 4. – С. 61–65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9.  Кравчук М. В. Теорія держави і права. Проблеми теорії держави і права: Навчальний посібник. - 3-тє вид., змін, й доп.- Тернопіль: Карт-бланш, 2002.- 247с.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10. Загальна теорія держави і права: [Підручник для студентів юридичних вищих навчальних закладів] / М. В. Цвік, О. В. Петришин, Л. В. Авраменко та ін.; За ред. д-ра юрид. наук, проф., акад.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АПрН України М. В. Цвіка, д-ра юрид. наук, проф., акад. АПрН України О. В. Петришина. — Харків: Право, 2011. — 584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11  М.Орхіз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резидентська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республіка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 xml:space="preserve"> —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різновид республіканської форми правління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//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 xml:space="preserve">ПРАВО УКРАЇНИ .- 2009 . -  № 10 . – 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c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. 72 - 77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12. І.В.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Процюк Змішана республіка :  поняття та ознаки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//</w:t>
      </w:r>
      <w:r w:rsidRPr="00412944">
        <w:rPr>
          <w:rFonts w:ascii="Times New Roman" w:hAnsi="Times New Roman" w:cs="Times New Roman"/>
          <w:sz w:val="28"/>
          <w:szCs w:val="28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Актуальнi проблеми права: теорiя i практика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2012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-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. №25.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с. 462-471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13. Федоренко Г. О.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  <w:t>Теорія держави і права: Навч.-метод. посіб. для самост. вивч. дисц. — К.: КНЕУ, 2006. — 232 с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14.  Глотов Б.Б. Аналыз форм державного правлыння в Україні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Б.Б.Глотов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//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Грані. - №6. – 2010.-  С. 173-176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15. Конституційне право України у запитаннях та відповідях: навч. посібник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О.Г. Кушніренко, Т.М. Слінько. – Х. : Майдан, 2012.- 330с. 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16.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Теорія держави і права [Текст] : навчальний посібник. – Суми : Університетська книга, 2005. – 536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17. 5. Зайчук О.В., Оніщенко К. М. Теорія держави і права. Академічний  курс: Підручник. – К.: Юрінком Інтер, 2006. – 688с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18.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   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Теорія держави і права: Навч. посіб. / А. М. Колодій, В. Копейчикові, С. Л. Лисенков та ін.; За заг. ред. С. Л. Лисенкова В. В., КопєйчиковаІ. - K.; Юрінком Інтер, 2003. - 368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19. Чиркин В.Е. Конституционное право зарубежных стран. Учебник. – 3-е изд., перераб. и доп. – М.: Юристъ, 2003. – 622с.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 xml:space="preserve">20. 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Теорія держави і права: Курс лекций/Под ред. М.Н.Марченко. –М.: Зеркало, 1997.- 414с.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21. Теліпко В.Е. Загальна теорія держави та права. Навч. Посібник. – К.: Центр учбової літератури, 2009. – 576с.</w:t>
      </w:r>
    </w:p>
    <w:p w:rsidR="00412944" w:rsidRPr="009470D0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22. 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Постанова Верховної Ради УРСР «Про Концепцію нової Конституції України» : від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19.06.1991 р., № 1213-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XII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[Електронний ресурс]. – Режим доступу: </w:t>
      </w:r>
      <w:r w:rsidRPr="009470D0">
        <w:rPr>
          <w:rFonts w:ascii="Times New Roman" w:hAnsi="Times New Roman" w:cs="Times New Roman"/>
          <w:bCs/>
          <w:iCs/>
          <w:sz w:val="28"/>
          <w:szCs w:val="28"/>
        </w:rPr>
        <w:t>http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://</w:t>
      </w:r>
      <w:r w:rsidRPr="009470D0">
        <w:rPr>
          <w:rFonts w:ascii="Times New Roman" w:hAnsi="Times New Roman" w:cs="Times New Roman"/>
          <w:bCs/>
          <w:iCs/>
          <w:sz w:val="28"/>
          <w:szCs w:val="28"/>
        </w:rPr>
        <w:t>www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uapravo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net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data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base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62/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ukr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62618.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htm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23. Кудряченко А. Конституціоналізація президентури в Україні / А. Кудряченко //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Конституційний процес в Україні і політичні  партії. – К., 1996. – 52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24. Історія України : нове бачення : у 2 т. / під ред. В. А. Смолія. – Т. 2. – К. : Україна,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1996. – 494 с.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25. Електронний ресурс : // Голос України. – 28.09.1993</w:t>
      </w:r>
    </w:p>
    <w:p w:rsidR="00412944" w:rsidRPr="009470D0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26. Бостан С. К. Форма правління сучасної держави: теоретико-правові засади : автореф.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дис. на здобуття наук. ступеня докт. юрид. наук : спец. 12</w:t>
      </w:r>
      <w:r w:rsidR="009470D0">
        <w:rPr>
          <w:rFonts w:ascii="Times New Roman" w:hAnsi="Times New Roman" w:cs="Times New Roman"/>
          <w:bCs/>
          <w:iCs/>
          <w:sz w:val="28"/>
          <w:szCs w:val="28"/>
        </w:rPr>
        <w:t>.00.01 «Теорія та історія держа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ви і права; історія політичних і правових учень» / С. К. Бостан ; Київськ. нац. ун-т внутр. справ. – К., 2008. – 36 с.</w:t>
      </w:r>
    </w:p>
    <w:p w:rsidR="00412944" w:rsidRPr="00276FA6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7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>27. Електронний ресурс : // Голос України. – 09.12.2004.</w:t>
      </w:r>
    </w:p>
    <w:p w:rsidR="00412944" w:rsidRPr="009470D0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27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>28. 14. Рішення Конституційного суду України щодо відповідності Конституції України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7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>(конституційності) Закону України «Про внесення змін до Конституції України» : від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7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>08.12.2004 р., № 2222–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IV</w:t>
      </w:r>
      <w:r w:rsidRPr="0027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[Електронний ресурс].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Режим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доступу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: </w:t>
      </w:r>
      <w:r w:rsidR="009470D0"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http://www.ccu.gov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ua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uk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doccatalog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list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?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en-US"/>
        </w:rPr>
        <w:t>currDir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=122407.</w:t>
      </w:r>
    </w:p>
    <w:p w:rsidR="00412944" w:rsidRPr="009470D0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29.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Бостан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Еволюція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змісту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форми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правління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української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незалежної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держави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/</w:t>
      </w:r>
      <w:r w:rsid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Бостан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//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Вісник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Запорізьк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юрид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ін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-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ту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– 2002. – № 4. –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en-US"/>
        </w:rPr>
        <w:t>. 3–11.</w:t>
      </w:r>
    </w:p>
    <w:p w:rsidR="00412944" w:rsidRPr="009470D0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30. Закон України від 21 лютого 2014 року № 742-VII </w:t>
      </w:r>
      <w:r w:rsidRPr="009470D0">
        <w:rPr>
          <w:rFonts w:ascii="Times New Roman" w:hAnsi="Times New Roman" w:cs="Times New Roman"/>
          <w:bCs/>
          <w:iCs/>
          <w:sz w:val="28"/>
          <w:szCs w:val="28"/>
        </w:rPr>
        <w:t>«Про відновлення дії окремих положень Конституції України»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31.  РАДА ВІДНОВИЛА ДІЮ КОНСТИТУЦІЇ-2004 / УП, 22 лютого 2014, ( електронний ресурс)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32.</w:t>
      </w:r>
      <w:r w:rsidRPr="00412944">
        <w:rPr>
          <w:rFonts w:ascii="Times New Roman" w:hAnsi="Times New Roman" w:cs="Times New Roman"/>
          <w:sz w:val="28"/>
          <w:szCs w:val="28"/>
        </w:rPr>
        <w:t xml:space="preserve">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 xml:space="preserve">Конституція України /Верховна Рада України; Конституція, Закон від 28.06.1996 № 254к/96-ВР 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>( електронний ресурс) – режим доступу: http://zakon4.rada.gov.ua/laws/show/254к/96-вр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12944">
        <w:rPr>
          <w:rFonts w:ascii="Times New Roman" w:hAnsi="Times New Roman" w:cs="Times New Roman"/>
          <w:bCs/>
          <w:iCs/>
          <w:sz w:val="28"/>
          <w:szCs w:val="28"/>
        </w:rPr>
        <w:t>33.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Конституція України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Верховна Рада України ; Конституція, Закон </w:t>
      </w:r>
      <w:r w:rsidRPr="00412944">
        <w:rPr>
          <w:rFonts w:ascii="Times New Roman" w:hAnsi="Times New Roman" w:cs="Times New Roman"/>
          <w:bCs/>
          <w:iCs/>
          <w:sz w:val="28"/>
          <w:szCs w:val="28"/>
        </w:rPr>
        <w:t> від 8 грудня 2004 року N 2222-IV</w:t>
      </w:r>
      <w:r w:rsidRPr="0041294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 електронний ресурс )  - режим доступу: </w:t>
      </w:r>
      <w:r w:rsidRPr="009470D0">
        <w:rPr>
          <w:rFonts w:ascii="Times New Roman" w:hAnsi="Times New Roman" w:cs="Times New Roman"/>
          <w:bCs/>
          <w:iCs/>
          <w:sz w:val="28"/>
          <w:szCs w:val="28"/>
          <w:lang w:val="uk-UA"/>
        </w:rPr>
        <w:t>http://zakon4.rada.gov.ua/laws/show/</w:t>
      </w: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12944" w:rsidRPr="00412944" w:rsidRDefault="00412944" w:rsidP="0041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2944" w:rsidRPr="00412944" w:rsidSect="00276FA6">
      <w:headerReference w:type="default" r:id="rId1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E3" w:rsidRDefault="00D114E3" w:rsidP="00587E47">
      <w:pPr>
        <w:spacing w:after="0" w:line="240" w:lineRule="auto"/>
      </w:pPr>
      <w:r>
        <w:separator/>
      </w:r>
    </w:p>
  </w:endnote>
  <w:endnote w:type="continuationSeparator" w:id="0">
    <w:p w:rsidR="00D114E3" w:rsidRDefault="00D114E3" w:rsidP="0058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A6" w:rsidRDefault="00276FA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A6" w:rsidRDefault="00276FA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A6" w:rsidRDefault="00276F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E3" w:rsidRDefault="00D114E3" w:rsidP="00587E47">
      <w:pPr>
        <w:spacing w:after="0" w:line="240" w:lineRule="auto"/>
      </w:pPr>
      <w:r>
        <w:separator/>
      </w:r>
    </w:p>
  </w:footnote>
  <w:footnote w:type="continuationSeparator" w:id="0">
    <w:p w:rsidR="00D114E3" w:rsidRDefault="00D114E3" w:rsidP="0058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A6" w:rsidRDefault="00276FA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28830"/>
      <w:docPartObj>
        <w:docPartGallery w:val="Page Numbers (Top of Page)"/>
        <w:docPartUnique/>
      </w:docPartObj>
    </w:sdtPr>
    <w:sdtEndPr/>
    <w:sdtContent>
      <w:p w:rsidR="00276FA6" w:rsidRDefault="00D114E3">
        <w:pPr>
          <w:pStyle w:val="ab"/>
          <w:jc w:val="center"/>
        </w:pPr>
      </w:p>
    </w:sdtContent>
  </w:sdt>
  <w:p w:rsidR="00276FA6" w:rsidRDefault="00276FA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A6" w:rsidRDefault="00276FA6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28831"/>
      <w:docPartObj>
        <w:docPartGallery w:val="Page Numbers (Top of Page)"/>
        <w:docPartUnique/>
      </w:docPartObj>
    </w:sdtPr>
    <w:sdtEndPr/>
    <w:sdtContent>
      <w:p w:rsidR="00276FA6" w:rsidRDefault="009C084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001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276FA6" w:rsidRDefault="00276F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2688"/>
    <w:multiLevelType w:val="hybridMultilevel"/>
    <w:tmpl w:val="DAB83F8C"/>
    <w:lvl w:ilvl="0" w:tplc="803AC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216B5"/>
    <w:multiLevelType w:val="multilevel"/>
    <w:tmpl w:val="AA28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5D"/>
    <w:rsid w:val="00007A8F"/>
    <w:rsid w:val="0008565D"/>
    <w:rsid w:val="000C0BC4"/>
    <w:rsid w:val="000D5A70"/>
    <w:rsid w:val="00155652"/>
    <w:rsid w:val="001A3BDC"/>
    <w:rsid w:val="001C1AA1"/>
    <w:rsid w:val="00204A75"/>
    <w:rsid w:val="00270227"/>
    <w:rsid w:val="00276FA6"/>
    <w:rsid w:val="00364503"/>
    <w:rsid w:val="003A5039"/>
    <w:rsid w:val="003F3522"/>
    <w:rsid w:val="00412944"/>
    <w:rsid w:val="00420D1E"/>
    <w:rsid w:val="0045599F"/>
    <w:rsid w:val="00587E47"/>
    <w:rsid w:val="005C7F9C"/>
    <w:rsid w:val="0068178D"/>
    <w:rsid w:val="006B0D00"/>
    <w:rsid w:val="007751D4"/>
    <w:rsid w:val="007F3F45"/>
    <w:rsid w:val="007F54DF"/>
    <w:rsid w:val="00821381"/>
    <w:rsid w:val="008344A1"/>
    <w:rsid w:val="00916001"/>
    <w:rsid w:val="009470D0"/>
    <w:rsid w:val="00996D66"/>
    <w:rsid w:val="009C0848"/>
    <w:rsid w:val="00A56A99"/>
    <w:rsid w:val="00AB0B97"/>
    <w:rsid w:val="00AD6DD6"/>
    <w:rsid w:val="00AE706D"/>
    <w:rsid w:val="00B11456"/>
    <w:rsid w:val="00B53505"/>
    <w:rsid w:val="00BC1CA9"/>
    <w:rsid w:val="00C10FBF"/>
    <w:rsid w:val="00C14616"/>
    <w:rsid w:val="00C27BE2"/>
    <w:rsid w:val="00C57E05"/>
    <w:rsid w:val="00C940EC"/>
    <w:rsid w:val="00D114E3"/>
    <w:rsid w:val="00D519F7"/>
    <w:rsid w:val="00D76A93"/>
    <w:rsid w:val="00D76E7A"/>
    <w:rsid w:val="00D77B39"/>
    <w:rsid w:val="00E5342C"/>
    <w:rsid w:val="00EF6D1A"/>
    <w:rsid w:val="00F01B60"/>
    <w:rsid w:val="00F73D47"/>
    <w:rsid w:val="00FA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7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сноски Знак"/>
    <w:basedOn w:val="a0"/>
    <w:link w:val="a3"/>
    <w:semiHidden/>
    <w:rsid w:val="00587E4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rsid w:val="00587E47"/>
    <w:rPr>
      <w:vertAlign w:val="superscript"/>
    </w:rPr>
  </w:style>
  <w:style w:type="paragraph" w:styleId="a6">
    <w:name w:val="List Paragraph"/>
    <w:basedOn w:val="a"/>
    <w:uiPriority w:val="34"/>
    <w:qFormat/>
    <w:rsid w:val="0015565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B0D00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B0D0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B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7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6FA6"/>
  </w:style>
  <w:style w:type="paragraph" w:styleId="ad">
    <w:name w:val="footer"/>
    <w:basedOn w:val="a"/>
    <w:link w:val="ae"/>
    <w:uiPriority w:val="99"/>
    <w:semiHidden/>
    <w:unhideWhenUsed/>
    <w:rsid w:val="0027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6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7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сноски Знак"/>
    <w:basedOn w:val="a0"/>
    <w:link w:val="a3"/>
    <w:semiHidden/>
    <w:rsid w:val="00587E4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rsid w:val="00587E47"/>
    <w:rPr>
      <w:vertAlign w:val="superscript"/>
    </w:rPr>
  </w:style>
  <w:style w:type="paragraph" w:styleId="a6">
    <w:name w:val="List Paragraph"/>
    <w:basedOn w:val="a"/>
    <w:uiPriority w:val="34"/>
    <w:qFormat/>
    <w:rsid w:val="0015565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B0D00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B0D0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B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7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6FA6"/>
  </w:style>
  <w:style w:type="paragraph" w:styleId="ad">
    <w:name w:val="footer"/>
    <w:basedOn w:val="a"/>
    <w:link w:val="ae"/>
    <w:uiPriority w:val="99"/>
    <w:semiHidden/>
    <w:unhideWhenUsed/>
    <w:rsid w:val="0027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6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1FD5-9B01-479A-BB00-AFC0A49A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9587</Words>
  <Characters>54649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Impression</dc:creator>
  <cp:lastModifiedBy>User</cp:lastModifiedBy>
  <cp:revision>5</cp:revision>
  <dcterms:created xsi:type="dcterms:W3CDTF">2015-03-21T23:45:00Z</dcterms:created>
  <dcterms:modified xsi:type="dcterms:W3CDTF">2022-11-02T09:18:00Z</dcterms:modified>
</cp:coreProperties>
</file>