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BC363" w14:textId="001E8B59" w:rsidR="00D43243" w:rsidRPr="00B10B55" w:rsidRDefault="008E644C">
      <w:pPr>
        <w:pStyle w:val="a5"/>
        <w:rPr>
          <w:rFonts w:ascii="Fira Sans" w:hAnsi="Fira Sans" w:cstheme="minorHAnsi"/>
        </w:rPr>
      </w:pPr>
      <w:r w:rsidRPr="008E644C">
        <w:rPr>
          <w:rFonts w:ascii="Fira Sans" w:hAnsi="Fira Sans" w:cstheme="minorHAnsi"/>
        </w:rPr>
        <w:t>ТЕХНІЧНИЙ</w:t>
      </w:r>
      <w:r>
        <w:rPr>
          <w:rFonts w:ascii="Fira Sans" w:hAnsi="Fira Sans" w:cstheme="minorHAnsi"/>
        </w:rPr>
        <w:t xml:space="preserve"> ЛИСТ – HELIOSOND (НЕСТЕРИЛЬНИЙ</w:t>
      </w:r>
      <w:r w:rsidR="00A15320" w:rsidRPr="00B10B55">
        <w:rPr>
          <w:rFonts w:ascii="Fira Sans" w:hAnsi="Fira Sans" w:cstheme="minorHAnsi"/>
        </w:rPr>
        <w:t>)</w:t>
      </w:r>
    </w:p>
    <w:p w14:paraId="0213939F" w14:textId="396B8623" w:rsidR="00D43243" w:rsidRPr="00B10B55" w:rsidRDefault="00C8406D" w:rsidP="00CD325B">
      <w:pPr>
        <w:spacing w:after="120" w:line="328" w:lineRule="exact"/>
        <w:ind w:left="221"/>
        <w:rPr>
          <w:rFonts w:ascii="Fira Sans" w:hAnsi="Fira Sans" w:cstheme="minorHAnsi"/>
          <w:b/>
          <w:i/>
          <w:sz w:val="28"/>
        </w:rPr>
      </w:pPr>
      <w:r w:rsidRPr="006D1FD8">
        <w:rPr>
          <w:rFonts w:ascii="Fira Sans" w:hAnsi="Fira Sans" w:cstheme="minorHAnsi"/>
          <w:b/>
          <w:i/>
          <w:color w:val="2C70B7"/>
          <w:w w:val="105"/>
          <w:sz w:val="28"/>
        </w:rPr>
        <w:t xml:space="preserve">Ficha Técnica </w:t>
      </w:r>
      <w:r w:rsidR="007421D9" w:rsidRPr="00B10B55">
        <w:rPr>
          <w:rFonts w:ascii="Fira Sans" w:hAnsi="Fira Sans" w:cstheme="minorHAnsi"/>
          <w:b/>
          <w:i/>
          <w:color w:val="2C70B7"/>
          <w:w w:val="105"/>
          <w:sz w:val="28"/>
        </w:rPr>
        <w:t>–</w:t>
      </w:r>
      <w:r w:rsidR="000B21A3" w:rsidRPr="00B10B55">
        <w:rPr>
          <w:rFonts w:ascii="Fira Sans" w:hAnsi="Fira Sans" w:cstheme="minorHAnsi"/>
          <w:b/>
          <w:i/>
          <w:color w:val="2C70B7"/>
          <w:spacing w:val="-8"/>
          <w:w w:val="105"/>
          <w:sz w:val="28"/>
        </w:rPr>
        <w:t xml:space="preserve"> </w:t>
      </w:r>
      <w:r w:rsidR="00A15320" w:rsidRPr="00B10B55">
        <w:rPr>
          <w:rFonts w:ascii="Fira Sans" w:hAnsi="Fira Sans" w:cstheme="minorHAnsi"/>
          <w:b/>
          <w:i/>
          <w:color w:val="2C70B7"/>
          <w:w w:val="105"/>
          <w:sz w:val="28"/>
        </w:rPr>
        <w:t>HELIOSOND (NON STERILE)</w:t>
      </w:r>
    </w:p>
    <w:p w14:paraId="4412E88B" w14:textId="77777777" w:rsidR="00D43243" w:rsidRPr="000018BC" w:rsidRDefault="00D43243" w:rsidP="00B10B55">
      <w:pPr>
        <w:pStyle w:val="a3"/>
        <w:rPr>
          <w:rFonts w:ascii="Fira Sans" w:hAnsi="Fira Sans" w:cstheme="minorHAnsi"/>
          <w:i w:val="0"/>
          <w:sz w:val="10"/>
          <w:szCs w:val="10"/>
        </w:rPr>
      </w:pPr>
    </w:p>
    <w:tbl>
      <w:tblPr>
        <w:tblStyle w:val="a9"/>
        <w:tblW w:w="1090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966"/>
        <w:gridCol w:w="4550"/>
      </w:tblGrid>
      <w:tr w:rsidR="00C536BC" w14:paraId="004C2525" w14:textId="3EF90101" w:rsidTr="00CD325B">
        <w:trPr>
          <w:trHeight w:val="737"/>
        </w:trPr>
        <w:tc>
          <w:tcPr>
            <w:tcW w:w="6350" w:type="dxa"/>
            <w:gridSpan w:val="2"/>
            <w:vAlign w:val="center"/>
          </w:tcPr>
          <w:p w14:paraId="0EF61E93" w14:textId="42217656" w:rsidR="00B10B55" w:rsidRPr="00B10B55" w:rsidRDefault="008E644C" w:rsidP="008E644C">
            <w:pPr>
              <w:pStyle w:val="1"/>
              <w:numPr>
                <w:ilvl w:val="0"/>
                <w:numId w:val="3"/>
              </w:numPr>
              <w:spacing w:before="118" w:line="264" w:lineRule="exact"/>
              <w:rPr>
                <w:rFonts w:ascii="Fira Sans" w:hAnsi="Fira Sans" w:cstheme="minorHAnsi"/>
              </w:rPr>
            </w:pPr>
            <w:r w:rsidRPr="008E644C">
              <w:rPr>
                <w:rFonts w:ascii="Fira Sans" w:hAnsi="Fira Sans" w:cstheme="minorHAnsi"/>
              </w:rPr>
              <w:t>Адміністративна інформація про компанію</w:t>
            </w:r>
          </w:p>
          <w:p w14:paraId="12F5F1DB" w14:textId="59E90EDE" w:rsidR="00B10B55" w:rsidRPr="00764860" w:rsidRDefault="00C8406D" w:rsidP="00C8406D">
            <w:pPr>
              <w:pStyle w:val="a3"/>
              <w:spacing w:before="60" w:after="60"/>
              <w:ind w:left="174"/>
              <w:rPr>
                <w:rFonts w:ascii="Fira Sans" w:hAnsi="Fira Sans" w:cstheme="minorHAnsi"/>
                <w:b/>
                <w:bCs/>
                <w:i w:val="0"/>
                <w:sz w:val="20"/>
              </w:rPr>
            </w:pPr>
            <w:r w:rsidRPr="006D1FD8">
              <w:rPr>
                <w:rFonts w:ascii="Fira Sans" w:hAnsi="Fira Sans" w:cstheme="minorHAnsi"/>
                <w:b/>
                <w:bCs/>
                <w:color w:val="2C70B7"/>
              </w:rPr>
              <w:t>Información administrativa de la empresa</w:t>
            </w:r>
          </w:p>
        </w:tc>
        <w:tc>
          <w:tcPr>
            <w:tcW w:w="4550" w:type="dxa"/>
            <w:vAlign w:val="center"/>
          </w:tcPr>
          <w:p w14:paraId="2C0E1BB3" w14:textId="511751C0" w:rsidR="00B10B55" w:rsidRPr="00B10B55" w:rsidRDefault="008E644C" w:rsidP="00CD325B">
            <w:pPr>
              <w:ind w:left="-91"/>
              <w:rPr>
                <w:rFonts w:ascii="Fira Sans" w:hAnsi="Fira Sans" w:cstheme="minorHAnsi"/>
              </w:rPr>
            </w:pPr>
            <w:r w:rsidRPr="008E644C">
              <w:rPr>
                <w:rFonts w:ascii="Fira Sans" w:hAnsi="Fira Sans" w:cstheme="minorHAnsi"/>
                <w:spacing w:val="-2"/>
              </w:rPr>
              <w:t>Довідковий документ: ФТ-ГТНС-1 (07/2023)СП</w:t>
            </w:r>
          </w:p>
          <w:p w14:paraId="71A84C3A" w14:textId="60E72657" w:rsidR="00B10B55" w:rsidRPr="00064506" w:rsidRDefault="00064506" w:rsidP="00CD325B">
            <w:pPr>
              <w:ind w:left="-91"/>
              <w:rPr>
                <w:rFonts w:ascii="Fira Sans" w:hAnsi="Fira Sans" w:cstheme="minorHAnsi"/>
                <w:i/>
                <w:sz w:val="18"/>
                <w:szCs w:val="18"/>
              </w:rPr>
            </w:pPr>
            <w:r w:rsidRPr="00064506">
              <w:rPr>
                <w:rFonts w:ascii="Fira Sans" w:hAnsi="Fira Sans" w:cstheme="minorHAnsi"/>
                <w:i/>
                <w:color w:val="2C70B7"/>
                <w:w w:val="105"/>
                <w:sz w:val="18"/>
                <w:szCs w:val="18"/>
              </w:rPr>
              <w:t>Referencia de documento</w:t>
            </w:r>
            <w:r w:rsidR="00B10B55" w:rsidRPr="00064506">
              <w:rPr>
                <w:rFonts w:ascii="Fira Sans" w:hAnsi="Fira Sans" w:cstheme="minorHAnsi"/>
                <w:i/>
                <w:color w:val="2C70B7"/>
                <w:w w:val="105"/>
                <w:sz w:val="18"/>
                <w:szCs w:val="18"/>
              </w:rPr>
              <w:t>:</w:t>
            </w:r>
            <w:r w:rsidR="00B10B55" w:rsidRPr="00064506">
              <w:rPr>
                <w:rFonts w:ascii="Fira Sans" w:hAnsi="Fira Sans" w:cstheme="minorHAnsi"/>
                <w:i/>
                <w:color w:val="2C70B7"/>
                <w:spacing w:val="6"/>
                <w:w w:val="105"/>
                <w:sz w:val="18"/>
                <w:szCs w:val="18"/>
              </w:rPr>
              <w:t xml:space="preserve"> </w:t>
            </w:r>
            <w:r w:rsidR="00B10B55" w:rsidRPr="00064506">
              <w:rPr>
                <w:rFonts w:ascii="Fira Sans" w:hAnsi="Fira Sans" w:cstheme="minorHAnsi"/>
                <w:i/>
                <w:color w:val="2C70B7"/>
                <w:w w:val="105"/>
                <w:sz w:val="18"/>
                <w:szCs w:val="18"/>
              </w:rPr>
              <w:t>FT-GTNS-1</w:t>
            </w:r>
            <w:r w:rsidR="00B10B55" w:rsidRPr="00064506">
              <w:rPr>
                <w:rFonts w:ascii="Fira Sans" w:hAnsi="Fira Sans" w:cstheme="minorHAnsi"/>
                <w:i/>
                <w:color w:val="2C70B7"/>
                <w:spacing w:val="6"/>
                <w:w w:val="105"/>
                <w:sz w:val="18"/>
                <w:szCs w:val="18"/>
              </w:rPr>
              <w:t xml:space="preserve"> </w:t>
            </w:r>
            <w:r w:rsidR="00B10B55" w:rsidRPr="00064506">
              <w:rPr>
                <w:rFonts w:ascii="Fira Sans" w:hAnsi="Fira Sans" w:cstheme="minorHAnsi"/>
                <w:i/>
                <w:color w:val="2C70B7"/>
                <w:spacing w:val="-2"/>
                <w:w w:val="105"/>
                <w:sz w:val="18"/>
                <w:szCs w:val="18"/>
              </w:rPr>
              <w:t>(07/2023)</w:t>
            </w:r>
            <w:r w:rsidRPr="00064506">
              <w:rPr>
                <w:rFonts w:ascii="Fira Sans" w:hAnsi="Fira Sans" w:cstheme="minorHAnsi"/>
                <w:i/>
                <w:color w:val="2C70B7"/>
                <w:spacing w:val="-2"/>
                <w:w w:val="105"/>
                <w:sz w:val="18"/>
                <w:szCs w:val="18"/>
                <w:vertAlign w:val="subscript"/>
              </w:rPr>
              <w:t>SP</w:t>
            </w:r>
          </w:p>
        </w:tc>
      </w:tr>
      <w:tr w:rsidR="00C536BC" w14:paraId="34B9D510" w14:textId="5B7202F6" w:rsidTr="002B7796">
        <w:tc>
          <w:tcPr>
            <w:tcW w:w="6350" w:type="dxa"/>
            <w:gridSpan w:val="2"/>
          </w:tcPr>
          <w:p w14:paraId="6D3014A7" w14:textId="282C7883" w:rsidR="00764860" w:rsidRPr="00DA04C5" w:rsidRDefault="008E644C" w:rsidP="00E02CD8">
            <w:pPr>
              <w:pStyle w:val="a6"/>
              <w:numPr>
                <w:ilvl w:val="1"/>
                <w:numId w:val="3"/>
              </w:numPr>
              <w:tabs>
                <w:tab w:val="left" w:pos="942"/>
              </w:tabs>
              <w:spacing w:before="60" w:line="200" w:lineRule="exact"/>
              <w:ind w:left="306" w:hanging="286"/>
              <w:rPr>
                <w:rFonts w:ascii="Fira Sans" w:hAnsi="Fira Sans" w:cstheme="minorHAnsi"/>
                <w:b/>
                <w:sz w:val="20"/>
                <w:szCs w:val="20"/>
              </w:rPr>
            </w:pPr>
            <w:r>
              <w:rPr>
                <w:rFonts w:ascii="Fira Sans" w:hAnsi="Fira Sans" w:cstheme="minorHAnsi"/>
                <w:b/>
                <w:sz w:val="20"/>
                <w:szCs w:val="20"/>
              </w:rPr>
              <w:t>Назва</w:t>
            </w:r>
            <w:r w:rsidR="00764860" w:rsidRPr="00DA04C5">
              <w:rPr>
                <w:rFonts w:ascii="Fira Sans" w:hAnsi="Fira Sans" w:cstheme="minorHAnsi"/>
                <w:b/>
                <w:sz w:val="20"/>
                <w:szCs w:val="20"/>
              </w:rPr>
              <w:t>:</w:t>
            </w:r>
            <w:r w:rsidR="00764860" w:rsidRPr="00DA04C5">
              <w:rPr>
                <w:rFonts w:ascii="Fira Sans" w:hAnsi="Fira Sans" w:cstheme="minorHAnsi"/>
                <w:b/>
                <w:spacing w:val="27"/>
                <w:sz w:val="20"/>
                <w:szCs w:val="20"/>
              </w:rPr>
              <w:t xml:space="preserve"> </w:t>
            </w:r>
            <w:r w:rsidR="00764860" w:rsidRPr="00DA04C5">
              <w:rPr>
                <w:rFonts w:ascii="Fira Sans" w:hAnsi="Fira Sans" w:cstheme="minorHAnsi"/>
                <w:spacing w:val="-2"/>
                <w:sz w:val="20"/>
                <w:szCs w:val="20"/>
              </w:rPr>
              <w:t>HELIOSCOPIE</w:t>
            </w:r>
          </w:p>
          <w:p w14:paraId="0439B3F8" w14:textId="63C74443" w:rsidR="00764860" w:rsidRDefault="00764860" w:rsidP="00E02CD8">
            <w:pPr>
              <w:pStyle w:val="a3"/>
              <w:spacing w:before="60" w:after="60" w:line="200" w:lineRule="exact"/>
              <w:ind w:left="174"/>
              <w:rPr>
                <w:rFonts w:ascii="Fira Sans" w:hAnsi="Fira Sans" w:cstheme="minorHAnsi"/>
                <w:i w:val="0"/>
                <w:sz w:val="20"/>
              </w:rPr>
            </w:pPr>
            <w:r w:rsidRPr="00764860">
              <w:rPr>
                <w:rFonts w:ascii="Fira Sans" w:hAnsi="Fira Sans" w:cstheme="minorHAnsi"/>
                <w:b/>
                <w:bCs/>
                <w:color w:val="2C70B7"/>
              </w:rPr>
              <w:t>Nom</w:t>
            </w:r>
            <w:r w:rsidR="00C8406D">
              <w:rPr>
                <w:rFonts w:ascii="Fira Sans" w:hAnsi="Fira Sans" w:cstheme="minorHAnsi"/>
                <w:b/>
                <w:bCs/>
                <w:color w:val="2C70B7"/>
              </w:rPr>
              <w:t>bre</w:t>
            </w:r>
            <w:r w:rsidRPr="00764860">
              <w:rPr>
                <w:rFonts w:ascii="Fira Sans" w:hAnsi="Fira Sans" w:cstheme="minorHAnsi"/>
                <w:b/>
                <w:bCs/>
                <w:color w:val="2C70B7"/>
              </w:rPr>
              <w:t xml:space="preserve"> : HELIOSCOPIE</w:t>
            </w:r>
          </w:p>
        </w:tc>
        <w:tc>
          <w:tcPr>
            <w:tcW w:w="4550" w:type="dxa"/>
          </w:tcPr>
          <w:p w14:paraId="573CC288" w14:textId="77777777" w:rsidR="00764860" w:rsidRDefault="00764860" w:rsidP="00E02CD8">
            <w:pPr>
              <w:spacing w:before="60" w:line="200" w:lineRule="exact"/>
              <w:ind w:left="-89"/>
              <w:rPr>
                <w:rFonts w:ascii="Fira Sans" w:hAnsi="Fira Sans" w:cstheme="minorHAnsi"/>
                <w:i/>
                <w:sz w:val="20"/>
              </w:rPr>
            </w:pPr>
          </w:p>
          <w:p w14:paraId="3FE88B82" w14:textId="77777777" w:rsidR="00764860" w:rsidRDefault="00764860" w:rsidP="00E02CD8">
            <w:pPr>
              <w:spacing w:before="60" w:line="200" w:lineRule="exact"/>
              <w:ind w:left="-89"/>
              <w:rPr>
                <w:rFonts w:ascii="Fira Sans" w:hAnsi="Fira Sans" w:cstheme="minorHAnsi"/>
                <w:i/>
                <w:sz w:val="20"/>
              </w:rPr>
            </w:pPr>
          </w:p>
        </w:tc>
      </w:tr>
      <w:tr w:rsidR="00C536BC" w14:paraId="33AE8B54" w14:textId="13835C61" w:rsidTr="00CD325B">
        <w:trPr>
          <w:trHeight w:val="1077"/>
        </w:trPr>
        <w:tc>
          <w:tcPr>
            <w:tcW w:w="6350" w:type="dxa"/>
            <w:gridSpan w:val="2"/>
          </w:tcPr>
          <w:p w14:paraId="271ED611" w14:textId="18447858" w:rsidR="00764860" w:rsidRPr="00DA04C5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10"/>
                <w:sz w:val="20"/>
                <w:szCs w:val="20"/>
                <w:lang w:val="uk-UA"/>
              </w:rPr>
              <w:t>Повна адреса</w:t>
            </w:r>
            <w:r w:rsidR="00764860" w:rsidRPr="00DA04C5">
              <w:rPr>
                <w:rFonts w:ascii="Fira Sans" w:hAnsi="Fira Sans" w:cstheme="minorHAnsi"/>
                <w:spacing w:val="-2"/>
                <w:w w:val="110"/>
                <w:sz w:val="20"/>
                <w:szCs w:val="20"/>
              </w:rPr>
              <w:t>:</w:t>
            </w:r>
          </w:p>
          <w:p w14:paraId="6507054B" w14:textId="0F4A8D30" w:rsidR="00764860" w:rsidRPr="0048683F" w:rsidRDefault="00C8406D" w:rsidP="00E02CD8">
            <w:pPr>
              <w:pStyle w:val="a3"/>
              <w:spacing w:before="60" w:after="60" w:line="200" w:lineRule="exact"/>
              <w:ind w:left="174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6D1FD8">
              <w:rPr>
                <w:rFonts w:ascii="Fira Sans" w:hAnsi="Fira Sans" w:cstheme="minorHAnsi"/>
                <w:b/>
                <w:bCs/>
                <w:color w:val="2C70B7"/>
              </w:rPr>
              <w:t>Dirección completa</w:t>
            </w:r>
            <w:r w:rsidRPr="0048683F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582F8FDA" w14:textId="59851909" w:rsidR="00764860" w:rsidRPr="007B0D46" w:rsidRDefault="00764860" w:rsidP="00E02CD8">
            <w:pPr>
              <w:spacing w:before="60" w:line="200" w:lineRule="exact"/>
              <w:ind w:left="308"/>
              <w:rPr>
                <w:rFonts w:ascii="Fira Sans" w:hAnsi="Fira Sans" w:cstheme="minorHAnsi"/>
                <w:i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Rue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des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frères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Lumière,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ZA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du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château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de</w:t>
            </w:r>
            <w:r w:rsidRPr="007B0D46">
              <w:rPr>
                <w:rFonts w:ascii="Fira Sans" w:hAnsi="Fira Sans" w:cstheme="minorHAnsi"/>
                <w:spacing w:val="-12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Malissol, 38200 VIENNE, FRANCE</w:t>
            </w:r>
          </w:p>
        </w:tc>
        <w:tc>
          <w:tcPr>
            <w:tcW w:w="4550" w:type="dxa"/>
            <w:vAlign w:val="center"/>
          </w:tcPr>
          <w:p w14:paraId="314C6B98" w14:textId="77777777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Tel:(+33)</w:t>
            </w:r>
            <w:r w:rsidRPr="007B0D46">
              <w:rPr>
                <w:rFonts w:ascii="Fira Sans" w:hAnsi="Fira Sans" w:cstheme="minorHAnsi"/>
                <w:spacing w:val="-8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4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74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16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18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>18</w:t>
            </w:r>
          </w:p>
          <w:p w14:paraId="5BC88394" w14:textId="77777777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Fax</w:t>
            </w:r>
            <w:r w:rsidRPr="007B0D46">
              <w:rPr>
                <w:rFonts w:ascii="Fira Sans" w:hAnsi="Fira Sans" w:cstheme="minorHAnsi"/>
                <w:spacing w:val="-6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: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(+33)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4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74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16</w:t>
            </w:r>
            <w:r w:rsidRPr="007B0D46">
              <w:rPr>
                <w:rFonts w:ascii="Fira Sans" w:hAnsi="Fira Sans" w:cstheme="minorHAnsi"/>
                <w:spacing w:val="-6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18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10</w:t>
            </w:r>
          </w:p>
          <w:p w14:paraId="317BBD8C" w14:textId="2AAE908A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i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 xml:space="preserve">e-mail : </w:t>
            </w:r>
            <w:hyperlink r:id="rId8" w:history="1">
              <w:r w:rsidRPr="007B0D46">
                <w:rPr>
                  <w:rFonts w:ascii="Fira Sans" w:hAnsi="Fira Sans" w:cstheme="minorHAnsi"/>
                  <w:sz w:val="20"/>
                  <w:szCs w:val="20"/>
                </w:rPr>
                <w:t>commercial@helioscopie.fr</w:t>
              </w:r>
            </w:hyperlink>
          </w:p>
        </w:tc>
      </w:tr>
      <w:tr w:rsidR="00C536BC" w14:paraId="5FFB63B8" w14:textId="20E32D43" w:rsidTr="00CD325B">
        <w:trPr>
          <w:trHeight w:val="1077"/>
        </w:trPr>
        <w:tc>
          <w:tcPr>
            <w:tcW w:w="6350" w:type="dxa"/>
            <w:gridSpan w:val="2"/>
          </w:tcPr>
          <w:p w14:paraId="2D0DAA19" w14:textId="185A9A57" w:rsidR="00764860" w:rsidRPr="00DA04C5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Контактні дані для пильності</w:t>
            </w:r>
            <w:r w:rsidR="00764860" w:rsidRPr="00DA04C5">
              <w:rPr>
                <w:rFonts w:ascii="Fira Sans" w:hAnsi="Fira Sans" w:cstheme="minorHAnsi"/>
                <w:spacing w:val="26"/>
                <w:w w:val="105"/>
                <w:sz w:val="20"/>
                <w:szCs w:val="20"/>
              </w:rPr>
              <w:t xml:space="preserve"> </w:t>
            </w:r>
            <w:r w:rsidR="00764860" w:rsidRPr="00DA04C5">
              <w:rPr>
                <w:rFonts w:ascii="Fira Sans" w:hAnsi="Fira Sans" w:cstheme="minorHAnsi"/>
                <w:spacing w:val="-10"/>
                <w:w w:val="105"/>
                <w:sz w:val="20"/>
                <w:szCs w:val="20"/>
              </w:rPr>
              <w:t>:</w:t>
            </w:r>
          </w:p>
          <w:p w14:paraId="4A23F1AD" w14:textId="772C43D8" w:rsidR="00764860" w:rsidRDefault="00C8406D" w:rsidP="00E02CD8">
            <w:pPr>
              <w:pStyle w:val="a3"/>
              <w:spacing w:before="60" w:after="60" w:line="200" w:lineRule="exact"/>
              <w:ind w:left="174"/>
              <w:rPr>
                <w:rFonts w:ascii="Fira Sans" w:hAnsi="Fira Sans" w:cstheme="minorHAnsi"/>
                <w:i w:val="0"/>
                <w:sz w:val="20"/>
              </w:rPr>
            </w:pPr>
            <w:r w:rsidRPr="006D1FD8">
              <w:rPr>
                <w:rFonts w:ascii="Fira Sans" w:hAnsi="Fira Sans" w:cstheme="minorHAnsi"/>
                <w:b/>
                <w:bCs/>
                <w:color w:val="2C70B7"/>
              </w:rPr>
              <w:t>Información de contacto de Materialovigilance</w:t>
            </w:r>
            <w:r w:rsidRPr="0048683F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</w:tc>
        <w:tc>
          <w:tcPr>
            <w:tcW w:w="4550" w:type="dxa"/>
            <w:vAlign w:val="center"/>
          </w:tcPr>
          <w:p w14:paraId="6B9613FA" w14:textId="77777777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Tel:(+33)</w:t>
            </w:r>
            <w:r w:rsidRPr="007B0D46">
              <w:rPr>
                <w:rFonts w:ascii="Fira Sans" w:hAnsi="Fira Sans" w:cstheme="minorHAnsi"/>
                <w:spacing w:val="-8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4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74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16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18</w:t>
            </w:r>
            <w:r w:rsidRPr="007B0D46">
              <w:rPr>
                <w:rFonts w:ascii="Fira Sans" w:hAnsi="Fira Sans" w:cstheme="minorHAnsi"/>
                <w:spacing w:val="-7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>18</w:t>
            </w:r>
          </w:p>
          <w:p w14:paraId="778951CE" w14:textId="77777777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Fax</w:t>
            </w:r>
            <w:r w:rsidRPr="007B0D46">
              <w:rPr>
                <w:rFonts w:ascii="Fira Sans" w:hAnsi="Fira Sans" w:cstheme="minorHAnsi"/>
                <w:spacing w:val="-6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: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(+33)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4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74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16</w:t>
            </w:r>
            <w:r w:rsidRPr="007B0D46">
              <w:rPr>
                <w:rFonts w:ascii="Fira Sans" w:hAnsi="Fira Sans" w:cstheme="minorHAnsi"/>
                <w:spacing w:val="-6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18</w:t>
            </w:r>
            <w:r w:rsidRPr="007B0D46">
              <w:rPr>
                <w:rFonts w:ascii="Fira Sans" w:hAnsi="Fira Sans" w:cstheme="minorHAnsi"/>
                <w:spacing w:val="-5"/>
                <w:sz w:val="20"/>
                <w:szCs w:val="20"/>
              </w:rPr>
              <w:t xml:space="preserve"> 10</w:t>
            </w:r>
          </w:p>
          <w:p w14:paraId="464C1D69" w14:textId="05EBC458" w:rsidR="00764860" w:rsidRPr="007B0D46" w:rsidRDefault="00764860" w:rsidP="00E02CD8">
            <w:pPr>
              <w:spacing w:before="60" w:line="200" w:lineRule="exact"/>
              <w:ind w:left="-91"/>
              <w:rPr>
                <w:rFonts w:ascii="Fira Sans" w:hAnsi="Fira Sans" w:cstheme="minorHAnsi"/>
                <w:i/>
                <w:sz w:val="20"/>
                <w:szCs w:val="20"/>
              </w:rPr>
            </w:pPr>
            <w:r w:rsidRPr="007B0D46">
              <w:rPr>
                <w:rFonts w:ascii="Fira Sans" w:hAnsi="Fira Sans" w:cstheme="minorHAnsi"/>
                <w:sz w:val="20"/>
                <w:szCs w:val="20"/>
              </w:rPr>
              <w:t>e-mail</w:t>
            </w:r>
            <w:r w:rsidRPr="007B0D46">
              <w:rPr>
                <w:rFonts w:ascii="Fira Sans" w:hAnsi="Fira Sans" w:cstheme="minorHAnsi"/>
                <w:spacing w:val="-4"/>
                <w:sz w:val="20"/>
                <w:szCs w:val="20"/>
              </w:rPr>
              <w:t xml:space="preserve"> </w:t>
            </w:r>
            <w:r w:rsidRPr="007B0D46">
              <w:rPr>
                <w:rFonts w:ascii="Fira Sans" w:hAnsi="Fira Sans" w:cstheme="minorHAnsi"/>
                <w:sz w:val="20"/>
                <w:szCs w:val="20"/>
              </w:rPr>
              <w:t>:</w:t>
            </w:r>
            <w:r w:rsidRPr="007B0D46">
              <w:rPr>
                <w:rFonts w:ascii="Fira Sans" w:hAnsi="Fira Sans" w:cstheme="minorHAnsi"/>
                <w:spacing w:val="-3"/>
                <w:sz w:val="20"/>
                <w:szCs w:val="20"/>
              </w:rPr>
              <w:t xml:space="preserve"> </w:t>
            </w:r>
            <w:hyperlink r:id="rId9">
              <w:r w:rsidRPr="007B0D46">
                <w:rPr>
                  <w:rFonts w:ascii="Fira Sans" w:hAnsi="Fira Sans" w:cstheme="minorHAnsi"/>
                  <w:spacing w:val="-2"/>
                  <w:sz w:val="20"/>
                  <w:szCs w:val="20"/>
                </w:rPr>
                <w:t>vigilance@helioscopie.fr</w:t>
              </w:r>
            </w:hyperlink>
          </w:p>
        </w:tc>
      </w:tr>
      <w:tr w:rsidR="00764860" w:rsidRPr="00764860" w14:paraId="4E1EB6AA" w14:textId="14CE7074" w:rsidTr="00DF28E3">
        <w:trPr>
          <w:trHeight w:val="567"/>
        </w:trPr>
        <w:tc>
          <w:tcPr>
            <w:tcW w:w="10900" w:type="dxa"/>
            <w:gridSpan w:val="3"/>
            <w:vAlign w:val="center"/>
          </w:tcPr>
          <w:p w14:paraId="286C30B9" w14:textId="0E8DCDA0" w:rsidR="00764860" w:rsidRPr="00E33FBE" w:rsidRDefault="008E644C" w:rsidP="00E02CD8">
            <w:pPr>
              <w:pStyle w:val="1"/>
              <w:numPr>
                <w:ilvl w:val="0"/>
                <w:numId w:val="3"/>
              </w:numPr>
              <w:spacing w:before="60" w:line="200" w:lineRule="exact"/>
              <w:ind w:left="166" w:hanging="244"/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  <w:lang w:val="uk-UA"/>
              </w:rPr>
              <w:t>Інформація про пристрій або обладнання</w:t>
            </w:r>
          </w:p>
          <w:p w14:paraId="4EBCD427" w14:textId="79DA82C7" w:rsidR="00764860" w:rsidRPr="00764860" w:rsidRDefault="00C8406D" w:rsidP="00E02CD8">
            <w:pPr>
              <w:pStyle w:val="a3"/>
              <w:spacing w:before="60" w:after="60" w:line="200" w:lineRule="exact"/>
              <w:ind w:left="174"/>
              <w:rPr>
                <w:rFonts w:ascii="Fira Sans" w:hAnsi="Fira Sans" w:cstheme="minorHAnsi"/>
                <w:b/>
                <w:bCs/>
                <w:sz w:val="22"/>
              </w:rPr>
            </w:pPr>
            <w:r w:rsidRPr="006D1FD8">
              <w:rPr>
                <w:rFonts w:ascii="Fira Sans" w:hAnsi="Fira Sans" w:cstheme="minorHAnsi"/>
                <w:b/>
                <w:bCs/>
                <w:color w:val="2C70B7"/>
              </w:rPr>
              <w:t>Información sobre el dispositivo o equipo</w:t>
            </w:r>
          </w:p>
        </w:tc>
      </w:tr>
      <w:tr w:rsidR="00B10B55" w14:paraId="73A37A59" w14:textId="77777777" w:rsidTr="00DF28E3">
        <w:trPr>
          <w:trHeight w:val="454"/>
        </w:trPr>
        <w:tc>
          <w:tcPr>
            <w:tcW w:w="10900" w:type="dxa"/>
            <w:gridSpan w:val="3"/>
            <w:vAlign w:val="center"/>
          </w:tcPr>
          <w:p w14:paraId="61C4036B" w14:textId="3F84BE52" w:rsidR="00764860" w:rsidRPr="00DA04C5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Загальна назва: Шлунковий зонд</w:t>
            </w:r>
          </w:p>
          <w:p w14:paraId="0B52696F" w14:textId="204C7096" w:rsidR="00B10B55" w:rsidRDefault="00C8406D" w:rsidP="00E02CD8">
            <w:pPr>
              <w:pStyle w:val="a3"/>
              <w:spacing w:before="60" w:after="60" w:line="200" w:lineRule="exact"/>
              <w:ind w:left="174"/>
              <w:rPr>
                <w:rFonts w:ascii="Fira Sans" w:hAnsi="Fira Sans" w:cstheme="minorHAnsi"/>
                <w:i w:val="0"/>
                <w:sz w:val="20"/>
              </w:rPr>
            </w:pPr>
            <w:r w:rsidRPr="006D1FD8">
              <w:rPr>
                <w:rFonts w:ascii="Fira Sans" w:hAnsi="Fira Sans" w:cstheme="minorHAnsi"/>
                <w:b/>
                <w:bCs/>
                <w:color w:val="2C70B7"/>
              </w:rPr>
              <w:t>Nombre comun</w:t>
            </w:r>
            <w:r w:rsidRPr="0048683F">
              <w:rPr>
                <w:rFonts w:ascii="Fira Sans" w:hAnsi="Fira Sans" w:cstheme="minorHAnsi"/>
                <w:b/>
                <w:bCs/>
                <w:color w:val="2C70B7"/>
              </w:rPr>
              <w:t xml:space="preserve">: </w:t>
            </w:r>
            <w:r>
              <w:rPr>
                <w:rFonts w:ascii="Fira Sans" w:hAnsi="Fira Sans" w:cstheme="minorHAnsi"/>
                <w:b/>
                <w:bCs/>
                <w:color w:val="2C70B7"/>
              </w:rPr>
              <w:t>Sonda</w:t>
            </w:r>
            <w:r w:rsidRPr="00AB3A48">
              <w:rPr>
                <w:rFonts w:ascii="Fira Sans" w:hAnsi="Fira Sans" w:cstheme="minorHAnsi"/>
                <w:b/>
                <w:bCs/>
                <w:color w:val="2C70B7"/>
              </w:rPr>
              <w:t xml:space="preserve"> gástrica</w:t>
            </w:r>
          </w:p>
        </w:tc>
      </w:tr>
      <w:tr w:rsidR="00B10B55" w14:paraId="5D25D57C" w14:textId="77777777" w:rsidTr="00DF28E3">
        <w:trPr>
          <w:trHeight w:val="454"/>
        </w:trPr>
        <w:tc>
          <w:tcPr>
            <w:tcW w:w="10900" w:type="dxa"/>
            <w:gridSpan w:val="3"/>
            <w:vAlign w:val="center"/>
          </w:tcPr>
          <w:p w14:paraId="1492FE4F" w14:textId="2C4683A0" w:rsidR="00764860" w:rsidRPr="00DA04C5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Торговельне найменування</w:t>
            </w:r>
            <w:r w:rsidR="00764860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  <w:r w:rsidR="00764860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ГЕЛІОЗОНД</w:t>
            </w:r>
            <w:r w:rsidR="0048683F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® 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НЕСТЕРИЛЬНИЙ</w:t>
            </w:r>
          </w:p>
          <w:p w14:paraId="61999CEB" w14:textId="45865841" w:rsidR="00B10B55" w:rsidRDefault="00C8406D" w:rsidP="00E02CD8">
            <w:pPr>
              <w:pStyle w:val="a3"/>
              <w:spacing w:before="60" w:after="60" w:line="200" w:lineRule="exact"/>
              <w:ind w:left="316"/>
              <w:rPr>
                <w:rFonts w:ascii="Fira Sans" w:hAnsi="Fira Sans" w:cstheme="minorHAnsi"/>
                <w:i w:val="0"/>
                <w:sz w:val="20"/>
              </w:rPr>
            </w:pPr>
            <w:r w:rsidRPr="00AB3A48">
              <w:rPr>
                <w:rFonts w:ascii="Fira Sans" w:hAnsi="Fira Sans" w:cstheme="minorHAnsi"/>
                <w:b/>
                <w:bCs/>
                <w:color w:val="2C70B7"/>
              </w:rPr>
              <w:t>Nombre comercial</w:t>
            </w:r>
            <w:r w:rsidR="00764860" w:rsidRPr="0048683F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  <w:r w:rsidR="00764860" w:rsidRPr="0048683F">
              <w:rPr>
                <w:rFonts w:ascii="Fira Sans" w:hAnsi="Fira Sans" w:cstheme="minorHAnsi"/>
                <w:b/>
                <w:bCs/>
                <w:color w:val="2C70B7"/>
              </w:rPr>
              <w:tab/>
            </w:r>
            <w:r w:rsidR="0048683F" w:rsidRPr="0048683F">
              <w:rPr>
                <w:rFonts w:ascii="Fira Sans" w:hAnsi="Fira Sans" w:cstheme="minorHAnsi"/>
                <w:b/>
                <w:bCs/>
                <w:color w:val="2C70B7"/>
              </w:rPr>
              <w:t>HELIOSOND® NON STERILE</w:t>
            </w:r>
          </w:p>
        </w:tc>
      </w:tr>
      <w:tr w:rsidR="00B10B55" w14:paraId="1F8EFED9" w14:textId="77777777" w:rsidTr="00DF28E3">
        <w:trPr>
          <w:trHeight w:val="2324"/>
        </w:trPr>
        <w:tc>
          <w:tcPr>
            <w:tcW w:w="10900" w:type="dxa"/>
            <w:gridSpan w:val="3"/>
          </w:tcPr>
          <w:p w14:paraId="0FC19BA7" w14:textId="318A0762" w:rsidR="0048683F" w:rsidRPr="00DA04C5" w:rsidRDefault="0048683F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 w:rsidRPr="00B10B55">
              <w:rPr>
                <w:rFonts w:ascii="Fira Sans" w:hAnsi="Fira Sans" w:cstheme="minorHAnsi"/>
              </w:rPr>
              <w:br w:type="column"/>
            </w:r>
            <w:r w:rsidR="008E644C"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Моделі</w:t>
            </w:r>
            <w:r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: </w:t>
            </w:r>
          </w:p>
          <w:p w14:paraId="10D0708E" w14:textId="7AE7E613" w:rsidR="003C7CC0" w:rsidRDefault="00C8406D" w:rsidP="00E02CD8">
            <w:pPr>
              <w:pStyle w:val="a3"/>
              <w:spacing w:line="200" w:lineRule="exact"/>
              <w:ind w:left="316"/>
              <w:rPr>
                <w:rFonts w:ascii="Fira Sans" w:hAnsi="Fira Sans" w:cstheme="minorHAnsi"/>
                <w:i w:val="0"/>
                <w:sz w:val="20"/>
              </w:rPr>
            </w:pPr>
            <w:r>
              <w:rPr>
                <w:rFonts w:ascii="Fira Sans" w:hAnsi="Fira Sans" w:cstheme="minorHAnsi"/>
                <w:b/>
                <w:bCs/>
                <w:color w:val="2C70B7"/>
              </w:rPr>
              <w:t>Modelos :</w:t>
            </w:r>
          </w:p>
          <w:tbl>
            <w:tblPr>
              <w:tblpPr w:leftFromText="141" w:rightFromText="141" w:vertAnchor="text" w:horzAnchor="margin" w:tblpXSpec="center" w:tblpY="140"/>
              <w:tblOverlap w:val="never"/>
              <w:tblW w:w="964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31"/>
              <w:gridCol w:w="1489"/>
              <w:gridCol w:w="1484"/>
              <w:gridCol w:w="1911"/>
              <w:gridCol w:w="3130"/>
            </w:tblGrid>
            <w:tr w:rsidR="00E12F48" w:rsidRPr="00C536BC" w14:paraId="1277AE60" w14:textId="77777777" w:rsidTr="00E12F48">
              <w:trPr>
                <w:trHeight w:val="20"/>
              </w:trPr>
              <w:tc>
                <w:tcPr>
                  <w:tcW w:w="16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23388F13" w14:textId="09EDBE14" w:rsidR="00E12F48" w:rsidRPr="00C536BC" w:rsidRDefault="00E12F48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</w:pPr>
                  <w:r w:rsidRPr="00C536BC">
                    <w:rPr>
                      <w:rFonts w:ascii="Fira Sans" w:hAnsi="Fira Sans" w:cstheme="majorHAnsi"/>
                      <w:spacing w:val="-1"/>
                      <w:sz w:val="18"/>
                      <w:szCs w:val="18"/>
                      <w:lang w:val="en"/>
                    </w:rPr>
                    <w:br w:type="page"/>
                  </w:r>
                  <w:proofErr w:type="spellStart"/>
                  <w:r w:rsidR="008E644C" w:rsidRPr="008E644C"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  <w:t>Довідка</w:t>
                  </w:r>
                  <w:proofErr w:type="spellEnd"/>
                  <w:r w:rsidR="008E644C" w:rsidRPr="008E644C"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="008E644C" w:rsidRPr="008E644C"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  <w:t>про</w:t>
                  </w:r>
                  <w:proofErr w:type="spellEnd"/>
                  <w:r w:rsidR="008E644C" w:rsidRPr="008E644C"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="008E644C" w:rsidRPr="008E644C">
                    <w:rPr>
                      <w:rFonts w:ascii="Fira Sans" w:hAnsi="Fira Sans" w:cstheme="majorHAnsi"/>
                      <w:b/>
                      <w:bCs/>
                      <w:sz w:val="18"/>
                      <w:szCs w:val="18"/>
                      <w:lang w:val="en"/>
                    </w:rPr>
                    <w:t>товар</w:t>
                  </w:r>
                  <w:proofErr w:type="spellEnd"/>
                </w:p>
                <w:p w14:paraId="4BD5903D" w14:textId="4A5B2270" w:rsidR="00E12F48" w:rsidRPr="00DF28E3" w:rsidRDefault="00B227E1" w:rsidP="00E02CD8">
                  <w:pPr>
                    <w:pStyle w:val="a3"/>
                    <w:spacing w:line="200" w:lineRule="exact"/>
                    <w:rPr>
                      <w:rFonts w:ascii="Fira Sans" w:eastAsia="Arial" w:hAnsi="Fira Sans" w:cstheme="majorHAnsi"/>
                      <w:b/>
                      <w:bCs/>
                      <w:sz w:val="16"/>
                      <w:szCs w:val="16"/>
                    </w:rPr>
                  </w:pPr>
                  <w:r w:rsidRPr="00B227E1"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  <w:t>Referencia del producto</w:t>
                  </w: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B0B40CF" w14:textId="1DB9FEBD" w:rsidR="00E12F48" w:rsidRPr="008E644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uk-UA"/>
                    </w:rPr>
                    <w:t xml:space="preserve">Довжина </w:t>
                  </w:r>
                </w:p>
                <w:p w14:paraId="59C23E6F" w14:textId="36F88BE9" w:rsidR="00E12F48" w:rsidRPr="00DF28E3" w:rsidRDefault="00B227E1" w:rsidP="00E02CD8">
                  <w:pPr>
                    <w:pStyle w:val="a3"/>
                    <w:spacing w:line="200" w:lineRule="exact"/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</w:pPr>
                  <w:r w:rsidRPr="00B227E1"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  <w:t>Longitud</w:t>
                  </w:r>
                </w:p>
                <w:p w14:paraId="0BE1FE1F" w14:textId="51F02113" w:rsidR="00E12F48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(</w:t>
                  </w:r>
                  <w:proofErr w:type="spellStart"/>
                  <w:r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мм</w:t>
                  </w:r>
                  <w:proofErr w:type="spellEnd"/>
                  <w:r w:rsidR="00E12F48" w:rsidRPr="00C536B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)</w:t>
                  </w:r>
                </w:p>
              </w:tc>
              <w:tc>
                <w:tcPr>
                  <w:tcW w:w="14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7DE9DE9" w14:textId="6003C003" w:rsidR="00E12F48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Зовнішній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діаметр</w:t>
                  </w:r>
                  <w:proofErr w:type="spellEnd"/>
                </w:p>
                <w:p w14:paraId="0028E8FE" w14:textId="77777777" w:rsidR="00B227E1" w:rsidRDefault="00B227E1" w:rsidP="00E02CD8">
                  <w:pPr>
                    <w:pStyle w:val="TableParagraph"/>
                    <w:spacing w:line="200" w:lineRule="exact"/>
                    <w:rPr>
                      <w:rFonts w:ascii="Fira Sans" w:eastAsia="Calibri" w:hAnsi="Fira Sans" w:cstheme="minorHAnsi"/>
                      <w:b/>
                      <w:bCs/>
                      <w:i/>
                      <w:iCs/>
                      <w:color w:val="2C70B7"/>
                      <w:sz w:val="16"/>
                      <w:szCs w:val="16"/>
                    </w:rPr>
                  </w:pPr>
                  <w:r w:rsidRPr="00B227E1">
                    <w:rPr>
                      <w:rFonts w:ascii="Fira Sans" w:eastAsia="Calibri" w:hAnsi="Fira Sans" w:cstheme="minorHAnsi"/>
                      <w:b/>
                      <w:bCs/>
                      <w:i/>
                      <w:iCs/>
                      <w:color w:val="2C70B7"/>
                      <w:sz w:val="16"/>
                      <w:szCs w:val="16"/>
                    </w:rPr>
                    <w:t xml:space="preserve">Diámetro externo </w:t>
                  </w:r>
                </w:p>
                <w:p w14:paraId="31CD2B8C" w14:textId="0E30DF32" w:rsidR="00E12F48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(</w:t>
                  </w:r>
                  <w:proofErr w:type="spellStart"/>
                  <w:r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мм</w:t>
                  </w:r>
                  <w:proofErr w:type="spellEnd"/>
                  <w:r w:rsidR="00E12F48" w:rsidRPr="00C536B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)</w:t>
                  </w:r>
                </w:p>
              </w:tc>
              <w:tc>
                <w:tcPr>
                  <w:tcW w:w="19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3583FC1" w14:textId="4EB2BA63" w:rsidR="00E12F48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Наявність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повітряної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кулі</w:t>
                  </w:r>
                  <w:proofErr w:type="spellEnd"/>
                </w:p>
                <w:p w14:paraId="31119D79" w14:textId="635E99B8" w:rsidR="00E12F48" w:rsidRPr="00DF28E3" w:rsidRDefault="00B227E1" w:rsidP="00E02CD8">
                  <w:pPr>
                    <w:pStyle w:val="a3"/>
                    <w:spacing w:line="200" w:lineRule="exact"/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</w:pPr>
                  <w:r w:rsidRPr="00B227E1"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  <w:t>Presencia de un globo</w:t>
                  </w:r>
                </w:p>
              </w:tc>
              <w:tc>
                <w:tcPr>
                  <w:tcW w:w="31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270C6AEF" w14:textId="624E486F" w:rsidR="00E12F48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Максимальний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об'єм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надутого</w:t>
                  </w:r>
                  <w:proofErr w:type="spellEnd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 xml:space="preserve"> </w:t>
                  </w:r>
                  <w:proofErr w:type="spellStart"/>
                  <w:r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балона</w:t>
                  </w:r>
                  <w:proofErr w:type="spellEnd"/>
                </w:p>
                <w:p w14:paraId="226F1AD5" w14:textId="2F87EE1C" w:rsidR="00E12F48" w:rsidRPr="00DF28E3" w:rsidRDefault="00B227E1" w:rsidP="00E02CD8">
                  <w:pPr>
                    <w:pStyle w:val="a3"/>
                    <w:spacing w:line="200" w:lineRule="exact"/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</w:pPr>
                  <w:r w:rsidRPr="00B227E1">
                    <w:rPr>
                      <w:rFonts w:ascii="Fira Sans" w:hAnsi="Fira Sans" w:cstheme="minorHAnsi"/>
                      <w:b/>
                      <w:bCs/>
                      <w:color w:val="2C70B7"/>
                      <w:sz w:val="16"/>
                      <w:szCs w:val="16"/>
                    </w:rPr>
                    <w:t>Volumen máximo de globo inflado</w:t>
                  </w:r>
                </w:p>
                <w:p w14:paraId="1B652636" w14:textId="4681B8C1" w:rsidR="00E12F48" w:rsidRPr="00C536BC" w:rsidRDefault="00E12F48" w:rsidP="00E02CD8">
                  <w:pPr>
                    <w:pStyle w:val="TableParagraph"/>
                    <w:spacing w:line="200" w:lineRule="exact"/>
                    <w:rPr>
                      <w:rFonts w:ascii="Fira Sans" w:eastAsia="Arial" w:hAnsi="Fira Sans" w:cstheme="majorHAnsi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536B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(</w:t>
                  </w:r>
                  <w:r w:rsidR="008E644C" w:rsidRPr="008E644C">
                    <w:rPr>
                      <w:rFonts w:ascii="Fira Sans" w:hAnsi="Fira Sans" w:cstheme="majorHAnsi"/>
                      <w:b/>
                      <w:bCs/>
                      <w:i/>
                      <w:iCs/>
                      <w:sz w:val="18"/>
                      <w:szCs w:val="18"/>
                      <w:lang w:val="en"/>
                    </w:rPr>
                    <w:t>см3</w:t>
                  </w:r>
                  <w:r w:rsidRPr="00C536BC">
                    <w:rPr>
                      <w:rFonts w:ascii="Fira Sans" w:hAnsi="Fira Sans" w:cstheme="majorHAnsi"/>
                      <w:b/>
                      <w:bCs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)</w:t>
                  </w:r>
                </w:p>
              </w:tc>
            </w:tr>
            <w:tr w:rsidR="00E12F48" w:rsidRPr="00C536BC" w14:paraId="424489A7" w14:textId="77777777" w:rsidTr="00CD325B">
              <w:trPr>
                <w:trHeight w:val="397"/>
              </w:trPr>
              <w:tc>
                <w:tcPr>
                  <w:tcW w:w="16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14695AAA" w14:textId="2EEF1D66" w:rsidR="00E12F48" w:rsidRPr="00C536BC" w:rsidRDefault="00E12F48" w:rsidP="00E02CD8">
                  <w:pPr>
                    <w:pStyle w:val="TableParagraph"/>
                    <w:spacing w:line="200" w:lineRule="exact"/>
                    <w:ind w:left="77" w:hanging="77"/>
                    <w:rPr>
                      <w:rFonts w:ascii="Fira Sans" w:eastAsia="Arial" w:hAnsi="Fira Sans" w:cstheme="majorHAnsi"/>
                      <w:b/>
                      <w:bCs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  <w:lang w:val="en"/>
                    </w:rPr>
                    <w:t>NS HSG 39Fr</w:t>
                  </w: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8C7F1AB" w14:textId="77777777" w:rsidR="00E12F48" w:rsidRPr="00C536BC" w:rsidRDefault="00E12F48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850</w:t>
                  </w:r>
                </w:p>
              </w:tc>
              <w:tc>
                <w:tcPr>
                  <w:tcW w:w="14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98EF2A8" w14:textId="77777777" w:rsidR="00E12F48" w:rsidRPr="00C536BC" w:rsidRDefault="00E12F48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13</w:t>
                  </w:r>
                </w:p>
              </w:tc>
              <w:tc>
                <w:tcPr>
                  <w:tcW w:w="19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A37EE9A" w14:textId="43F7FFE5" w:rsidR="00E12F48" w:rsidRPr="00591007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Ні</w:t>
                  </w:r>
                  <w:proofErr w:type="spellEnd"/>
                  <w:r w:rsidR="00E12F48" w:rsidRPr="00591007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/</w:t>
                  </w:r>
                  <w:r w:rsidR="00591007" w:rsidRPr="00DF28E3">
                    <w:rPr>
                      <w:rFonts w:ascii="Fira Sans" w:eastAsia="Calibri" w:hAnsi="Fira Sans" w:cstheme="minorHAnsi"/>
                      <w:i/>
                      <w:iCs/>
                      <w:color w:val="2C70B7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1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1BFFE017" w14:textId="46E70D0D" w:rsidR="00E12F48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eastAsia="Arial" w:hAnsi="Fira Sans" w:cstheme="majorHAns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Fira Sans" w:hAnsi="Fira Sans" w:cstheme="majorHAnsi"/>
                      <w:i/>
                      <w:iCs/>
                      <w:sz w:val="18"/>
                      <w:szCs w:val="18"/>
                      <w:lang w:val="en"/>
                    </w:rPr>
                    <w:t>-</w:t>
                  </w:r>
                </w:p>
              </w:tc>
            </w:tr>
            <w:tr w:rsidR="00591007" w:rsidRPr="00C536BC" w14:paraId="013C7B4D" w14:textId="77777777" w:rsidTr="00CD325B">
              <w:trPr>
                <w:trHeight w:val="397"/>
              </w:trPr>
              <w:tc>
                <w:tcPr>
                  <w:tcW w:w="16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5A61A774" w14:textId="26479EC8" w:rsidR="00591007" w:rsidRPr="00C536BC" w:rsidRDefault="00591007" w:rsidP="00E02CD8">
                  <w:pPr>
                    <w:pStyle w:val="TableParagraph"/>
                    <w:spacing w:line="200" w:lineRule="exact"/>
                    <w:ind w:left="77" w:hanging="77"/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  <w:lang w:val="en"/>
                    </w:rPr>
                    <w:t>NS HSG 39Fr B</w:t>
                  </w: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F61FA89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850</w:t>
                  </w:r>
                </w:p>
              </w:tc>
              <w:tc>
                <w:tcPr>
                  <w:tcW w:w="14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CD53B1B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13</w:t>
                  </w:r>
                </w:p>
              </w:tc>
              <w:tc>
                <w:tcPr>
                  <w:tcW w:w="19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B59F1FB" w14:textId="75C59B21" w:rsidR="00591007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Так</w:t>
                  </w:r>
                  <w:proofErr w:type="spellEnd"/>
                  <w:r w:rsidR="00591007" w:rsidRPr="00591007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/</w:t>
                  </w:r>
                  <w:r w:rsidR="00B227E1">
                    <w:rPr>
                      <w:rFonts w:ascii="Fira Sans" w:eastAsia="Calibri" w:hAnsi="Fira Sans" w:cstheme="minorHAnsi"/>
                      <w:i/>
                      <w:iCs/>
                      <w:color w:val="2C70B7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1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3B492C7D" w14:textId="0EC94B49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40</w:t>
                  </w:r>
                </w:p>
              </w:tc>
            </w:tr>
            <w:tr w:rsidR="00591007" w:rsidRPr="00C536BC" w14:paraId="38CBA7B1" w14:textId="77777777" w:rsidTr="00CD325B">
              <w:trPr>
                <w:trHeight w:val="397"/>
              </w:trPr>
              <w:tc>
                <w:tcPr>
                  <w:tcW w:w="16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0852DBD1" w14:textId="24A3387F" w:rsidR="00591007" w:rsidRPr="00C536BC" w:rsidRDefault="00591007" w:rsidP="00E02CD8">
                  <w:pPr>
                    <w:pStyle w:val="TableParagraph"/>
                    <w:spacing w:line="200" w:lineRule="exact"/>
                    <w:ind w:left="77" w:hanging="77"/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  <w:lang w:val="en"/>
                    </w:rPr>
                    <w:t>NS HSG 36Fr</w:t>
                  </w: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DC7A629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850</w:t>
                  </w:r>
                </w:p>
              </w:tc>
              <w:tc>
                <w:tcPr>
                  <w:tcW w:w="14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F3E51F2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12</w:t>
                  </w:r>
                </w:p>
              </w:tc>
              <w:tc>
                <w:tcPr>
                  <w:tcW w:w="19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A41C438" w14:textId="62CD4114" w:rsidR="00591007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Ні</w:t>
                  </w:r>
                  <w:proofErr w:type="spellEnd"/>
                  <w:r w:rsidR="00591007" w:rsidRPr="00591007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/</w:t>
                  </w:r>
                  <w:r w:rsidR="00591007" w:rsidRPr="00DF28E3">
                    <w:rPr>
                      <w:rFonts w:ascii="Fira Sans" w:eastAsia="Calibri" w:hAnsi="Fira Sans" w:cstheme="minorHAnsi"/>
                      <w:i/>
                      <w:iCs/>
                      <w:color w:val="2C70B7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1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34DA6118" w14:textId="6E6D2148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-</w:t>
                  </w:r>
                </w:p>
              </w:tc>
            </w:tr>
            <w:tr w:rsidR="00591007" w:rsidRPr="00C536BC" w14:paraId="771B0F36" w14:textId="77777777" w:rsidTr="00CD325B">
              <w:trPr>
                <w:trHeight w:val="397"/>
              </w:trPr>
              <w:tc>
                <w:tcPr>
                  <w:tcW w:w="163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77ED0032" w14:textId="24BB31D0" w:rsidR="00591007" w:rsidRPr="00C536BC" w:rsidRDefault="00591007" w:rsidP="00E02CD8">
                  <w:pPr>
                    <w:pStyle w:val="TableParagraph"/>
                    <w:spacing w:line="200" w:lineRule="exact"/>
                    <w:ind w:left="77" w:hanging="77"/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b/>
                      <w:bCs/>
                      <w:spacing w:val="-1"/>
                      <w:sz w:val="18"/>
                      <w:szCs w:val="18"/>
                      <w:lang w:val="en"/>
                    </w:rPr>
                    <w:t>NS HSG 36Fr B</w:t>
                  </w:r>
                </w:p>
              </w:tc>
              <w:tc>
                <w:tcPr>
                  <w:tcW w:w="148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A2D88A1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850</w:t>
                  </w:r>
                </w:p>
              </w:tc>
              <w:tc>
                <w:tcPr>
                  <w:tcW w:w="148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FDF7C1B" w14:textId="77777777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12</w:t>
                  </w:r>
                </w:p>
              </w:tc>
              <w:tc>
                <w:tcPr>
                  <w:tcW w:w="191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4137BAE" w14:textId="32B65EE0" w:rsidR="00591007" w:rsidRPr="00C536BC" w:rsidRDefault="008E644C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</w:pPr>
                  <w:proofErr w:type="spellStart"/>
                  <w:r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Так</w:t>
                  </w:r>
                  <w:proofErr w:type="spellEnd"/>
                  <w:r w:rsidR="00591007" w:rsidRPr="00591007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/</w:t>
                  </w:r>
                  <w:r w:rsidR="00B227E1">
                    <w:rPr>
                      <w:rFonts w:ascii="Fira Sans" w:eastAsia="Calibri" w:hAnsi="Fira Sans" w:cstheme="minorHAnsi"/>
                      <w:i/>
                      <w:iCs/>
                      <w:color w:val="2C70B7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313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auto"/>
                  <w:vAlign w:val="center"/>
                </w:tcPr>
                <w:p w14:paraId="5BA8D5B3" w14:textId="78118B21" w:rsidR="00591007" w:rsidRPr="00C536BC" w:rsidRDefault="00591007" w:rsidP="00E02CD8">
                  <w:pPr>
                    <w:pStyle w:val="TableParagraph"/>
                    <w:spacing w:line="200" w:lineRule="exact"/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</w:rPr>
                  </w:pPr>
                  <w:r w:rsidRPr="00C536BC">
                    <w:rPr>
                      <w:rFonts w:ascii="Fira Sans" w:hAnsi="Fira Sans" w:cstheme="majorHAnsi"/>
                      <w:i/>
                      <w:iCs/>
                      <w:spacing w:val="-1"/>
                      <w:sz w:val="18"/>
                      <w:szCs w:val="18"/>
                      <w:lang w:val="en"/>
                    </w:rPr>
                    <w:t>40</w:t>
                  </w:r>
                </w:p>
              </w:tc>
            </w:tr>
          </w:tbl>
          <w:p w14:paraId="69A48B3E" w14:textId="77777777" w:rsidR="00B10B55" w:rsidRPr="000018BC" w:rsidRDefault="00B10B55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10"/>
                <w:szCs w:val="10"/>
              </w:rPr>
            </w:pPr>
          </w:p>
          <w:p w14:paraId="5F5EE0A9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30C7B9BA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4A4794E3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078750A2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7145E8F7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0A697F10" w14:textId="77777777" w:rsidR="003C7CC0" w:rsidRDefault="003C7CC0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5969591A" w14:textId="77777777" w:rsidR="00CD325B" w:rsidRDefault="00CD325B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0B02E02F" w14:textId="77777777" w:rsidR="00CD325B" w:rsidRDefault="00CD325B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62D8197A" w14:textId="77777777" w:rsidR="00CD325B" w:rsidRDefault="00CD325B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6D0AE3CE" w14:textId="77777777" w:rsidR="00CD325B" w:rsidRDefault="00CD325B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  <w:p w14:paraId="0F7BE864" w14:textId="3370FE16" w:rsidR="00772AC6" w:rsidRDefault="00772AC6" w:rsidP="00E02CD8">
            <w:pPr>
              <w:pStyle w:val="a3"/>
              <w:spacing w:before="60" w:line="200" w:lineRule="exact"/>
              <w:rPr>
                <w:rFonts w:ascii="Fira Sans" w:hAnsi="Fira Sans" w:cstheme="minorHAnsi"/>
                <w:i w:val="0"/>
                <w:sz w:val="20"/>
              </w:rPr>
            </w:pPr>
          </w:p>
        </w:tc>
      </w:tr>
      <w:tr w:rsidR="0048683F" w14:paraId="65456B51" w14:textId="77777777" w:rsidTr="00DF28E3">
        <w:trPr>
          <w:trHeight w:val="454"/>
        </w:trPr>
        <w:tc>
          <w:tcPr>
            <w:tcW w:w="10900" w:type="dxa"/>
            <w:gridSpan w:val="3"/>
          </w:tcPr>
          <w:p w14:paraId="362866AD" w14:textId="0824D48F" w:rsidR="00110C39" w:rsidRPr="00764860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w w:val="105"/>
              </w:rPr>
            </w:pPr>
            <w:r>
              <w:rPr>
                <w:rFonts w:ascii="Fira Sans" w:hAnsi="Fira Sans" w:cstheme="minorHAnsi"/>
                <w:w w:val="105"/>
                <w:lang w:val="uk-UA"/>
              </w:rPr>
              <w:t>Коди ВОМ</w:t>
            </w:r>
            <w:r w:rsidR="00110C39" w:rsidRPr="00764860">
              <w:rPr>
                <w:rFonts w:ascii="Fira Sans" w:hAnsi="Fira Sans" w:cstheme="minorHAnsi"/>
                <w:w w:val="105"/>
              </w:rPr>
              <w:t xml:space="preserve">: </w:t>
            </w:r>
          </w:p>
          <w:p w14:paraId="46F7D8A8" w14:textId="68D54005" w:rsidR="00110C39" w:rsidRDefault="00B227E1" w:rsidP="00E02CD8">
            <w:pPr>
              <w:pStyle w:val="a3"/>
              <w:spacing w:before="60" w:line="200" w:lineRule="exact"/>
              <w:ind w:left="316"/>
              <w:rPr>
                <w:rFonts w:ascii="Fira Sans" w:hAnsi="Fira Sans" w:cstheme="minorHAnsi"/>
                <w:i w:val="0"/>
                <w:sz w:val="20"/>
              </w:rPr>
            </w:pPr>
            <w:r w:rsidRPr="00AB3A48">
              <w:rPr>
                <w:rFonts w:ascii="Fira Sans" w:hAnsi="Fira Sans" w:cstheme="minorHAnsi"/>
                <w:b/>
                <w:bCs/>
                <w:color w:val="2C70B7"/>
              </w:rPr>
              <w:t>Codigo de nomenclatura</w:t>
            </w:r>
            <w:r w:rsidR="00110C39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702C0EEC" w14:textId="3B75F041" w:rsidR="0048683F" w:rsidRDefault="00110C39" w:rsidP="008E644C">
            <w:pPr>
              <w:spacing w:before="60" w:after="120" w:line="200" w:lineRule="exact"/>
              <w:ind w:left="527"/>
              <w:rPr>
                <w:rFonts w:ascii="Fira Sans" w:hAnsi="Fira Sans" w:cstheme="minorHAnsi"/>
                <w:i/>
                <w:sz w:val="20"/>
              </w:rPr>
            </w:pPr>
            <w:r w:rsidRPr="00B10B55">
              <w:rPr>
                <w:rFonts w:ascii="Fira Sans" w:hAnsi="Fira Sans" w:cstheme="minorHAnsi"/>
              </w:rPr>
              <w:br w:type="column"/>
            </w:r>
            <w:r>
              <w:rPr>
                <w:rFonts w:ascii="Fira Sans" w:hAnsi="Fira Sans" w:cstheme="minorHAnsi"/>
                <w:b/>
                <w:w w:val="105"/>
              </w:rPr>
              <w:t>EMDN</w:t>
            </w:r>
            <w:r w:rsidRPr="00B10B55">
              <w:rPr>
                <w:rFonts w:ascii="Fira Sans" w:hAnsi="Fira Sans" w:cstheme="minorHAnsi"/>
                <w:b/>
                <w:spacing w:val="-3"/>
                <w:w w:val="105"/>
              </w:rPr>
              <w:t xml:space="preserve"> </w:t>
            </w:r>
            <w:r w:rsidRPr="00B10B55">
              <w:rPr>
                <w:rFonts w:ascii="Fira Sans" w:hAnsi="Fira Sans" w:cstheme="minorHAnsi"/>
                <w:b/>
                <w:w w:val="105"/>
              </w:rPr>
              <w:t>:</w:t>
            </w:r>
            <w:r w:rsidRPr="00B10B55">
              <w:rPr>
                <w:rFonts w:ascii="Fira Sans" w:hAnsi="Fira Sans" w:cstheme="minorHAnsi"/>
                <w:b/>
                <w:spacing w:val="3"/>
                <w:w w:val="105"/>
              </w:rPr>
              <w:t xml:space="preserve"> </w:t>
            </w:r>
            <w:r w:rsidRPr="00B10B55">
              <w:rPr>
                <w:rFonts w:ascii="Fira Sans" w:hAnsi="Fira Sans" w:cstheme="minorHAnsi"/>
                <w:spacing w:val="-2"/>
                <w:w w:val="105"/>
              </w:rPr>
              <w:t>G020599</w:t>
            </w:r>
            <w:r>
              <w:rPr>
                <w:rFonts w:ascii="Fira Sans" w:hAnsi="Fira Sans" w:cstheme="minorHAnsi"/>
                <w:spacing w:val="-2"/>
                <w:w w:val="105"/>
              </w:rPr>
              <w:tab/>
            </w:r>
            <w:r>
              <w:rPr>
                <w:rFonts w:ascii="Fira Sans" w:hAnsi="Fira Sans" w:cstheme="minorHAnsi"/>
                <w:spacing w:val="-2"/>
                <w:w w:val="105"/>
              </w:rPr>
              <w:tab/>
            </w:r>
            <w:r w:rsidRPr="00110C39">
              <w:rPr>
                <w:rFonts w:ascii="Fira Sans" w:hAnsi="Fira Sans" w:cstheme="minorHAnsi"/>
                <w:b/>
                <w:w w:val="105"/>
              </w:rPr>
              <w:t>GMDN </w:t>
            </w:r>
            <w:r>
              <w:rPr>
                <w:rFonts w:ascii="Fira Sans" w:hAnsi="Fira Sans" w:cstheme="minorHAnsi"/>
                <w:spacing w:val="-2"/>
                <w:w w:val="105"/>
              </w:rPr>
              <w:t xml:space="preserve">: </w:t>
            </w:r>
            <w:r w:rsidRPr="00110C39">
              <w:rPr>
                <w:rFonts w:ascii="Fira Sans" w:hAnsi="Fira Sans" w:cstheme="minorHAnsi"/>
                <w:spacing w:val="-2"/>
                <w:w w:val="105"/>
              </w:rPr>
              <w:t>57993</w:t>
            </w:r>
            <w:r w:rsidRPr="00110C39">
              <w:rPr>
                <w:rFonts w:ascii="Fira Sans" w:hAnsi="Fira Sans" w:cstheme="minorHAnsi"/>
                <w:spacing w:val="-2"/>
                <w:w w:val="105"/>
              </w:rPr>
              <w:tab/>
            </w:r>
            <w:r>
              <w:rPr>
                <w:rFonts w:ascii="Fira Sans" w:hAnsi="Fira Sans" w:cs="Comic Sans MS"/>
                <w:bCs/>
                <w:color w:val="548DD4" w:themeColor="text2" w:themeTint="99"/>
                <w:spacing w:val="-1"/>
                <w:sz w:val="16"/>
                <w:szCs w:val="16"/>
                <w:lang w:val="en-US"/>
              </w:rPr>
              <w:tab/>
            </w:r>
            <w:r w:rsidR="008E644C">
              <w:rPr>
                <w:rFonts w:ascii="Fira Sans" w:hAnsi="Fira Sans" w:cstheme="minorHAnsi"/>
                <w:b/>
                <w:w w:val="105"/>
                <w:lang w:val="uk-UA"/>
              </w:rPr>
              <w:t>КЛАДОМЕД</w:t>
            </w:r>
            <w:r>
              <w:rPr>
                <w:rFonts w:ascii="Fira Sans" w:hAnsi="Fira Sans" w:cstheme="minorHAnsi"/>
                <w:b/>
                <w:spacing w:val="-13"/>
                <w:w w:val="105"/>
              </w:rPr>
              <w:t> :</w:t>
            </w:r>
            <w:r w:rsidR="00591007">
              <w:rPr>
                <w:rFonts w:ascii="Fira Sans" w:hAnsi="Fira Sans" w:cstheme="minorHAnsi"/>
                <w:b/>
                <w:spacing w:val="-13"/>
                <w:w w:val="105"/>
              </w:rPr>
              <w:t xml:space="preserve"> </w:t>
            </w:r>
            <w:r w:rsidR="0048683F" w:rsidRPr="00B10B55">
              <w:rPr>
                <w:rFonts w:ascii="Fira Sans" w:hAnsi="Fira Sans" w:cstheme="minorHAnsi"/>
                <w:spacing w:val="-2"/>
                <w:w w:val="105"/>
              </w:rPr>
              <w:t>A70AA98</w:t>
            </w:r>
          </w:p>
        </w:tc>
      </w:tr>
      <w:tr w:rsidR="0048683F" w14:paraId="66A3F7F8" w14:textId="77777777" w:rsidTr="00E02CD8">
        <w:trPr>
          <w:trHeight w:val="3118"/>
        </w:trPr>
        <w:tc>
          <w:tcPr>
            <w:tcW w:w="10900" w:type="dxa"/>
            <w:gridSpan w:val="3"/>
          </w:tcPr>
          <w:p w14:paraId="6240304B" w14:textId="10C366D6" w:rsidR="0075269D" w:rsidRPr="00DA04C5" w:rsidRDefault="008E644C" w:rsidP="0075269D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Клас </w:t>
            </w:r>
            <w:r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MD </w:t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 :</w:t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346AEA">
              <w:rPr>
                <w:rFonts w:ascii="Fira Sans" w:hAnsi="Fira Sans" w:cstheme="minorHAnsi"/>
                <w:w w:val="105"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I 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за правилом</w:t>
            </w:r>
            <w:r w:rsidR="0075269D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 5</w:t>
            </w:r>
          </w:p>
          <w:p w14:paraId="62092A7B" w14:textId="28871B83" w:rsidR="00B227E1" w:rsidRPr="0075269D" w:rsidRDefault="00B227E1" w:rsidP="0065184C">
            <w:pPr>
              <w:pStyle w:val="a6"/>
              <w:spacing w:before="60" w:after="60" w:line="200" w:lineRule="exact"/>
              <w:ind w:left="314" w:firstLine="0"/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</w:pPr>
            <w:r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Clase DM :</w:t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ab/>
            </w:r>
            <w:r w:rsidRPr="00AB3A48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 xml:space="preserve">I según la regla </w:t>
            </w:r>
            <w:r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>5</w:t>
            </w:r>
          </w:p>
          <w:p w14:paraId="5F2F9BBB" w14:textId="658A16C4" w:rsidR="0075269D" w:rsidRPr="00DA04C5" w:rsidRDefault="008E644C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8E644C">
              <w:rPr>
                <w:rFonts w:ascii="Fira Sans" w:hAnsi="Fira Sans"/>
                <w:b/>
                <w:bCs/>
                <w:sz w:val="20"/>
                <w:szCs w:val="20"/>
              </w:rPr>
              <w:t>Застосування Директиви ЄС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 xml:space="preserve">: 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346AEA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>MDR 745/2017</w:t>
            </w:r>
          </w:p>
          <w:p w14:paraId="40763837" w14:textId="18DB048D" w:rsidR="0075269D" w:rsidRPr="0075269D" w:rsidRDefault="00B227E1" w:rsidP="0065184C">
            <w:pPr>
              <w:pStyle w:val="a6"/>
              <w:spacing w:after="60" w:line="200" w:lineRule="exact"/>
              <w:ind w:left="0" w:firstLine="0"/>
              <w:rPr>
                <w:sz w:val="18"/>
                <w:szCs w:val="18"/>
              </w:rPr>
            </w:pPr>
            <w:r w:rsidRPr="00AB3A48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Directiva de la UE aplicable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 xml:space="preserve">: 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346AEA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MDR 745/2017</w:t>
            </w:r>
          </w:p>
          <w:p w14:paraId="1257634F" w14:textId="3F40A392" w:rsidR="0075269D" w:rsidRPr="00DA04C5" w:rsidRDefault="008E644C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8E644C">
              <w:rPr>
                <w:rFonts w:ascii="Fira Sans" w:hAnsi="Fira Sans"/>
                <w:b/>
                <w:bCs/>
                <w:sz w:val="20"/>
                <w:szCs w:val="20"/>
              </w:rPr>
              <w:t>Номер повідомленого органу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>: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346AEA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Pr="008E644C">
              <w:rPr>
                <w:rFonts w:ascii="Fira Sans" w:hAnsi="Fira Sans"/>
                <w:b/>
                <w:bCs/>
                <w:sz w:val="20"/>
                <w:szCs w:val="20"/>
              </w:rPr>
              <w:t>Не застосовується</w:t>
            </w:r>
          </w:p>
          <w:p w14:paraId="3D89928F" w14:textId="37533528" w:rsidR="0075269D" w:rsidRPr="0075269D" w:rsidRDefault="00B227E1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</w:pPr>
            <w:r w:rsidRPr="00AB3A48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Número del organismo notificado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: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591007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No Aplicable</w:t>
            </w:r>
          </w:p>
          <w:p w14:paraId="61C84F04" w14:textId="0A2A9FA6" w:rsidR="0075269D" w:rsidRPr="00DA04C5" w:rsidRDefault="008E644C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8E644C">
              <w:rPr>
                <w:rFonts w:ascii="Fira Sans" w:hAnsi="Fira Sans"/>
                <w:b/>
                <w:bCs/>
                <w:sz w:val="20"/>
                <w:szCs w:val="20"/>
              </w:rPr>
              <w:t>Перший рік маркетингу в ЄС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>:</w:t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591007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346AEA">
              <w:rPr>
                <w:rFonts w:ascii="Fira Sans" w:hAnsi="Fira Sans"/>
                <w:b/>
                <w:bCs/>
                <w:sz w:val="20"/>
                <w:szCs w:val="20"/>
              </w:rPr>
              <w:tab/>
            </w:r>
            <w:r w:rsidR="0075269D" w:rsidRPr="00DA04C5">
              <w:rPr>
                <w:rFonts w:ascii="Fira Sans" w:hAnsi="Fira Sans"/>
                <w:b/>
                <w:bCs/>
                <w:sz w:val="20"/>
                <w:szCs w:val="20"/>
              </w:rPr>
              <w:t>2023</w:t>
            </w:r>
          </w:p>
          <w:p w14:paraId="5C8C28D7" w14:textId="1601BE34" w:rsidR="0075269D" w:rsidRPr="0075269D" w:rsidRDefault="00B227E1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</w:pPr>
            <w:r w:rsidRPr="00AB3A48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Fecha de primera comercialización en la UE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: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346AEA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ab/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2023</w:t>
            </w:r>
          </w:p>
          <w:p w14:paraId="08079886" w14:textId="2DB6ADD1" w:rsidR="0075269D" w:rsidRPr="00C721D4" w:rsidRDefault="008E644C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sz w:val="20"/>
                <w:szCs w:val="20"/>
              </w:rPr>
            </w:pPr>
            <w:r w:rsidRPr="008E644C">
              <w:rPr>
                <w:rFonts w:ascii="Fira Sans" w:hAnsi="Fira Sans"/>
                <w:b/>
                <w:bCs/>
                <w:sz w:val="20"/>
                <w:szCs w:val="20"/>
              </w:rPr>
              <w:t>Юридичний виробник: Helioscopie, Rue des Frères Lumière, ZA du Château de Malissol, 38200 В'єнна, Франція</w:t>
            </w:r>
          </w:p>
          <w:p w14:paraId="2C852F67" w14:textId="648EA19A" w:rsidR="00C536BC" w:rsidRPr="00CD325B" w:rsidRDefault="00B227E1" w:rsidP="0065184C">
            <w:pPr>
              <w:pStyle w:val="a6"/>
              <w:spacing w:after="60" w:line="200" w:lineRule="exact"/>
              <w:ind w:left="0" w:firstLine="0"/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2"/>
                <w:szCs w:val="2"/>
              </w:rPr>
            </w:pPr>
            <w:r w:rsidRPr="00906F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>Fabricante de DM</w:t>
            </w:r>
            <w:r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> </w:t>
            </w:r>
            <w:r w:rsidR="0075269D" w:rsidRPr="0075269D">
              <w:rPr>
                <w:rFonts w:ascii="Fira Sans" w:hAnsi="Fira Sans"/>
                <w:b/>
                <w:bCs/>
                <w:color w:val="4F81BD" w:themeColor="accent1"/>
                <w:sz w:val="18"/>
                <w:szCs w:val="18"/>
              </w:rPr>
              <w:t xml:space="preserve">: </w:t>
            </w:r>
            <w:r w:rsidR="0075269D" w:rsidRPr="0075269D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 xml:space="preserve">Helioscopie, Rue des Frères Lumière, ZA du Château de Malissol, 38200 Vienne, </w:t>
            </w:r>
            <w:r w:rsidR="00CD325B">
              <w:rPr>
                <w:rFonts w:ascii="Fira Sans" w:hAnsi="Fira Sans"/>
                <w:b/>
                <w:bCs/>
                <w:i/>
                <w:iCs/>
                <w:color w:val="4F81BD" w:themeColor="accent1"/>
                <w:sz w:val="18"/>
                <w:szCs w:val="18"/>
              </w:rPr>
              <w:t>France</w:t>
            </w:r>
          </w:p>
          <w:p w14:paraId="466332E3" w14:textId="569AB02B" w:rsidR="00CD325B" w:rsidRPr="00CD325B" w:rsidRDefault="00CD325B" w:rsidP="00CD325B">
            <w:pPr>
              <w:pStyle w:val="a6"/>
              <w:spacing w:after="60"/>
              <w:ind w:left="0" w:firstLine="0"/>
              <w:rPr>
                <w:rFonts w:ascii="Fira Sans" w:hAnsi="Fira Sans" w:cstheme="minorHAnsi"/>
                <w:i/>
                <w:sz w:val="2"/>
                <w:szCs w:val="2"/>
              </w:rPr>
            </w:pPr>
          </w:p>
        </w:tc>
      </w:tr>
      <w:tr w:rsidR="007B0D46" w14:paraId="2F2C08EC" w14:textId="2453D1B6" w:rsidTr="002B7796">
        <w:tc>
          <w:tcPr>
            <w:tcW w:w="5384" w:type="dxa"/>
          </w:tcPr>
          <w:p w14:paraId="67F648F2" w14:textId="180EACA8" w:rsidR="007B0D46" w:rsidRPr="00DA04C5" w:rsidRDefault="008E644C" w:rsidP="00E02CD8">
            <w:pPr>
              <w:pStyle w:val="1"/>
              <w:numPr>
                <w:ilvl w:val="1"/>
                <w:numId w:val="3"/>
              </w:numPr>
              <w:spacing w:before="60" w:line="200" w:lineRule="exact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lastRenderedPageBreak/>
              <w:t>Опис пристрою</w:t>
            </w:r>
            <w:r w:rsidR="007B0D46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: </w:t>
            </w:r>
          </w:p>
          <w:p w14:paraId="1DF5F433" w14:textId="77777777" w:rsidR="00E6720D" w:rsidRDefault="00E6720D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Heliosond - це одноразовий нестерильний шлунковий зонд, 39 французьких або 36 французьких розмірів.</w:t>
            </w:r>
          </w:p>
          <w:p w14:paraId="1C12A570" w14:textId="3B1E887D" w:rsidR="007B0D46" w:rsidRPr="00DA04C5" w:rsidRDefault="00E6720D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Використовується для калібрування шлунка в складі гастропластики. Виводить залишки рідини зі шлунка</w:t>
            </w:r>
            <w:r w:rsidR="007B0D46" w:rsidRPr="00DA04C5">
              <w:rPr>
                <w:rFonts w:ascii="Fira Sans" w:hAnsi="Fira Sans" w:cstheme="minorHAnsi"/>
                <w:i w:val="0"/>
              </w:rPr>
              <w:t>.</w:t>
            </w:r>
          </w:p>
          <w:p w14:paraId="12616EF7" w14:textId="044CAE82" w:rsidR="007B0D46" w:rsidRPr="00DA04C5" w:rsidRDefault="00E6720D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Ця трубка вводиться природним верхнім шляхом і залишається в короткочасному контакті з тканинами шлунка. Силіконова трубка закінчується конічним наконечником для полегшення введення трубки в стравохід</w:t>
            </w:r>
            <w:r w:rsidR="007B0D46" w:rsidRPr="00DA04C5">
              <w:rPr>
                <w:rFonts w:ascii="Fira Sans" w:hAnsi="Fira Sans" w:cstheme="minorHAnsi"/>
                <w:i w:val="0"/>
              </w:rPr>
              <w:t>.</w:t>
            </w:r>
          </w:p>
          <w:p w14:paraId="56FC7BF3" w14:textId="55B8BF77" w:rsidR="002B7796" w:rsidRDefault="00E6720D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  <w:r w:rsidRPr="00E6720D">
              <w:rPr>
                <w:rFonts w:ascii="Fira Sans" w:hAnsi="Fira Sans" w:cstheme="minorHAnsi"/>
                <w:i w:val="0"/>
              </w:rPr>
              <w:t>Трубка має маркування, яка ідентифікує довжину, що вводиться в травний тракт.</w:t>
            </w:r>
          </w:p>
        </w:tc>
        <w:tc>
          <w:tcPr>
            <w:tcW w:w="5516" w:type="dxa"/>
            <w:gridSpan w:val="2"/>
          </w:tcPr>
          <w:p w14:paraId="4EB9D3A5" w14:textId="679EB5C6" w:rsidR="007B0D46" w:rsidRDefault="00B227E1" w:rsidP="00E02CD8">
            <w:pPr>
              <w:pStyle w:val="a3"/>
              <w:spacing w:before="60" w:line="200" w:lineRule="exact"/>
              <w:rPr>
                <w:rFonts w:ascii="Fira Sans" w:hAnsi="Fira Sans" w:cstheme="minorHAnsi"/>
                <w:i w:val="0"/>
                <w:sz w:val="20"/>
              </w:rPr>
            </w:pPr>
            <w:r w:rsidRPr="00906F9D">
              <w:rPr>
                <w:rFonts w:ascii="Fira Sans" w:hAnsi="Fira Sans" w:cstheme="minorHAnsi"/>
                <w:b/>
                <w:bCs/>
                <w:color w:val="2C70B7"/>
              </w:rPr>
              <w:t>Descripción del dispositivo</w:t>
            </w:r>
            <w:r w:rsidR="007B0D46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5697717F" w14:textId="77777777" w:rsidR="00B227E1" w:rsidRPr="00B227E1" w:rsidRDefault="00B227E1" w:rsidP="00E02CD8">
            <w:pPr>
              <w:pStyle w:val="a6"/>
              <w:spacing w:line="200" w:lineRule="exact"/>
              <w:ind w:left="0" w:firstLine="0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B227E1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Heliosond es una sonda gástrica no estéril de un solo uso, tamaño 39 French o 36 French.</w:t>
            </w:r>
          </w:p>
          <w:p w14:paraId="0AEA01DC" w14:textId="77777777" w:rsidR="00B227E1" w:rsidRPr="00B227E1" w:rsidRDefault="00B227E1" w:rsidP="00E02CD8">
            <w:pPr>
              <w:pStyle w:val="a6"/>
              <w:spacing w:line="200" w:lineRule="exact"/>
              <w:ind w:left="0" w:firstLine="0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B227E1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Se utiliza para calibrar el estómago como parte de la gastroplastia. Permite la eliminación de líquidos residuales del estómago.</w:t>
            </w:r>
          </w:p>
          <w:p w14:paraId="4E561DE7" w14:textId="77777777" w:rsidR="00B227E1" w:rsidRPr="00B227E1" w:rsidRDefault="00B227E1" w:rsidP="00E02CD8">
            <w:pPr>
              <w:pStyle w:val="a6"/>
              <w:spacing w:line="200" w:lineRule="exact"/>
              <w:ind w:left="0" w:firstLine="0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B227E1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Este tubo se introduce por la vía natural superior y permanece en breve contacto con el tejido gástrico. El tubo de silicona termina con una punta cónica para facilitar la introducción del tubo en el esófago.</w:t>
            </w:r>
          </w:p>
          <w:p w14:paraId="3EA0F4AE" w14:textId="58C5FD9C" w:rsidR="007B0D46" w:rsidRDefault="00B227E1" w:rsidP="00E02CD8">
            <w:pPr>
              <w:pStyle w:val="a6"/>
              <w:spacing w:line="200" w:lineRule="exact"/>
              <w:ind w:left="0" w:firstLine="0"/>
              <w:rPr>
                <w:rFonts w:ascii="Fira Sans" w:hAnsi="Fira Sans" w:cstheme="minorHAnsi"/>
                <w:i/>
                <w:sz w:val="20"/>
              </w:rPr>
            </w:pPr>
            <w:r w:rsidRPr="00B227E1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El tubo lleva una marca que identifica la longitud introducida en el tubo digestivo.</w:t>
            </w:r>
          </w:p>
        </w:tc>
      </w:tr>
      <w:tr w:rsidR="00C536BC" w14:paraId="21719631" w14:textId="23F0079E" w:rsidTr="002B7796">
        <w:tc>
          <w:tcPr>
            <w:tcW w:w="5384" w:type="dxa"/>
          </w:tcPr>
          <w:p w14:paraId="39147B75" w14:textId="67F754A5" w:rsidR="00E17DD8" w:rsidRPr="00DA04C5" w:rsidRDefault="00E6720D" w:rsidP="00E17DD8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Функціональні та технічні характеристики</w:t>
            </w:r>
            <w:r w:rsidR="00572D9A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53BDF6CE" w14:textId="58C3EAF1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Одноразовий нестерильний пристрій</w:t>
            </w:r>
          </w:p>
          <w:p w14:paraId="6FC9612D" w14:textId="7E76F667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Атравматичний м'який конічний наконечник</w:t>
            </w:r>
          </w:p>
          <w:p w14:paraId="021C6581" w14:textId="6E7A3D80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Виготовлений повністю з біосумісного силікону</w:t>
            </w:r>
            <w:r w:rsidR="00E17DD8" w:rsidRPr="002C2934">
              <w:rPr>
                <w:rFonts w:ascii="Fira Sans" w:hAnsi="Fira Sans" w:cstheme="minorHAnsi"/>
                <w:i w:val="0"/>
              </w:rPr>
              <w:t xml:space="preserve"> </w:t>
            </w:r>
          </w:p>
          <w:p w14:paraId="166EB43F" w14:textId="097CF87F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Чорне маркування для візуальної оцінки введеної довжини</w:t>
            </w:r>
          </w:p>
          <w:p w14:paraId="61CE439E" w14:textId="7E405819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Центральний просвіт і дистальні бічні отвори для вакууму</w:t>
            </w:r>
          </w:p>
          <w:p w14:paraId="21C7976F" w14:textId="17A0DE2C" w:rsidR="00C62411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Два розміри: 36Fr (12 мм) або 39Fr (13 мм)</w:t>
            </w:r>
          </w:p>
          <w:p w14:paraId="4104FCCF" w14:textId="478092F2" w:rsidR="00E17DD8" w:rsidRPr="002C2934" w:rsidRDefault="00E6720D" w:rsidP="00E6720D">
            <w:pPr>
              <w:pStyle w:val="a3"/>
              <w:numPr>
                <w:ilvl w:val="0"/>
                <w:numId w:val="12"/>
              </w:numPr>
              <w:spacing w:line="200" w:lineRule="exact"/>
              <w:ind w:left="460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Для моделі з балоном (NS HSG 36Fr B і NS HSG 39Fr B):</w:t>
            </w:r>
          </w:p>
          <w:p w14:paraId="2F25E5C9" w14:textId="517037DB" w:rsidR="00E17DD8" w:rsidRPr="002C2934" w:rsidRDefault="00E6720D" w:rsidP="00E6720D">
            <w:pPr>
              <w:pStyle w:val="a3"/>
              <w:numPr>
                <w:ilvl w:val="1"/>
                <w:numId w:val="12"/>
              </w:numPr>
              <w:spacing w:line="200" w:lineRule="exact"/>
              <w:ind w:left="744" w:hanging="142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Дистальний асиметричний балон, що надувається повітрям</w:t>
            </w:r>
          </w:p>
          <w:p w14:paraId="639318BB" w14:textId="4D06A03C" w:rsidR="007418B5" w:rsidRPr="002C2934" w:rsidRDefault="00E6720D" w:rsidP="00E6720D">
            <w:pPr>
              <w:pStyle w:val="a3"/>
              <w:numPr>
                <w:ilvl w:val="1"/>
                <w:numId w:val="12"/>
              </w:numPr>
              <w:spacing w:line="200" w:lineRule="exact"/>
              <w:ind w:left="744" w:hanging="142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Забезпечений промиванням клапана та катетера</w:t>
            </w:r>
            <w:r w:rsidR="007418B5" w:rsidRPr="002C2934">
              <w:rPr>
                <w:rFonts w:ascii="Fira Sans" w:hAnsi="Fira Sans" w:cstheme="minorHAnsi"/>
                <w:i w:val="0"/>
              </w:rPr>
              <w:t xml:space="preserve"> </w:t>
            </w:r>
          </w:p>
          <w:p w14:paraId="253FF39D" w14:textId="3B485960" w:rsidR="00C62411" w:rsidRDefault="00E6720D" w:rsidP="00E6720D">
            <w:pPr>
              <w:pStyle w:val="a3"/>
              <w:numPr>
                <w:ilvl w:val="1"/>
                <w:numId w:val="12"/>
              </w:numPr>
              <w:spacing w:line="200" w:lineRule="exact"/>
              <w:ind w:left="744" w:hanging="142"/>
              <w:rPr>
                <w:rFonts w:ascii="Fira Sans" w:hAnsi="Fira Sans" w:cstheme="minorHAnsi"/>
                <w:i w:val="0"/>
                <w:sz w:val="20"/>
              </w:rPr>
            </w:pPr>
            <w:r w:rsidRPr="00E6720D">
              <w:rPr>
                <w:rFonts w:ascii="Fira Sans" w:hAnsi="Fira Sans" w:cstheme="minorHAnsi"/>
                <w:i w:val="0"/>
              </w:rPr>
              <w:t>Максимальний об'єм 40 см3</w:t>
            </w:r>
          </w:p>
        </w:tc>
        <w:tc>
          <w:tcPr>
            <w:tcW w:w="5516" w:type="dxa"/>
            <w:gridSpan w:val="2"/>
          </w:tcPr>
          <w:p w14:paraId="682111D1" w14:textId="1DF9108E" w:rsidR="00E17DD8" w:rsidRPr="00E17DD8" w:rsidRDefault="00572D9A" w:rsidP="00E17DD8">
            <w:pPr>
              <w:pStyle w:val="a3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442681">
              <w:rPr>
                <w:rFonts w:ascii="Fira Sans" w:hAnsi="Fira Sans" w:cstheme="minorHAnsi"/>
                <w:b/>
                <w:bCs/>
                <w:color w:val="2C70B7"/>
              </w:rPr>
              <w:t>Características Funcionales y Técnicas</w:t>
            </w:r>
            <w:r>
              <w:rPr>
                <w:rFonts w:ascii="Fira Sans" w:hAnsi="Fira Sans" w:cstheme="minorHAnsi"/>
                <w:b/>
                <w:bCs/>
                <w:color w:val="2C70B7"/>
              </w:rPr>
              <w:t> :</w:t>
            </w:r>
          </w:p>
          <w:p w14:paraId="45BBC152" w14:textId="27E75A20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Dispositivo de un solo uso vendido sin esterilizar</w:t>
            </w:r>
          </w:p>
          <w:p w14:paraId="4EF44FFD" w14:textId="57C02F68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Punta cónica flexible atraumática</w:t>
            </w:r>
          </w:p>
          <w:p w14:paraId="0DAD77A7" w14:textId="6C7B8C13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Fabricado íntegramente en silicona biocompatible</w:t>
            </w:r>
          </w:p>
          <w:p w14:paraId="52D3F3DE" w14:textId="385B2594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Marca negra para estimar visualmente la longitud introducida</w:t>
            </w:r>
          </w:p>
          <w:p w14:paraId="283F8050" w14:textId="7570D6DD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Lumen central y orificios laterales distales para succión</w:t>
            </w:r>
          </w:p>
          <w:p w14:paraId="272A4FC9" w14:textId="6430CEAA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Dos tamaños: 36Fr (12mm) o 39Fr (13mm)</w:t>
            </w:r>
          </w:p>
          <w:p w14:paraId="1D4399E1" w14:textId="0BF22A73" w:rsidR="00572D9A" w:rsidRPr="00572D9A" w:rsidRDefault="00572D9A" w:rsidP="00E02CD8">
            <w:pPr>
              <w:pStyle w:val="a6"/>
              <w:numPr>
                <w:ilvl w:val="0"/>
                <w:numId w:val="20"/>
              </w:numPr>
              <w:spacing w:line="200" w:lineRule="exact"/>
              <w:ind w:left="322" w:hanging="256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Para modelo con depósito (NS HSG 36Fr B y NS HSG 39Fr B):</w:t>
            </w:r>
          </w:p>
          <w:p w14:paraId="457307A2" w14:textId="0698C868" w:rsidR="00572D9A" w:rsidRPr="00572D9A" w:rsidRDefault="00572D9A" w:rsidP="00E02CD8">
            <w:pPr>
              <w:pStyle w:val="a6"/>
              <w:numPr>
                <w:ilvl w:val="1"/>
                <w:numId w:val="20"/>
              </w:numPr>
              <w:spacing w:line="200" w:lineRule="exact"/>
              <w:ind w:left="603" w:hanging="270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Balón distal asimétrico lleno de aire</w:t>
            </w:r>
          </w:p>
          <w:p w14:paraId="68F8A2D9" w14:textId="00FDAB2D" w:rsidR="00572D9A" w:rsidRPr="00572D9A" w:rsidRDefault="00572D9A" w:rsidP="00E02CD8">
            <w:pPr>
              <w:pStyle w:val="a6"/>
              <w:numPr>
                <w:ilvl w:val="1"/>
                <w:numId w:val="20"/>
              </w:numPr>
              <w:spacing w:line="200" w:lineRule="exact"/>
              <w:ind w:left="603" w:hanging="270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Suministrado con válvula y enjuague de catéter</w:t>
            </w:r>
          </w:p>
          <w:p w14:paraId="4A60F371" w14:textId="4EDEB9AC" w:rsidR="00E17DD8" w:rsidRPr="00E17DD8" w:rsidRDefault="00572D9A" w:rsidP="00E02CD8">
            <w:pPr>
              <w:pStyle w:val="a3"/>
              <w:numPr>
                <w:ilvl w:val="1"/>
                <w:numId w:val="20"/>
              </w:numPr>
              <w:spacing w:line="200" w:lineRule="exact"/>
              <w:ind w:left="603" w:hanging="270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572D9A">
              <w:rPr>
                <w:rFonts w:ascii="Fira Sans" w:hAnsi="Fira Sans"/>
                <w:color w:val="4F81BD" w:themeColor="accent1"/>
                <w:sz w:val="16"/>
                <w:szCs w:val="16"/>
              </w:rPr>
              <w:t>Volumen máximo de 40 cm</w:t>
            </w:r>
            <w:r w:rsidRPr="00572D9A">
              <w:rPr>
                <w:rFonts w:ascii="Fira Sans" w:hAnsi="Fira Sans"/>
                <w:color w:val="4F81BD" w:themeColor="accent1"/>
                <w:sz w:val="16"/>
                <w:szCs w:val="16"/>
                <w:vertAlign w:val="superscript"/>
              </w:rPr>
              <w:t>3</w:t>
            </w:r>
          </w:p>
        </w:tc>
      </w:tr>
      <w:tr w:rsidR="00C536BC" w14:paraId="1BD29320" w14:textId="538B093A" w:rsidTr="002B7796">
        <w:tc>
          <w:tcPr>
            <w:tcW w:w="5384" w:type="dxa"/>
          </w:tcPr>
          <w:p w14:paraId="5EA491DF" w14:textId="0FA1C01C" w:rsidR="007418B5" w:rsidRPr="00DA04C5" w:rsidRDefault="00E6720D" w:rsidP="00BC4513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Склад пристрою</w:t>
            </w:r>
            <w:r w:rsidR="007418B5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5B255284" w14:textId="04A4014F" w:rsidR="007418B5" w:rsidRPr="00E6720D" w:rsidRDefault="00E6720D" w:rsidP="00E02CD8">
            <w:pPr>
              <w:pStyle w:val="1"/>
              <w:kinsoku w:val="0"/>
              <w:overflowPunct w:val="0"/>
              <w:spacing w:before="0" w:line="200" w:lineRule="exact"/>
              <w:ind w:left="68" w:firstLine="0"/>
              <w:jc w:val="both"/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</w:pP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Шлунковий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зонд: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повністю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виготовлений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із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силікону</w:t>
            </w:r>
            <w:proofErr w:type="spellEnd"/>
          </w:p>
          <w:p w14:paraId="19D45BA5" w14:textId="269458FE" w:rsidR="007418B5" w:rsidRPr="00E6720D" w:rsidRDefault="00E6720D" w:rsidP="00E6720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00" w:lineRule="exact"/>
              <w:ind w:left="602" w:right="141" w:hanging="179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компонентів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які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можуть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контактувати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пацієнтом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слід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уточнити</w:t>
            </w:r>
            <w:proofErr w:type="spellEnd"/>
            <w:r w:rsidR="007418B5"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: </w:t>
            </w:r>
          </w:p>
          <w:p w14:paraId="02CC899C" w14:textId="64C9AF97" w:rsidR="007418B5" w:rsidRPr="002C2934" w:rsidRDefault="00E6720D" w:rsidP="00E6720D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00" w:lineRule="exact"/>
              <w:ind w:left="1453" w:hanging="183"/>
              <w:jc w:val="both"/>
              <w:rPr>
                <w:rFonts w:ascii="Fira Sans" w:hAnsi="Fira Sans"/>
                <w:b w:val="0"/>
                <w:spacing w:val="-1"/>
                <w:sz w:val="18"/>
                <w:szCs w:val="18"/>
                <w:lang w:val="en-US"/>
              </w:rPr>
            </w:pP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en-US"/>
              </w:rPr>
              <w:t>Відсутність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en-US"/>
              </w:rPr>
              <w:t>латексу</w:t>
            </w:r>
            <w:proofErr w:type="spellEnd"/>
            <w:r w:rsidR="007418B5" w:rsidRPr="002C2934">
              <w:rPr>
                <w:rFonts w:ascii="Fira Sans" w:hAnsi="Fira Sans"/>
                <w:b w:val="0"/>
                <w:spacing w:val="-1"/>
                <w:sz w:val="18"/>
                <w:szCs w:val="18"/>
                <w:lang w:val="en-US"/>
              </w:rPr>
              <w:t xml:space="preserve"> </w:t>
            </w:r>
          </w:p>
          <w:p w14:paraId="7BC7CFC7" w14:textId="0204E348" w:rsidR="007418B5" w:rsidRPr="00E6720D" w:rsidRDefault="00E6720D" w:rsidP="00E6720D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00" w:lineRule="exact"/>
              <w:ind w:left="1453" w:hanging="183"/>
              <w:jc w:val="both"/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</w:pP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Відсутність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продукту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тваринного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або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біологічного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походження</w:t>
            </w:r>
            <w:proofErr w:type="spellEnd"/>
          </w:p>
          <w:p w14:paraId="78381D8D" w14:textId="1857EFCF" w:rsidR="007418B5" w:rsidRDefault="00E6720D" w:rsidP="00E6720D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20" w:lineRule="exact"/>
              <w:ind w:left="1453" w:hanging="183"/>
              <w:jc w:val="both"/>
              <w:rPr>
                <w:rFonts w:ascii="Fira Sans" w:hAnsi="Fira Sans" w:cstheme="minorHAnsi"/>
                <w:i/>
                <w:sz w:val="20"/>
              </w:rPr>
            </w:pP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Відсутність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ризиків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пов'язаних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ендокринними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руйнівниками</w:t>
            </w:r>
            <w:proofErr w:type="spellEnd"/>
            <w:r w:rsidRPr="00E6720D">
              <w:rPr>
                <w:rFonts w:ascii="Fira Sans" w:hAnsi="Fira Sans"/>
                <w:b w:val="0"/>
                <w:spacing w:val="-1"/>
                <w:sz w:val="18"/>
                <w:szCs w:val="18"/>
                <w:lang w:val="ru-RU"/>
              </w:rPr>
              <w:t>.</w:t>
            </w:r>
          </w:p>
        </w:tc>
        <w:tc>
          <w:tcPr>
            <w:tcW w:w="5516" w:type="dxa"/>
            <w:gridSpan w:val="2"/>
          </w:tcPr>
          <w:p w14:paraId="7A077C60" w14:textId="2C4B6ED9" w:rsidR="007418B5" w:rsidRPr="00BC4513" w:rsidRDefault="00572D9A" w:rsidP="00BC4513">
            <w:pPr>
              <w:pStyle w:val="a3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ED6A8E">
              <w:rPr>
                <w:rFonts w:ascii="Fira Sans" w:hAnsi="Fira Sans" w:cstheme="minorHAnsi"/>
                <w:b/>
                <w:bCs/>
                <w:color w:val="2C70B7"/>
              </w:rPr>
              <w:t>Composición del dispositivo</w:t>
            </w:r>
            <w:r w:rsidR="007418B5" w:rsidRPr="00BC4513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1992B7F2" w14:textId="77777777" w:rsidR="00572D9A" w:rsidRPr="00572D9A" w:rsidRDefault="00572D9A" w:rsidP="00E02CD8">
            <w:pPr>
              <w:pStyle w:val="a6"/>
              <w:kinsoku w:val="0"/>
              <w:overflowPunct w:val="0"/>
              <w:spacing w:line="200" w:lineRule="exact"/>
              <w:ind w:left="39" w:firstLine="0"/>
              <w:jc w:val="both"/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4F81BD" w:themeColor="accent1"/>
                <w:sz w:val="16"/>
                <w:szCs w:val="16"/>
              </w:rPr>
              <w:t>Sonda Gástrica: Fabricada íntegramente en Silicona</w:t>
            </w:r>
          </w:p>
          <w:p w14:paraId="2CA76F8B" w14:textId="05299DE7" w:rsidR="00572D9A" w:rsidRPr="00572D9A" w:rsidRDefault="00572D9A" w:rsidP="00E02CD8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00" w:lineRule="exact"/>
              <w:ind w:left="398" w:right="141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572D9A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Para los componentes que puedan entrar en contacto con el paciente, es necesario especificar:</w:t>
            </w:r>
          </w:p>
          <w:p w14:paraId="2E6EFCEA" w14:textId="4607A830" w:rsidR="00572D9A" w:rsidRPr="00572D9A" w:rsidRDefault="00572D9A" w:rsidP="00E02CD8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00" w:lineRule="exact"/>
              <w:ind w:left="824" w:hanging="306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</w:pPr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Sin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látex</w:t>
            </w:r>
            <w:proofErr w:type="spellEnd"/>
          </w:p>
          <w:p w14:paraId="72E9798B" w14:textId="0D34DED9" w:rsidR="00572D9A" w:rsidRPr="00572D9A" w:rsidRDefault="00572D9A" w:rsidP="00E02CD8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00" w:lineRule="exact"/>
              <w:ind w:left="824" w:hanging="306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</w:pP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Ausencia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productos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origen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animal o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biológico</w:t>
            </w:r>
            <w:proofErr w:type="spellEnd"/>
          </w:p>
          <w:p w14:paraId="17EDC62C" w14:textId="24E58E4D" w:rsidR="007418B5" w:rsidRPr="00572D9A" w:rsidRDefault="00572D9A" w:rsidP="00E02CD8">
            <w:pPr>
              <w:pStyle w:val="1"/>
              <w:numPr>
                <w:ilvl w:val="0"/>
                <w:numId w:val="14"/>
              </w:numPr>
              <w:kinsoku w:val="0"/>
              <w:overflowPunct w:val="0"/>
              <w:adjustRightInd w:val="0"/>
              <w:spacing w:before="0" w:line="200" w:lineRule="exact"/>
              <w:ind w:left="824" w:hanging="306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</w:pPr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Sin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riesgo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relacionado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con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los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disruptores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endocrinos</w:t>
            </w:r>
            <w:proofErr w:type="spellEnd"/>
            <w:r w:rsidRPr="00572D9A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  <w:lang w:val="en-US"/>
              </w:rPr>
              <w:t>.</w:t>
            </w:r>
          </w:p>
        </w:tc>
      </w:tr>
      <w:tr w:rsidR="00C536BC" w14:paraId="089148D2" w14:textId="210DBA47" w:rsidTr="002B7796">
        <w:tc>
          <w:tcPr>
            <w:tcW w:w="5384" w:type="dxa"/>
          </w:tcPr>
          <w:p w14:paraId="06D73177" w14:textId="548F27F5" w:rsidR="000E2FD1" w:rsidRPr="00E33FBE" w:rsidRDefault="00E6720D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  <w:i/>
              </w:rPr>
            </w:pPr>
            <w:proofErr w:type="spellStart"/>
            <w:r>
              <w:rPr>
                <w:rFonts w:ascii="Fira Sans" w:hAnsi="Fira Sans" w:cstheme="minorHAnsi"/>
                <w:lang w:val="uk-UA"/>
              </w:rPr>
              <w:t>Стерилізаціії</w:t>
            </w:r>
            <w:proofErr w:type="spellEnd"/>
            <w:r>
              <w:rPr>
                <w:rFonts w:ascii="Fira Sans" w:hAnsi="Fira Sans" w:cstheme="minorHAnsi"/>
                <w:lang w:val="uk-UA"/>
              </w:rPr>
              <w:t xml:space="preserve"> </w:t>
            </w:r>
          </w:p>
        </w:tc>
        <w:tc>
          <w:tcPr>
            <w:tcW w:w="5516" w:type="dxa"/>
            <w:gridSpan w:val="2"/>
          </w:tcPr>
          <w:p w14:paraId="26B000CC" w14:textId="7B2C4CEB" w:rsidR="000E2FD1" w:rsidRPr="00A16A4E" w:rsidRDefault="00572D9A" w:rsidP="002F2565">
            <w:pPr>
              <w:spacing w:before="60" w:after="60"/>
              <w:rPr>
                <w:rFonts w:ascii="Fira Sans" w:hAnsi="Fira Sans" w:cstheme="minorHAnsi"/>
                <w:i/>
                <w:iCs/>
                <w:sz w:val="20"/>
                <w:szCs w:val="20"/>
              </w:rPr>
            </w:pPr>
            <w:r w:rsidRPr="00CA72F9">
              <w:rPr>
                <w:rFonts w:ascii="Fira Sans" w:hAnsi="Fira Sans" w:cstheme="minorHAnsi"/>
                <w:b/>
                <w:bCs/>
                <w:i/>
                <w:iCs/>
                <w:color w:val="2C70B7"/>
                <w:sz w:val="20"/>
                <w:szCs w:val="20"/>
              </w:rPr>
              <w:t>Esterilizacion</w:t>
            </w:r>
          </w:p>
        </w:tc>
      </w:tr>
      <w:tr w:rsidR="00C536BC" w14:paraId="74E26D42" w14:textId="04D5907D" w:rsidTr="002B7796">
        <w:tc>
          <w:tcPr>
            <w:tcW w:w="5384" w:type="dxa"/>
          </w:tcPr>
          <w:p w14:paraId="3FF353CB" w14:textId="47C12C8F" w:rsidR="000E2FD1" w:rsidRPr="002C2934" w:rsidRDefault="00E6720D" w:rsidP="008914E1">
            <w:pPr>
              <w:pStyle w:val="a3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>Не застосовується – нестерильний прилад у комплекті</w:t>
            </w:r>
          </w:p>
        </w:tc>
        <w:tc>
          <w:tcPr>
            <w:tcW w:w="5516" w:type="dxa"/>
            <w:gridSpan w:val="2"/>
          </w:tcPr>
          <w:p w14:paraId="1014B4EC" w14:textId="746B936A" w:rsidR="000E2FD1" w:rsidRPr="003071A3" w:rsidRDefault="00C4380E" w:rsidP="008914E1">
            <w:pPr>
              <w:pStyle w:val="1"/>
              <w:kinsoku w:val="0"/>
              <w:overflowPunct w:val="0"/>
              <w:spacing w:before="0" w:line="251" w:lineRule="exact"/>
              <w:ind w:left="69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4380E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No aplicable: dispositivo suministrado sin esterilizar</w:t>
            </w:r>
          </w:p>
        </w:tc>
      </w:tr>
      <w:tr w:rsidR="00C536BC" w:rsidRPr="00A16A4E" w14:paraId="5CFAC932" w14:textId="77777777" w:rsidTr="002B7796">
        <w:tc>
          <w:tcPr>
            <w:tcW w:w="5384" w:type="dxa"/>
          </w:tcPr>
          <w:p w14:paraId="01E20DDE" w14:textId="1D9AC4BB" w:rsidR="00A16A4E" w:rsidRPr="00E33FBE" w:rsidRDefault="00E6720D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</w:rPr>
            </w:pPr>
            <w:r>
              <w:rPr>
                <w:rFonts w:ascii="Fira Sans" w:hAnsi="Fira Sans" w:cstheme="minorHAnsi"/>
                <w:lang w:val="uk-UA"/>
              </w:rPr>
              <w:t>Умови зберігання</w:t>
            </w:r>
          </w:p>
        </w:tc>
        <w:tc>
          <w:tcPr>
            <w:tcW w:w="5516" w:type="dxa"/>
            <w:gridSpan w:val="2"/>
          </w:tcPr>
          <w:p w14:paraId="583AA5E3" w14:textId="76558C5A" w:rsidR="00A16A4E" w:rsidRPr="00A16A4E" w:rsidRDefault="00C4380E" w:rsidP="002F2565">
            <w:pPr>
              <w:spacing w:before="60" w:after="60"/>
              <w:rPr>
                <w:rFonts w:ascii="Fira Sans" w:hAnsi="Fira Sans" w:cstheme="minorHAnsi"/>
              </w:rPr>
            </w:pPr>
            <w:r w:rsidRPr="00CA72F9">
              <w:rPr>
                <w:rFonts w:ascii="Fira Sans" w:hAnsi="Fira Sans" w:cstheme="minorHAnsi"/>
                <w:b/>
                <w:bCs/>
                <w:i/>
                <w:iCs/>
                <w:color w:val="2C70B7"/>
                <w:sz w:val="20"/>
                <w:szCs w:val="20"/>
              </w:rPr>
              <w:t>Almacenamiento y condiciones de almacenamiento</w:t>
            </w:r>
          </w:p>
        </w:tc>
      </w:tr>
      <w:tr w:rsidR="00C536BC" w14:paraId="4CBC60B2" w14:textId="77777777" w:rsidTr="002B7796">
        <w:tc>
          <w:tcPr>
            <w:tcW w:w="5384" w:type="dxa"/>
          </w:tcPr>
          <w:p w14:paraId="0ADFB4D1" w14:textId="77777777" w:rsidR="00E6720D" w:rsidRDefault="00E6720D" w:rsidP="00CD325B">
            <w:pPr>
              <w:pStyle w:val="a3"/>
              <w:spacing w:line="22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 xml:space="preserve">Зберігати в прохолодному, сухому місці при кімнатній температурі </w:t>
            </w:r>
          </w:p>
          <w:p w14:paraId="40CA9FE4" w14:textId="77777777" w:rsidR="00E6720D" w:rsidRDefault="00E6720D" w:rsidP="00CD325B">
            <w:pPr>
              <w:pStyle w:val="a3"/>
              <w:spacing w:line="22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 xml:space="preserve">Термін придатності: 3 роки </w:t>
            </w:r>
          </w:p>
          <w:p w14:paraId="6E3A468C" w14:textId="70712CA5" w:rsidR="00A16A4E" w:rsidRDefault="00E6720D" w:rsidP="00CD325B">
            <w:pPr>
              <w:pStyle w:val="a3"/>
              <w:spacing w:line="220" w:lineRule="exact"/>
              <w:rPr>
                <w:rFonts w:ascii="Fira Sans" w:hAnsi="Fira Sans" w:cstheme="minorHAnsi"/>
                <w:i w:val="0"/>
                <w:sz w:val="20"/>
              </w:rPr>
            </w:pPr>
            <w:r w:rsidRPr="00E6720D">
              <w:rPr>
                <w:rFonts w:ascii="Fira Sans" w:hAnsi="Fira Sans" w:cstheme="minorHAnsi"/>
                <w:i w:val="0"/>
              </w:rPr>
              <w:t>Простежуваність здійснюється за номером партії (див. розділ 7</w:t>
            </w:r>
            <w:r w:rsidR="00A16A4E" w:rsidRPr="002C2934">
              <w:rPr>
                <w:rFonts w:ascii="Fira Sans" w:hAnsi="Fira Sans" w:cstheme="minorHAnsi"/>
                <w:i w:val="0"/>
              </w:rPr>
              <w:t>).</w:t>
            </w:r>
          </w:p>
        </w:tc>
        <w:tc>
          <w:tcPr>
            <w:tcW w:w="5516" w:type="dxa"/>
            <w:gridSpan w:val="2"/>
          </w:tcPr>
          <w:p w14:paraId="30F4BE55" w14:textId="77777777" w:rsidR="00C4380E" w:rsidRPr="00C4380E" w:rsidRDefault="00C4380E" w:rsidP="0065184C">
            <w:pPr>
              <w:pStyle w:val="1"/>
              <w:kinsoku w:val="0"/>
              <w:overflowPunct w:val="0"/>
              <w:spacing w:before="0" w:line="200" w:lineRule="exact"/>
              <w:ind w:left="68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4380E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Almacenar en un lugar fresco, seco y a temperatura ambiente.</w:t>
            </w:r>
          </w:p>
          <w:p w14:paraId="3836948D" w14:textId="77777777" w:rsidR="00C4380E" w:rsidRPr="00C4380E" w:rsidRDefault="00C4380E" w:rsidP="0065184C">
            <w:pPr>
              <w:pStyle w:val="1"/>
              <w:kinsoku w:val="0"/>
              <w:overflowPunct w:val="0"/>
              <w:spacing w:before="0" w:line="200" w:lineRule="exact"/>
              <w:ind w:left="68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4380E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Periodo de validez: 3 años</w:t>
            </w:r>
          </w:p>
          <w:p w14:paraId="4CB166AA" w14:textId="27CBFCE6" w:rsidR="00A16A4E" w:rsidRPr="00C4380E" w:rsidRDefault="00C4380E" w:rsidP="0065184C">
            <w:pPr>
              <w:pStyle w:val="1"/>
              <w:kinsoku w:val="0"/>
              <w:overflowPunct w:val="0"/>
              <w:spacing w:before="0" w:line="200" w:lineRule="exact"/>
              <w:ind w:left="68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4380E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La trazabilidad se realiza con número de lote (Ver apartado 7).</w:t>
            </w:r>
          </w:p>
        </w:tc>
      </w:tr>
      <w:tr w:rsidR="00C536BC" w14:paraId="77E7F2A9" w14:textId="77777777" w:rsidTr="002B7796">
        <w:tc>
          <w:tcPr>
            <w:tcW w:w="5384" w:type="dxa"/>
          </w:tcPr>
          <w:p w14:paraId="77A1E93A" w14:textId="55E20AB5" w:rsidR="008914E1" w:rsidRPr="00E33FBE" w:rsidRDefault="00E6720D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  <w:i/>
              </w:rPr>
            </w:pPr>
            <w:r>
              <w:rPr>
                <w:rFonts w:ascii="Fira Sans" w:hAnsi="Fira Sans" w:cstheme="minorHAnsi"/>
                <w:lang w:val="uk-UA"/>
              </w:rPr>
              <w:t>Безпека використання</w:t>
            </w:r>
          </w:p>
        </w:tc>
        <w:tc>
          <w:tcPr>
            <w:tcW w:w="5516" w:type="dxa"/>
            <w:gridSpan w:val="2"/>
          </w:tcPr>
          <w:p w14:paraId="197D530E" w14:textId="65A4D0AD" w:rsidR="008914E1" w:rsidRPr="00FE1BD4" w:rsidRDefault="00C4380E" w:rsidP="002F2565">
            <w:pPr>
              <w:pStyle w:val="a3"/>
              <w:spacing w:before="60" w:after="60"/>
              <w:rPr>
                <w:rFonts w:ascii="Fira Sans" w:hAnsi="Fira Sans" w:cstheme="minorHAnsi"/>
                <w:sz w:val="20"/>
              </w:rPr>
            </w:pPr>
            <w:r w:rsidRPr="00CA72F9">
              <w:rPr>
                <w:rFonts w:ascii="Fira Sans" w:hAnsi="Fira Sans" w:cstheme="minorHAnsi"/>
                <w:b/>
                <w:bCs/>
                <w:color w:val="2C70B7"/>
                <w:sz w:val="20"/>
                <w:szCs w:val="20"/>
              </w:rPr>
              <w:t>Seguridad de uso</w:t>
            </w:r>
          </w:p>
        </w:tc>
      </w:tr>
      <w:tr w:rsidR="00C536BC" w14:paraId="73A3AED8" w14:textId="77777777" w:rsidTr="002B7796">
        <w:tc>
          <w:tcPr>
            <w:tcW w:w="5384" w:type="dxa"/>
          </w:tcPr>
          <w:p w14:paraId="0500AA5D" w14:textId="293F447B" w:rsidR="008914E1" w:rsidRPr="00501F90" w:rsidRDefault="00E6720D" w:rsidP="003071A3">
            <w:pPr>
              <w:pStyle w:val="TableParagraph"/>
              <w:kinsoku w:val="0"/>
              <w:overflowPunct w:val="0"/>
              <w:spacing w:line="220" w:lineRule="exact"/>
              <w:ind w:left="63" w:right="141"/>
              <w:jc w:val="both"/>
              <w:rPr>
                <w:rFonts w:ascii="Fira Sans" w:hAnsi="Fira Sans" w:cs="Comic Sans MS"/>
                <w:spacing w:val="-1"/>
                <w:sz w:val="18"/>
                <w:szCs w:val="18"/>
                <w:lang w:val="en-US"/>
              </w:rPr>
            </w:pPr>
            <w:r>
              <w:rPr>
                <w:rFonts w:ascii="Fira Sans" w:hAnsi="Fira Sans" w:cs="Comic Sans MS"/>
                <w:b/>
                <w:bCs/>
                <w:spacing w:val="-1"/>
                <w:sz w:val="18"/>
                <w:szCs w:val="18"/>
                <w:u w:val="single"/>
                <w:lang w:val="uk-UA"/>
              </w:rPr>
              <w:t>Технічна безпека</w:t>
            </w:r>
            <w:r w:rsidR="008914E1" w:rsidRPr="00501F90">
              <w:rPr>
                <w:rFonts w:ascii="Fira Sans" w:hAnsi="Fira Sans" w:cs="Comic Sans MS"/>
                <w:b/>
                <w:bCs/>
                <w:spacing w:val="-25"/>
                <w:sz w:val="18"/>
                <w:szCs w:val="18"/>
                <w:u w:val="single"/>
                <w:lang w:val="en-US"/>
              </w:rPr>
              <w:t xml:space="preserve"> </w:t>
            </w:r>
            <w:r w:rsidR="008914E1" w:rsidRPr="00501F90">
              <w:rPr>
                <w:rFonts w:ascii="Fira Sans" w:hAnsi="Fira Sans" w:cs="Comic Sans MS"/>
                <w:sz w:val="18"/>
                <w:szCs w:val="18"/>
                <w:lang w:val="en-US"/>
              </w:rPr>
              <w:t>:</w:t>
            </w:r>
            <w:r w:rsidR="008914E1" w:rsidRPr="00501F90">
              <w:rPr>
                <w:rFonts w:ascii="Fira Sans" w:hAnsi="Fira Sans" w:cs="Comic Sans MS"/>
                <w:spacing w:val="-1"/>
                <w:sz w:val="18"/>
                <w:szCs w:val="18"/>
                <w:lang w:val="en-US"/>
              </w:rPr>
              <w:t xml:space="preserve"> </w:t>
            </w:r>
          </w:p>
          <w:p w14:paraId="27821E16" w14:textId="7A0011D4" w:rsidR="008914E1" w:rsidRPr="00E6720D" w:rsidRDefault="00E6720D" w:rsidP="00E02CD8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r w:rsidRPr="00E6720D">
              <w:rPr>
                <w:rFonts w:ascii="Fira Sans" w:hAnsi="Fira Sans"/>
                <w:sz w:val="18"/>
                <w:szCs w:val="18"/>
                <w:lang w:val="en-US"/>
              </w:rPr>
              <w:t>HELIOSOND</w:t>
            </w:r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одноразовим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пристроєм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повторне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використання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не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допускається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Встановлення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зняття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r w:rsidRPr="00E6720D">
              <w:rPr>
                <w:rFonts w:ascii="Fira Sans" w:hAnsi="Fira Sans"/>
                <w:sz w:val="18"/>
                <w:szCs w:val="18"/>
                <w:lang w:val="en-US"/>
              </w:rPr>
              <w:t>HELIOSOND</w:t>
            </w:r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слід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виконувати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відповідно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інструкції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використання</w:t>
            </w:r>
            <w:proofErr w:type="spellEnd"/>
            <w:r w:rsidR="008914E1" w:rsidRPr="00E6720D">
              <w:rPr>
                <w:rFonts w:ascii="Fira Sans" w:hAnsi="Fira Sans"/>
                <w:sz w:val="18"/>
                <w:szCs w:val="18"/>
                <w:lang w:val="ru-RU"/>
              </w:rPr>
              <w:t>.</w:t>
            </w:r>
          </w:p>
          <w:p w14:paraId="3C1F7AB9" w14:textId="1B8C41C7" w:rsidR="008914E1" w:rsidRDefault="00E6720D" w:rsidP="00E02CD8">
            <w:pPr>
              <w:pStyle w:val="a3"/>
              <w:kinsoku w:val="0"/>
              <w:overflowPunct w:val="0"/>
              <w:spacing w:line="200" w:lineRule="exact"/>
              <w:jc w:val="both"/>
              <w:rPr>
                <w:rFonts w:ascii="Fira Sans" w:hAnsi="Fira Sans" w:cstheme="minorHAnsi"/>
                <w:i w:val="0"/>
                <w:sz w:val="20"/>
              </w:rPr>
            </w:pP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Застосування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лінійки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</w:t>
            </w:r>
            <w:r w:rsidRPr="00E6720D">
              <w:rPr>
                <w:rFonts w:ascii="Fira Sans" w:hAnsi="Fira Sans"/>
                <w:color w:val="000000" w:themeColor="text1"/>
                <w:lang w:val="en-US"/>
              </w:rPr>
              <w:t>HELIOSOND</w:t>
            </w:r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не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має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протипоказань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при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використанні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МРТ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або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color w:val="000000" w:themeColor="text1"/>
                <w:lang w:val="ru-RU"/>
              </w:rPr>
              <w:t>комп'ютерного</w:t>
            </w:r>
            <w:proofErr w:type="spellEnd"/>
            <w:r w:rsidRPr="00E6720D">
              <w:rPr>
                <w:rFonts w:ascii="Fira Sans" w:hAnsi="Fira Sans"/>
                <w:color w:val="000000" w:themeColor="text1"/>
                <w:lang w:val="ru-RU"/>
              </w:rPr>
              <w:t xml:space="preserve"> томографа</w:t>
            </w:r>
            <w:r w:rsidR="008914E1" w:rsidRPr="00E6720D">
              <w:rPr>
                <w:rFonts w:ascii="Fira Sans" w:hAnsi="Fira Sans"/>
                <w:color w:val="000000" w:themeColor="text1"/>
                <w:lang w:val="ru-RU"/>
              </w:rPr>
              <w:t>.</w:t>
            </w:r>
          </w:p>
        </w:tc>
        <w:tc>
          <w:tcPr>
            <w:tcW w:w="5516" w:type="dxa"/>
            <w:gridSpan w:val="2"/>
          </w:tcPr>
          <w:p w14:paraId="480F3325" w14:textId="111C6844" w:rsidR="008914E1" w:rsidRPr="00FE1BD4" w:rsidRDefault="00C4380E" w:rsidP="003071A3">
            <w:pPr>
              <w:pStyle w:val="1"/>
              <w:tabs>
                <w:tab w:val="left" w:pos="1270"/>
              </w:tabs>
              <w:kinsoku w:val="0"/>
              <w:overflowPunct w:val="0"/>
              <w:spacing w:before="0" w:line="220" w:lineRule="exact"/>
              <w:ind w:left="115" w:right="142" w:firstLine="0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  <w:u w:val="single"/>
              </w:rPr>
            </w:pPr>
            <w:r w:rsidRPr="00CA72F9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  <w:u w:val="single"/>
              </w:rPr>
              <w:t>Seguridad tecnica</w:t>
            </w:r>
            <w:r w:rsidR="008914E1" w:rsidRPr="00FE1BD4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  <w:u w:val="single"/>
              </w:rPr>
              <w:t>:</w:t>
            </w:r>
          </w:p>
          <w:p w14:paraId="13D07C42" w14:textId="4695E291" w:rsidR="00C4380E" w:rsidRPr="00C4380E" w:rsidRDefault="00C4380E" w:rsidP="00064506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2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C4380E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HELIOSOND es un dispositivo de un solo uso y no se permite su reutilización.</w:t>
            </w:r>
            <w:r w:rsidR="00064506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 xml:space="preserve"> </w:t>
            </w:r>
            <w:r w:rsidRPr="00C4380E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La colocación y extracción de HELIOSOND debe realizarse de acuerdo con las Instrucciones de uso.</w:t>
            </w:r>
          </w:p>
          <w:p w14:paraId="1EB3D29E" w14:textId="58E34549" w:rsidR="008914E1" w:rsidRPr="00FE1BD4" w:rsidRDefault="00C4380E" w:rsidP="0065184C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2"/>
              <w:jc w:val="both"/>
              <w:rPr>
                <w:rFonts w:ascii="Fira Sans" w:hAnsi="Fira Sans" w:cstheme="minorHAnsi"/>
                <w:sz w:val="20"/>
              </w:rPr>
            </w:pPr>
            <w:r w:rsidRPr="00C4380E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El uso de la gama HELIOSOND no presenta contraindicaciones con el uso de MRI o CT Scanner</w:t>
            </w:r>
            <w:r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.</w:t>
            </w:r>
          </w:p>
        </w:tc>
      </w:tr>
      <w:tr w:rsidR="00C536BC" w14:paraId="2215D0B3" w14:textId="77777777" w:rsidTr="002B7796">
        <w:tc>
          <w:tcPr>
            <w:tcW w:w="5384" w:type="dxa"/>
          </w:tcPr>
          <w:p w14:paraId="42C6FF0D" w14:textId="47AD157B" w:rsidR="008914E1" w:rsidRPr="00501F90" w:rsidRDefault="008914E1" w:rsidP="008914E1">
            <w:pPr>
              <w:pStyle w:val="TableParagraph"/>
              <w:kinsoku w:val="0"/>
              <w:overflowPunct w:val="0"/>
              <w:spacing w:line="249" w:lineRule="exact"/>
              <w:ind w:left="63"/>
              <w:jc w:val="both"/>
              <w:rPr>
                <w:rFonts w:ascii="Fira Sans" w:hAnsi="Fira Sans" w:cs="Comic Sans MS"/>
                <w:sz w:val="18"/>
                <w:szCs w:val="18"/>
                <w:lang w:val="en-US"/>
              </w:rPr>
            </w:pPr>
            <w:r w:rsidRPr="00501F90">
              <w:rPr>
                <w:rFonts w:ascii="Fira Sans" w:hAnsi="Fira Sans" w:cs="Comic Sans MS"/>
                <w:b/>
                <w:bCs/>
                <w:spacing w:val="-79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="00E6720D" w:rsidRPr="00E6720D">
              <w:rPr>
                <w:rFonts w:ascii="Fira Sans" w:hAnsi="Fira Sans" w:cs="Comic Sans MS"/>
                <w:b/>
                <w:bCs/>
                <w:sz w:val="18"/>
                <w:szCs w:val="18"/>
                <w:u w:val="single"/>
                <w:lang w:val="en-US"/>
              </w:rPr>
              <w:t>Біологічна</w:t>
            </w:r>
            <w:proofErr w:type="spellEnd"/>
            <w:r w:rsidR="00E6720D" w:rsidRPr="00E6720D">
              <w:rPr>
                <w:rFonts w:ascii="Fira Sans" w:hAnsi="Fira Sans" w:cs="Comic Sans MS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="00E6720D" w:rsidRPr="00E6720D">
              <w:rPr>
                <w:rFonts w:ascii="Fira Sans" w:hAnsi="Fira Sans" w:cs="Comic Sans MS"/>
                <w:b/>
                <w:bCs/>
                <w:sz w:val="18"/>
                <w:szCs w:val="18"/>
                <w:u w:val="single"/>
                <w:lang w:val="en-US"/>
              </w:rPr>
              <w:t>безпека</w:t>
            </w:r>
            <w:proofErr w:type="spellEnd"/>
            <w:r w:rsidRPr="00501F90">
              <w:rPr>
                <w:rFonts w:ascii="Fira Sans" w:hAnsi="Fira Sans" w:cs="Comic Sans MS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Pr="00501F90">
              <w:rPr>
                <w:rFonts w:ascii="Fira Sans" w:hAnsi="Fira Sans" w:cs="Comic Sans MS"/>
                <w:b/>
                <w:bCs/>
                <w:sz w:val="18"/>
                <w:szCs w:val="18"/>
                <w:lang w:val="en-US"/>
              </w:rPr>
              <w:t>:</w:t>
            </w:r>
            <w:r w:rsidRPr="00501F90">
              <w:rPr>
                <w:rFonts w:ascii="Fira Sans" w:hAnsi="Fira Sans" w:cs="Comic Sans MS"/>
                <w:b/>
                <w:bCs/>
                <w:spacing w:val="-2"/>
                <w:sz w:val="18"/>
                <w:szCs w:val="18"/>
                <w:lang w:val="en-US"/>
              </w:rPr>
              <w:t xml:space="preserve"> </w:t>
            </w:r>
          </w:p>
          <w:p w14:paraId="67337E3F" w14:textId="6E935AB2" w:rsidR="008914E1" w:rsidRPr="00E6720D" w:rsidRDefault="00E6720D" w:rsidP="00E6720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00" w:lineRule="exact"/>
              <w:ind w:left="602"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r w:rsidRPr="00E6720D">
              <w:rPr>
                <w:rFonts w:ascii="Fira Sans" w:hAnsi="Fira Sans"/>
                <w:sz w:val="18"/>
                <w:szCs w:val="18"/>
                <w:lang w:val="en-US"/>
              </w:rPr>
              <w:t>HELIOSOND</w:t>
            </w:r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випускається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в нестерильному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вигляді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суворими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критеріями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мікробіологічної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чистоти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.</w:t>
            </w:r>
          </w:p>
          <w:p w14:paraId="7B4E0C97" w14:textId="07884E84" w:rsidR="008914E1" w:rsidRDefault="00E6720D" w:rsidP="00102A53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  <w:proofErr w:type="spellStart"/>
            <w:r w:rsidRPr="00E6720D">
              <w:rPr>
                <w:rFonts w:ascii="Fira Sans" w:hAnsi="Fira Sans"/>
                <w:lang w:val="ru-RU"/>
              </w:rPr>
              <w:t>Біосумісність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та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відсутність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продуктів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,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що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вивільняються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,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були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продемонстровані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на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кінцевому</w:t>
            </w:r>
            <w:proofErr w:type="spellEnd"/>
            <w:r w:rsidRPr="00E6720D">
              <w:rPr>
                <w:rFonts w:ascii="Fira Sans" w:hAnsi="Fira Sans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lang w:val="ru-RU"/>
              </w:rPr>
              <w:t>продукті</w:t>
            </w:r>
            <w:proofErr w:type="spellEnd"/>
            <w:r w:rsidR="008914E1" w:rsidRPr="00E6720D">
              <w:rPr>
                <w:rFonts w:ascii="Fira Sans" w:hAnsi="Fira Sans"/>
                <w:lang w:val="ru-RU"/>
              </w:rPr>
              <w:t>.</w:t>
            </w:r>
          </w:p>
        </w:tc>
        <w:tc>
          <w:tcPr>
            <w:tcW w:w="5516" w:type="dxa"/>
            <w:gridSpan w:val="2"/>
          </w:tcPr>
          <w:p w14:paraId="50ED8781" w14:textId="7FBB1099" w:rsidR="008914E1" w:rsidRPr="00FE1BD4" w:rsidRDefault="00C4380E" w:rsidP="003071A3">
            <w:pPr>
              <w:pStyle w:val="1"/>
              <w:tabs>
                <w:tab w:val="left" w:pos="1270"/>
              </w:tabs>
              <w:kinsoku w:val="0"/>
              <w:overflowPunct w:val="0"/>
              <w:spacing w:before="0" w:line="220" w:lineRule="exact"/>
              <w:ind w:left="128" w:firstLine="0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3E3614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  <w:u w:val="single"/>
              </w:rPr>
              <w:t>Seguridad biologica</w:t>
            </w:r>
            <w:r w:rsidR="008914E1" w:rsidRPr="00FE1BD4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:</w:t>
            </w:r>
          </w:p>
          <w:p w14:paraId="6C6F5CDE" w14:textId="77777777" w:rsidR="00C4380E" w:rsidRPr="00C4380E" w:rsidRDefault="00C4380E" w:rsidP="0065184C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adjustRightInd w:val="0"/>
              <w:spacing w:line="200" w:lineRule="exact"/>
              <w:ind w:left="398" w:right="142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C4380E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HELIOSOND se suministra no estéril liberado bajo estrictos criterios de limpieza microbiológica.</w:t>
            </w:r>
          </w:p>
          <w:p w14:paraId="7C45F004" w14:textId="44ED4DC5" w:rsidR="008914E1" w:rsidRPr="00C4380E" w:rsidRDefault="00C4380E" w:rsidP="0065184C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2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C4380E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Se ha demostrado la biocompatibilidad y la ausencia de productos liberables en el producto final.</w:t>
            </w:r>
          </w:p>
        </w:tc>
      </w:tr>
      <w:tr w:rsidR="00C536BC" w14:paraId="3FFC6E1C" w14:textId="77777777" w:rsidTr="002B7796">
        <w:tc>
          <w:tcPr>
            <w:tcW w:w="5384" w:type="dxa"/>
          </w:tcPr>
          <w:p w14:paraId="3FE948D5" w14:textId="2792D059" w:rsidR="008914E1" w:rsidRDefault="00E6720D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  <w:i/>
                <w:sz w:val="20"/>
              </w:rPr>
            </w:pPr>
            <w:r>
              <w:rPr>
                <w:rFonts w:ascii="Fira Sans" w:hAnsi="Fira Sans" w:cstheme="minorHAnsi"/>
                <w:lang w:val="uk-UA"/>
              </w:rPr>
              <w:t xml:space="preserve">Поради щодо використання </w:t>
            </w:r>
          </w:p>
        </w:tc>
        <w:tc>
          <w:tcPr>
            <w:tcW w:w="5516" w:type="dxa"/>
            <w:gridSpan w:val="2"/>
          </w:tcPr>
          <w:p w14:paraId="739BEDBD" w14:textId="4BE210D7" w:rsidR="008914E1" w:rsidRPr="00FE1BD4" w:rsidRDefault="00C4380E" w:rsidP="002F2565">
            <w:pPr>
              <w:pStyle w:val="a3"/>
              <w:spacing w:before="60" w:after="60"/>
              <w:rPr>
                <w:rFonts w:ascii="Fira Sans" w:hAnsi="Fira Sans" w:cstheme="minorHAnsi"/>
                <w:sz w:val="20"/>
              </w:rPr>
            </w:pPr>
            <w:r w:rsidRPr="003E3614">
              <w:rPr>
                <w:rFonts w:ascii="Fira Sans" w:hAnsi="Fira Sans" w:cstheme="minorHAnsi"/>
                <w:b/>
                <w:bCs/>
                <w:color w:val="2C70B7"/>
              </w:rPr>
              <w:t>Consejos de uso</w:t>
            </w:r>
          </w:p>
        </w:tc>
      </w:tr>
      <w:tr w:rsidR="00FE1BD4" w14:paraId="6914CB2A" w14:textId="77777777" w:rsidTr="002B7796">
        <w:tc>
          <w:tcPr>
            <w:tcW w:w="10900" w:type="dxa"/>
            <w:gridSpan w:val="3"/>
          </w:tcPr>
          <w:p w14:paraId="45ED185B" w14:textId="4E563EEB" w:rsidR="00FE1BD4" w:rsidRPr="00DA04C5" w:rsidRDefault="00E6720D" w:rsidP="00E02CD8">
            <w:pPr>
              <w:pStyle w:val="1"/>
              <w:numPr>
                <w:ilvl w:val="1"/>
                <w:numId w:val="3"/>
              </w:numPr>
              <w:kinsoku w:val="0"/>
              <w:overflowPunct w:val="0"/>
              <w:adjustRightInd w:val="0"/>
              <w:spacing w:before="0" w:line="200" w:lineRule="exact"/>
              <w:ind w:left="316" w:right="142" w:hanging="284"/>
              <w:jc w:val="both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</w:rPr>
              <w:t xml:space="preserve">Інструкція 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з використання: будь-ласка, зверніться до документа 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en-US"/>
              </w:rPr>
              <w:t>AD</w:t>
            </w:r>
            <w:r w:rsidRPr="00E6720D">
              <w:rPr>
                <w:rFonts w:ascii="Fira Sans" w:hAnsi="Fira Sans" w:cstheme="minorHAnsi"/>
                <w:w w:val="105"/>
                <w:sz w:val="20"/>
                <w:szCs w:val="20"/>
                <w:lang w:val="ru-RU"/>
              </w:rPr>
              <w:t>-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251</w:t>
            </w:r>
          </w:p>
          <w:p w14:paraId="5913D665" w14:textId="3F3A9E56" w:rsidR="00FE1BD4" w:rsidRPr="000E2FD1" w:rsidRDefault="00C4380E" w:rsidP="00E02CD8">
            <w:pPr>
              <w:pStyle w:val="a3"/>
              <w:kinsoku w:val="0"/>
              <w:overflowPunct w:val="0"/>
              <w:adjustRightInd w:val="0"/>
              <w:spacing w:line="200" w:lineRule="exact"/>
              <w:ind w:left="316" w:right="142" w:hanging="284"/>
              <w:jc w:val="both"/>
              <w:rPr>
                <w:rFonts w:ascii="Fira Sans" w:hAnsi="Fira Sans" w:cstheme="minorHAnsi"/>
                <w:i w:val="0"/>
                <w:sz w:val="20"/>
              </w:rPr>
            </w:pPr>
            <w:r w:rsidRPr="003E3614">
              <w:rPr>
                <w:rFonts w:ascii="Fira Sans" w:hAnsi="Fira Sans" w:cstheme="minorHAnsi"/>
                <w:b/>
                <w:bCs/>
                <w:color w:val="2C70B7"/>
              </w:rPr>
              <w:t xml:space="preserve">Instrucciones de uso: Consulte el manual </w:t>
            </w:r>
            <w:r w:rsidR="00FE1BD4">
              <w:rPr>
                <w:rFonts w:ascii="Fira Sans" w:hAnsi="Fira Sans" w:cstheme="minorHAnsi"/>
                <w:b/>
                <w:bCs/>
                <w:color w:val="2C70B7"/>
              </w:rPr>
              <w:t>AD-251</w:t>
            </w:r>
          </w:p>
        </w:tc>
      </w:tr>
      <w:tr w:rsidR="00C536BC" w14:paraId="615FCC78" w14:textId="77777777" w:rsidTr="002B7796">
        <w:tc>
          <w:tcPr>
            <w:tcW w:w="5384" w:type="dxa"/>
          </w:tcPr>
          <w:p w14:paraId="7BB25549" w14:textId="49F0A3BC" w:rsidR="00FE1BD4" w:rsidRPr="00DA04C5" w:rsidRDefault="00E6720D" w:rsidP="00FE1BD4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Маршрути</w:t>
            </w:r>
            <w:r w:rsidR="00FE1BD4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1E98444D" w14:textId="77777777" w:rsidR="00E6720D" w:rsidRDefault="00E6720D" w:rsidP="0065184C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 xml:space="preserve">Цей медичний прилад використовується для баріатричної хірургії. </w:t>
            </w:r>
          </w:p>
          <w:p w14:paraId="283F7FBF" w14:textId="288F5AB9" w:rsidR="00FE1BD4" w:rsidRPr="002C2934" w:rsidRDefault="00E6720D" w:rsidP="0065184C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E6720D">
              <w:rPr>
                <w:rFonts w:ascii="Fira Sans" w:hAnsi="Fira Sans" w:cstheme="minorHAnsi"/>
                <w:i w:val="0"/>
              </w:rPr>
              <w:t xml:space="preserve">Незалежно від варіанту, гастропластичний шлунковий зонд є </w:t>
            </w:r>
            <w:r w:rsidRPr="00E6720D">
              <w:rPr>
                <w:rFonts w:ascii="Fira Sans" w:hAnsi="Fira Sans" w:cstheme="minorHAnsi"/>
                <w:i w:val="0"/>
              </w:rPr>
              <w:lastRenderedPageBreak/>
              <w:t>одноразовим нестерильним пристроєм, який використовується для</w:t>
            </w:r>
            <w:r w:rsidR="00FE1BD4" w:rsidRPr="002C2934">
              <w:rPr>
                <w:rFonts w:ascii="Fira Sans" w:hAnsi="Fira Sans" w:cstheme="minorHAnsi"/>
                <w:i w:val="0"/>
              </w:rPr>
              <w:t>:</w:t>
            </w:r>
          </w:p>
          <w:p w14:paraId="66E74F10" w14:textId="77777777" w:rsidR="00E6720D" w:rsidRPr="00E6720D" w:rsidRDefault="00E6720D" w:rsidP="00E6720D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Виконати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аспірацію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в рамках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хірургічної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процедури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,</w:t>
            </w:r>
          </w:p>
          <w:p w14:paraId="58C93C22" w14:textId="2A8FDCFC" w:rsidR="00FE1BD4" w:rsidRPr="00E6720D" w:rsidRDefault="00E6720D" w:rsidP="00E6720D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Візуально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відкалібруйте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бажаний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залишковий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об'єм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шлунка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під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операції</w:t>
            </w:r>
            <w:proofErr w:type="spellEnd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 з приводу </w:t>
            </w:r>
            <w:proofErr w:type="spellStart"/>
            <w:r w:rsidRPr="00E6720D">
              <w:rPr>
                <w:rFonts w:ascii="Fira Sans" w:hAnsi="Fira Sans"/>
                <w:sz w:val="18"/>
                <w:szCs w:val="18"/>
                <w:lang w:val="ru-RU"/>
              </w:rPr>
              <w:t>ожиріння</w:t>
            </w:r>
            <w:proofErr w:type="spellEnd"/>
            <w:r w:rsidR="00FE1BD4" w:rsidRPr="00E6720D">
              <w:rPr>
                <w:rFonts w:ascii="Fira Sans" w:hAnsi="Fira Sans"/>
                <w:sz w:val="18"/>
                <w:szCs w:val="18"/>
                <w:lang w:val="ru-RU"/>
              </w:rPr>
              <w:t xml:space="preserve">. </w:t>
            </w:r>
          </w:p>
          <w:p w14:paraId="60E053DB" w14:textId="1AEAAB9E" w:rsidR="00FE1BD4" w:rsidRDefault="00E6720D" w:rsidP="0065184C">
            <w:pPr>
              <w:pStyle w:val="a3"/>
              <w:spacing w:line="200" w:lineRule="exact"/>
              <w:rPr>
                <w:rFonts w:ascii="Fira Sans" w:hAnsi="Fira Sans" w:cstheme="minorHAnsi"/>
                <w:i w:val="0"/>
                <w:sz w:val="20"/>
              </w:rPr>
            </w:pPr>
            <w:r w:rsidRPr="00E6720D">
              <w:rPr>
                <w:rFonts w:ascii="Fira Sans" w:hAnsi="Fira Sans" w:cstheme="minorHAnsi"/>
                <w:i w:val="0"/>
              </w:rPr>
              <w:t>Цей медичний виріб дозволяє, зокрема, встановлювати бандаж на шлунок.</w:t>
            </w:r>
          </w:p>
        </w:tc>
        <w:tc>
          <w:tcPr>
            <w:tcW w:w="5516" w:type="dxa"/>
            <w:gridSpan w:val="2"/>
          </w:tcPr>
          <w:p w14:paraId="75BFB0AB" w14:textId="05D5FDAE" w:rsidR="00FE1BD4" w:rsidRPr="00BC4513" w:rsidRDefault="00C4380E" w:rsidP="00FE1BD4">
            <w:pPr>
              <w:pStyle w:val="a3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CA72F9">
              <w:rPr>
                <w:rFonts w:ascii="Fira Sans" w:hAnsi="Fira Sans" w:cstheme="minorHAnsi"/>
                <w:b/>
                <w:bCs/>
                <w:color w:val="2C70B7"/>
              </w:rPr>
              <w:lastRenderedPageBreak/>
              <w:t>Indicaciones</w:t>
            </w:r>
            <w:r>
              <w:rPr>
                <w:rFonts w:ascii="Fira Sans" w:hAnsi="Fira Sans" w:cstheme="minorHAnsi"/>
                <w:b/>
                <w:bCs/>
                <w:color w:val="2C70B7"/>
              </w:rPr>
              <w:t> </w:t>
            </w:r>
            <w:r w:rsidR="00FE1BD4" w:rsidRPr="00BC4513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34A6A541" w14:textId="77777777" w:rsidR="00AA41B1" w:rsidRPr="00AA41B1" w:rsidRDefault="00AA41B1" w:rsidP="0065184C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2"/>
              <w:jc w:val="both"/>
              <w:rPr>
                <w:rFonts w:ascii="Fira Sans" w:hAnsi="Fira Sans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Este dispositivo médico se utiliza para la cirugía bariátrica.</w:t>
            </w:r>
          </w:p>
          <w:p w14:paraId="242D9E93" w14:textId="532BDB82" w:rsidR="00FE1BD4" w:rsidRPr="00AA41B1" w:rsidRDefault="00AA41B1" w:rsidP="0065184C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2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Cualquiera que sea la variante, la sonda gástrica de gastroplastia es un dispositivo no estéril de un solo uso que se utiliza para:</w:t>
            </w:r>
          </w:p>
          <w:p w14:paraId="6873F509" w14:textId="77777777" w:rsidR="00AA41B1" w:rsidRPr="00AA41B1" w:rsidRDefault="00AA41B1" w:rsidP="0065184C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adjustRightInd w:val="0"/>
              <w:spacing w:line="200" w:lineRule="exact"/>
              <w:ind w:left="398" w:right="141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lastRenderedPageBreak/>
              <w:t>Realizar una aspiración como parte del procedimiento quirúrgico,</w:t>
            </w:r>
          </w:p>
          <w:p w14:paraId="1712BB93" w14:textId="438C5441" w:rsidR="00FE1BD4" w:rsidRPr="003071A3" w:rsidRDefault="00AA41B1" w:rsidP="0065184C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adjustRightInd w:val="0"/>
              <w:spacing w:line="200" w:lineRule="exact"/>
              <w:ind w:left="398" w:right="141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Calibre visualmente el volumen estomacal residual deseado durante la cirugía de obesidad.</w:t>
            </w:r>
          </w:p>
          <w:p w14:paraId="18FDF2FE" w14:textId="21DE74E7" w:rsidR="00FE1BD4" w:rsidRPr="000E2FD1" w:rsidRDefault="00AA41B1" w:rsidP="0065184C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 w:cstheme="minorHAnsi"/>
                <w:i/>
                <w:sz w:val="20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Este dispositivo médico permite en particular la colocación de la banda gástrica.</w:t>
            </w:r>
          </w:p>
        </w:tc>
      </w:tr>
      <w:tr w:rsidR="00C536BC" w14:paraId="533F9C94" w14:textId="77777777" w:rsidTr="002B7796">
        <w:tc>
          <w:tcPr>
            <w:tcW w:w="5384" w:type="dxa"/>
          </w:tcPr>
          <w:p w14:paraId="50C478B9" w14:textId="2AC3FBB4" w:rsidR="002C2934" w:rsidRPr="00DA04C5" w:rsidRDefault="00100543" w:rsidP="008A10E4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lastRenderedPageBreak/>
              <w:t>Застереження при застосуванні</w:t>
            </w:r>
            <w:r w:rsidR="002C2934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2501F8D7" w14:textId="77777777" w:rsidR="00100543" w:rsidRDefault="00100543" w:rsidP="00772AC6">
            <w:pPr>
              <w:pStyle w:val="a3"/>
              <w:spacing w:line="220" w:lineRule="exact"/>
              <w:rPr>
                <w:rFonts w:ascii="Fira Sans" w:hAnsi="Fira Sans" w:cstheme="minorHAnsi"/>
                <w:i w:val="0"/>
              </w:rPr>
            </w:pPr>
            <w:r w:rsidRPr="00100543">
              <w:rPr>
                <w:rFonts w:ascii="Fira Sans" w:hAnsi="Fira Sans" w:cstheme="minorHAnsi"/>
                <w:i w:val="0"/>
              </w:rPr>
              <w:t xml:space="preserve">Щоб уникнути травмування стравоходу і шлунка, при введенні трубки не слід застосовувати силу. </w:t>
            </w:r>
          </w:p>
          <w:p w14:paraId="655DA5A6" w14:textId="77777777" w:rsidR="00100543" w:rsidRDefault="00100543" w:rsidP="00772AC6">
            <w:pPr>
              <w:pStyle w:val="a3"/>
              <w:spacing w:line="220" w:lineRule="exact"/>
              <w:rPr>
                <w:rFonts w:ascii="Fira Sans" w:hAnsi="Fira Sans" w:cstheme="minorHAnsi"/>
                <w:i w:val="0"/>
              </w:rPr>
            </w:pPr>
            <w:r w:rsidRPr="00100543">
              <w:rPr>
                <w:rFonts w:ascii="Fira Sans" w:hAnsi="Fira Sans" w:cstheme="minorHAnsi"/>
                <w:i w:val="0"/>
              </w:rPr>
              <w:t xml:space="preserve"> У разі опору поверніть трубку на себе так, щоб полегшити її проходження по стравоходу. </w:t>
            </w:r>
          </w:p>
          <w:p w14:paraId="75294388" w14:textId="07807037" w:rsidR="002C2934" w:rsidRDefault="00100543" w:rsidP="00772AC6">
            <w:pPr>
              <w:pStyle w:val="a3"/>
              <w:spacing w:line="220" w:lineRule="exact"/>
              <w:rPr>
                <w:rFonts w:ascii="Fira Sans" w:hAnsi="Fira Sans" w:cstheme="minorHAnsi"/>
                <w:i w:val="0"/>
                <w:sz w:val="20"/>
              </w:rPr>
            </w:pPr>
            <w:r w:rsidRPr="00100543">
              <w:rPr>
                <w:rFonts w:ascii="Fira Sans" w:hAnsi="Fira Sans" w:cstheme="minorHAnsi"/>
                <w:i w:val="0"/>
              </w:rPr>
              <w:t xml:space="preserve"> При накладенні швів на шлунковий бандаж балон можна здути, щоб запобігти пошкодженню балона</w:t>
            </w:r>
            <w:r w:rsidR="002C2934" w:rsidRPr="002C2934">
              <w:rPr>
                <w:rFonts w:ascii="Fira Sans" w:hAnsi="Fira Sans" w:cstheme="minorHAnsi"/>
                <w:i w:val="0"/>
              </w:rPr>
              <w:t xml:space="preserve">. </w:t>
            </w:r>
          </w:p>
        </w:tc>
        <w:tc>
          <w:tcPr>
            <w:tcW w:w="5516" w:type="dxa"/>
            <w:gridSpan w:val="2"/>
          </w:tcPr>
          <w:p w14:paraId="4B10BD8E" w14:textId="62CE635A" w:rsidR="002C2934" w:rsidRPr="00BC4513" w:rsidRDefault="00AA41B1" w:rsidP="008A10E4">
            <w:pPr>
              <w:pStyle w:val="a3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811971">
              <w:rPr>
                <w:rFonts w:ascii="Fira Sans" w:hAnsi="Fira Sans" w:cstheme="minorHAnsi"/>
                <w:b/>
                <w:bCs/>
                <w:color w:val="2C70B7"/>
              </w:rPr>
              <w:t>Precauciones de empleo</w:t>
            </w:r>
            <w:r w:rsidR="002C2934" w:rsidRPr="00BC4513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5C502B79" w14:textId="77777777" w:rsidR="00AA41B1" w:rsidRPr="00AA41B1" w:rsidRDefault="00AA41B1" w:rsidP="00AA41B1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Para evitar lesiones en el esófago y el estómago, no se debe usar fuerza al insertar el tubo.</w:t>
            </w:r>
          </w:p>
          <w:p w14:paraId="0AA0B998" w14:textId="77777777" w:rsidR="00AA41B1" w:rsidRPr="00AA41B1" w:rsidRDefault="00AA41B1" w:rsidP="00AA41B1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En caso de resistencia, gire el tubo sobre sí mismo para facilitar su paso al esófago.</w:t>
            </w:r>
          </w:p>
          <w:p w14:paraId="6A6F849E" w14:textId="52FCC0A1" w:rsidR="002C2934" w:rsidRPr="000E2FD1" w:rsidRDefault="00AA41B1" w:rsidP="00AA41B1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 w:cstheme="minorHAnsi"/>
                <w:i/>
                <w:sz w:val="20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Al suturar la banda gástrica se puede desinflar el globo para evitar que se dañe el globo</w:t>
            </w:r>
            <w:r w:rsidR="002C2934"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.</w:t>
            </w:r>
          </w:p>
        </w:tc>
      </w:tr>
      <w:tr w:rsidR="00C536BC" w14:paraId="6A944F40" w14:textId="77777777" w:rsidTr="002B7796">
        <w:tc>
          <w:tcPr>
            <w:tcW w:w="5384" w:type="dxa"/>
          </w:tcPr>
          <w:p w14:paraId="4A66CB48" w14:textId="3E9BC9DF" w:rsidR="002C2934" w:rsidRPr="00DA04C5" w:rsidRDefault="00100543" w:rsidP="002C2934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Протипоказання </w:t>
            </w:r>
            <w:r w:rsidR="002C2934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1278E92D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20" w:lineRule="exact"/>
              <w:ind w:left="460" w:right="142"/>
              <w:jc w:val="both"/>
              <w:rPr>
                <w:rFonts w:ascii="Fira Sans" w:hAnsi="Fira Sans" w:cstheme="minorHAnsi"/>
                <w:i/>
                <w:sz w:val="20"/>
              </w:rPr>
            </w:pPr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Документально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підтверджені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протипоказання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загальної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анестезії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, </w:t>
            </w:r>
          </w:p>
          <w:p w14:paraId="13E1A5BE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20" w:lineRule="exact"/>
              <w:ind w:left="460" w:right="142"/>
              <w:jc w:val="both"/>
              <w:rPr>
                <w:rFonts w:ascii="Fira Sans" w:hAnsi="Fira Sans" w:cstheme="minorHAnsi"/>
                <w:i/>
                <w:sz w:val="20"/>
              </w:rPr>
            </w:pP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Ураження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стравоходу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або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шлунка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,</w:t>
            </w:r>
          </w:p>
          <w:p w14:paraId="475425FE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20" w:lineRule="exact"/>
              <w:ind w:left="460" w:right="142"/>
              <w:jc w:val="both"/>
              <w:rPr>
                <w:rFonts w:ascii="Fira Sans" w:hAnsi="Fira Sans" w:cstheme="minorHAnsi"/>
                <w:i/>
                <w:sz w:val="20"/>
              </w:rPr>
            </w:pPr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Геморагічний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ризик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стравоході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або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шлунку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, Особа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молодше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18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років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, </w:t>
            </w:r>
          </w:p>
          <w:p w14:paraId="76EAA5EF" w14:textId="70855D2B" w:rsidR="002C2934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20" w:lineRule="exact"/>
              <w:ind w:left="460" w:right="142"/>
              <w:jc w:val="both"/>
              <w:rPr>
                <w:rFonts w:ascii="Fira Sans" w:hAnsi="Fira Sans" w:cstheme="minorHAnsi"/>
                <w:i/>
                <w:sz w:val="20"/>
              </w:rPr>
            </w:pP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Відома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або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підозрювана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алергія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матеріал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силіконового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типу.</w:t>
            </w:r>
          </w:p>
        </w:tc>
        <w:tc>
          <w:tcPr>
            <w:tcW w:w="5516" w:type="dxa"/>
            <w:gridSpan w:val="2"/>
          </w:tcPr>
          <w:p w14:paraId="22ECB331" w14:textId="5AC2DAF5" w:rsidR="002C2934" w:rsidRPr="002C2934" w:rsidRDefault="00AA41B1" w:rsidP="008A10E4">
            <w:pPr>
              <w:pStyle w:val="a3"/>
              <w:rPr>
                <w:rFonts w:ascii="Fira Sans" w:hAnsi="Fira Sans" w:cstheme="minorHAnsi"/>
                <w:b/>
                <w:bCs/>
                <w:color w:val="548DD4" w:themeColor="text2" w:themeTint="99"/>
              </w:rPr>
            </w:pPr>
            <w:r w:rsidRPr="00811971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Contra-indicaciones</w:t>
            </w:r>
            <w:r w:rsidR="002C2934" w:rsidRPr="002C2934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:</w:t>
            </w:r>
          </w:p>
          <w:p w14:paraId="7FA91BB4" w14:textId="77777777" w:rsidR="00AA41B1" w:rsidRPr="00AA41B1" w:rsidRDefault="00AA41B1" w:rsidP="00AA41B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20" w:lineRule="exact"/>
              <w:ind w:left="397" w:right="142" w:hanging="357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Contraindicaciones documentadas para la anestesia general,</w:t>
            </w:r>
          </w:p>
          <w:p w14:paraId="1598BEC8" w14:textId="77777777" w:rsidR="00AA41B1" w:rsidRPr="00AA41B1" w:rsidRDefault="00AA41B1" w:rsidP="00AA41B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20" w:lineRule="exact"/>
              <w:ind w:left="397" w:right="142" w:hanging="357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Lesiones del esófago o del estómago,</w:t>
            </w:r>
          </w:p>
          <w:p w14:paraId="1FDBB1D6" w14:textId="77777777" w:rsidR="00AA41B1" w:rsidRPr="00AA41B1" w:rsidRDefault="00AA41B1" w:rsidP="00AA41B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20" w:lineRule="exact"/>
              <w:ind w:left="397" w:right="142" w:hanging="357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Riesgo hemorrágico en el esófago o el estómago,</w:t>
            </w:r>
          </w:p>
          <w:p w14:paraId="4A42148A" w14:textId="77777777" w:rsidR="00AA41B1" w:rsidRPr="00AA41B1" w:rsidRDefault="00AA41B1" w:rsidP="00AA41B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20" w:lineRule="exact"/>
              <w:ind w:left="397" w:right="142" w:hanging="357"/>
              <w:jc w:val="both"/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Persona menor de 18 años,</w:t>
            </w:r>
          </w:p>
          <w:p w14:paraId="4053D161" w14:textId="62DC1703" w:rsidR="002C2934" w:rsidRPr="002C2934" w:rsidRDefault="00AA41B1" w:rsidP="00AA41B1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20" w:lineRule="exact"/>
              <w:ind w:left="397" w:right="142" w:hanging="357"/>
              <w:jc w:val="both"/>
              <w:rPr>
                <w:rFonts w:ascii="Fira Sans" w:hAnsi="Fira Sans" w:cstheme="minorHAnsi"/>
                <w:i/>
                <w:color w:val="548DD4" w:themeColor="text2" w:themeTint="99"/>
                <w:sz w:val="20"/>
              </w:rPr>
            </w:pPr>
            <w:r w:rsidRPr="00AA41B1">
              <w:rPr>
                <w:rFonts w:ascii="Fira Sans" w:hAnsi="Fira Sans"/>
                <w:i/>
                <w:iCs/>
                <w:color w:val="548DD4" w:themeColor="text2" w:themeTint="99"/>
                <w:sz w:val="16"/>
                <w:szCs w:val="16"/>
              </w:rPr>
              <w:t>Alergia conocida o sospechada al material de tipo silicona.</w:t>
            </w:r>
          </w:p>
        </w:tc>
      </w:tr>
      <w:tr w:rsidR="00C536BC" w14:paraId="12D5B737" w14:textId="77777777" w:rsidTr="002B7796">
        <w:tc>
          <w:tcPr>
            <w:tcW w:w="5384" w:type="dxa"/>
          </w:tcPr>
          <w:p w14:paraId="7A42137B" w14:textId="361F9218" w:rsidR="00FE1BD4" w:rsidRDefault="00100543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  <w:i/>
                <w:sz w:val="20"/>
              </w:rPr>
            </w:pPr>
            <w:r>
              <w:rPr>
                <w:rFonts w:ascii="Fira Sans" w:hAnsi="Fira Sans" w:cstheme="minorHAnsi"/>
                <w:lang w:val="uk-UA"/>
              </w:rPr>
              <w:t>Додаткова інформація про товар</w:t>
            </w:r>
          </w:p>
        </w:tc>
        <w:tc>
          <w:tcPr>
            <w:tcW w:w="5516" w:type="dxa"/>
            <w:gridSpan w:val="2"/>
          </w:tcPr>
          <w:p w14:paraId="53F255E3" w14:textId="6565EC1C" w:rsidR="00FE1BD4" w:rsidRPr="000E2FD1" w:rsidRDefault="00AA41B1" w:rsidP="002F2565">
            <w:pPr>
              <w:pStyle w:val="a3"/>
              <w:spacing w:before="60" w:after="60"/>
              <w:rPr>
                <w:rFonts w:ascii="Fira Sans" w:hAnsi="Fira Sans" w:cstheme="minorHAnsi"/>
                <w:i w:val="0"/>
                <w:sz w:val="20"/>
              </w:rPr>
            </w:pPr>
            <w:r w:rsidRPr="00811971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Información adicional del producto</w:t>
            </w:r>
          </w:p>
        </w:tc>
      </w:tr>
      <w:tr w:rsidR="00C536BC" w14:paraId="0F9B1E53" w14:textId="77777777" w:rsidTr="002B7796">
        <w:tc>
          <w:tcPr>
            <w:tcW w:w="5384" w:type="dxa"/>
          </w:tcPr>
          <w:p w14:paraId="1C6C3748" w14:textId="592E3E06" w:rsidR="00CF0553" w:rsidRPr="00DA04C5" w:rsidRDefault="00100543" w:rsidP="00CF0553">
            <w:pPr>
              <w:pStyle w:val="1"/>
              <w:numPr>
                <w:ilvl w:val="1"/>
                <w:numId w:val="3"/>
              </w:numPr>
              <w:spacing w:before="0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Упаковки </w:t>
            </w:r>
            <w:r w:rsidR="00CF0553" w:rsidRPr="00DA04C5">
              <w:rPr>
                <w:rFonts w:ascii="Fira Sans" w:hAnsi="Fira Sans" w:cstheme="minorHAnsi"/>
                <w:w w:val="105"/>
                <w:sz w:val="20"/>
                <w:szCs w:val="20"/>
              </w:rPr>
              <w:t>:</w:t>
            </w:r>
          </w:p>
          <w:p w14:paraId="465E2FC1" w14:textId="69E71B05" w:rsidR="000876A1" w:rsidRPr="000876A1" w:rsidRDefault="00100543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100543">
              <w:rPr>
                <w:rFonts w:ascii="Fira Sans" w:hAnsi="Fira Sans" w:cstheme="minorHAnsi"/>
                <w:i w:val="0"/>
              </w:rPr>
              <w:t xml:space="preserve">Коробка Heliosond </w:t>
            </w:r>
            <w:r w:rsidRPr="00100543">
              <w:rPr>
                <w:rFonts w:ascii="Fira Sans" w:hAnsi="Fira Sans" w:cstheme="minorHAnsi"/>
                <w:b/>
                <w:i w:val="0"/>
              </w:rPr>
              <w:t>NS HSG 39Fr</w:t>
            </w:r>
            <w:r w:rsidRPr="00100543">
              <w:rPr>
                <w:rFonts w:ascii="Fira Sans" w:hAnsi="Fira Sans" w:cstheme="minorHAnsi"/>
                <w:i w:val="0"/>
              </w:rPr>
              <w:t xml:space="preserve"> або </w:t>
            </w:r>
            <w:r w:rsidRPr="00100543">
              <w:rPr>
                <w:rFonts w:ascii="Fira Sans" w:hAnsi="Fira Sans" w:cstheme="minorHAnsi"/>
                <w:b/>
                <w:i w:val="0"/>
              </w:rPr>
              <w:t>NS HSG 36Fr</w:t>
            </w:r>
            <w:r w:rsidRPr="00100543">
              <w:rPr>
                <w:rFonts w:ascii="Fira Sans" w:hAnsi="Fira Sans" w:cstheme="minorHAnsi"/>
                <w:i w:val="0"/>
              </w:rPr>
              <w:t xml:space="preserve"> містить наступне</w:t>
            </w:r>
            <w:r w:rsidR="000876A1" w:rsidRPr="000876A1">
              <w:rPr>
                <w:rFonts w:ascii="Fira Sans" w:hAnsi="Fira Sans" w:cstheme="minorHAnsi"/>
                <w:i w:val="0"/>
              </w:rPr>
              <w:t>:</w:t>
            </w:r>
          </w:p>
          <w:p w14:paraId="5714EBE5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en-US"/>
              </w:rPr>
            </w:pP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Сім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(7)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термозапечатаних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пакетів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кожен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яких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містить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по одному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шлунковому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зонду. </w:t>
            </w:r>
          </w:p>
          <w:p w14:paraId="08F0DB68" w14:textId="1B1D88C7" w:rsidR="000876A1" w:rsidRPr="000876A1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en-US"/>
              </w:rPr>
            </w:pP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Інструкція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по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застосуванню</w:t>
            </w:r>
            <w:proofErr w:type="spellEnd"/>
            <w:r w:rsidR="000876A1" w:rsidRPr="000876A1">
              <w:rPr>
                <w:rFonts w:ascii="Fira Sans" w:hAnsi="Fira Sans"/>
                <w:sz w:val="18"/>
                <w:szCs w:val="18"/>
                <w:lang w:val="en-US"/>
              </w:rPr>
              <w:t>.</w:t>
            </w:r>
          </w:p>
          <w:p w14:paraId="4CE30537" w14:textId="77777777" w:rsidR="00100543" w:rsidRPr="00100543" w:rsidRDefault="00100543" w:rsidP="00100543">
            <w:pPr>
              <w:pStyle w:val="TableParagraph"/>
              <w:kinsoku w:val="0"/>
              <w:overflowPunct w:val="0"/>
              <w:adjustRightInd w:val="0"/>
              <w:spacing w:line="200" w:lineRule="exact"/>
              <w:ind w:right="141"/>
              <w:jc w:val="both"/>
              <w:rPr>
                <w:rFonts w:ascii="Fira Sans" w:hAnsi="Fira Sans"/>
                <w:sz w:val="18"/>
                <w:szCs w:val="18"/>
                <w:lang w:val="en-US"/>
              </w:rPr>
            </w:pPr>
            <w:r w:rsidRPr="00100543">
              <w:rPr>
                <w:rFonts w:ascii="Fira Sans" w:eastAsia="Calibri" w:hAnsi="Fira Sans" w:cstheme="minorHAnsi"/>
                <w:iCs/>
                <w:sz w:val="18"/>
                <w:szCs w:val="18"/>
              </w:rPr>
              <w:t xml:space="preserve">Коробка Heliosond </w:t>
            </w:r>
            <w:r w:rsidRPr="00100543">
              <w:rPr>
                <w:rFonts w:ascii="Fira Sans" w:eastAsia="Calibri" w:hAnsi="Fira Sans" w:cstheme="minorHAnsi"/>
                <w:b/>
                <w:iCs/>
                <w:sz w:val="18"/>
                <w:szCs w:val="18"/>
              </w:rPr>
              <w:t>NS HSG 39Fr B</w:t>
            </w:r>
            <w:r w:rsidRPr="00100543">
              <w:rPr>
                <w:rFonts w:ascii="Fira Sans" w:eastAsia="Calibri" w:hAnsi="Fira Sans" w:cstheme="minorHAnsi"/>
                <w:iCs/>
                <w:sz w:val="18"/>
                <w:szCs w:val="18"/>
              </w:rPr>
              <w:t xml:space="preserve"> або </w:t>
            </w:r>
            <w:r w:rsidRPr="00100543">
              <w:rPr>
                <w:rFonts w:ascii="Fira Sans" w:eastAsia="Calibri" w:hAnsi="Fira Sans" w:cstheme="minorHAnsi"/>
                <w:b/>
                <w:iCs/>
                <w:sz w:val="18"/>
                <w:szCs w:val="18"/>
              </w:rPr>
              <w:t>NS HSG 36Fr B</w:t>
            </w:r>
            <w:r w:rsidRPr="00100543">
              <w:rPr>
                <w:rFonts w:ascii="Fira Sans" w:eastAsia="Calibri" w:hAnsi="Fira Sans" w:cstheme="minorHAnsi"/>
                <w:iCs/>
                <w:sz w:val="18"/>
                <w:szCs w:val="18"/>
              </w:rPr>
              <w:t xml:space="preserve"> містить наступне:</w:t>
            </w:r>
          </w:p>
          <w:p w14:paraId="40BB87A5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en-US"/>
              </w:rPr>
            </w:pPr>
            <w:proofErr w:type="spellStart"/>
            <w:r w:rsidRPr="00100543">
              <w:rPr>
                <w:rFonts w:ascii="Fira Sans" w:hAnsi="Fira Sans"/>
                <w:b/>
                <w:bCs/>
                <w:sz w:val="18"/>
                <w:szCs w:val="18"/>
                <w:lang w:val="en-US"/>
              </w:rPr>
              <w:t>П'ять</w:t>
            </w:r>
            <w:proofErr w:type="spellEnd"/>
            <w:r w:rsidRPr="00100543">
              <w:rPr>
                <w:rFonts w:ascii="Fira Sans" w:hAnsi="Fira Sans"/>
                <w:b/>
                <w:bCs/>
                <w:sz w:val="18"/>
                <w:szCs w:val="18"/>
                <w:lang w:val="en-US"/>
              </w:rPr>
              <w:t xml:space="preserve"> (5)</w:t>
            </w:r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термозапечатаних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пакетів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кожен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яких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містить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один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шлунковий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>зонд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en-US"/>
              </w:rPr>
              <w:t xml:space="preserve">, </w:t>
            </w:r>
          </w:p>
          <w:p w14:paraId="6A761967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Інструкція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із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, </w:t>
            </w:r>
          </w:p>
          <w:p w14:paraId="1159E8BA" w14:textId="0614E3DC" w:rsidR="000876A1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/>
                <w:sz w:val="18"/>
                <w:szCs w:val="18"/>
                <w:lang w:val="ru-RU"/>
              </w:rPr>
            </w:pP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П'ять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пакетиків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що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містять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НЕСТЕРИЛЬНІ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компоненти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необхідні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накачування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балона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 xml:space="preserve"> (клапан і катетер для </w:t>
            </w:r>
            <w:proofErr w:type="spellStart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полоскання</w:t>
            </w:r>
            <w:proofErr w:type="spellEnd"/>
            <w:r w:rsidRPr="00100543">
              <w:rPr>
                <w:rFonts w:ascii="Fira Sans" w:hAnsi="Fira Sans"/>
                <w:bCs/>
                <w:sz w:val="18"/>
                <w:szCs w:val="18"/>
                <w:lang w:val="ru-RU"/>
              </w:rPr>
              <w:t>).</w:t>
            </w:r>
          </w:p>
          <w:p w14:paraId="592E0FC7" w14:textId="77D254CD" w:rsidR="00F32DA5" w:rsidRPr="00CF0553" w:rsidRDefault="00100543" w:rsidP="00E02CD8">
            <w:pPr>
              <w:pStyle w:val="a3"/>
              <w:spacing w:line="200" w:lineRule="exact"/>
              <w:rPr>
                <w:rFonts w:ascii="Fira Sans" w:hAnsi="Fira Sans" w:cstheme="minorHAnsi"/>
                <w:i w:val="0"/>
              </w:rPr>
            </w:pPr>
            <w:r w:rsidRPr="00100543">
              <w:rPr>
                <w:rFonts w:ascii="Fira Sans" w:hAnsi="Fira Sans" w:cstheme="minorHAnsi"/>
                <w:i w:val="0"/>
              </w:rPr>
              <w:t>Ящики мають такі розміри</w:t>
            </w:r>
            <w:r w:rsidR="00F32DA5" w:rsidRPr="00CF0553">
              <w:rPr>
                <w:rFonts w:ascii="Fira Sans" w:hAnsi="Fira Sans" w:cstheme="minorHAnsi"/>
                <w:i w:val="0"/>
              </w:rPr>
              <w:t>:</w:t>
            </w:r>
          </w:p>
          <w:p w14:paraId="3828F4EC" w14:textId="77777777" w:rsidR="00100543" w:rsidRPr="00100543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 w:cstheme="minorHAnsi"/>
                <w:i/>
                <w:sz w:val="20"/>
              </w:rPr>
            </w:pP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Розмір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: 310 х 240 х 90 мм. </w:t>
            </w:r>
          </w:p>
          <w:p w14:paraId="0C452767" w14:textId="42E07658" w:rsidR="00F32DA5" w:rsidRPr="009D2D55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 w:cstheme="minorHAnsi"/>
                <w:i/>
                <w:sz w:val="20"/>
              </w:rPr>
            </w:pP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Матеріал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: картон </w:t>
            </w:r>
            <w:proofErr w:type="spellStart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>від</w:t>
            </w:r>
            <w:proofErr w:type="spellEnd"/>
            <w:r w:rsidRPr="00100543">
              <w:rPr>
                <w:rFonts w:ascii="Fira Sans" w:hAnsi="Fira Sans"/>
                <w:sz w:val="18"/>
                <w:szCs w:val="18"/>
                <w:lang w:val="ru-RU"/>
              </w:rPr>
              <w:t xml:space="preserve"> 380 г/м2 / 590 мкм до 400 г/м² / 600 мкм</w:t>
            </w:r>
            <w:r w:rsidR="00F32DA5" w:rsidRPr="00100543">
              <w:rPr>
                <w:rFonts w:ascii="Fira Sans" w:hAnsi="Fira Sans"/>
                <w:sz w:val="18"/>
                <w:szCs w:val="18"/>
                <w:lang w:val="ru-RU"/>
              </w:rPr>
              <w:t>.</w:t>
            </w:r>
          </w:p>
          <w:p w14:paraId="22E7123A" w14:textId="65613975" w:rsidR="009D2D55" w:rsidRPr="009D2D55" w:rsidRDefault="00100543" w:rsidP="0010054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adjustRightInd w:val="0"/>
              <w:spacing w:line="200" w:lineRule="exact"/>
              <w:ind w:left="460" w:right="141"/>
              <w:jc w:val="both"/>
              <w:rPr>
                <w:rFonts w:ascii="Fira Sans" w:hAnsi="Fira Sans" w:cstheme="minorHAnsi"/>
                <w:i/>
                <w:sz w:val="18"/>
                <w:szCs w:val="18"/>
              </w:rPr>
            </w:pPr>
            <w:r w:rsidRPr="00100543">
              <w:rPr>
                <w:rFonts w:ascii="Fira Sans" w:hAnsi="Fira Sans" w:cstheme="minorHAnsi"/>
                <w:i/>
                <w:sz w:val="18"/>
                <w:szCs w:val="18"/>
              </w:rPr>
              <w:t>Вага: 800 г в коробці незалежно від посилання</w:t>
            </w:r>
          </w:p>
        </w:tc>
        <w:tc>
          <w:tcPr>
            <w:tcW w:w="5516" w:type="dxa"/>
            <w:gridSpan w:val="2"/>
          </w:tcPr>
          <w:p w14:paraId="64F78632" w14:textId="2C634471" w:rsidR="007B0D46" w:rsidRPr="007B0D46" w:rsidRDefault="007B0D46" w:rsidP="007B0D46">
            <w:pPr>
              <w:pStyle w:val="a3"/>
              <w:rPr>
                <w:rFonts w:ascii="Fira Sans" w:hAnsi="Fira Sans" w:cstheme="minorHAnsi"/>
                <w:b/>
                <w:bCs/>
                <w:color w:val="548DD4" w:themeColor="text2" w:themeTint="99"/>
              </w:rPr>
            </w:pPr>
            <w:r w:rsidRPr="007B0D46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Embala</w:t>
            </w:r>
            <w:r w:rsidR="00AA41B1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j</w:t>
            </w:r>
            <w:r w:rsidRPr="007B0D46">
              <w:rPr>
                <w:rFonts w:ascii="Fira Sans" w:hAnsi="Fira Sans" w:cstheme="minorHAnsi"/>
                <w:b/>
                <w:bCs/>
                <w:color w:val="548DD4" w:themeColor="text2" w:themeTint="99"/>
              </w:rPr>
              <w:t>e :</w:t>
            </w:r>
          </w:p>
          <w:p w14:paraId="06E41152" w14:textId="2BA77BE3" w:rsidR="007B0D46" w:rsidRPr="002F2565" w:rsidRDefault="00AA41B1" w:rsidP="00E02CD8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La caja Heliosond </w:t>
            </w:r>
            <w:r w:rsidRPr="00AA41B1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NS HSG 39Fr</w:t>
            </w: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o </w:t>
            </w:r>
            <w:r w:rsidRPr="00AA41B1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NS HSG 36Fr</w:t>
            </w: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contiene los siguientes elementos</w:t>
            </w:r>
            <w:r w:rsidR="007B0D46" w:rsidRPr="002F2565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:</w:t>
            </w:r>
          </w:p>
          <w:p w14:paraId="76793281" w14:textId="276AF86C" w:rsidR="007B0D46" w:rsidRPr="002F2565" w:rsidRDefault="00AA41B1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Siete (7) </w:t>
            </w: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bolsas termoselladas, cada una de las cuales contiene una sonda gástrica</w:t>
            </w:r>
            <w:r w:rsidR="007B0D46"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.</w:t>
            </w:r>
          </w:p>
          <w:p w14:paraId="22937627" w14:textId="34DEA52C" w:rsidR="007B0D46" w:rsidRPr="002F2565" w:rsidRDefault="00AA41B1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Instrucciones de uso.</w:t>
            </w:r>
          </w:p>
          <w:p w14:paraId="0E28703E" w14:textId="7F0CEC9E" w:rsidR="007B0D46" w:rsidRPr="002F2565" w:rsidRDefault="00AA41B1" w:rsidP="00E02CD8">
            <w:pPr>
              <w:pStyle w:val="1"/>
              <w:kinsoku w:val="0"/>
              <w:overflowPunct w:val="0"/>
              <w:spacing w:before="0" w:line="200" w:lineRule="exact"/>
              <w:ind w:left="69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La caja Heliosond </w:t>
            </w:r>
            <w:r w:rsidRPr="00AA41B1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NS HSG 39Fr B</w:t>
            </w: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o </w:t>
            </w:r>
            <w:r w:rsidRPr="00AA41B1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NS HSG 36Fr B</w:t>
            </w:r>
            <w:r w:rsidRPr="00AA41B1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contiene los siguientes elementos:</w:t>
            </w:r>
          </w:p>
          <w:p w14:paraId="6426BB47" w14:textId="77777777" w:rsidR="00C50C4B" w:rsidRPr="00C50C4B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Cinco (5)</w:t>
            </w: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bolsas termoselladas, cada una de las cuales contiene una sonda gástrica,</w:t>
            </w:r>
          </w:p>
          <w:p w14:paraId="3CEB6D02" w14:textId="48708C13" w:rsidR="00C50C4B" w:rsidRPr="00C50C4B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Instrucciones de uso,</w:t>
            </w:r>
          </w:p>
          <w:p w14:paraId="2C7CC983" w14:textId="72057B9F" w:rsidR="00C50C4B" w:rsidRPr="00C50C4B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Cinco sobres que contienen los componentes NO ESTÉRILES</w:t>
            </w:r>
            <w:r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 xml:space="preserve"> </w:t>
            </w: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necesarios para inflar el balón (una válvula y un catéter de lavado).</w:t>
            </w:r>
          </w:p>
          <w:p w14:paraId="383DF9E1" w14:textId="4DCB5EF6" w:rsidR="007B0D46" w:rsidRPr="002F2565" w:rsidRDefault="00C50C4B" w:rsidP="00E02CD8">
            <w:pPr>
              <w:pStyle w:val="1"/>
              <w:kinsoku w:val="0"/>
              <w:overflowPunct w:val="0"/>
              <w:spacing w:before="0" w:line="200" w:lineRule="exact"/>
              <w:ind w:left="107" w:firstLine="0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Las cajas tienen las siguientes dimensiones:</w:t>
            </w:r>
          </w:p>
          <w:p w14:paraId="4EB2E069" w14:textId="19B184B0" w:rsidR="00C50C4B" w:rsidRPr="00C50C4B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Dimensiones: 310 x 240 x 90 mm.</w:t>
            </w:r>
          </w:p>
          <w:p w14:paraId="3F5806D8" w14:textId="245E2C6E" w:rsidR="00C50C4B" w:rsidRPr="00C50C4B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Material: cartón entre 380 g/m2 / 590 µm y 400 g/m² / 600 µm.</w:t>
            </w:r>
          </w:p>
          <w:p w14:paraId="15B30387" w14:textId="10FAD42E" w:rsidR="00591007" w:rsidRPr="009D2D55" w:rsidRDefault="00C50C4B" w:rsidP="00E02CD8">
            <w:pPr>
              <w:pStyle w:val="1"/>
              <w:numPr>
                <w:ilvl w:val="0"/>
                <w:numId w:val="24"/>
              </w:numPr>
              <w:kinsoku w:val="0"/>
              <w:overflowPunct w:val="0"/>
              <w:spacing w:before="0" w:line="200" w:lineRule="exact"/>
              <w:ind w:left="319" w:hanging="212"/>
              <w:jc w:val="both"/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</w:pPr>
            <w:r w:rsidRPr="00C50C4B">
              <w:rPr>
                <w:rFonts w:ascii="Fira Sans" w:hAnsi="Fira Sans"/>
                <w:b w:val="0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Peso: 800g por caja para todas las referencias</w:t>
            </w:r>
          </w:p>
        </w:tc>
      </w:tr>
      <w:tr w:rsidR="00E40FF4" w14:paraId="5E88E6B6" w14:textId="77777777" w:rsidTr="002B7796">
        <w:tc>
          <w:tcPr>
            <w:tcW w:w="10900" w:type="dxa"/>
            <w:gridSpan w:val="3"/>
          </w:tcPr>
          <w:p w14:paraId="620625B7" w14:textId="2F0CD512" w:rsidR="00E40FF4" w:rsidRDefault="00100543" w:rsidP="0065184C">
            <w:pPr>
              <w:pStyle w:val="1"/>
              <w:numPr>
                <w:ilvl w:val="1"/>
                <w:numId w:val="3"/>
              </w:numPr>
              <w:spacing w:before="0" w:line="200" w:lineRule="exact"/>
              <w:ind w:left="308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Директорат у справах іноземців (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en-US"/>
              </w:rPr>
              <w:t>UDI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)</w:t>
            </w:r>
            <w:r w:rsidRPr="00100543">
              <w:rPr>
                <w:rFonts w:ascii="Fira Sans" w:hAnsi="Fira Sans" w:cstheme="minorHAnsi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та маркування</w:t>
            </w:r>
          </w:p>
          <w:p w14:paraId="20E1BDC4" w14:textId="73948955" w:rsidR="00E40FF4" w:rsidRDefault="00B34087" w:rsidP="0065184C">
            <w:pPr>
              <w:pStyle w:val="a3"/>
              <w:spacing w:line="200" w:lineRule="exact"/>
              <w:ind w:left="315"/>
              <w:rPr>
                <w:rFonts w:ascii="Fira Sans" w:hAnsi="Fira Sans" w:cstheme="minorHAnsi"/>
                <w:b/>
                <w:bCs/>
                <w:color w:val="2C70B7"/>
              </w:rPr>
            </w:pPr>
            <w:r w:rsidRPr="002C5CC2">
              <w:rPr>
                <w:rFonts w:ascii="Fira Sans" w:hAnsi="Fira Sans" w:cstheme="minorHAnsi"/>
                <w:b/>
                <w:bCs/>
                <w:color w:val="2C70B7"/>
              </w:rPr>
              <w:t>UDI y Etiquetado</w:t>
            </w:r>
            <w:r w:rsidR="00E40FF4" w:rsidRPr="00BC4513">
              <w:rPr>
                <w:rFonts w:ascii="Fira Sans" w:hAnsi="Fira Sans" w:cstheme="minorHAnsi"/>
                <w:b/>
                <w:bCs/>
                <w:color w:val="2C70B7"/>
              </w:rPr>
              <w:t>:</w:t>
            </w:r>
          </w:p>
          <w:p w14:paraId="45CE206E" w14:textId="77777777" w:rsidR="00E40FF4" w:rsidRPr="00C536BC" w:rsidRDefault="00E40FF4" w:rsidP="00E40FF4">
            <w:pPr>
              <w:pStyle w:val="a3"/>
              <w:rPr>
                <w:rFonts w:ascii="Fira Sans" w:hAnsi="Fira Sans" w:cstheme="minorHAnsi"/>
                <w:b/>
                <w:bCs/>
                <w:color w:val="2C70B7"/>
                <w:sz w:val="10"/>
                <w:szCs w:val="1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2"/>
              <w:gridCol w:w="2048"/>
              <w:gridCol w:w="4700"/>
            </w:tblGrid>
            <w:tr w:rsidR="00E40FF4" w:rsidRPr="000018BC" w14:paraId="50C6C684" w14:textId="77777777" w:rsidTr="0033022D">
              <w:trPr>
                <w:trHeight w:val="20"/>
                <w:jc w:val="center"/>
              </w:trPr>
              <w:tc>
                <w:tcPr>
                  <w:tcW w:w="8410" w:type="dxa"/>
                  <w:gridSpan w:val="3"/>
                </w:tcPr>
                <w:p w14:paraId="24D584F3" w14:textId="2B67E472" w:rsidR="00E40FF4" w:rsidRPr="00100543" w:rsidRDefault="00100543" w:rsidP="0065184C">
                  <w:pPr>
                    <w:tabs>
                      <w:tab w:val="right" w:pos="8200"/>
                    </w:tabs>
                    <w:spacing w:line="200" w:lineRule="exact"/>
                    <w:jc w:val="both"/>
                    <w:rPr>
                      <w:rFonts w:ascii="Fira Sans" w:hAnsi="Fira Sans" w:cs="Calibri Light"/>
                      <w:b/>
                      <w:sz w:val="16"/>
                      <w:szCs w:val="16"/>
                    </w:rPr>
                  </w:pPr>
                  <w:proofErr w:type="spellStart"/>
                  <w:r w:rsidRPr="00100543">
                    <w:rPr>
                      <w:rFonts w:ascii="Fira Sans" w:hAnsi="Fira Sans" w:cs="Calibri Light"/>
                      <w:color w:val="000000"/>
                      <w:sz w:val="16"/>
                      <w:szCs w:val="16"/>
                      <w:lang w:val="en-US"/>
                    </w:rPr>
                    <w:t>Класифікаційний</w:t>
                  </w:r>
                  <w:proofErr w:type="spellEnd"/>
                  <w:r w:rsidRPr="00100543">
                    <w:rPr>
                      <w:rFonts w:ascii="Fira Sans" w:hAnsi="Fira Sans" w:cs="Calibri Ligh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0543">
                    <w:rPr>
                      <w:rFonts w:ascii="Fira Sans" w:hAnsi="Fira Sans" w:cs="Calibri Light"/>
                      <w:color w:val="000000"/>
                      <w:sz w:val="16"/>
                      <w:szCs w:val="16"/>
                      <w:lang w:val="en-US"/>
                    </w:rPr>
                    <w:t>номер</w:t>
                  </w:r>
                  <w:proofErr w:type="spellEnd"/>
                  <w:r w:rsidRPr="00100543">
                    <w:rPr>
                      <w:rFonts w:ascii="Fira Sans" w:hAnsi="Fira Sans" w:cs="Calibri Light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00543">
                    <w:rPr>
                      <w:rFonts w:ascii="Fira Sans" w:hAnsi="Fira Sans" w:cs="Calibri Light"/>
                      <w:b/>
                      <w:color w:val="000000"/>
                      <w:sz w:val="16"/>
                      <w:szCs w:val="16"/>
                    </w:rPr>
                    <w:t>EMDN: G020599</w:t>
                  </w:r>
                  <w:r w:rsidR="00E40FF4" w:rsidRPr="00100543">
                    <w:rPr>
                      <w:rFonts w:ascii="Fira Sans" w:hAnsi="Fira Sans" w:cs="Calibri Light"/>
                      <w:b/>
                      <w:sz w:val="16"/>
                      <w:szCs w:val="16"/>
                    </w:rPr>
                    <w:tab/>
                  </w:r>
                  <w:r w:rsidRPr="00100543">
                    <w:rPr>
                      <w:rFonts w:ascii="Fira Sans" w:hAnsi="Fira Sans" w:cs="Calibri Light"/>
                      <w:color w:val="000000"/>
                      <w:sz w:val="16"/>
                      <w:szCs w:val="16"/>
                    </w:rPr>
                    <w:t xml:space="preserve">Базовий </w:t>
                  </w:r>
                  <w:r w:rsidRPr="00100543">
                    <w:rPr>
                      <w:rFonts w:ascii="Fira Sans" w:hAnsi="Fira Sans" w:cs="Calibri Light"/>
                      <w:b/>
                      <w:color w:val="000000"/>
                      <w:sz w:val="16"/>
                      <w:szCs w:val="16"/>
                    </w:rPr>
                    <w:t>UDI-DI: 376033165NSHELIOSONDGTJC</w:t>
                  </w:r>
                </w:p>
                <w:p w14:paraId="2E5A143A" w14:textId="203C5695" w:rsidR="00E40FF4" w:rsidRPr="000018BC" w:rsidRDefault="00DB1BCC" w:rsidP="0065184C">
                  <w:pPr>
                    <w:tabs>
                      <w:tab w:val="right" w:pos="8142"/>
                    </w:tabs>
                    <w:spacing w:line="200" w:lineRule="exact"/>
                    <w:jc w:val="both"/>
                    <w:rPr>
                      <w:rFonts w:ascii="Fira Sans" w:hAnsi="Fira Sans" w:cs="Calibri Light"/>
                      <w:i/>
                      <w:iCs/>
                      <w:color w:val="548DD4"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 xml:space="preserve">Número de clasificación </w:t>
                  </w:r>
                  <w:r w:rsidR="00E40FF4" w:rsidRPr="000018B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EMDN</w:t>
                  </w:r>
                  <w:r w:rsidR="00E40FF4" w:rsidRPr="000018BC">
                    <w:rPr>
                      <w:rFonts w:ascii="Fira Sans" w:hAnsi="Fira Sans" w:cs="Calibri Light"/>
                      <w:bCs/>
                      <w:i/>
                      <w:color w:val="548DD4"/>
                      <w:sz w:val="16"/>
                      <w:szCs w:val="16"/>
                    </w:rPr>
                    <w:t xml:space="preserve">: </w:t>
                  </w:r>
                  <w:r w:rsidR="00E40FF4" w:rsidRPr="000018B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G020599</w:t>
                  </w:r>
                  <w:r w:rsidR="00E40FF4" w:rsidRPr="000018B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ab/>
                  </w:r>
                  <w:r w:rsidRPr="00DB1BC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UDI-ID básico</w:t>
                  </w:r>
                  <w:r w:rsidR="00E40FF4" w:rsidRPr="000018B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:</w:t>
                  </w:r>
                  <w:r w:rsidR="00E40FF4" w:rsidRPr="000018B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 xml:space="preserve"> 376033165NSHELIOSONDGTJC</w:t>
                  </w:r>
                </w:p>
              </w:tc>
            </w:tr>
            <w:tr w:rsidR="00E40FF4" w:rsidRPr="000018BC" w14:paraId="495E3D80" w14:textId="77777777" w:rsidTr="0033022D">
              <w:trPr>
                <w:trHeight w:val="20"/>
                <w:jc w:val="center"/>
              </w:trPr>
              <w:tc>
                <w:tcPr>
                  <w:tcW w:w="1662" w:type="dxa"/>
                </w:tcPr>
                <w:p w14:paraId="74BAA0CC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</w:pPr>
                  <w:r w:rsidRPr="000018BC"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  <w:t>UDI-DI</w:t>
                  </w:r>
                </w:p>
                <w:p w14:paraId="36B7B310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</w:pPr>
                  <w:r w:rsidRPr="000018B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IUD-ID</w:t>
                  </w:r>
                </w:p>
              </w:tc>
              <w:tc>
                <w:tcPr>
                  <w:tcW w:w="2048" w:type="dxa"/>
                  <w:vAlign w:val="center"/>
                </w:tcPr>
                <w:p w14:paraId="29A55CB5" w14:textId="77777777" w:rsidR="00100543" w:rsidRDefault="00100543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</w:pPr>
                  <w:proofErr w:type="spellStart"/>
                  <w:r w:rsidRPr="00100543"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  <w:t>Посилання</w:t>
                  </w:r>
                  <w:proofErr w:type="spellEnd"/>
                </w:p>
                <w:p w14:paraId="5327A076" w14:textId="5590A8B7" w:rsidR="00E40FF4" w:rsidRPr="000018BC" w:rsidRDefault="00DB1BCC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b/>
                      <w:bCs/>
                      <w:iCs/>
                      <w:sz w:val="16"/>
                      <w:szCs w:val="16"/>
                      <w:lang w:val="en-GB"/>
                    </w:rPr>
                  </w:pPr>
                  <w:r w:rsidRPr="00DB1BC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Referencia</w:t>
                  </w:r>
                </w:p>
              </w:tc>
              <w:tc>
                <w:tcPr>
                  <w:tcW w:w="4700" w:type="dxa"/>
                </w:tcPr>
                <w:p w14:paraId="3243C315" w14:textId="3F94CE77" w:rsidR="00E40FF4" w:rsidRPr="000018BC" w:rsidRDefault="00100543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GB"/>
                    </w:rPr>
                  </w:pPr>
                  <w:proofErr w:type="spellStart"/>
                  <w:r w:rsidRPr="00100543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GB"/>
                    </w:rPr>
                    <w:t>Опис</w:t>
                  </w:r>
                  <w:proofErr w:type="spellEnd"/>
                </w:p>
                <w:p w14:paraId="6C9FCBE7" w14:textId="783F2886" w:rsidR="00E40FF4" w:rsidRPr="000018BC" w:rsidRDefault="00DB1BCC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b/>
                      <w:i/>
                      <w:color w:val="548DD4"/>
                      <w:sz w:val="16"/>
                      <w:szCs w:val="16"/>
                    </w:rPr>
                    <w:t>Descripción</w:t>
                  </w:r>
                </w:p>
              </w:tc>
            </w:tr>
            <w:tr w:rsidR="00E40FF4" w:rsidRPr="000018BC" w14:paraId="4328148E" w14:textId="77777777" w:rsidTr="0033022D">
              <w:trPr>
                <w:trHeight w:val="510"/>
                <w:jc w:val="center"/>
              </w:trPr>
              <w:tc>
                <w:tcPr>
                  <w:tcW w:w="1662" w:type="dxa"/>
                  <w:vAlign w:val="center"/>
                </w:tcPr>
                <w:p w14:paraId="3F6A3696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3760331650295</w:t>
                  </w:r>
                </w:p>
              </w:tc>
              <w:tc>
                <w:tcPr>
                  <w:tcW w:w="2048" w:type="dxa"/>
                  <w:vAlign w:val="center"/>
                </w:tcPr>
                <w:p w14:paraId="68BCDF39" w14:textId="2B7BB1E6" w:rsidR="00E40FF4" w:rsidRPr="000018BC" w:rsidRDefault="00100543" w:rsidP="0065184C">
                  <w:pPr>
                    <w:spacing w:line="200" w:lineRule="exact"/>
                    <w:ind w:left="98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NS HSG 39Fr (7шт</w:t>
                  </w:r>
                  <w:r w:rsidR="00E40FF4"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4700" w:type="dxa"/>
                  <w:vMerge w:val="restart"/>
                  <w:vAlign w:val="center"/>
                </w:tcPr>
                <w:p w14:paraId="43DF0F2B" w14:textId="77777777" w:rsidR="00100543" w:rsidRDefault="00100543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</w:pPr>
                  <w:r w:rsidRPr="00100543"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  <w:t>Шлунковий зонд без надувного балона (упаковка 7 штук)</w:t>
                  </w:r>
                </w:p>
                <w:p w14:paraId="7604EF67" w14:textId="210E7D06" w:rsidR="00DB1BCC" w:rsidRPr="00DB1BCC" w:rsidRDefault="00DB1BCC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>Sonda gástrica sin balón inflable</w:t>
                  </w:r>
                </w:p>
                <w:p w14:paraId="7AFFD1FF" w14:textId="366149AA" w:rsidR="00E40FF4" w:rsidRPr="000018BC" w:rsidRDefault="00DB1BCC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>(Empaquetado por 7 piezas)</w:t>
                  </w:r>
                </w:p>
              </w:tc>
            </w:tr>
            <w:tr w:rsidR="00E40FF4" w:rsidRPr="000018BC" w14:paraId="640B82E4" w14:textId="77777777" w:rsidTr="0033022D">
              <w:trPr>
                <w:trHeight w:val="510"/>
                <w:jc w:val="center"/>
              </w:trPr>
              <w:tc>
                <w:tcPr>
                  <w:tcW w:w="1662" w:type="dxa"/>
                  <w:vAlign w:val="center"/>
                </w:tcPr>
                <w:p w14:paraId="73A95B3B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3760331650332</w:t>
                  </w:r>
                </w:p>
              </w:tc>
              <w:tc>
                <w:tcPr>
                  <w:tcW w:w="2048" w:type="dxa"/>
                  <w:vAlign w:val="center"/>
                </w:tcPr>
                <w:p w14:paraId="431DE9DC" w14:textId="24660552" w:rsidR="00E40FF4" w:rsidRPr="000018BC" w:rsidRDefault="00100543" w:rsidP="0065184C">
                  <w:pPr>
                    <w:spacing w:line="200" w:lineRule="exact"/>
                    <w:ind w:left="98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NS HSG 36Fr (7шт</w:t>
                  </w:r>
                  <w:r w:rsidR="00E40FF4"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4700" w:type="dxa"/>
                  <w:vMerge/>
                  <w:vAlign w:val="center"/>
                </w:tcPr>
                <w:p w14:paraId="6DA16779" w14:textId="77777777" w:rsidR="00E40FF4" w:rsidRPr="000018BC" w:rsidRDefault="00E40FF4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E40FF4" w:rsidRPr="000018BC" w14:paraId="0FBB3E7D" w14:textId="77777777" w:rsidTr="0033022D">
              <w:trPr>
                <w:trHeight w:val="510"/>
                <w:jc w:val="center"/>
              </w:trPr>
              <w:tc>
                <w:tcPr>
                  <w:tcW w:w="1662" w:type="dxa"/>
                  <w:vAlign w:val="center"/>
                </w:tcPr>
                <w:p w14:paraId="28A96170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3760331650318</w:t>
                  </w:r>
                </w:p>
              </w:tc>
              <w:tc>
                <w:tcPr>
                  <w:tcW w:w="2048" w:type="dxa"/>
                  <w:vAlign w:val="center"/>
                </w:tcPr>
                <w:p w14:paraId="050BBBCA" w14:textId="0D983CF3" w:rsidR="00E40FF4" w:rsidRPr="000018BC" w:rsidRDefault="00E40FF4" w:rsidP="0065184C">
                  <w:pPr>
                    <w:spacing w:line="200" w:lineRule="exact"/>
                    <w:ind w:left="98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 xml:space="preserve">NS </w:t>
                  </w:r>
                  <w:r w:rsidR="00100543">
                    <w:rPr>
                      <w:rFonts w:ascii="Fira Sans" w:hAnsi="Fira Sans" w:cs="Calibri Light"/>
                      <w:iCs/>
                      <w:sz w:val="16"/>
                      <w:szCs w:val="16"/>
                      <w:lang w:val="nl-NL"/>
                    </w:rPr>
                    <w:t>HSG 39Fr B (5шт</w:t>
                  </w: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4700" w:type="dxa"/>
                  <w:vMerge w:val="restart"/>
                  <w:vAlign w:val="center"/>
                </w:tcPr>
                <w:p w14:paraId="7FB36B05" w14:textId="43AE6100" w:rsidR="00E40FF4" w:rsidRPr="000018BC" w:rsidRDefault="00100543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</w:pPr>
                  <w:r w:rsidRPr="00100543"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  <w:t>Шлунковий зонд з надувним балоном (упаковка 5 штук</w:t>
                  </w:r>
                  <w:r w:rsidR="00E40FF4"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  <w:t>)</w:t>
                  </w:r>
                </w:p>
                <w:p w14:paraId="16D9D998" w14:textId="77777777" w:rsidR="00DB1BCC" w:rsidRPr="00DB1BCC" w:rsidRDefault="00DB1BCC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>Sonda gastrica con balon inflable</w:t>
                  </w:r>
                </w:p>
                <w:p w14:paraId="08A3D1FB" w14:textId="3E7D59BC" w:rsidR="00E40FF4" w:rsidRPr="000018BC" w:rsidRDefault="00DB1BCC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</w:rPr>
                  </w:pPr>
                  <w:r w:rsidRPr="00DB1BCC">
                    <w:rPr>
                      <w:rFonts w:ascii="Fira Sans" w:hAnsi="Fira Sans" w:cs="Calibri Light"/>
                      <w:i/>
                      <w:color w:val="548DD4"/>
                      <w:sz w:val="16"/>
                      <w:szCs w:val="16"/>
                    </w:rPr>
                    <w:t>(Empaquetado por 5 piezas)</w:t>
                  </w:r>
                </w:p>
              </w:tc>
            </w:tr>
            <w:tr w:rsidR="00E40FF4" w:rsidRPr="000018BC" w14:paraId="7889E5CD" w14:textId="77777777" w:rsidTr="0033022D">
              <w:trPr>
                <w:trHeight w:val="510"/>
                <w:jc w:val="center"/>
              </w:trPr>
              <w:tc>
                <w:tcPr>
                  <w:tcW w:w="1662" w:type="dxa"/>
                  <w:vAlign w:val="center"/>
                </w:tcPr>
                <w:p w14:paraId="1D58ECA5" w14:textId="77777777" w:rsidR="00E40FF4" w:rsidRPr="000018BC" w:rsidRDefault="00E40FF4" w:rsidP="0065184C">
                  <w:pPr>
                    <w:spacing w:line="200" w:lineRule="exact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>3760331650356</w:t>
                  </w:r>
                </w:p>
              </w:tc>
              <w:tc>
                <w:tcPr>
                  <w:tcW w:w="2048" w:type="dxa"/>
                  <w:vAlign w:val="center"/>
                </w:tcPr>
                <w:p w14:paraId="777B485C" w14:textId="3C0EE22B" w:rsidR="00E40FF4" w:rsidRPr="000018BC" w:rsidRDefault="00E40FF4" w:rsidP="0065184C">
                  <w:pPr>
                    <w:spacing w:line="200" w:lineRule="exact"/>
                    <w:ind w:left="98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</w:pP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US"/>
                    </w:rPr>
                    <w:t xml:space="preserve">NS </w:t>
                  </w:r>
                  <w:r w:rsidR="00100543">
                    <w:rPr>
                      <w:rFonts w:ascii="Fira Sans" w:hAnsi="Fira Sans" w:cs="Calibri Light"/>
                      <w:iCs/>
                      <w:sz w:val="16"/>
                      <w:szCs w:val="16"/>
                      <w:lang w:val="nl-NL"/>
                    </w:rPr>
                    <w:t>HSG 36Fr B (5шт</w:t>
                  </w:r>
                  <w:r w:rsidRPr="000018BC">
                    <w:rPr>
                      <w:rFonts w:ascii="Fira Sans" w:hAnsi="Fira Sans" w:cs="Calibri Light"/>
                      <w:iCs/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4700" w:type="dxa"/>
                  <w:vMerge/>
                  <w:vAlign w:val="center"/>
                </w:tcPr>
                <w:p w14:paraId="4F93EA21" w14:textId="77777777" w:rsidR="00E40FF4" w:rsidRPr="000018BC" w:rsidRDefault="00E40FF4" w:rsidP="0065184C">
                  <w:pPr>
                    <w:spacing w:line="200" w:lineRule="exact"/>
                    <w:ind w:right="34"/>
                    <w:jc w:val="center"/>
                    <w:rPr>
                      <w:rFonts w:ascii="Fira Sans" w:hAnsi="Fira Sans" w:cs="Calibri Light"/>
                      <w:iCs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0D209B1A" w14:textId="77777777" w:rsidR="00E40FF4" w:rsidRDefault="00E40FF4" w:rsidP="00CF0553">
            <w:pPr>
              <w:pStyle w:val="1"/>
              <w:spacing w:before="0"/>
              <w:ind w:left="0" w:firstLine="0"/>
              <w:rPr>
                <w:rFonts w:ascii="Fira Sans" w:hAnsi="Fira Sans" w:cstheme="minorHAnsi"/>
                <w:w w:val="105"/>
                <w:sz w:val="10"/>
                <w:szCs w:val="10"/>
              </w:rPr>
            </w:pPr>
          </w:p>
          <w:p w14:paraId="3BE49748" w14:textId="77777777" w:rsidR="0066060F" w:rsidRPr="00C536BC" w:rsidRDefault="0066060F" w:rsidP="00CF0553">
            <w:pPr>
              <w:pStyle w:val="1"/>
              <w:spacing w:before="0"/>
              <w:ind w:left="0" w:firstLine="0"/>
              <w:rPr>
                <w:rFonts w:ascii="Fira Sans" w:hAnsi="Fira Sans" w:cstheme="minorHAnsi"/>
                <w:w w:val="105"/>
                <w:sz w:val="10"/>
                <w:szCs w:val="10"/>
              </w:rPr>
            </w:pPr>
          </w:p>
          <w:p w14:paraId="5ED5613E" w14:textId="38E78ECD" w:rsidR="00E40FF4" w:rsidRPr="00100543" w:rsidRDefault="00100543" w:rsidP="00100543">
            <w:pPr>
              <w:widowControl/>
              <w:numPr>
                <w:ilvl w:val="1"/>
                <w:numId w:val="19"/>
              </w:numPr>
              <w:tabs>
                <w:tab w:val="left" w:pos="851"/>
              </w:tabs>
              <w:autoSpaceDE/>
              <w:autoSpaceDN/>
              <w:spacing w:after="60" w:line="264" w:lineRule="auto"/>
              <w:ind w:left="460"/>
              <w:jc w:val="both"/>
              <w:rPr>
                <w:rFonts w:ascii="Arial" w:hAnsi="Arial" w:cs="Arial"/>
                <w:noProof/>
                <w:sz w:val="20"/>
              </w:rPr>
            </w:pPr>
            <w:proofErr w:type="spellStart"/>
            <w:r w:rsidRPr="00100543">
              <w:rPr>
                <w:rFonts w:ascii="Arial" w:hAnsi="Arial" w:cs="Arial"/>
                <w:b/>
                <w:sz w:val="20"/>
                <w:lang w:val="en-US"/>
              </w:rPr>
              <w:t>Приклад</w:t>
            </w:r>
            <w:proofErr w:type="spellEnd"/>
            <w:r w:rsidRPr="0010054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00543">
              <w:rPr>
                <w:rFonts w:ascii="Arial" w:hAnsi="Arial" w:cs="Arial"/>
                <w:b/>
                <w:sz w:val="20"/>
                <w:lang w:val="en-US"/>
              </w:rPr>
              <w:t>етикеток</w:t>
            </w:r>
            <w:proofErr w:type="spellEnd"/>
            <w:r w:rsidRPr="00100543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00543">
              <w:rPr>
                <w:rFonts w:ascii="Arial" w:hAnsi="Arial" w:cs="Arial"/>
                <w:b/>
                <w:sz w:val="20"/>
                <w:lang w:val="en-US"/>
              </w:rPr>
              <w:t>простежуваності</w:t>
            </w:r>
            <w:proofErr w:type="spellEnd"/>
            <w:r w:rsidRPr="00100543">
              <w:rPr>
                <w:rFonts w:ascii="Arial" w:hAnsi="Arial" w:cs="Arial"/>
                <w:b/>
                <w:sz w:val="20"/>
              </w:rPr>
              <w:t xml:space="preserve"> NS HSG 36Fr B </w:t>
            </w:r>
            <w:r w:rsidR="00E40FF4" w:rsidRPr="00100543">
              <w:rPr>
                <w:rFonts w:ascii="Arial" w:hAnsi="Arial" w:cs="Arial"/>
                <w:sz w:val="20"/>
              </w:rPr>
              <w:t>(</w:t>
            </w:r>
            <w:r w:rsidR="00DB1BCC" w:rsidRPr="00DB1BCC">
              <w:rPr>
                <w:rFonts w:ascii="Fira Sans" w:eastAsia="Calibri" w:hAnsi="Fira Sans" w:cs="Calibri"/>
                <w:bCs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Ejemplo de etiquetas de trazabilidad</w:t>
            </w:r>
            <w:r w:rsidR="00E40FF4" w:rsidRPr="00100543">
              <w:rPr>
                <w:rFonts w:ascii="Arial" w:hAnsi="Arial" w:cs="Arial"/>
                <w:sz w:val="20"/>
              </w:rPr>
              <w:t>).</w:t>
            </w:r>
            <w:r w:rsidR="00E40FF4" w:rsidRPr="00100543">
              <w:rPr>
                <w:rFonts w:ascii="Arial" w:hAnsi="Arial" w:cs="Arial"/>
                <w:noProof/>
                <w:sz w:val="20"/>
              </w:rPr>
              <w:t xml:space="preserve"> </w:t>
            </w:r>
          </w:p>
          <w:tbl>
            <w:tblPr>
              <w:tblpPr w:leftFromText="141" w:rightFromText="141" w:vertAnchor="text" w:horzAnchor="margin" w:tblpXSpec="center" w:tblpY="-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3"/>
              <w:gridCol w:w="2841"/>
              <w:gridCol w:w="3784"/>
            </w:tblGrid>
            <w:tr w:rsidR="00F85C14" w:rsidRPr="00567AE1" w14:paraId="535858C0" w14:textId="77777777" w:rsidTr="00F85C14">
              <w:tc>
                <w:tcPr>
                  <w:tcW w:w="2803" w:type="dxa"/>
                  <w:shd w:val="clear" w:color="auto" w:fill="D9D9D9"/>
                  <w:vAlign w:val="center"/>
                </w:tcPr>
                <w:p w14:paraId="4D1B0E67" w14:textId="77777777" w:rsidR="00100543" w:rsidRDefault="00100543" w:rsidP="00F85C14">
                  <w:pPr>
                    <w:ind w:left="68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</w:pPr>
                  <w:proofErr w:type="spellStart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lastRenderedPageBreak/>
                    <w:t>Етикетка</w:t>
                  </w:r>
                  <w:proofErr w:type="spellEnd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>одиниці</w:t>
                  </w:r>
                  <w:proofErr w:type="spellEnd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</w:t>
                  </w:r>
                </w:p>
                <w:p w14:paraId="1F61F429" w14:textId="26D82548" w:rsidR="00F85C14" w:rsidRPr="00DB1BCC" w:rsidRDefault="00F85C14" w:rsidP="00F85C14">
                  <w:pPr>
                    <w:ind w:left="68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B1BC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DB1BCC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Etiqueta de unidad</w:t>
                  </w:r>
                  <w:r w:rsidRPr="00DB1BC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6625" w:type="dxa"/>
                  <w:gridSpan w:val="2"/>
                  <w:shd w:val="clear" w:color="auto" w:fill="D9D9D9"/>
                  <w:vAlign w:val="center"/>
                </w:tcPr>
                <w:p w14:paraId="7319E5AF" w14:textId="77777777" w:rsidR="00100543" w:rsidRDefault="00100543" w:rsidP="00F85C14">
                  <w:pPr>
                    <w:ind w:left="68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</w:pPr>
                  <w:proofErr w:type="spellStart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>Етикетка</w:t>
                  </w:r>
                  <w:proofErr w:type="spellEnd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>упаковки</w:t>
                  </w:r>
                  <w:proofErr w:type="spellEnd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5 </w:t>
                  </w:r>
                  <w:proofErr w:type="spellStart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>пристроїв</w:t>
                  </w:r>
                  <w:proofErr w:type="spellEnd"/>
                  <w:r w:rsidRPr="00100543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</w:t>
                  </w:r>
                </w:p>
                <w:p w14:paraId="3FE1C53C" w14:textId="2F0F2562" w:rsidR="00F85C14" w:rsidRPr="00DB1BCC" w:rsidRDefault="00F85C14" w:rsidP="00F85C14">
                  <w:pPr>
                    <w:ind w:left="68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B1BC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DB1BCC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Etiqueta de caja de 5 piezas</w:t>
                  </w:r>
                  <w:r w:rsidRPr="00DB1BC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F85C14" w:rsidRPr="00567AE1" w14:paraId="6E4BD67D" w14:textId="77777777" w:rsidTr="00F85C14">
              <w:trPr>
                <w:trHeight w:val="20"/>
              </w:trPr>
              <w:tc>
                <w:tcPr>
                  <w:tcW w:w="2803" w:type="dxa"/>
                  <w:vMerge w:val="restart"/>
                  <w:shd w:val="clear" w:color="auto" w:fill="auto"/>
                  <w:vAlign w:val="center"/>
                </w:tcPr>
                <w:p w14:paraId="7F51A24D" w14:textId="77777777" w:rsidR="00F85C14" w:rsidRPr="00567AE1" w:rsidRDefault="00F85C14" w:rsidP="00F85C14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16"/>
                      <w:lang w:val="en-US"/>
                    </w:rPr>
                  </w:pPr>
                  <w:r w:rsidRPr="008D6B9B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90B59A8" wp14:editId="58555CAD">
                        <wp:extent cx="1160765" cy="1005230"/>
                        <wp:effectExtent l="0" t="0" r="1905" b="4445"/>
                        <wp:docPr id="1347572759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682" cy="101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1" w:type="dxa"/>
                  <w:vMerge w:val="restart"/>
                  <w:shd w:val="clear" w:color="auto" w:fill="auto"/>
                  <w:vAlign w:val="center"/>
                </w:tcPr>
                <w:p w14:paraId="79CC5B08" w14:textId="77777777" w:rsidR="00F85C14" w:rsidRPr="00567AE1" w:rsidRDefault="00F85C14" w:rsidP="00F85C14">
                  <w:pPr>
                    <w:ind w:left="-39"/>
                    <w:jc w:val="center"/>
                    <w:rPr>
                      <w:rFonts w:ascii="Arial" w:hAnsi="Arial" w:cs="Arial"/>
                      <w:noProof/>
                      <w:sz w:val="20"/>
                      <w:szCs w:val="16"/>
                      <w:lang w:val="en-US"/>
                    </w:rPr>
                  </w:pPr>
                  <w:r w:rsidRPr="008D6B9B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BF6A8EA" wp14:editId="783377B0">
                        <wp:extent cx="1190066" cy="1043858"/>
                        <wp:effectExtent l="0" t="0" r="0" b="4445"/>
                        <wp:docPr id="32974930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477" cy="1059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4" w:type="dxa"/>
                  <w:shd w:val="clear" w:color="auto" w:fill="auto"/>
                  <w:vAlign w:val="center"/>
                </w:tcPr>
                <w:p w14:paraId="2FCD33E0" w14:textId="77777777" w:rsidR="00F85C14" w:rsidRPr="00567AE1" w:rsidRDefault="00F85C14" w:rsidP="00F85C14">
                  <w:pPr>
                    <w:ind w:left="68"/>
                    <w:jc w:val="center"/>
                    <w:rPr>
                      <w:rFonts w:ascii="Arial" w:hAnsi="Arial" w:cs="Arial"/>
                      <w:noProof/>
                      <w:sz w:val="20"/>
                      <w:szCs w:val="16"/>
                      <w:lang w:val="en-US"/>
                    </w:rPr>
                  </w:pPr>
                  <w:r w:rsidRPr="008D6B9B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ACA7121" wp14:editId="68035060">
                        <wp:extent cx="1193572" cy="484871"/>
                        <wp:effectExtent l="0" t="0" r="6985" b="0"/>
                        <wp:docPr id="141001423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304" cy="50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85C14" w:rsidRPr="00567AE1" w14:paraId="30B4C7F2" w14:textId="77777777" w:rsidTr="00F85C14">
              <w:trPr>
                <w:trHeight w:val="20"/>
              </w:trPr>
              <w:tc>
                <w:tcPr>
                  <w:tcW w:w="2803" w:type="dxa"/>
                  <w:vMerge/>
                  <w:shd w:val="clear" w:color="auto" w:fill="auto"/>
                  <w:vAlign w:val="center"/>
                </w:tcPr>
                <w:p w14:paraId="6E706980" w14:textId="77777777" w:rsidR="00F85C14" w:rsidRPr="008D6B9B" w:rsidRDefault="00F85C14" w:rsidP="00F85C14">
                  <w:pPr>
                    <w:ind w:left="68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2841" w:type="dxa"/>
                  <w:vMerge/>
                  <w:shd w:val="clear" w:color="auto" w:fill="auto"/>
                  <w:vAlign w:val="center"/>
                </w:tcPr>
                <w:p w14:paraId="698C4983" w14:textId="77777777" w:rsidR="00F85C14" w:rsidRPr="008D6B9B" w:rsidRDefault="00F85C14" w:rsidP="00F85C14">
                  <w:pPr>
                    <w:ind w:left="68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84" w:type="dxa"/>
                  <w:shd w:val="clear" w:color="auto" w:fill="D9D9D9"/>
                  <w:vAlign w:val="center"/>
                </w:tcPr>
                <w:p w14:paraId="45ED03BA" w14:textId="42F69769" w:rsidR="00F85C14" w:rsidRPr="00A85B25" w:rsidRDefault="00F85C14" w:rsidP="00F85C14">
                  <w:pPr>
                    <w:ind w:left="68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</w:pPr>
                  <w:r w:rsidRPr="00567AE1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>Bar Code</w:t>
                  </w:r>
                  <w:r w:rsidR="00064506">
                    <w:rPr>
                      <w:rFonts w:ascii="Arial" w:hAnsi="Arial" w:cs="Arial"/>
                      <w:b/>
                      <w:bCs/>
                      <w:sz w:val="20"/>
                      <w:szCs w:val="12"/>
                      <w:lang w:val="en-US"/>
                    </w:rPr>
                    <w:t xml:space="preserve"> </w:t>
                  </w:r>
                  <w:r w:rsidRPr="0006450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064506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Código de barras</w:t>
                  </w:r>
                  <w:r w:rsidRPr="0006450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F85C14" w:rsidRPr="00567AE1" w14:paraId="506DA2CC" w14:textId="77777777" w:rsidTr="00F85C14">
              <w:trPr>
                <w:trHeight w:val="20"/>
              </w:trPr>
              <w:tc>
                <w:tcPr>
                  <w:tcW w:w="2803" w:type="dxa"/>
                  <w:vMerge/>
                  <w:shd w:val="clear" w:color="auto" w:fill="auto"/>
                  <w:vAlign w:val="center"/>
                </w:tcPr>
                <w:p w14:paraId="22674C6F" w14:textId="77777777" w:rsidR="00F85C14" w:rsidRPr="008D6B9B" w:rsidRDefault="00F85C14" w:rsidP="00F85C14">
                  <w:pPr>
                    <w:ind w:left="68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2841" w:type="dxa"/>
                  <w:vMerge/>
                  <w:shd w:val="clear" w:color="auto" w:fill="auto"/>
                  <w:vAlign w:val="center"/>
                </w:tcPr>
                <w:p w14:paraId="6FEBF6AB" w14:textId="77777777" w:rsidR="00F85C14" w:rsidRPr="008D6B9B" w:rsidRDefault="00F85C14" w:rsidP="00F85C14">
                  <w:pPr>
                    <w:ind w:left="68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3784" w:type="dxa"/>
                  <w:shd w:val="clear" w:color="auto" w:fill="auto"/>
                  <w:vAlign w:val="center"/>
                </w:tcPr>
                <w:p w14:paraId="4A62EEBD" w14:textId="77777777" w:rsidR="00F85C14" w:rsidRPr="00567AE1" w:rsidRDefault="00F85C14" w:rsidP="00F85C14">
                  <w:pPr>
                    <w:ind w:left="68"/>
                    <w:jc w:val="center"/>
                    <w:rPr>
                      <w:rFonts w:ascii="Arial" w:hAnsi="Arial" w:cs="Arial"/>
                      <w:noProof/>
                      <w:sz w:val="20"/>
                      <w:szCs w:val="16"/>
                    </w:rPr>
                  </w:pPr>
                  <w:r w:rsidRPr="00567AE1">
                    <w:rPr>
                      <w:rFonts w:ascii="Arial" w:hAnsi="Arial" w:cs="Arial"/>
                      <w:noProof/>
                      <w:sz w:val="20"/>
                      <w:szCs w:val="16"/>
                      <w:lang w:val="ru-RU" w:eastAsia="ru-RU"/>
                    </w:rPr>
                    <w:drawing>
                      <wp:inline distT="0" distB="0" distL="0" distR="0" wp14:anchorId="3452B5AD" wp14:editId="0C88C202">
                        <wp:extent cx="1945245" cy="375945"/>
                        <wp:effectExtent l="0" t="0" r="0" b="5080"/>
                        <wp:docPr id="195454872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3063" cy="3890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9B04C6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7CB8C9B0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78F9FC48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47E836D8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47687FD1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7A737204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51571E90" w14:textId="77777777" w:rsidR="00F85C14" w:rsidRDefault="00F85C14" w:rsidP="00F85C14">
            <w:pPr>
              <w:widowControl/>
              <w:tabs>
                <w:tab w:val="left" w:pos="851"/>
              </w:tabs>
              <w:autoSpaceDE/>
              <w:autoSpaceDN/>
              <w:spacing w:after="60" w:line="264" w:lineRule="auto"/>
              <w:jc w:val="both"/>
              <w:rPr>
                <w:rFonts w:ascii="Arial" w:hAnsi="Arial" w:cs="Arial"/>
                <w:noProof/>
                <w:sz w:val="20"/>
                <w:lang w:val="en-US"/>
              </w:rPr>
            </w:pPr>
          </w:p>
          <w:p w14:paraId="2E272987" w14:textId="6B1B0F55" w:rsidR="006B7542" w:rsidRPr="00475025" w:rsidRDefault="00100543" w:rsidP="00100543">
            <w:pPr>
              <w:widowControl/>
              <w:numPr>
                <w:ilvl w:val="1"/>
                <w:numId w:val="19"/>
              </w:numPr>
              <w:tabs>
                <w:tab w:val="left" w:pos="851"/>
              </w:tabs>
              <w:autoSpaceDE/>
              <w:autoSpaceDN/>
              <w:spacing w:after="60" w:line="264" w:lineRule="auto"/>
              <w:ind w:left="1027"/>
              <w:jc w:val="both"/>
              <w:rPr>
                <w:rFonts w:ascii="Fira Sans" w:hAnsi="Fira Sans" w:cs="Arial"/>
                <w:noProof/>
                <w:sz w:val="20"/>
                <w:lang w:val="en-US"/>
              </w:rPr>
            </w:pPr>
            <w:proofErr w:type="spellStart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>Приклад</w:t>
            </w:r>
            <w:proofErr w:type="spellEnd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>етикеток</w:t>
            </w:r>
            <w:proofErr w:type="spellEnd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>простежуваності</w:t>
            </w:r>
            <w:proofErr w:type="spellEnd"/>
            <w:r w:rsidRPr="00100543">
              <w:rPr>
                <w:rFonts w:ascii="Fira Sans" w:hAnsi="Fira Sans" w:cs="Arial"/>
                <w:b/>
                <w:sz w:val="20"/>
                <w:lang w:val="en-US"/>
              </w:rPr>
              <w:t xml:space="preserve"> NS HSG 39Fr </w:t>
            </w:r>
            <w:r w:rsidR="006B7542" w:rsidRPr="007B3643">
              <w:rPr>
                <w:rFonts w:ascii="Fira Sans" w:hAnsi="Fira Sans" w:cs="Arial"/>
                <w:sz w:val="16"/>
                <w:szCs w:val="16"/>
                <w:lang w:val="en-US"/>
              </w:rPr>
              <w:t>(</w:t>
            </w:r>
            <w:r w:rsidR="00DB1BCC" w:rsidRPr="00DB1BCC">
              <w:rPr>
                <w:rFonts w:ascii="Fira Sans" w:eastAsia="Calibri" w:hAnsi="Fira Sans" w:cs="Calibri"/>
                <w:bCs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Ejemplo de etiquetas de trazabilidad</w:t>
            </w:r>
            <w:r w:rsidR="006B7542" w:rsidRPr="007B3643">
              <w:rPr>
                <w:rFonts w:ascii="Fira Sans" w:hAnsi="Fira Sans" w:cs="Arial"/>
                <w:sz w:val="16"/>
                <w:szCs w:val="16"/>
                <w:lang w:val="en-US"/>
              </w:rPr>
              <w:t>)</w:t>
            </w:r>
            <w:r w:rsidR="006B7542" w:rsidRPr="00475025">
              <w:rPr>
                <w:rFonts w:ascii="Fira Sans" w:hAnsi="Fira Sans" w:cs="Arial"/>
                <w:sz w:val="20"/>
                <w:lang w:val="en-US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3"/>
              <w:gridCol w:w="2841"/>
              <w:gridCol w:w="3865"/>
            </w:tblGrid>
            <w:tr w:rsidR="006B7542" w:rsidRPr="00475025" w14:paraId="23C7CC0C" w14:textId="77777777" w:rsidTr="00E02CD8">
              <w:trPr>
                <w:trHeight w:val="20"/>
                <w:jc w:val="center"/>
              </w:trPr>
              <w:tc>
                <w:tcPr>
                  <w:tcW w:w="2803" w:type="dxa"/>
                  <w:shd w:val="clear" w:color="auto" w:fill="D9D9D9"/>
                  <w:vAlign w:val="center"/>
                </w:tcPr>
                <w:p w14:paraId="5102B034" w14:textId="77777777" w:rsidR="00100543" w:rsidRDefault="00100543" w:rsidP="0065184C">
                  <w:pPr>
                    <w:spacing w:line="200" w:lineRule="exact"/>
                    <w:ind w:left="68"/>
                    <w:jc w:val="center"/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Етикетка</w:t>
                  </w:r>
                  <w:proofErr w:type="spellEnd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одиниці</w:t>
                  </w:r>
                  <w:proofErr w:type="spellEnd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1B157173" w14:textId="5EDFF68F" w:rsidR="006B7542" w:rsidRPr="00DB1BCC" w:rsidRDefault="006B7542" w:rsidP="0065184C">
                  <w:pPr>
                    <w:spacing w:line="200" w:lineRule="exact"/>
                    <w:ind w:left="68"/>
                    <w:jc w:val="center"/>
                    <w:rPr>
                      <w:rFonts w:ascii="Fira Sans" w:hAnsi="Fira Sans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DB1BCC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Etiqueta de unidad</w:t>
                  </w: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6706" w:type="dxa"/>
                  <w:gridSpan w:val="2"/>
                  <w:shd w:val="clear" w:color="auto" w:fill="D9D9D9"/>
                  <w:vAlign w:val="center"/>
                </w:tcPr>
                <w:p w14:paraId="0086A50D" w14:textId="77777777" w:rsidR="00100543" w:rsidRDefault="00100543" w:rsidP="0065184C">
                  <w:pPr>
                    <w:spacing w:line="200" w:lineRule="exact"/>
                    <w:ind w:left="68"/>
                    <w:jc w:val="center"/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7 </w:t>
                  </w:r>
                  <w:proofErr w:type="spellStart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Етикетка</w:t>
                  </w:r>
                  <w:proofErr w:type="spellEnd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упаковки</w:t>
                  </w:r>
                  <w:proofErr w:type="spellEnd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пристроїв</w:t>
                  </w:r>
                  <w:proofErr w:type="spellEnd"/>
                  <w:r w:rsidRPr="00100543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50A9F924" w14:textId="740F0D85" w:rsidR="006B7542" w:rsidRPr="00DB1BCC" w:rsidRDefault="006B7542" w:rsidP="0065184C">
                  <w:pPr>
                    <w:spacing w:line="200" w:lineRule="exact"/>
                    <w:ind w:left="68"/>
                    <w:jc w:val="center"/>
                    <w:rPr>
                      <w:rFonts w:ascii="Fira Sans" w:hAnsi="Fira Sans" w:cs="Arial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DB1BCC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Etiqueta de caja de 7 piezas</w:t>
                  </w: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6B7542" w:rsidRPr="00475025" w14:paraId="00F0A360" w14:textId="77777777" w:rsidTr="00E02CD8">
              <w:trPr>
                <w:trHeight w:val="20"/>
                <w:jc w:val="center"/>
              </w:trPr>
              <w:tc>
                <w:tcPr>
                  <w:tcW w:w="2803" w:type="dxa"/>
                  <w:vMerge w:val="restart"/>
                  <w:shd w:val="clear" w:color="auto" w:fill="auto"/>
                  <w:vAlign w:val="center"/>
                </w:tcPr>
                <w:p w14:paraId="42EBA666" w14:textId="77777777" w:rsidR="006B7542" w:rsidRPr="00475025" w:rsidRDefault="006B7542" w:rsidP="006B7542">
                  <w:pPr>
                    <w:jc w:val="center"/>
                    <w:rPr>
                      <w:rFonts w:ascii="Fira Sans" w:hAnsi="Fira Sans" w:cs="Arial"/>
                      <w:noProof/>
                      <w:sz w:val="20"/>
                      <w:szCs w:val="16"/>
                      <w:lang w:val="en-US"/>
                    </w:rPr>
                  </w:pPr>
                  <w:r w:rsidRPr="00475025">
                    <w:rPr>
                      <w:rFonts w:ascii="Fira Sans" w:hAnsi="Fira Sans"/>
                      <w:noProof/>
                      <w:lang w:val="ru-RU" w:eastAsia="ru-RU"/>
                    </w:rPr>
                    <w:drawing>
                      <wp:inline distT="0" distB="0" distL="0" distR="0" wp14:anchorId="23B8E1D8" wp14:editId="06BCD278">
                        <wp:extent cx="1623830" cy="1395385"/>
                        <wp:effectExtent l="0" t="0" r="0" b="0"/>
                        <wp:docPr id="130128473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232" cy="1405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1" w:type="dxa"/>
                  <w:vMerge w:val="restart"/>
                  <w:shd w:val="clear" w:color="auto" w:fill="auto"/>
                  <w:vAlign w:val="center"/>
                </w:tcPr>
                <w:p w14:paraId="655B802D" w14:textId="77777777" w:rsidR="006B7542" w:rsidRPr="00475025" w:rsidRDefault="006B7542" w:rsidP="006B7542">
                  <w:pPr>
                    <w:ind w:left="-39"/>
                    <w:jc w:val="center"/>
                    <w:rPr>
                      <w:rFonts w:ascii="Fira Sans" w:hAnsi="Fira Sans" w:cs="Arial"/>
                      <w:noProof/>
                      <w:sz w:val="20"/>
                      <w:szCs w:val="16"/>
                      <w:lang w:val="en-US"/>
                    </w:rPr>
                  </w:pPr>
                  <w:r w:rsidRPr="00475025">
                    <w:rPr>
                      <w:rFonts w:ascii="Fira Sans" w:hAnsi="Fira Sans"/>
                      <w:noProof/>
                      <w:lang w:val="ru-RU" w:eastAsia="ru-RU"/>
                    </w:rPr>
                    <w:drawing>
                      <wp:inline distT="0" distB="0" distL="0" distR="0" wp14:anchorId="14E30583" wp14:editId="645723BE">
                        <wp:extent cx="1557762" cy="1347803"/>
                        <wp:effectExtent l="0" t="0" r="4445" b="5080"/>
                        <wp:docPr id="214576216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6964" cy="1364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65" w:type="dxa"/>
                  <w:shd w:val="clear" w:color="auto" w:fill="auto"/>
                  <w:vAlign w:val="center"/>
                </w:tcPr>
                <w:p w14:paraId="0251387C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 w:cs="Arial"/>
                      <w:noProof/>
                      <w:sz w:val="20"/>
                      <w:szCs w:val="16"/>
                      <w:lang w:val="en-US"/>
                    </w:rPr>
                  </w:pPr>
                  <w:r w:rsidRPr="00475025">
                    <w:rPr>
                      <w:rFonts w:ascii="Fira Sans" w:hAnsi="Fira Sans"/>
                      <w:noProof/>
                      <w:lang w:val="ru-RU" w:eastAsia="ru-RU"/>
                    </w:rPr>
                    <w:drawing>
                      <wp:inline distT="0" distB="0" distL="0" distR="0" wp14:anchorId="7E030FDA" wp14:editId="56842A9C">
                        <wp:extent cx="1480344" cy="602552"/>
                        <wp:effectExtent l="0" t="0" r="5715" b="7620"/>
                        <wp:docPr id="16892667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5505" cy="6250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B7542" w:rsidRPr="00475025" w14:paraId="4AD00DD9" w14:textId="77777777" w:rsidTr="00E02CD8">
              <w:trPr>
                <w:trHeight w:val="20"/>
                <w:jc w:val="center"/>
              </w:trPr>
              <w:tc>
                <w:tcPr>
                  <w:tcW w:w="2803" w:type="dxa"/>
                  <w:vMerge/>
                  <w:shd w:val="clear" w:color="auto" w:fill="auto"/>
                  <w:vAlign w:val="center"/>
                </w:tcPr>
                <w:p w14:paraId="2AB84171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2841" w:type="dxa"/>
                  <w:vMerge/>
                  <w:shd w:val="clear" w:color="auto" w:fill="auto"/>
                  <w:vAlign w:val="center"/>
                </w:tcPr>
                <w:p w14:paraId="79B352ED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3865" w:type="dxa"/>
                  <w:shd w:val="clear" w:color="auto" w:fill="D9D9D9"/>
                  <w:vAlign w:val="center"/>
                </w:tcPr>
                <w:p w14:paraId="6F8134B6" w14:textId="4E56DC53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 w:cs="Arial"/>
                      <w:b/>
                      <w:bCs/>
                      <w:sz w:val="20"/>
                      <w:szCs w:val="12"/>
                      <w:lang w:val="en-US"/>
                    </w:rPr>
                  </w:pPr>
                  <w:r w:rsidRPr="00475025"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>Bar Code</w:t>
                  </w:r>
                  <w:r>
                    <w:rPr>
                      <w:rFonts w:ascii="Fira Sans" w:hAnsi="Fira Sans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(</w:t>
                  </w:r>
                  <w:r w:rsidR="00DB1BCC" w:rsidRPr="00DB1BCC">
                    <w:rPr>
                      <w:rFonts w:ascii="Fira Sans" w:eastAsia="Calibri" w:hAnsi="Fira Sans" w:cs="Calibri"/>
                      <w:bCs/>
                      <w:i/>
                      <w:iCs/>
                      <w:color w:val="548DD4" w:themeColor="text2" w:themeTint="99"/>
                      <w:spacing w:val="-1"/>
                      <w:sz w:val="16"/>
                      <w:szCs w:val="16"/>
                    </w:rPr>
                    <w:t>Código de barras</w:t>
                  </w:r>
                  <w:r w:rsidRPr="00DB1BCC">
                    <w:rPr>
                      <w:rFonts w:ascii="Fira Sans" w:hAnsi="Fira Sans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6B7542" w:rsidRPr="00475025" w14:paraId="451A79A1" w14:textId="77777777" w:rsidTr="00E02CD8">
              <w:trPr>
                <w:trHeight w:val="20"/>
                <w:jc w:val="center"/>
              </w:trPr>
              <w:tc>
                <w:tcPr>
                  <w:tcW w:w="280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B00EAE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284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3002AD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E37C0B" w14:textId="77777777" w:rsidR="006B7542" w:rsidRPr="00475025" w:rsidRDefault="006B7542" w:rsidP="006B7542">
                  <w:pPr>
                    <w:ind w:left="68"/>
                    <w:jc w:val="center"/>
                    <w:rPr>
                      <w:rFonts w:ascii="Fira Sans" w:hAnsi="Fira Sans" w:cs="Arial"/>
                      <w:noProof/>
                      <w:sz w:val="20"/>
                      <w:szCs w:val="16"/>
                    </w:rPr>
                  </w:pPr>
                  <w:r w:rsidRPr="00475025">
                    <w:rPr>
                      <w:rFonts w:ascii="Fira Sans" w:hAnsi="Fira Sans" w:cs="Arial"/>
                      <w:noProof/>
                      <w:sz w:val="20"/>
                      <w:szCs w:val="16"/>
                      <w:lang w:val="ru-RU" w:eastAsia="ru-RU"/>
                    </w:rPr>
                    <w:drawing>
                      <wp:inline distT="0" distB="0" distL="0" distR="0" wp14:anchorId="27638BCC" wp14:editId="30F6E4E1">
                        <wp:extent cx="2274471" cy="491556"/>
                        <wp:effectExtent l="0" t="0" r="0" b="3810"/>
                        <wp:docPr id="62333903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8218" cy="505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2CD8" w:rsidRPr="00475025" w14:paraId="0AACEEAF" w14:textId="77777777" w:rsidTr="00E02CD8">
              <w:trPr>
                <w:trHeight w:val="20"/>
                <w:jc w:val="center"/>
              </w:trPr>
              <w:tc>
                <w:tcPr>
                  <w:tcW w:w="280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E79688" w14:textId="77777777" w:rsidR="00E02CD8" w:rsidRPr="00475025" w:rsidRDefault="00E02CD8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2841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869402" w14:textId="77777777" w:rsidR="00E02CD8" w:rsidRPr="00475025" w:rsidRDefault="00E02CD8" w:rsidP="006B7542">
                  <w:pPr>
                    <w:ind w:left="68"/>
                    <w:jc w:val="center"/>
                    <w:rPr>
                      <w:rFonts w:ascii="Fira Sans" w:hAnsi="Fira Sans"/>
                      <w:noProof/>
                    </w:rPr>
                  </w:pPr>
                </w:p>
              </w:tc>
              <w:tc>
                <w:tcPr>
                  <w:tcW w:w="38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E8D7D6" w14:textId="77777777" w:rsidR="00E02CD8" w:rsidRPr="00475025" w:rsidRDefault="00E02CD8" w:rsidP="006B7542">
                  <w:pPr>
                    <w:ind w:left="68"/>
                    <w:jc w:val="center"/>
                    <w:rPr>
                      <w:rFonts w:ascii="Fira Sans" w:hAnsi="Fira Sans" w:cs="Arial"/>
                      <w:noProof/>
                      <w:sz w:val="20"/>
                      <w:szCs w:val="16"/>
                    </w:rPr>
                  </w:pPr>
                </w:p>
              </w:tc>
            </w:tr>
          </w:tbl>
          <w:p w14:paraId="0FF90030" w14:textId="77777777" w:rsidR="004864FC" w:rsidRPr="000E2FD1" w:rsidRDefault="004864FC" w:rsidP="00FE1BD4">
            <w:pPr>
              <w:pStyle w:val="a3"/>
              <w:rPr>
                <w:rFonts w:ascii="Fira Sans" w:hAnsi="Fira Sans" w:cstheme="minorHAnsi"/>
                <w:i w:val="0"/>
                <w:sz w:val="20"/>
              </w:rPr>
            </w:pPr>
          </w:p>
        </w:tc>
      </w:tr>
      <w:tr w:rsidR="00C536BC" w14:paraId="352F9A5E" w14:textId="77777777" w:rsidTr="002B7796">
        <w:tc>
          <w:tcPr>
            <w:tcW w:w="5384" w:type="dxa"/>
          </w:tcPr>
          <w:p w14:paraId="4828AF5E" w14:textId="5508CF6A" w:rsidR="00CF0553" w:rsidRDefault="00100543" w:rsidP="002F2565">
            <w:pPr>
              <w:pStyle w:val="1"/>
              <w:numPr>
                <w:ilvl w:val="0"/>
                <w:numId w:val="3"/>
              </w:numPr>
              <w:spacing w:before="60" w:after="60"/>
              <w:ind w:left="166" w:hanging="244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lang w:val="uk-UA"/>
              </w:rPr>
              <w:lastRenderedPageBreak/>
              <w:t xml:space="preserve">Фото </w:t>
            </w:r>
          </w:p>
        </w:tc>
        <w:tc>
          <w:tcPr>
            <w:tcW w:w="5516" w:type="dxa"/>
            <w:gridSpan w:val="2"/>
          </w:tcPr>
          <w:p w14:paraId="5BDC8037" w14:textId="77777777" w:rsidR="00CF0553" w:rsidRPr="000E2FD1" w:rsidRDefault="00CF0553" w:rsidP="002F2565">
            <w:pPr>
              <w:pStyle w:val="a3"/>
              <w:spacing w:before="60" w:after="60"/>
              <w:rPr>
                <w:rFonts w:ascii="Fira Sans" w:hAnsi="Fira Sans" w:cstheme="minorHAnsi"/>
                <w:i w:val="0"/>
                <w:sz w:val="20"/>
              </w:rPr>
            </w:pPr>
          </w:p>
        </w:tc>
      </w:tr>
      <w:tr w:rsidR="00C536BC" w14:paraId="66E2CAE0" w14:textId="77777777" w:rsidTr="005C483D">
        <w:trPr>
          <w:trHeight w:val="4876"/>
        </w:trPr>
        <w:tc>
          <w:tcPr>
            <w:tcW w:w="5384" w:type="dxa"/>
          </w:tcPr>
          <w:p w14:paraId="392E36FD" w14:textId="21143678" w:rsidR="00CF0553" w:rsidRDefault="00333CD2" w:rsidP="0065184C">
            <w:pPr>
              <w:pStyle w:val="1"/>
              <w:numPr>
                <w:ilvl w:val="1"/>
                <w:numId w:val="3"/>
              </w:numPr>
              <w:spacing w:before="0" w:line="200" w:lineRule="exact"/>
              <w:ind w:left="306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Упаковки </w:t>
            </w:r>
          </w:p>
          <w:p w14:paraId="3D3E661A" w14:textId="3435EFEA" w:rsidR="00F85C14" w:rsidRDefault="00F85C14" w:rsidP="0065184C">
            <w:pPr>
              <w:pStyle w:val="1"/>
              <w:spacing w:before="0" w:line="200" w:lineRule="exact"/>
              <w:ind w:left="306" w:firstLine="0"/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</w:pPr>
            <w:r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Embala</w:t>
            </w:r>
            <w:r w:rsidR="00DB1BCC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j</w:t>
            </w:r>
            <w:r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e</w:t>
            </w:r>
          </w:p>
          <w:p w14:paraId="4290D3B3" w14:textId="77777777" w:rsidR="005C483D" w:rsidRDefault="005C483D" w:rsidP="00F85C14">
            <w:pPr>
              <w:pStyle w:val="1"/>
              <w:spacing w:before="0"/>
              <w:ind w:left="308" w:firstLine="0"/>
              <w:rPr>
                <w:rFonts w:ascii="Fira Sans" w:hAnsi="Fira Sans" w:cstheme="minorHAnsi"/>
                <w:w w:val="105"/>
                <w:sz w:val="20"/>
                <w:szCs w:val="20"/>
              </w:rPr>
            </w:pPr>
          </w:p>
          <w:p w14:paraId="0470FAFC" w14:textId="63173BF0" w:rsidR="00E7443D" w:rsidRDefault="00676A3F" w:rsidP="00676A3F">
            <w:pPr>
              <w:pStyle w:val="1"/>
              <w:spacing w:before="0"/>
              <w:ind w:left="0" w:firstLine="0"/>
              <w:jc w:val="center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noProof/>
                <w:w w:val="105"/>
                <w:sz w:val="20"/>
                <w:szCs w:val="20"/>
                <w:lang w:val="ru-RU" w:eastAsia="ru-RU"/>
              </w:rPr>
              <w:drawing>
                <wp:inline distT="0" distB="0" distL="0" distR="0" wp14:anchorId="0D6355E9" wp14:editId="460E4B3B">
                  <wp:extent cx="2389068" cy="2456282"/>
                  <wp:effectExtent l="0" t="0" r="0" b="1270"/>
                  <wp:docPr id="21162681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268169" name="Image 2116268169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21" b="30848"/>
                          <a:stretch/>
                        </pic:blipFill>
                        <pic:spPr bwMode="auto">
                          <a:xfrm>
                            <a:off x="0" y="0"/>
                            <a:ext cx="2414065" cy="2481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6" w:type="dxa"/>
            <w:gridSpan w:val="2"/>
          </w:tcPr>
          <w:p w14:paraId="4FCD5A26" w14:textId="29E7A41A" w:rsidR="00E7443D" w:rsidRDefault="00333CD2" w:rsidP="0065184C">
            <w:pPr>
              <w:pStyle w:val="1"/>
              <w:numPr>
                <w:ilvl w:val="1"/>
                <w:numId w:val="3"/>
              </w:numPr>
              <w:spacing w:before="0" w:line="200" w:lineRule="exact"/>
              <w:ind w:left="306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 xml:space="preserve">Компоненти </w:t>
            </w:r>
          </w:p>
          <w:p w14:paraId="67ED17B4" w14:textId="007D7662" w:rsidR="00F85C14" w:rsidRDefault="00DB1BCC" w:rsidP="0065184C">
            <w:pPr>
              <w:pStyle w:val="1"/>
              <w:spacing w:before="0" w:line="200" w:lineRule="exact"/>
              <w:ind w:left="306" w:firstLine="0"/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</w:pPr>
            <w:r w:rsidRPr="00DB1BCC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Componentes</w:t>
            </w:r>
          </w:p>
          <w:p w14:paraId="479696ED" w14:textId="77777777" w:rsidR="005C483D" w:rsidRDefault="005C483D" w:rsidP="00F85C14">
            <w:pPr>
              <w:pStyle w:val="1"/>
              <w:spacing w:before="0"/>
              <w:ind w:left="308" w:firstLine="0"/>
              <w:rPr>
                <w:rFonts w:ascii="Fira Sans" w:hAnsi="Fira Sans" w:cstheme="minorHAnsi"/>
                <w:w w:val="105"/>
                <w:sz w:val="20"/>
                <w:szCs w:val="20"/>
              </w:rPr>
            </w:pPr>
          </w:p>
          <w:p w14:paraId="7D59536F" w14:textId="02C997AF" w:rsidR="00CF0553" w:rsidRPr="000E2FD1" w:rsidRDefault="00C536BC" w:rsidP="00676A3F">
            <w:pPr>
              <w:pStyle w:val="a3"/>
              <w:jc w:val="center"/>
              <w:rPr>
                <w:rFonts w:ascii="Fira Sans" w:hAnsi="Fira Sans" w:cstheme="minorHAnsi"/>
                <w:i w:val="0"/>
                <w:sz w:val="20"/>
              </w:rPr>
            </w:pPr>
            <w:r w:rsidRPr="00440A11">
              <w:rPr>
                <w:noProof/>
                <w:lang w:val="ru-RU" w:eastAsia="ru-RU"/>
              </w:rPr>
              <w:drawing>
                <wp:inline distT="0" distB="0" distL="0" distR="0" wp14:anchorId="4A62950E" wp14:editId="50028A41">
                  <wp:extent cx="3191720" cy="2427117"/>
                  <wp:effectExtent l="0" t="0" r="8890" b="0"/>
                  <wp:docPr id="58675409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58" cy="2439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6BC" w14:paraId="27EEB2D1" w14:textId="77777777" w:rsidTr="005C483D">
        <w:trPr>
          <w:trHeight w:val="4535"/>
        </w:trPr>
        <w:tc>
          <w:tcPr>
            <w:tcW w:w="5384" w:type="dxa"/>
          </w:tcPr>
          <w:p w14:paraId="47017BCC" w14:textId="432DD233" w:rsidR="00E7443D" w:rsidRDefault="00333CD2" w:rsidP="0065184C">
            <w:pPr>
              <w:pStyle w:val="1"/>
              <w:numPr>
                <w:ilvl w:val="1"/>
                <w:numId w:val="3"/>
              </w:numPr>
              <w:spacing w:before="0" w:line="200" w:lineRule="exact"/>
              <w:ind w:left="306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lastRenderedPageBreak/>
              <w:t xml:space="preserve">Шлунковий зонд з надутим балоном </w:t>
            </w:r>
          </w:p>
          <w:p w14:paraId="7C49B15F" w14:textId="0CB7EEC9" w:rsidR="00F85C14" w:rsidRDefault="00DB1BCC" w:rsidP="0065184C">
            <w:pPr>
              <w:pStyle w:val="1"/>
              <w:spacing w:before="0" w:line="200" w:lineRule="exact"/>
              <w:ind w:left="306" w:firstLine="0"/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</w:pPr>
            <w:r w:rsidRPr="00DB1BCC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Sonda gástrica con su balón inflado</w:t>
            </w:r>
          </w:p>
          <w:p w14:paraId="06697D12" w14:textId="77777777" w:rsidR="005C483D" w:rsidRDefault="005C483D" w:rsidP="0065184C">
            <w:pPr>
              <w:pStyle w:val="1"/>
              <w:spacing w:before="0" w:line="200" w:lineRule="exact"/>
              <w:ind w:left="306" w:firstLine="0"/>
              <w:rPr>
                <w:rFonts w:ascii="Fira Sans" w:hAnsi="Fira Sans" w:cstheme="minorHAnsi"/>
                <w:w w:val="105"/>
                <w:sz w:val="20"/>
                <w:szCs w:val="20"/>
              </w:rPr>
            </w:pPr>
          </w:p>
          <w:p w14:paraId="1B25504F" w14:textId="1E4851CD" w:rsidR="00E7443D" w:rsidRDefault="00C536BC" w:rsidP="00676A3F">
            <w:pPr>
              <w:pStyle w:val="1"/>
              <w:spacing w:before="0"/>
              <w:ind w:left="0" w:firstLine="0"/>
              <w:jc w:val="center"/>
              <w:rPr>
                <w:rFonts w:ascii="Fira Sans" w:hAnsi="Fira Sans" w:cstheme="minorHAnsi"/>
                <w:w w:val="105"/>
                <w:sz w:val="20"/>
                <w:szCs w:val="20"/>
              </w:rPr>
            </w:pPr>
            <w:r>
              <w:rPr>
                <w:rFonts w:ascii="Fira Sans" w:hAnsi="Fira Sans" w:cstheme="minorHAnsi"/>
                <w:noProof/>
                <w:w w:val="105"/>
                <w:sz w:val="20"/>
                <w:szCs w:val="20"/>
                <w:lang w:val="ru-RU" w:eastAsia="ru-RU"/>
              </w:rPr>
              <w:drawing>
                <wp:inline distT="0" distB="0" distL="0" distR="0" wp14:anchorId="5776D700" wp14:editId="627CC26C">
                  <wp:extent cx="2315712" cy="3266973"/>
                  <wp:effectExtent l="635" t="0" r="0" b="0"/>
                  <wp:docPr id="156808747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7474" name="Image 1568087474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80" b="29038"/>
                          <a:stretch/>
                        </pic:blipFill>
                        <pic:spPr bwMode="auto">
                          <a:xfrm rot="5400000">
                            <a:off x="0" y="0"/>
                            <a:ext cx="2338058" cy="3298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6" w:type="dxa"/>
            <w:gridSpan w:val="2"/>
          </w:tcPr>
          <w:p w14:paraId="09A3247E" w14:textId="520B694F" w:rsidR="00E7443D" w:rsidRPr="00F85C14" w:rsidRDefault="00333CD2" w:rsidP="0065184C">
            <w:pPr>
              <w:pStyle w:val="1"/>
              <w:numPr>
                <w:ilvl w:val="1"/>
                <w:numId w:val="3"/>
              </w:numPr>
              <w:spacing w:before="0" w:line="200" w:lineRule="exact"/>
              <w:ind w:left="306"/>
              <w:rPr>
                <w:rFonts w:ascii="Fira Sans" w:hAnsi="Fira Sans" w:cstheme="minorHAnsi"/>
                <w:i/>
                <w:sz w:val="20"/>
              </w:rPr>
            </w:pPr>
            <w:r>
              <w:rPr>
                <w:rFonts w:ascii="Fira Sans" w:hAnsi="Fira Sans" w:cstheme="minorHAnsi"/>
                <w:w w:val="105"/>
                <w:sz w:val="20"/>
                <w:szCs w:val="20"/>
                <w:lang w:val="uk-UA"/>
              </w:rPr>
              <w:t>Шлунковий зонд без балона</w:t>
            </w:r>
            <w:bookmarkStart w:id="0" w:name="_GoBack"/>
            <w:bookmarkEnd w:id="0"/>
          </w:p>
          <w:p w14:paraId="710D4A91" w14:textId="02BE78CB" w:rsidR="00F85C14" w:rsidRDefault="00DB1BCC" w:rsidP="0065184C">
            <w:pPr>
              <w:pStyle w:val="1"/>
              <w:spacing w:before="0" w:line="200" w:lineRule="exact"/>
              <w:ind w:left="306" w:firstLine="0"/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</w:pPr>
            <w:r w:rsidRPr="00DB1BCC">
              <w:rPr>
                <w:rFonts w:ascii="Fira Sans" w:hAnsi="Fira Sans"/>
                <w:bCs w:val="0"/>
                <w:i/>
                <w:iCs/>
                <w:color w:val="548DD4" w:themeColor="text2" w:themeTint="99"/>
                <w:spacing w:val="-1"/>
                <w:sz w:val="18"/>
                <w:szCs w:val="18"/>
              </w:rPr>
              <w:t>Sonda gástrica sin balón inflable</w:t>
            </w:r>
          </w:p>
          <w:p w14:paraId="670AA0D2" w14:textId="77777777" w:rsidR="005C483D" w:rsidRPr="00C536BC" w:rsidRDefault="005C483D" w:rsidP="00F85C14">
            <w:pPr>
              <w:pStyle w:val="1"/>
              <w:spacing w:before="0"/>
              <w:ind w:left="308" w:firstLine="0"/>
              <w:rPr>
                <w:rFonts w:ascii="Fira Sans" w:hAnsi="Fira Sans" w:cstheme="minorHAnsi"/>
                <w:i/>
                <w:sz w:val="20"/>
              </w:rPr>
            </w:pPr>
          </w:p>
          <w:p w14:paraId="0186B587" w14:textId="3CA82DB0" w:rsidR="00C536BC" w:rsidRPr="000E2FD1" w:rsidRDefault="00C536BC" w:rsidP="00676A3F">
            <w:pPr>
              <w:pStyle w:val="1"/>
              <w:spacing w:before="0"/>
              <w:ind w:left="36" w:firstLine="0"/>
              <w:jc w:val="center"/>
              <w:rPr>
                <w:rFonts w:ascii="Fira Sans" w:hAnsi="Fira Sans" w:cstheme="minorHAnsi"/>
                <w:i/>
                <w:sz w:val="20"/>
              </w:rPr>
            </w:pPr>
            <w:r>
              <w:rPr>
                <w:rFonts w:ascii="Fira Sans" w:hAnsi="Fira Sans" w:cstheme="minorHAnsi"/>
                <w:i/>
                <w:noProof/>
                <w:sz w:val="20"/>
                <w:lang w:val="ru-RU" w:eastAsia="ru-RU"/>
              </w:rPr>
              <w:drawing>
                <wp:inline distT="0" distB="0" distL="0" distR="0" wp14:anchorId="1AEDA06B" wp14:editId="2A9A3BE0">
                  <wp:extent cx="2327395" cy="3046495"/>
                  <wp:effectExtent l="2540" t="0" r="0" b="0"/>
                  <wp:docPr id="4470128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1286" name="Image 44701286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" b="38320"/>
                          <a:stretch/>
                        </pic:blipFill>
                        <pic:spPr bwMode="auto">
                          <a:xfrm rot="16200000">
                            <a:off x="0" y="0"/>
                            <a:ext cx="2327395" cy="3046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829DC" w14:textId="77777777" w:rsidR="00B10B55" w:rsidRPr="00B10B55" w:rsidRDefault="00B10B55" w:rsidP="00B10B55">
      <w:pPr>
        <w:pStyle w:val="a3"/>
        <w:rPr>
          <w:rFonts w:ascii="Fira Sans" w:hAnsi="Fira Sans" w:cstheme="minorHAnsi"/>
          <w:i w:val="0"/>
          <w:sz w:val="20"/>
        </w:rPr>
      </w:pPr>
    </w:p>
    <w:sectPr w:rsidR="00B10B55" w:rsidRPr="00B10B55" w:rsidSect="003071A3">
      <w:headerReference w:type="default" r:id="rId22"/>
      <w:footerReference w:type="default" r:id="rId23"/>
      <w:type w:val="continuous"/>
      <w:pgSz w:w="11910" w:h="16840"/>
      <w:pgMar w:top="1985" w:right="500" w:bottom="1134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A59E" w14:textId="77777777" w:rsidR="002D5787" w:rsidRDefault="002D5787" w:rsidP="00E33FBE">
      <w:r>
        <w:separator/>
      </w:r>
    </w:p>
  </w:endnote>
  <w:endnote w:type="continuationSeparator" w:id="0">
    <w:p w14:paraId="6E2D1597" w14:textId="77777777" w:rsidR="002D5787" w:rsidRDefault="002D5787" w:rsidP="00E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 Book">
    <w:altName w:val="MS Gothic"/>
    <w:panose1 w:val="00000000000000000000"/>
    <w:charset w:val="00"/>
    <w:family w:val="modern"/>
    <w:notTrueType/>
    <w:pitch w:val="variable"/>
    <w:sig w:usb0="00000001" w:usb1="02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Normal-Italic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Fira Sans">
    <w:altName w:val="Cambria Math"/>
    <w:panose1 w:val="00000000000000000000"/>
    <w:charset w:val="00"/>
    <w:family w:val="modern"/>
    <w:notTrueType/>
    <w:pitch w:val="variable"/>
    <w:sig w:usb0="00000001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83C0" w14:textId="5C197C6C" w:rsidR="00E33FBE" w:rsidRDefault="005C483D" w:rsidP="00E33FBE">
    <w:pPr>
      <w:pStyle w:val="ac"/>
      <w:tabs>
        <w:tab w:val="clear" w:pos="9072"/>
        <w:tab w:val="right" w:pos="10632"/>
      </w:tabs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33CD2">
      <w:rPr>
        <w:noProof/>
      </w:rPr>
      <w:t>4</w:t>
    </w:r>
    <w:r>
      <w:fldChar w:fldCharType="end"/>
    </w:r>
    <w:r>
      <w:t>/</w:t>
    </w:r>
    <w:fldSimple w:instr=" SECTIONPAGES   \* MERGEFORMAT ">
      <w:r w:rsidR="00333CD2">
        <w:rPr>
          <w:noProof/>
        </w:rPr>
        <w:t>5</w:t>
      </w:r>
    </w:fldSimple>
    <w:r w:rsidR="00E33FBE">
      <w:tab/>
    </w:r>
    <w:r w:rsidR="00E33F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98FD6" w14:textId="77777777" w:rsidR="002D5787" w:rsidRDefault="002D5787" w:rsidP="00E33FBE">
      <w:r>
        <w:separator/>
      </w:r>
    </w:p>
  </w:footnote>
  <w:footnote w:type="continuationSeparator" w:id="0">
    <w:p w14:paraId="7AD8DA48" w14:textId="77777777" w:rsidR="002D5787" w:rsidRDefault="002D5787" w:rsidP="00E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0DBF" w14:textId="7E45EB32" w:rsidR="00E33FBE" w:rsidRDefault="00E33FBE">
    <w:pPr>
      <w:pStyle w:val="aa"/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4AEF3EAF" wp14:editId="1B1427BE">
          <wp:simplePos x="0" y="0"/>
          <wp:positionH relativeFrom="column">
            <wp:posOffset>5316738</wp:posOffset>
          </wp:positionH>
          <wp:positionV relativeFrom="paragraph">
            <wp:posOffset>206937</wp:posOffset>
          </wp:positionV>
          <wp:extent cx="1589025" cy="475298"/>
          <wp:effectExtent l="0" t="0" r="0" b="1270"/>
          <wp:wrapNone/>
          <wp:docPr id="890330449" name="Image 890330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88314" name="Image 1721188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025" cy="47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1A97731" wp14:editId="5B5CE29C">
          <wp:simplePos x="0" y="0"/>
          <wp:positionH relativeFrom="column">
            <wp:posOffset>-327546</wp:posOffset>
          </wp:positionH>
          <wp:positionV relativeFrom="paragraph">
            <wp:posOffset>-470848</wp:posOffset>
          </wp:positionV>
          <wp:extent cx="8232261" cy="1203088"/>
          <wp:effectExtent l="0" t="0" r="0" b="0"/>
          <wp:wrapNone/>
          <wp:docPr id="303633865" name="Image 3036338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32261" cy="1203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0F9E"/>
    <w:multiLevelType w:val="hybridMultilevel"/>
    <w:tmpl w:val="A386B5B4"/>
    <w:lvl w:ilvl="0" w:tplc="040C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B417658"/>
    <w:multiLevelType w:val="hybridMultilevel"/>
    <w:tmpl w:val="AB788AE8"/>
    <w:lvl w:ilvl="0" w:tplc="6FA22442">
      <w:numFmt w:val="bullet"/>
      <w:lvlText w:val="•"/>
      <w:lvlJc w:val="left"/>
      <w:pPr>
        <w:ind w:left="254" w:hanging="104"/>
      </w:pPr>
      <w:rPr>
        <w:rFonts w:ascii="Calibri" w:eastAsia="Calibri" w:hAnsi="Calibri" w:cs="Calibri" w:hint="default"/>
        <w:b w:val="0"/>
        <w:bCs w:val="0"/>
        <w:i/>
        <w:iCs/>
        <w:color w:val="2C70B7"/>
        <w:w w:val="62"/>
        <w:sz w:val="18"/>
        <w:szCs w:val="18"/>
        <w:lang w:val="fr-FR" w:eastAsia="en-US" w:bidi="ar-SA"/>
      </w:rPr>
    </w:lvl>
    <w:lvl w:ilvl="1" w:tplc="71FC6FBA">
      <w:numFmt w:val="bullet"/>
      <w:lvlText w:val="•"/>
      <w:lvlJc w:val="left"/>
      <w:pPr>
        <w:ind w:left="792" w:hanging="104"/>
      </w:pPr>
      <w:rPr>
        <w:rFonts w:hint="default"/>
        <w:lang w:val="fr-FR" w:eastAsia="en-US" w:bidi="ar-SA"/>
      </w:rPr>
    </w:lvl>
    <w:lvl w:ilvl="2" w:tplc="B720ECCC">
      <w:numFmt w:val="bullet"/>
      <w:lvlText w:val="•"/>
      <w:lvlJc w:val="left"/>
      <w:pPr>
        <w:ind w:left="1325" w:hanging="104"/>
      </w:pPr>
      <w:rPr>
        <w:rFonts w:hint="default"/>
        <w:lang w:val="fr-FR" w:eastAsia="en-US" w:bidi="ar-SA"/>
      </w:rPr>
    </w:lvl>
    <w:lvl w:ilvl="3" w:tplc="F8F20B88">
      <w:numFmt w:val="bullet"/>
      <w:lvlText w:val="•"/>
      <w:lvlJc w:val="left"/>
      <w:pPr>
        <w:ind w:left="1858" w:hanging="104"/>
      </w:pPr>
      <w:rPr>
        <w:rFonts w:hint="default"/>
        <w:lang w:val="fr-FR" w:eastAsia="en-US" w:bidi="ar-SA"/>
      </w:rPr>
    </w:lvl>
    <w:lvl w:ilvl="4" w:tplc="CAE40094">
      <w:numFmt w:val="bullet"/>
      <w:lvlText w:val="•"/>
      <w:lvlJc w:val="left"/>
      <w:pPr>
        <w:ind w:left="2391" w:hanging="104"/>
      </w:pPr>
      <w:rPr>
        <w:rFonts w:hint="default"/>
        <w:lang w:val="fr-FR" w:eastAsia="en-US" w:bidi="ar-SA"/>
      </w:rPr>
    </w:lvl>
    <w:lvl w:ilvl="5" w:tplc="84A88A9E">
      <w:numFmt w:val="bullet"/>
      <w:lvlText w:val="•"/>
      <w:lvlJc w:val="left"/>
      <w:pPr>
        <w:ind w:left="2924" w:hanging="104"/>
      </w:pPr>
      <w:rPr>
        <w:rFonts w:hint="default"/>
        <w:lang w:val="fr-FR" w:eastAsia="en-US" w:bidi="ar-SA"/>
      </w:rPr>
    </w:lvl>
    <w:lvl w:ilvl="6" w:tplc="61BCD208">
      <w:numFmt w:val="bullet"/>
      <w:lvlText w:val="•"/>
      <w:lvlJc w:val="left"/>
      <w:pPr>
        <w:ind w:left="3457" w:hanging="104"/>
      </w:pPr>
      <w:rPr>
        <w:rFonts w:hint="default"/>
        <w:lang w:val="fr-FR" w:eastAsia="en-US" w:bidi="ar-SA"/>
      </w:rPr>
    </w:lvl>
    <w:lvl w:ilvl="7" w:tplc="F5FC4B9E">
      <w:numFmt w:val="bullet"/>
      <w:lvlText w:val="•"/>
      <w:lvlJc w:val="left"/>
      <w:pPr>
        <w:ind w:left="3989" w:hanging="104"/>
      </w:pPr>
      <w:rPr>
        <w:rFonts w:hint="default"/>
        <w:lang w:val="fr-FR" w:eastAsia="en-US" w:bidi="ar-SA"/>
      </w:rPr>
    </w:lvl>
    <w:lvl w:ilvl="8" w:tplc="759ED018">
      <w:numFmt w:val="bullet"/>
      <w:lvlText w:val="•"/>
      <w:lvlJc w:val="left"/>
      <w:pPr>
        <w:ind w:left="4522" w:hanging="104"/>
      </w:pPr>
      <w:rPr>
        <w:rFonts w:hint="default"/>
        <w:lang w:val="fr-FR" w:eastAsia="en-US" w:bidi="ar-SA"/>
      </w:rPr>
    </w:lvl>
  </w:abstractNum>
  <w:abstractNum w:abstractNumId="2" w15:restartNumberingAfterBreak="0">
    <w:nsid w:val="0B502DEC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3" w15:restartNumberingAfterBreak="0">
    <w:nsid w:val="110D650C"/>
    <w:multiLevelType w:val="hybridMultilevel"/>
    <w:tmpl w:val="669CDFD6"/>
    <w:lvl w:ilvl="0" w:tplc="85D2381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3482E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5" w15:restartNumberingAfterBreak="0">
    <w:nsid w:val="18830771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6" w15:restartNumberingAfterBreak="0">
    <w:nsid w:val="1FCF0E71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7" w15:restartNumberingAfterBreak="0">
    <w:nsid w:val="27354516"/>
    <w:multiLevelType w:val="hybridMultilevel"/>
    <w:tmpl w:val="3F1A138E"/>
    <w:lvl w:ilvl="0" w:tplc="A1F26CA6">
      <w:numFmt w:val="bullet"/>
      <w:lvlText w:val="-"/>
      <w:lvlJc w:val="left"/>
      <w:pPr>
        <w:ind w:left="814" w:hanging="130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7D8CC684">
      <w:numFmt w:val="bullet"/>
      <w:lvlText w:val="-"/>
      <w:lvlJc w:val="left"/>
      <w:pPr>
        <w:ind w:left="1188" w:hanging="119"/>
      </w:pPr>
      <w:rPr>
        <w:rFonts w:ascii="Calibri" w:eastAsia="Calibri" w:hAnsi="Calibri" w:cs="Calibri" w:hint="default"/>
        <w:b w:val="0"/>
        <w:bCs w:val="0"/>
        <w:i/>
        <w:iCs/>
        <w:color w:val="2C70B7"/>
        <w:w w:val="129"/>
        <w:sz w:val="18"/>
        <w:szCs w:val="18"/>
        <w:lang w:val="fr-FR" w:eastAsia="en-US" w:bidi="ar-SA"/>
      </w:rPr>
    </w:lvl>
    <w:lvl w:ilvl="2" w:tplc="6226B050">
      <w:numFmt w:val="bullet"/>
      <w:lvlText w:val="•"/>
      <w:lvlJc w:val="left"/>
      <w:pPr>
        <w:ind w:left="1044" w:hanging="119"/>
      </w:pPr>
      <w:rPr>
        <w:rFonts w:hint="default"/>
        <w:lang w:val="fr-FR" w:eastAsia="en-US" w:bidi="ar-SA"/>
      </w:rPr>
    </w:lvl>
    <w:lvl w:ilvl="3" w:tplc="739CB54C">
      <w:numFmt w:val="bullet"/>
      <w:lvlText w:val="•"/>
      <w:lvlJc w:val="left"/>
      <w:pPr>
        <w:ind w:left="908" w:hanging="119"/>
      </w:pPr>
      <w:rPr>
        <w:rFonts w:hint="default"/>
        <w:lang w:val="fr-FR" w:eastAsia="en-US" w:bidi="ar-SA"/>
      </w:rPr>
    </w:lvl>
    <w:lvl w:ilvl="4" w:tplc="C9927F5E">
      <w:numFmt w:val="bullet"/>
      <w:lvlText w:val="•"/>
      <w:lvlJc w:val="left"/>
      <w:pPr>
        <w:ind w:left="773" w:hanging="119"/>
      </w:pPr>
      <w:rPr>
        <w:rFonts w:hint="default"/>
        <w:lang w:val="fr-FR" w:eastAsia="en-US" w:bidi="ar-SA"/>
      </w:rPr>
    </w:lvl>
    <w:lvl w:ilvl="5" w:tplc="9FBEB794">
      <w:numFmt w:val="bullet"/>
      <w:lvlText w:val="•"/>
      <w:lvlJc w:val="left"/>
      <w:pPr>
        <w:ind w:left="637" w:hanging="119"/>
      </w:pPr>
      <w:rPr>
        <w:rFonts w:hint="default"/>
        <w:lang w:val="fr-FR" w:eastAsia="en-US" w:bidi="ar-SA"/>
      </w:rPr>
    </w:lvl>
    <w:lvl w:ilvl="6" w:tplc="5F2C8146">
      <w:numFmt w:val="bullet"/>
      <w:lvlText w:val="•"/>
      <w:lvlJc w:val="left"/>
      <w:pPr>
        <w:ind w:left="502" w:hanging="119"/>
      </w:pPr>
      <w:rPr>
        <w:rFonts w:hint="default"/>
        <w:lang w:val="fr-FR" w:eastAsia="en-US" w:bidi="ar-SA"/>
      </w:rPr>
    </w:lvl>
    <w:lvl w:ilvl="7" w:tplc="E76CC108">
      <w:numFmt w:val="bullet"/>
      <w:lvlText w:val="•"/>
      <w:lvlJc w:val="left"/>
      <w:pPr>
        <w:ind w:left="366" w:hanging="119"/>
      </w:pPr>
      <w:rPr>
        <w:rFonts w:hint="default"/>
        <w:lang w:val="fr-FR" w:eastAsia="en-US" w:bidi="ar-SA"/>
      </w:rPr>
    </w:lvl>
    <w:lvl w:ilvl="8" w:tplc="CD9091BC">
      <w:numFmt w:val="bullet"/>
      <w:lvlText w:val="•"/>
      <w:lvlJc w:val="left"/>
      <w:pPr>
        <w:ind w:left="231" w:hanging="119"/>
      </w:pPr>
      <w:rPr>
        <w:rFonts w:hint="default"/>
        <w:lang w:val="fr-FR" w:eastAsia="en-US" w:bidi="ar-SA"/>
      </w:rPr>
    </w:lvl>
  </w:abstractNum>
  <w:abstractNum w:abstractNumId="8" w15:restartNumberingAfterBreak="0">
    <w:nsid w:val="2D1B144D"/>
    <w:multiLevelType w:val="multilevel"/>
    <w:tmpl w:val="1A569342"/>
    <w:lvl w:ilvl="0">
      <w:numFmt w:val="bullet"/>
      <w:lvlText w:val="-"/>
      <w:lvlJc w:val="left"/>
      <w:pPr>
        <w:ind w:left="1838" w:hanging="568"/>
      </w:pPr>
      <w:rPr>
        <w:rFonts w:ascii="Arial" w:eastAsia="Times New Roman" w:hAnsi="Arial" w:cs="Arial" w:hint="default"/>
        <w:b w:val="0"/>
        <w:w w:val="104"/>
        <w:sz w:val="18"/>
      </w:rPr>
    </w:lvl>
    <w:lvl w:ilvl="1">
      <w:numFmt w:val="bullet"/>
      <w:lvlText w:val="•"/>
      <w:lvlJc w:val="left"/>
      <w:pPr>
        <w:ind w:left="2589" w:hanging="568"/>
      </w:pPr>
    </w:lvl>
    <w:lvl w:ilvl="2">
      <w:numFmt w:val="bullet"/>
      <w:lvlText w:val="•"/>
      <w:lvlJc w:val="left"/>
      <w:pPr>
        <w:ind w:left="3340" w:hanging="568"/>
      </w:pPr>
    </w:lvl>
    <w:lvl w:ilvl="3">
      <w:numFmt w:val="bullet"/>
      <w:lvlText w:val="•"/>
      <w:lvlJc w:val="left"/>
      <w:pPr>
        <w:ind w:left="4091" w:hanging="568"/>
      </w:pPr>
    </w:lvl>
    <w:lvl w:ilvl="4">
      <w:numFmt w:val="bullet"/>
      <w:lvlText w:val="•"/>
      <w:lvlJc w:val="left"/>
      <w:pPr>
        <w:ind w:left="4842" w:hanging="568"/>
      </w:pPr>
    </w:lvl>
    <w:lvl w:ilvl="5">
      <w:numFmt w:val="bullet"/>
      <w:lvlText w:val="•"/>
      <w:lvlJc w:val="left"/>
      <w:pPr>
        <w:ind w:left="5592" w:hanging="568"/>
      </w:pPr>
    </w:lvl>
    <w:lvl w:ilvl="6">
      <w:numFmt w:val="bullet"/>
      <w:lvlText w:val="•"/>
      <w:lvlJc w:val="left"/>
      <w:pPr>
        <w:ind w:left="6343" w:hanging="568"/>
      </w:pPr>
    </w:lvl>
    <w:lvl w:ilvl="7">
      <w:numFmt w:val="bullet"/>
      <w:lvlText w:val="•"/>
      <w:lvlJc w:val="left"/>
      <w:pPr>
        <w:ind w:left="7094" w:hanging="568"/>
      </w:pPr>
    </w:lvl>
    <w:lvl w:ilvl="8">
      <w:numFmt w:val="bullet"/>
      <w:lvlText w:val="•"/>
      <w:lvlJc w:val="left"/>
      <w:pPr>
        <w:ind w:left="7845" w:hanging="568"/>
      </w:pPr>
    </w:lvl>
  </w:abstractNum>
  <w:abstractNum w:abstractNumId="9" w15:restartNumberingAfterBreak="0">
    <w:nsid w:val="302411E1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10" w15:restartNumberingAfterBreak="0">
    <w:nsid w:val="3D2A3C56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11" w15:restartNumberingAfterBreak="0">
    <w:nsid w:val="3E8F3F4F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12" w15:restartNumberingAfterBreak="0">
    <w:nsid w:val="458F3034"/>
    <w:multiLevelType w:val="hybridMultilevel"/>
    <w:tmpl w:val="066E1B06"/>
    <w:lvl w:ilvl="0" w:tplc="4F6C581A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48BB7BA2"/>
    <w:multiLevelType w:val="hybridMultilevel"/>
    <w:tmpl w:val="65165ECE"/>
    <w:lvl w:ilvl="0" w:tplc="040C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527DE"/>
    <w:multiLevelType w:val="hybridMultilevel"/>
    <w:tmpl w:val="DF4CF470"/>
    <w:lvl w:ilvl="0" w:tplc="8E9A4394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color w:val="0070C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5550181B"/>
    <w:multiLevelType w:val="hybridMultilevel"/>
    <w:tmpl w:val="71DC74CC"/>
    <w:lvl w:ilvl="0" w:tplc="2848B09E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99E4EC3"/>
    <w:multiLevelType w:val="hybridMultilevel"/>
    <w:tmpl w:val="95FC6542"/>
    <w:lvl w:ilvl="0" w:tplc="18DC36CC">
      <w:start w:val="1"/>
      <w:numFmt w:val="decimal"/>
      <w:lvlText w:val="%1."/>
      <w:lvlJc w:val="left"/>
      <w:pPr>
        <w:ind w:left="618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7" w15:restartNumberingAfterBreak="0">
    <w:nsid w:val="5A426F1B"/>
    <w:multiLevelType w:val="hybridMultilevel"/>
    <w:tmpl w:val="26CCB078"/>
    <w:lvl w:ilvl="0" w:tplc="040C0003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8" w15:restartNumberingAfterBreak="0">
    <w:nsid w:val="5C667AF7"/>
    <w:multiLevelType w:val="hybridMultilevel"/>
    <w:tmpl w:val="392EE49E"/>
    <w:lvl w:ilvl="0" w:tplc="A1F26CA6">
      <w:numFmt w:val="bullet"/>
      <w:lvlText w:val="-"/>
      <w:lvlJc w:val="left"/>
      <w:pPr>
        <w:ind w:left="720" w:hanging="360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63560"/>
    <w:multiLevelType w:val="hybridMultilevel"/>
    <w:tmpl w:val="B2A4EEC8"/>
    <w:lvl w:ilvl="0" w:tplc="A1F26CA6">
      <w:numFmt w:val="bullet"/>
      <w:lvlText w:val="-"/>
      <w:lvlJc w:val="left"/>
      <w:pPr>
        <w:ind w:left="720" w:hanging="360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8642E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21" w15:restartNumberingAfterBreak="0">
    <w:nsid w:val="655E0BB0"/>
    <w:multiLevelType w:val="multilevel"/>
    <w:tmpl w:val="FDC4E6F6"/>
    <w:lvl w:ilvl="0">
      <w:start w:val="1"/>
      <w:numFmt w:val="decimal"/>
      <w:lvlText w:val="%1."/>
      <w:lvlJc w:val="left"/>
      <w:pPr>
        <w:ind w:left="587" w:hanging="368"/>
      </w:pPr>
      <w:rPr>
        <w:rFonts w:hint="default"/>
        <w:w w:val="89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64" w:hanging="268"/>
      </w:pPr>
      <w:rPr>
        <w:rFonts w:hint="default"/>
        <w:spacing w:val="-22"/>
        <w:w w:val="89"/>
        <w:lang w:val="fr-FR" w:eastAsia="en-US" w:bidi="ar-SA"/>
      </w:rPr>
    </w:lvl>
    <w:lvl w:ilvl="2">
      <w:numFmt w:val="bullet"/>
      <w:lvlText w:val="•"/>
      <w:lvlJc w:val="left"/>
      <w:pPr>
        <w:ind w:left="976" w:hanging="268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980" w:hanging="26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583" w:hanging="26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186" w:hanging="26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90" w:hanging="26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26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996" w:hanging="268"/>
      </w:pPr>
      <w:rPr>
        <w:rFonts w:hint="default"/>
        <w:lang w:val="fr-FR" w:eastAsia="en-US" w:bidi="ar-SA"/>
      </w:rPr>
    </w:lvl>
  </w:abstractNum>
  <w:abstractNum w:abstractNumId="22" w15:restartNumberingAfterBreak="0">
    <w:nsid w:val="6B557468"/>
    <w:multiLevelType w:val="hybridMultilevel"/>
    <w:tmpl w:val="83DAE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12A03"/>
    <w:multiLevelType w:val="hybridMultilevel"/>
    <w:tmpl w:val="DE922906"/>
    <w:lvl w:ilvl="0" w:tplc="A1F26CA6">
      <w:numFmt w:val="bullet"/>
      <w:lvlText w:val="-"/>
      <w:lvlJc w:val="left"/>
      <w:pPr>
        <w:ind w:left="676" w:hanging="360"/>
      </w:pPr>
      <w:rPr>
        <w:rFonts w:ascii="Fira Sans Book" w:eastAsia="Fira Sans Book" w:hAnsi="Fira Sans Book" w:cs="Fira Sans Book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2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2"/>
  </w:num>
  <w:num w:numId="12">
    <w:abstractNumId w:val="18"/>
  </w:num>
  <w:num w:numId="13">
    <w:abstractNumId w:val="15"/>
  </w:num>
  <w:num w:numId="14">
    <w:abstractNumId w:val="8"/>
  </w:num>
  <w:num w:numId="15">
    <w:abstractNumId w:val="12"/>
  </w:num>
  <w:num w:numId="16">
    <w:abstractNumId w:val="14"/>
  </w:num>
  <w:num w:numId="17">
    <w:abstractNumId w:val="22"/>
  </w:num>
  <w:num w:numId="18">
    <w:abstractNumId w:val="16"/>
  </w:num>
  <w:num w:numId="19">
    <w:abstractNumId w:val="13"/>
  </w:num>
  <w:num w:numId="20">
    <w:abstractNumId w:val="19"/>
  </w:num>
  <w:num w:numId="21">
    <w:abstractNumId w:val="23"/>
  </w:num>
  <w:num w:numId="22">
    <w:abstractNumId w:val="3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43"/>
    <w:rsid w:val="000018BC"/>
    <w:rsid w:val="000446B7"/>
    <w:rsid w:val="00047796"/>
    <w:rsid w:val="00064506"/>
    <w:rsid w:val="000876A1"/>
    <w:rsid w:val="000B21A3"/>
    <w:rsid w:val="000E2FD1"/>
    <w:rsid w:val="00100543"/>
    <w:rsid w:val="00102A53"/>
    <w:rsid w:val="00110C39"/>
    <w:rsid w:val="00133A83"/>
    <w:rsid w:val="001F1821"/>
    <w:rsid w:val="002720A8"/>
    <w:rsid w:val="00291581"/>
    <w:rsid w:val="002B7796"/>
    <w:rsid w:val="002C2934"/>
    <w:rsid w:val="002D5787"/>
    <w:rsid w:val="002F2565"/>
    <w:rsid w:val="003071A3"/>
    <w:rsid w:val="00333CD2"/>
    <w:rsid w:val="00346AEA"/>
    <w:rsid w:val="003C7CC0"/>
    <w:rsid w:val="004864FC"/>
    <w:rsid w:val="0048683F"/>
    <w:rsid w:val="00572D9A"/>
    <w:rsid w:val="00591007"/>
    <w:rsid w:val="005C483D"/>
    <w:rsid w:val="0065184C"/>
    <w:rsid w:val="0066060F"/>
    <w:rsid w:val="00676A3F"/>
    <w:rsid w:val="006B7542"/>
    <w:rsid w:val="007418B5"/>
    <w:rsid w:val="007421D9"/>
    <w:rsid w:val="0075269D"/>
    <w:rsid w:val="00764860"/>
    <w:rsid w:val="00772AC6"/>
    <w:rsid w:val="007B0D46"/>
    <w:rsid w:val="008123AF"/>
    <w:rsid w:val="0088706F"/>
    <w:rsid w:val="008914E1"/>
    <w:rsid w:val="008E644C"/>
    <w:rsid w:val="009D2D55"/>
    <w:rsid w:val="00A15320"/>
    <w:rsid w:val="00A16A4E"/>
    <w:rsid w:val="00A54C3A"/>
    <w:rsid w:val="00AA41B1"/>
    <w:rsid w:val="00AC3DEB"/>
    <w:rsid w:val="00B10B55"/>
    <w:rsid w:val="00B227E1"/>
    <w:rsid w:val="00B34087"/>
    <w:rsid w:val="00BC4513"/>
    <w:rsid w:val="00C4380E"/>
    <w:rsid w:val="00C50C4B"/>
    <w:rsid w:val="00C536BC"/>
    <w:rsid w:val="00C54596"/>
    <w:rsid w:val="00C62411"/>
    <w:rsid w:val="00C8406D"/>
    <w:rsid w:val="00CD325B"/>
    <w:rsid w:val="00CF0553"/>
    <w:rsid w:val="00D43243"/>
    <w:rsid w:val="00D87FDC"/>
    <w:rsid w:val="00DA04C5"/>
    <w:rsid w:val="00DB1BCC"/>
    <w:rsid w:val="00DE18AA"/>
    <w:rsid w:val="00DF28E3"/>
    <w:rsid w:val="00E02CD8"/>
    <w:rsid w:val="00E12F48"/>
    <w:rsid w:val="00E17DD8"/>
    <w:rsid w:val="00E313AB"/>
    <w:rsid w:val="00E33FBE"/>
    <w:rsid w:val="00E40FF4"/>
    <w:rsid w:val="00E6720D"/>
    <w:rsid w:val="00E7443D"/>
    <w:rsid w:val="00E842FB"/>
    <w:rsid w:val="00EC4DFA"/>
    <w:rsid w:val="00EF08BF"/>
    <w:rsid w:val="00F32DA5"/>
    <w:rsid w:val="00F85C14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7A733"/>
  <w15:docId w15:val="{C71DAB53-B8EC-41B8-8875-B49F064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Fira Sans Book" w:eastAsia="Fira Sans Book" w:hAnsi="Fira Sans Book" w:cs="Fira Sans Book"/>
      <w:lang w:val="fr-FR"/>
    </w:rPr>
  </w:style>
  <w:style w:type="paragraph" w:styleId="1">
    <w:name w:val="heading 1"/>
    <w:basedOn w:val="a"/>
    <w:link w:val="10"/>
    <w:uiPriority w:val="1"/>
    <w:qFormat/>
    <w:pPr>
      <w:spacing w:before="221"/>
      <w:ind w:left="976" w:hanging="337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uiPriority w:val="9"/>
    <w:unhideWhenUsed/>
    <w:qFormat/>
    <w:pPr>
      <w:spacing w:line="240" w:lineRule="exact"/>
      <w:ind w:left="254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Calibri" w:eastAsia="Calibri" w:hAnsi="Calibri" w:cs="Calibri"/>
      <w:i/>
      <w:iCs/>
      <w:sz w:val="18"/>
      <w:szCs w:val="18"/>
    </w:rPr>
  </w:style>
  <w:style w:type="paragraph" w:styleId="a5">
    <w:name w:val="Title"/>
    <w:basedOn w:val="a"/>
    <w:uiPriority w:val="10"/>
    <w:qFormat/>
    <w:pPr>
      <w:spacing w:before="178" w:line="426" w:lineRule="exact"/>
      <w:ind w:left="219"/>
    </w:pPr>
    <w:rPr>
      <w:rFonts w:ascii="Calibri" w:eastAsia="Calibri" w:hAnsi="Calibri" w:cs="Calibri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357" w:hanging="33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A1532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32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1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B10B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1"/>
    <w:locked/>
    <w:rsid w:val="007418B5"/>
    <w:rPr>
      <w:rFonts w:ascii="Calibri" w:eastAsia="Calibri" w:hAnsi="Calibri" w:cs="Calibri"/>
      <w:b/>
      <w:bCs/>
      <w:lang w:val="fr-FR"/>
    </w:rPr>
  </w:style>
  <w:style w:type="character" w:customStyle="1" w:styleId="a4">
    <w:name w:val="Основной текст Знак"/>
    <w:basedOn w:val="a0"/>
    <w:link w:val="a3"/>
    <w:uiPriority w:val="99"/>
    <w:locked/>
    <w:rsid w:val="008914E1"/>
    <w:rPr>
      <w:rFonts w:ascii="Calibri" w:eastAsia="Calibri" w:hAnsi="Calibri" w:cs="Calibri"/>
      <w:i/>
      <w:iCs/>
      <w:sz w:val="18"/>
      <w:szCs w:val="18"/>
      <w:lang w:val="fr-FR"/>
    </w:rPr>
  </w:style>
  <w:style w:type="paragraph" w:styleId="aa">
    <w:name w:val="header"/>
    <w:basedOn w:val="a"/>
    <w:link w:val="ab"/>
    <w:uiPriority w:val="99"/>
    <w:unhideWhenUsed/>
    <w:rsid w:val="00E33FBE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3FBE"/>
    <w:rPr>
      <w:rFonts w:ascii="Fira Sans Book" w:eastAsia="Fira Sans Book" w:hAnsi="Fira Sans Book" w:cs="Fira Sans Book"/>
      <w:lang w:val="fr-FR"/>
    </w:rPr>
  </w:style>
  <w:style w:type="paragraph" w:styleId="ac">
    <w:name w:val="footer"/>
    <w:basedOn w:val="a"/>
    <w:link w:val="ad"/>
    <w:uiPriority w:val="99"/>
    <w:unhideWhenUsed/>
    <w:rsid w:val="00E33FBE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3FBE"/>
    <w:rPr>
      <w:rFonts w:ascii="Fira Sans Book" w:eastAsia="Fira Sans Book" w:hAnsi="Fira Sans Book" w:cs="Fira Sans Book"/>
      <w:lang w:val="fr-FR"/>
    </w:rPr>
  </w:style>
  <w:style w:type="character" w:customStyle="1" w:styleId="normalitalique">
    <w:name w:val="normal italique"/>
    <w:rsid w:val="00F32DA5"/>
    <w:rPr>
      <w:rFonts w:ascii="MetaNormal-Italic" w:hAnsi="MetaNormal-Italic"/>
      <w:i/>
      <w:color w:val="003B78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helioscopie.fr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vigilance@helioscopie.fr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3133-74EF-4064-8BFE-849C9CA0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Qualité</dc:creator>
  <cp:lastModifiedBy>Yurii Bilenko</cp:lastModifiedBy>
  <cp:revision>8</cp:revision>
  <cp:lastPrinted>2023-07-11T07:38:00Z</cp:lastPrinted>
  <dcterms:created xsi:type="dcterms:W3CDTF">2023-07-19T07:54:00Z</dcterms:created>
  <dcterms:modified xsi:type="dcterms:W3CDTF">2024-03-31T10:37:00Z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</Properties>
</file>