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BCB5E4">
      <w:pPr>
        <w:pStyle w:val="2"/>
        <w:keepNext w:val="0"/>
        <w:keepLines w:val="0"/>
        <w:widowControl/>
        <w:suppressLineNumbers w:val="0"/>
        <w:rPr>
          <w:rFonts w:hint="default" w:ascii="Bahnschrift Light Condensed" w:hAnsi="Bahnschrift Light Condensed" w:cs="Bahnschrift Light Condensed"/>
        </w:rPr>
      </w:pPr>
      <w:r>
        <w:rPr>
          <w:rStyle w:val="5"/>
          <w:rFonts w:hint="default" w:ascii="Bahnschrift Light Condensed" w:hAnsi="Bahnschrift Light Condensed" w:cs="Bahnschrift Light Condensed"/>
          <w:b/>
          <w:bCs/>
        </w:rPr>
        <w:t>Моральні дилеми розвитку штучного інтелекту</w:t>
      </w:r>
    </w:p>
    <w:p w14:paraId="0506BDC3">
      <w:pPr>
        <w:pStyle w:val="6"/>
        <w:keepNext w:val="0"/>
        <w:keepLines w:val="0"/>
        <w:widowControl/>
        <w:suppressLineNumbers w:val="0"/>
        <w:rPr>
          <w:rFonts w:hint="default" w:ascii="Bahnschrift Light Condensed" w:hAnsi="Bahnschrift Light Condensed" w:cs="Bahnschrift Light Condensed"/>
        </w:rPr>
      </w:pPr>
      <w:r>
        <w:rPr>
          <w:rFonts w:hint="default" w:ascii="Bahnschrift Light Condensed" w:hAnsi="Bahnschrift Light Condensed" w:cs="Bahnschrift Light Condensed"/>
        </w:rPr>
        <w:t>Штучний інтелект (ШІ) уже давно перестав бути виключно темою наукової фантастики. Сьогодні його алгоритми працюють у смартфонах, медичних системах, банківських сервісах і навіть системах безпеки. Однак стрімкий розвиток ШІ ставить перед людством не лише технічні, а й складні моральні та етичні питання, на які наразі немає однозначних відповідей.</w:t>
      </w:r>
    </w:p>
    <w:p w14:paraId="3C9415D0">
      <w:pPr>
        <w:pStyle w:val="6"/>
        <w:keepNext w:val="0"/>
        <w:keepLines w:val="0"/>
        <w:widowControl/>
        <w:suppressLineNumbers w:val="0"/>
        <w:rPr>
          <w:rFonts w:hint="default" w:ascii="Bahnschrift Light Condensed" w:hAnsi="Bahnschrift Light Condensed" w:cs="Bahnschrift Light Condensed"/>
        </w:rPr>
      </w:pPr>
      <w:r>
        <w:rPr>
          <w:rFonts w:hint="default" w:ascii="Bahnschrift Light Condensed" w:hAnsi="Bahnschrift Light Condensed" w:cs="Bahnschrift Light Condensed"/>
        </w:rPr>
        <w:t>Однією з найгостріших проблем є питання відповідальності. Хто має відповідати за дії автономної системи, якщо її рішення призводить до шкоди? Наприклад, безпілотний автомобіль потрапляє в аварію: відповідальність має нести водій, який перебував у салоні, компанія-виробник чи програмісти, які створили алгоритм? Така дилема ускладнюється тим, що сучасні ШІ-системи здатні приймати рішення на основі самообучення, тобто результати їхньої роботи часто є непередбачуваними навіть для розробників.</w:t>
      </w:r>
    </w:p>
    <w:p w14:paraId="34EBA262">
      <w:pPr>
        <w:pStyle w:val="6"/>
        <w:keepNext w:val="0"/>
        <w:keepLines w:val="0"/>
        <w:widowControl/>
        <w:suppressLineNumbers w:val="0"/>
        <w:rPr>
          <w:rFonts w:hint="default" w:ascii="Bahnschrift Light Condensed" w:hAnsi="Bahnschrift Light Condensed" w:cs="Bahnschrift Light Condensed"/>
        </w:rPr>
      </w:pPr>
      <w:r>
        <w:rPr>
          <w:rFonts w:hint="default" w:ascii="Bahnschrift Light Condensed" w:hAnsi="Bahnschrift Light Condensed" w:cs="Bahnschrift Light Condensed"/>
        </w:rPr>
        <w:t>Інша складна тема — приватність і безпека даних. ШІ працює завдяки обробці величезних масивів інформації, включаючи персональні дані користувачів. Порушення конфіденційності, маніпуляції поведінкою споживачів через алгоритми рекомендацій, цілеспрямований збір даних без відома людини — усе це породжує запитання про допустимі межі впливу машин на особистий простір.</w:t>
      </w:r>
    </w:p>
    <w:p w14:paraId="2A3D2C87">
      <w:pPr>
        <w:pStyle w:val="6"/>
        <w:keepNext w:val="0"/>
        <w:keepLines w:val="0"/>
        <w:widowControl/>
        <w:suppressLineNumbers w:val="0"/>
        <w:rPr>
          <w:rFonts w:hint="default" w:ascii="Bahnschrift Light Condensed" w:hAnsi="Bahnschrift Light Condensed" w:cs="Bahnschrift Light Condensed"/>
        </w:rPr>
      </w:pPr>
      <w:r>
        <w:rPr>
          <w:rFonts w:hint="default" w:ascii="Bahnschrift Light Condensed" w:hAnsi="Bahnschrift Light Condensed" w:cs="Bahnschrift Light Condensed"/>
        </w:rPr>
        <w:t xml:space="preserve">Ще одна моральна дилема — використання ШІ у військовій сфері. Вже сьогодні деякі країни тестують автономні системи озброєння, здатні самостійно приймати рішення про застосування сили. Це створює загрозу безконтрольного використання таких систем та виникнення конфліктів без участі людини. Чи мають роботи право ухвалювати рішення про життя та смерть? Багато міжнародних організацій та </w:t>
      </w:r>
      <w:bookmarkStart w:id="0" w:name="_GoBack"/>
      <w:bookmarkEnd w:id="0"/>
      <w:r>
        <w:rPr>
          <w:rFonts w:hint="default" w:ascii="Bahnschrift Light Condensed" w:hAnsi="Bahnschrift Light Condensed" w:cs="Bahnschrift Light Condensed"/>
        </w:rPr>
        <w:t>правозахисників виступають за заборону летальних автономних систем, адже їхня поява може призвести до нової гонки озброєнь і втрати людяності у війнах.</w:t>
      </w:r>
    </w:p>
    <w:p w14:paraId="220650CA">
      <w:pPr>
        <w:pStyle w:val="6"/>
        <w:keepNext w:val="0"/>
        <w:keepLines w:val="0"/>
        <w:widowControl/>
        <w:suppressLineNumbers w:val="0"/>
        <w:rPr>
          <w:rFonts w:hint="default" w:ascii="Bahnschrift Light Condensed" w:hAnsi="Bahnschrift Light Condensed" w:cs="Bahnschrift Light Condensed"/>
        </w:rPr>
      </w:pPr>
      <w:r>
        <w:rPr>
          <w:rFonts w:hint="default" w:ascii="Bahnschrift Light Condensed" w:hAnsi="Bahnschrift Light Condensed" w:cs="Bahnschrift Light Condensed"/>
        </w:rPr>
        <w:t>Особливу увагу слід приділити питанню дискримінації. Алгоритми ШІ навчаються на основі наявних даних, а ті, у свою чергу, часто містять упередження, притаманні суспільству. Наприклад, відомі випадки, коли системи відбору кандидатів на роботу або алгоритми розпізнавання облич демонстрували дискримінацію за статевою, расовою чи віковою ознакою. Це ставить під сумнів справедливість і рівність рішень, прийнятих машиною.</w:t>
      </w:r>
    </w:p>
    <w:p w14:paraId="5DF0F853">
      <w:pPr>
        <w:pStyle w:val="6"/>
        <w:keepNext w:val="0"/>
        <w:keepLines w:val="0"/>
        <w:widowControl/>
        <w:suppressLineNumbers w:val="0"/>
        <w:rPr>
          <w:rFonts w:hint="default" w:ascii="Bahnschrift Light Condensed" w:hAnsi="Bahnschrift Light Condensed" w:cs="Bahnschrift Light Condensed"/>
        </w:rPr>
      </w:pPr>
      <w:r>
        <w:rPr>
          <w:rFonts w:hint="default" w:ascii="Bahnschrift Light Condensed" w:hAnsi="Bahnschrift Light Condensed" w:cs="Bahnschrift Light Condensed"/>
        </w:rPr>
        <w:t>Ще одна етична проблема — вплив ШІ на ринок праці. Автоматизація призводить до скорочення робочих місць у багатьох галузях: від транспорту до сфери обслуговування. У перспективі це може поглибити соціальну нерівність і викликати масове безробіття серед некваліфікованих працівників. Потрібні державні стратегії перекваліфікації, соціальної підтримки і впровадження нових форматів зайнятості.</w:t>
      </w:r>
    </w:p>
    <w:p w14:paraId="5CB24D38">
      <w:pPr>
        <w:pStyle w:val="6"/>
        <w:keepNext w:val="0"/>
        <w:keepLines w:val="0"/>
        <w:widowControl/>
        <w:suppressLineNumbers w:val="0"/>
        <w:rPr>
          <w:rFonts w:hint="default" w:ascii="Bahnschrift Light Condensed" w:hAnsi="Bahnschrift Light Condensed" w:cs="Bahnschrift Light Condensed"/>
        </w:rPr>
      </w:pPr>
      <w:r>
        <w:rPr>
          <w:rFonts w:hint="default" w:ascii="Bahnschrift Light Condensed" w:hAnsi="Bahnschrift Light Condensed" w:cs="Bahnschrift Light Condensed"/>
        </w:rPr>
        <w:t>Водночас важливо зважати й на проблему «де-гуманізації» комунікації. Поширення чат-ботів, віртуальних помічників і автоматизованих сервісів знижує обсяг живого людського спілкування. Це може мати психологічні наслідки: відчуження, самотність, зростання соціальної тривожності. Збереження балансу між технологіями та живою людською взаємодією — ще один моральний виклик.</w:t>
      </w:r>
    </w:p>
    <w:p w14:paraId="7A918F58">
      <w:pPr>
        <w:pStyle w:val="6"/>
        <w:keepNext w:val="0"/>
        <w:keepLines w:val="0"/>
        <w:widowControl/>
        <w:suppressLineNumbers w:val="0"/>
        <w:rPr>
          <w:rFonts w:hint="default" w:ascii="Bahnschrift Light Condensed" w:hAnsi="Bahnschrift Light Condensed" w:cs="Bahnschrift Light Condensed"/>
        </w:rPr>
      </w:pPr>
      <w:r>
        <w:rPr>
          <w:rFonts w:hint="default" w:ascii="Bahnschrift Light Condensed" w:hAnsi="Bahnschrift Light Condensed" w:cs="Bahnschrift Light Condensed"/>
        </w:rPr>
        <w:t>Отже, розвиток штучного інтелекту — це не лише про ефективність і технології, а й про відповідальність, моральні межі та людяність. Від того, як суспільство вирішить ці дилеми, залежатиме не лише якість нашого майбутнього, а й збереження базових цінностей. ШІ має бути не загрозою, а партнером людини — розумним, але підконтрольним.</w:t>
      </w:r>
    </w:p>
    <w:p w14:paraId="07BAF155">
      <w:pPr>
        <w:rPr>
          <w:rFonts w:hint="default" w:ascii="Bahnschrift Light Condensed" w:hAnsi="Bahnschrift Light Condensed" w:cs="Bahnschrift Light Condensed"/>
          <w:sz w:val="32"/>
          <w:szCs w:val="32"/>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Black">
    <w:panose1 w:val="020B0A04020102020204"/>
    <w:charset w:val="00"/>
    <w:family w:val="auto"/>
    <w:pitch w:val="default"/>
    <w:sig w:usb0="A00002AF" w:usb1="400078FB" w:usb2="00000000" w:usb3="00000000" w:csb0="6000009F" w:csb1="DFD70000"/>
  </w:font>
  <w:font w:name="Bahnschrift Condensed">
    <w:panose1 w:val="020B0502040204020203"/>
    <w:charset w:val="00"/>
    <w:family w:val="auto"/>
    <w:pitch w:val="default"/>
    <w:sig w:usb0="A00002C7" w:usb1="00000002" w:usb2="00000000" w:usb3="00000000" w:csb0="2000019F" w:csb1="00000000"/>
  </w:font>
  <w:font w:name="Bahnschrift Light">
    <w:panose1 w:val="020B0502040204020203"/>
    <w:charset w:val="00"/>
    <w:family w:val="auto"/>
    <w:pitch w:val="default"/>
    <w:sig w:usb0="A00002C7" w:usb1="00000002" w:usb2="00000000" w:usb3="00000000" w:csb0="2000019F" w:csb1="00000000"/>
  </w:font>
  <w:font w:name="Bahnschrift Light Condensed">
    <w:panose1 w:val="020B0502040204020203"/>
    <w:charset w:val="00"/>
    <w:family w:val="auto"/>
    <w:pitch w:val="default"/>
    <w:sig w:usb0="A00002C7" w:usb1="00000002"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7"/>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7A3299"/>
    <w:rsid w:val="063A14C7"/>
    <w:rsid w:val="427A3299"/>
    <w:rsid w:val="5E225BE0"/>
    <w:rsid w:val="6E2C4ACE"/>
    <w:rsid w:val="6FEF5A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6"/>
      <w:szCs w:val="26"/>
      <w:lang w:val="en-US" w:eastAsia="zh-CN" w:bidi="ar"/>
    </w:rPr>
  </w:style>
  <w:style w:type="character" w:default="1" w:styleId="3">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character" w:styleId="5">
    <w:name w:val="Strong"/>
    <w:basedOn w:val="3"/>
    <w:qFormat/>
    <w:uiPriority w:val="0"/>
    <w:rPr>
      <w:b/>
      <w:bCs/>
    </w:rPr>
  </w:style>
  <w:style w:type="paragraph" w:styleId="6">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22</TotalTime>
  <ScaleCrop>false</ScaleCrop>
  <LinksUpToDate>false</LinksUpToDate>
  <CharactersWithSpaces>0</CharactersWithSpaces>
  <Application>WPS Office_12.2.0.21546_F1E327BC-269C-435d-A152-05C5408002CA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2025-06-28T20:27:00Z</dcterms:created>
  <dc:creator>Lina</dc:creator>
  <cp:lastModifiedBy>Lina</cp:lastModifiedBy>
  <dcterms:modified xsi:type="dcterms:W3CDTF">2025-06-28T20:50:25Z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1049-12.2.0.21546</vt:lpwstr>
  </property>
  <property fmtid="{D5CDD505-2E9C-101B-9397-08002B2CF9AE}" pid="3" name="ICV">
    <vt:lpwstr>24450FD148D24A3C86229031C117BD40_11</vt:lpwstr>
  </property>
</Properties>
</file>