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5A" w:rsidRDefault="00FB1D5A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>HYPERLINK "https://kam-teh.com.ua/kamaz/model-5320" \t "_blank"</w:instrText>
      </w:r>
      <w:r>
        <w:fldChar w:fldCharType="separate"/>
      </w:r>
      <w:r>
        <w:rPr>
          <w:rStyle w:val="a3"/>
          <w:color w:val="1155CC"/>
        </w:rPr>
        <w:t>https://ka</w:t>
      </w:r>
      <w:r>
        <w:rPr>
          <w:rStyle w:val="a3"/>
          <w:color w:val="1155CC"/>
        </w:rPr>
        <w:t>m</w:t>
      </w:r>
      <w:r>
        <w:rPr>
          <w:rStyle w:val="a3"/>
          <w:color w:val="1155CC"/>
        </w:rPr>
        <w:t>-teh.com.ua/kamaz/model-5320</w:t>
      </w:r>
      <w:r>
        <w:fldChar w:fldCharType="end"/>
      </w:r>
    </w:p>
    <w:p w:rsidR="00FB1D5A" w:rsidRDefault="00FB1D5A">
      <w:pPr>
        <w:rPr>
          <w:rFonts w:ascii="Times New Roman" w:hAnsi="Times New Roman" w:cs="Times New Roman"/>
          <w:sz w:val="28"/>
          <w:szCs w:val="28"/>
        </w:rPr>
      </w:pPr>
    </w:p>
    <w:p w:rsidR="003A3B2A" w:rsidRPr="0061385B" w:rsidRDefault="003A3B2A" w:rsidP="0061385B">
      <w:pPr>
        <w:pStyle w:val="1"/>
      </w:pPr>
      <w:r w:rsidRPr="0061385B">
        <w:t>Автомобиль КамАЗ 5320</w:t>
      </w:r>
      <w:r w:rsidR="00424859" w:rsidRPr="0061385B">
        <w:t>: легендарный тягач</w:t>
      </w:r>
    </w:p>
    <w:p w:rsidR="003A3B2A" w:rsidRPr="0061385B" w:rsidRDefault="00424859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 xml:space="preserve">Достоинства </w:t>
      </w:r>
      <w:r w:rsidR="003A3B2A" w:rsidRPr="0061385B">
        <w:rPr>
          <w:rFonts w:cs="Times New Roman"/>
        </w:rPr>
        <w:t xml:space="preserve">автомобиля КамАЗ 5320 оцени транспортные компании во многих странах мира. Технические характеристики позволяют использовать транспорт для перевозки грузов различного назначения в городе и далеко за его пределами. Бортовой грузовик легко преодолевает бездорожье, может работать с прицепом. При необходимости можно открыть боковые и задние борта, что не ограничивает погрузку с удобной стороны. Несмотря, что производство данной марки автомобиля на сегодня прекращено, </w:t>
      </w:r>
      <w:r w:rsidR="003A3B2A" w:rsidRPr="0061385B">
        <w:rPr>
          <w:rFonts w:cs="Times New Roman"/>
          <w:b/>
        </w:rPr>
        <w:t>купить КамАЗ 5320</w:t>
      </w:r>
      <w:r w:rsidR="003A3B2A" w:rsidRPr="0061385B">
        <w:rPr>
          <w:rFonts w:cs="Times New Roman"/>
        </w:rPr>
        <w:t xml:space="preserve"> и запчасти на подержанный транспорт не составляет труда.</w:t>
      </w:r>
    </w:p>
    <w:p w:rsidR="003A3B2A" w:rsidRPr="0061385B" w:rsidRDefault="003A3B2A" w:rsidP="0061385B">
      <w:pPr>
        <w:pStyle w:val="2"/>
      </w:pPr>
      <w:r w:rsidRPr="0061385B">
        <w:t>Особенности грузовика</w:t>
      </w:r>
    </w:p>
    <w:p w:rsidR="003A3B2A" w:rsidRPr="0061385B" w:rsidRDefault="003A3B2A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 xml:space="preserve">Кабина. Грузовик оснащен трехместной кабиной без спального места. Для водителя предусмотрено регулируемое кресло. Измерительные приборы и значки на панели управления позволяют контролировать текущее состояние транспортного средства. Кабина имеет неплохую </w:t>
      </w:r>
      <w:proofErr w:type="spellStart"/>
      <w:r w:rsidRPr="0061385B">
        <w:rPr>
          <w:rFonts w:cs="Times New Roman"/>
        </w:rPr>
        <w:t>термо</w:t>
      </w:r>
      <w:proofErr w:type="spellEnd"/>
      <w:r w:rsidRPr="0061385B">
        <w:rPr>
          <w:rFonts w:cs="Times New Roman"/>
        </w:rPr>
        <w:t xml:space="preserve"> и звукоизоляцию, при необходимости откидывается вперед. На приборной панели установлена сигнальная система с хорошим обзором шкал и переключателей.</w:t>
      </w:r>
    </w:p>
    <w:p w:rsidR="003A3B2A" w:rsidRPr="0061385B" w:rsidRDefault="003A3B2A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 xml:space="preserve">Двигатель. КамАЗ 5320 с дизельным двигателем v8 мощностью 180-210 лошадиных сил. На агрегат установлен насос высокого давления золотникового типа. Подкачивает горючее с функцией впрыска насос низкого давления. Температура окружающей среды практически не влияет на работу агрегата. Грузовик отлично справляется с поставленными задачами в любое время года при морозе от -40 и в жаркие дни до +50 градусов. Для предотвращения скопления загрязнений следует </w:t>
      </w:r>
      <w:r w:rsidRPr="0061385B">
        <w:rPr>
          <w:rFonts w:cs="Times New Roman"/>
          <w:b/>
        </w:rPr>
        <w:t>заказать на КамАЗ</w:t>
      </w:r>
      <w:r w:rsidRPr="0061385B">
        <w:rPr>
          <w:rFonts w:cs="Times New Roman"/>
        </w:rPr>
        <w:t xml:space="preserve"> систему очистки воздуха. Безотказную работу агрегата при минусовой температуре обеспечивает факельная система и предпусковой подогреватель. На грузовике установлено два топливных бака объемом 175 и 250 литров.</w:t>
      </w:r>
    </w:p>
    <w:p w:rsidR="003A3B2A" w:rsidRPr="0061385B" w:rsidRDefault="003A3B2A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>Тормозная система. Каждое колесо грузовика оснащено тормозным устройством, которое работает при помощи приводного механизма пневматического типа. Двухконтурная система позволяет переключить в рабочее положение переднюю ось и отдельно запустить заднюю тележку. Для управления системой установлена ножная педаль.</w:t>
      </w:r>
    </w:p>
    <w:p w:rsidR="003A3B2A" w:rsidRPr="0061385B" w:rsidRDefault="003A3B2A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>Расход топлива. При постоянных технических доработках производителю удалось добиться экономного расхода топлива – до 35 литров на 100 км при полной загрузке транспорта.</w:t>
      </w:r>
    </w:p>
    <w:p w:rsidR="003A3B2A" w:rsidRPr="0061385B" w:rsidRDefault="003A3B2A" w:rsidP="0061385B">
      <w:pPr>
        <w:pStyle w:val="2"/>
      </w:pPr>
      <w:r w:rsidRPr="0061385B">
        <w:t xml:space="preserve">Запчасти на КамАЗ в магазине </w:t>
      </w:r>
      <w:proofErr w:type="spellStart"/>
      <w:r w:rsidRPr="0061385B">
        <w:t>КамТех</w:t>
      </w:r>
      <w:proofErr w:type="spellEnd"/>
    </w:p>
    <w:p w:rsidR="003A3B2A" w:rsidRPr="0061385B" w:rsidRDefault="003A3B2A" w:rsidP="0061385B">
      <w:pPr>
        <w:spacing w:after="120" w:line="240" w:lineRule="auto"/>
        <w:ind w:firstLine="709"/>
        <w:jc w:val="both"/>
        <w:rPr>
          <w:rFonts w:cs="Times New Roman"/>
        </w:rPr>
      </w:pPr>
      <w:r w:rsidRPr="0061385B">
        <w:rPr>
          <w:rFonts w:cs="Times New Roman"/>
        </w:rPr>
        <w:t xml:space="preserve">Популярность автомобиля </w:t>
      </w:r>
      <w:r w:rsidRPr="0061385B">
        <w:rPr>
          <w:rFonts w:cs="Times New Roman"/>
          <w:b/>
        </w:rPr>
        <w:t>КамАЗ 5320 в Украине</w:t>
      </w:r>
      <w:r w:rsidRPr="0061385B">
        <w:rPr>
          <w:rFonts w:cs="Times New Roman"/>
        </w:rPr>
        <w:t xml:space="preserve"> получил благодаря отменным техническим характеристикам, экономической целесообразности использования транспорта в различных сферах, доступности запчастей. Все необходимое для грузовика можно найти в </w:t>
      </w:r>
      <w:proofErr w:type="spellStart"/>
      <w:r w:rsidRPr="0061385B">
        <w:rPr>
          <w:rFonts w:cs="Times New Roman"/>
        </w:rPr>
        <w:t>автомагазине</w:t>
      </w:r>
      <w:proofErr w:type="spellEnd"/>
      <w:r w:rsidRPr="0061385B">
        <w:rPr>
          <w:rFonts w:cs="Times New Roman"/>
        </w:rPr>
        <w:t xml:space="preserve"> </w:t>
      </w:r>
      <w:proofErr w:type="spellStart"/>
      <w:r w:rsidRPr="0061385B">
        <w:rPr>
          <w:rFonts w:cs="Times New Roman"/>
        </w:rPr>
        <w:t>КамТех</w:t>
      </w:r>
      <w:proofErr w:type="spellEnd"/>
      <w:r w:rsidRPr="0061385B">
        <w:rPr>
          <w:rFonts w:cs="Times New Roman"/>
        </w:rPr>
        <w:t xml:space="preserve">. Компания реализует элементы кузова, узлы в сборе и отдельные элементы по доступной </w:t>
      </w:r>
      <w:r w:rsidRPr="0061385B">
        <w:rPr>
          <w:rFonts w:cs="Times New Roman"/>
          <w:b/>
        </w:rPr>
        <w:t>цене на автомобиль КамАЗ 5320</w:t>
      </w:r>
      <w:r w:rsidRPr="0061385B">
        <w:rPr>
          <w:rFonts w:cs="Times New Roman"/>
        </w:rPr>
        <w:t xml:space="preserve">. Магазин принимает заявки </w:t>
      </w:r>
      <w:proofErr w:type="spellStart"/>
      <w:r w:rsidRPr="0061385B">
        <w:rPr>
          <w:rFonts w:cs="Times New Roman"/>
        </w:rPr>
        <w:t>онлайн</w:t>
      </w:r>
      <w:proofErr w:type="spellEnd"/>
      <w:r w:rsidRPr="0061385B">
        <w:rPr>
          <w:rFonts w:cs="Times New Roman"/>
        </w:rPr>
        <w:t xml:space="preserve"> и по телефону. Менеджеры портала предоставят полную информацию по любой позиции и помогут с выбором товара. Для оптовых покупателей предусмотрена система скидок.</w:t>
      </w:r>
    </w:p>
    <w:p w:rsidR="003A3B2A" w:rsidRPr="0061385B" w:rsidRDefault="002B2846" w:rsidP="0061385B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61385B">
        <w:rPr>
          <w:rFonts w:cs="Times New Roman"/>
          <w:color w:val="FF0000"/>
        </w:rPr>
        <w:t>Збп</w:t>
      </w:r>
      <w:proofErr w:type="spellEnd"/>
      <w:r w:rsidRPr="0061385B">
        <w:rPr>
          <w:rFonts w:cs="Times New Roman"/>
          <w:color w:val="FF0000"/>
        </w:rPr>
        <w:t xml:space="preserve"> – 2441</w:t>
      </w:r>
    </w:p>
    <w:p w:rsidR="002B2846" w:rsidRPr="0061385B" w:rsidRDefault="002B2846" w:rsidP="0061385B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61385B">
        <w:rPr>
          <w:rFonts w:cs="Times New Roman"/>
          <w:color w:val="FF0000"/>
        </w:rPr>
        <w:t>Уникальность - 100</w:t>
      </w:r>
    </w:p>
    <w:p w:rsidR="003A3B2A" w:rsidRDefault="002B28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7950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B2A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1D5A"/>
    <w:rsid w:val="00000014"/>
    <w:rsid w:val="00005A07"/>
    <w:rsid w:val="0008776E"/>
    <w:rsid w:val="000B2948"/>
    <w:rsid w:val="000B362C"/>
    <w:rsid w:val="00146AA5"/>
    <w:rsid w:val="001471D0"/>
    <w:rsid w:val="001521F8"/>
    <w:rsid w:val="00171D71"/>
    <w:rsid w:val="0017552C"/>
    <w:rsid w:val="001B0EA5"/>
    <w:rsid w:val="00204A31"/>
    <w:rsid w:val="0023207B"/>
    <w:rsid w:val="00262E8B"/>
    <w:rsid w:val="002724D2"/>
    <w:rsid w:val="002B2846"/>
    <w:rsid w:val="002D560F"/>
    <w:rsid w:val="00317F4D"/>
    <w:rsid w:val="0032133D"/>
    <w:rsid w:val="003214DB"/>
    <w:rsid w:val="003357FC"/>
    <w:rsid w:val="003737F3"/>
    <w:rsid w:val="003A3B2A"/>
    <w:rsid w:val="003C6D0E"/>
    <w:rsid w:val="003E5A13"/>
    <w:rsid w:val="004139BF"/>
    <w:rsid w:val="00424859"/>
    <w:rsid w:val="00441B86"/>
    <w:rsid w:val="004772BD"/>
    <w:rsid w:val="004818BF"/>
    <w:rsid w:val="00483FFC"/>
    <w:rsid w:val="00493CA7"/>
    <w:rsid w:val="00497037"/>
    <w:rsid w:val="004B22C8"/>
    <w:rsid w:val="004F4171"/>
    <w:rsid w:val="005213A6"/>
    <w:rsid w:val="00535773"/>
    <w:rsid w:val="005628D6"/>
    <w:rsid w:val="005C7370"/>
    <w:rsid w:val="005F2127"/>
    <w:rsid w:val="00610F2A"/>
    <w:rsid w:val="00613475"/>
    <w:rsid w:val="0061385B"/>
    <w:rsid w:val="006661DD"/>
    <w:rsid w:val="0067742C"/>
    <w:rsid w:val="00710BB6"/>
    <w:rsid w:val="00725091"/>
    <w:rsid w:val="00775836"/>
    <w:rsid w:val="00786BD1"/>
    <w:rsid w:val="00793BE3"/>
    <w:rsid w:val="007D1E7F"/>
    <w:rsid w:val="007F5966"/>
    <w:rsid w:val="008868F3"/>
    <w:rsid w:val="00897DE6"/>
    <w:rsid w:val="008A488A"/>
    <w:rsid w:val="008B2525"/>
    <w:rsid w:val="00901576"/>
    <w:rsid w:val="00916441"/>
    <w:rsid w:val="0092694A"/>
    <w:rsid w:val="00964947"/>
    <w:rsid w:val="00987A92"/>
    <w:rsid w:val="009975D7"/>
    <w:rsid w:val="009C0C17"/>
    <w:rsid w:val="009C37D0"/>
    <w:rsid w:val="009C59A4"/>
    <w:rsid w:val="009D17DD"/>
    <w:rsid w:val="009E3F96"/>
    <w:rsid w:val="00A1147B"/>
    <w:rsid w:val="00A41ED9"/>
    <w:rsid w:val="00A53E86"/>
    <w:rsid w:val="00A830F4"/>
    <w:rsid w:val="00AD5134"/>
    <w:rsid w:val="00B01213"/>
    <w:rsid w:val="00BC2650"/>
    <w:rsid w:val="00BD5D42"/>
    <w:rsid w:val="00C57BD8"/>
    <w:rsid w:val="00CA17B6"/>
    <w:rsid w:val="00CA252E"/>
    <w:rsid w:val="00D0571C"/>
    <w:rsid w:val="00D43323"/>
    <w:rsid w:val="00D43497"/>
    <w:rsid w:val="00D84D9F"/>
    <w:rsid w:val="00DA7996"/>
    <w:rsid w:val="00DB34D1"/>
    <w:rsid w:val="00DC2439"/>
    <w:rsid w:val="00E073BA"/>
    <w:rsid w:val="00E62E37"/>
    <w:rsid w:val="00E92AFA"/>
    <w:rsid w:val="00EB226C"/>
    <w:rsid w:val="00F3206D"/>
    <w:rsid w:val="00F45A9A"/>
    <w:rsid w:val="00F60C0A"/>
    <w:rsid w:val="00F804F5"/>
    <w:rsid w:val="00FB1D5A"/>
    <w:rsid w:val="00FB43E1"/>
    <w:rsid w:val="00FD17FC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B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0C0A"/>
    <w:pPr>
      <w:keepNext/>
      <w:keepLines/>
      <w:shd w:val="clear" w:color="auto" w:fill="FFFFFF"/>
      <w:spacing w:after="0" w:line="240" w:lineRule="auto"/>
      <w:ind w:left="-12"/>
      <w:textAlignment w:val="baseline"/>
      <w:outlineLvl w:val="1"/>
    </w:pPr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0C0A"/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styleId="a3">
    <w:name w:val="Hyperlink"/>
    <w:basedOn w:val="a0"/>
    <w:uiPriority w:val="99"/>
    <w:unhideWhenUsed/>
    <w:rsid w:val="00FB1D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1D5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001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B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2023-02-09T17:24:00Z</dcterms:created>
  <dcterms:modified xsi:type="dcterms:W3CDTF">2023-02-09T22:27:00Z</dcterms:modified>
</cp:coreProperties>
</file>