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CE" w:rsidRPr="0047200A" w:rsidRDefault="00343573" w:rsidP="0047200A">
      <w:pPr>
        <w:jc w:val="center"/>
        <w:rPr>
          <w:rFonts w:ascii="Times New Roman" w:hAnsi="Times New Roman" w:cs="Times New Roman"/>
          <w:sz w:val="24"/>
          <w:szCs w:val="24"/>
          <w:shd w:val="clear" w:color="auto" w:fill="F5F5F5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5F5F5"/>
          <w:lang w:val="ru-RU"/>
        </w:rPr>
        <w:t>Учимся рисовать зоомагазин</w:t>
      </w:r>
    </w:p>
    <w:p w:rsidR="007C371A" w:rsidRDefault="000724B1" w:rsidP="0047200A">
      <w:pP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 – это цветы жизни. Наверное, никто не поспорит с этими словами. Мы очень любим и гордимся своих детей, и отдаем им все самое лучшее. Также, очень важно правильно воспитывать ребенка.</w:t>
      </w:r>
      <w:r w:rsidR="00FC4899">
        <w:rPr>
          <w:rFonts w:ascii="Times New Roman" w:hAnsi="Times New Roman" w:cs="Times New Roman"/>
          <w:sz w:val="24"/>
          <w:szCs w:val="24"/>
          <w:lang w:val="ru-RU"/>
        </w:rPr>
        <w:t xml:space="preserve"> Ребенок должен быть всесторонне развитым.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 ограничивайтесь только его физическим развитием, но и уделите особое внимание творческому потенциалу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0724B1">
        <w:rPr>
          <w:rFonts w:ascii="Tahoma" w:hAnsi="Tahoma" w:cs="Tahoma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 w:rsidR="00CB29E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Формировать </w:t>
      </w:r>
      <w:r w:rsidR="007C37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творческ</w:t>
      </w:r>
      <w:r w:rsidR="00CB29E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ую </w:t>
      </w:r>
      <w:r w:rsidR="007C37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личност</w:t>
      </w:r>
      <w:r w:rsidR="00CB29E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ь ребенка нужно</w:t>
      </w:r>
      <w:r w:rsidR="007C37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начина</w:t>
      </w:r>
      <w:r w:rsidR="00CB29E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ть</w:t>
      </w:r>
      <w:r w:rsidR="007C37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уже с раннего детства. </w:t>
      </w:r>
      <w:r w:rsidR="00CB29E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Пренебрежение</w:t>
      </w:r>
      <w:r w:rsidR="007C37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или </w:t>
      </w:r>
      <w:r w:rsidR="00CB29E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несерьезный</w:t>
      </w:r>
      <w:r w:rsidR="007C37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подход к творчеству в это </w:t>
      </w:r>
      <w:r w:rsidR="00CB29E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время</w:t>
      </w:r>
      <w:r w:rsidR="007C37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="00CB29E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могут привести к</w:t>
      </w:r>
      <w:r w:rsidR="007C37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="00CB29E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большим потерям</w:t>
      </w:r>
      <w:r w:rsidR="007C37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в развитии личности в последующие годы. Детство – это </w:t>
      </w:r>
      <w:r w:rsidR="00CB29E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наилучшая пора</w:t>
      </w:r>
      <w:r w:rsidR="007C37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для </w:t>
      </w:r>
      <w:r w:rsidR="00A51C9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формирования</w:t>
      </w:r>
      <w:r w:rsidR="007C37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образного мышления, воображения, психических процессов, </w:t>
      </w:r>
      <w:r w:rsidR="00A51C9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лежащих в </w:t>
      </w:r>
      <w:r w:rsidR="007C37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основ</w:t>
      </w:r>
      <w:r w:rsidR="00A51C9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е</w:t>
      </w:r>
      <w:r w:rsidR="007C37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творческой деятельности. </w:t>
      </w:r>
    </w:p>
    <w:p w:rsidR="007C371A" w:rsidRDefault="00FC4899" w:rsidP="0047200A">
      <w:pP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Изобразительная деятельность – это один из компонентов творческого развития. Дети очень любят рисовать, и используют для этого разные предметы и места. Вы можете</w:t>
      </w:r>
      <w:r w:rsidR="007C1C8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развить этот дар, и научить ребенка рисовать правильно. </w:t>
      </w:r>
      <w:r w:rsidR="00FD012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В</w:t>
      </w:r>
      <w:r w:rsidR="007C1C8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это</w:t>
      </w:r>
      <w:r w:rsidR="00FD012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м вам</w:t>
      </w:r>
      <w:r w:rsidR="007C1C8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="00FD012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поможет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="007C1C8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игр</w:t>
      </w:r>
      <w:r w:rsidR="00FD012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а</w:t>
      </w:r>
      <w:r w:rsidR="007C1C8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="00FD012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«</w:t>
      </w:r>
      <w:r w:rsidR="007C1C8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Учимся рисовать</w:t>
      </w:r>
      <w:r w:rsidR="00FD012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зоомагазин». В большинстве случаев дети рисуют</w:t>
      </w:r>
      <w:r w:rsidR="00D856DE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разных животных, таких как: собаки, кошки и так далее. Игра «Учимся рисовать зоомагазин» научит делать это правильно, а также увеличит количество животных. </w:t>
      </w:r>
    </w:p>
    <w:p w:rsidR="00D856DE" w:rsidRDefault="00D856DE" w:rsidP="0047200A">
      <w:pP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Какие же особенности нашего приложения?</w:t>
      </w:r>
      <w:r w:rsidR="002540D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Чтобы рисовать, вам больше не нужно использовать карандаш и бумагу. Наше устройство полностью заменит их. </w:t>
      </w:r>
      <w:r w:rsidR="00EF513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Кроме того, чтобы научится правильной технике рисования, вам будут предоставлены уроки.</w:t>
      </w:r>
      <w:r w:rsidR="00CF5883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В игре предусмотрены четыре уровня сложности: от легкого и до эксперта. Каждый уровень предоставит вам от десяти до тридцати уроков. Пройдя их, вы станете настоящим профессионалов в рисовании.</w:t>
      </w:r>
    </w:p>
    <w:p w:rsidR="00CF5883" w:rsidRDefault="00CF5883" w:rsidP="0047200A">
      <w:pP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Игра «Учимся рисовать зоомагазин»</w:t>
      </w:r>
      <w:r w:rsidR="004A7F3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сначала была придумана как развлечение для детей. Но она стала настолько популярной, что ее с удовольствием играют взрослые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. Ведь учиться рисовать никогда не поздно. Следуя инструкциям игры, вы сможете легко научиться рисовать любое </w:t>
      </w:r>
      <w:r w:rsidR="004A7F3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животное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.</w:t>
      </w:r>
    </w:p>
    <w:p w:rsidR="004A7F32" w:rsidRDefault="004A7F32" w:rsidP="0047200A">
      <w:pP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Еще одним преимуществом игры «Учимся рисовать зоомагазин» есть то, что вы можете распространить ваши рисунки между друзей на </w:t>
      </w:r>
      <w:r w:rsidR="00343573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разных социальных сетях, таких как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Facebook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Skype</w:t>
      </w:r>
      <w:proofErr w:type="spellEnd"/>
      <w:r w:rsidRPr="004A7F3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и так далее.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Ваши друзья смогут увидеть ваше творчество и достойно оценить его.</w:t>
      </w:r>
      <w:r w:rsidR="00343573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Также вы можете сохранить рисунок на карте памяти, или сделать его фоном вашего устройства. Это еще раз подчеркнет вашу оригинальность.</w:t>
      </w:r>
    </w:p>
    <w:p w:rsidR="00343573" w:rsidRPr="004A7F32" w:rsidRDefault="00343573" w:rsidP="0047200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Игра «Учимся рисовать зоомагазин» не только научить вас и ваших детей рисовать, но и поможет правильно развить творческий потенциал</w:t>
      </w:r>
      <w:proofErr w:type="gramStart"/>
      <w:r w:rsidR="00CB29E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="00CB29E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Это 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важн</w:t>
      </w:r>
      <w:r w:rsidR="00CB29E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ая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часть общего всестороннего развития.</w:t>
      </w:r>
    </w:p>
    <w:sectPr w:rsidR="00343573" w:rsidRPr="004A7F32" w:rsidSect="004869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47200A"/>
    <w:rsid w:val="000724B1"/>
    <w:rsid w:val="002540D0"/>
    <w:rsid w:val="00343573"/>
    <w:rsid w:val="0047200A"/>
    <w:rsid w:val="004869CE"/>
    <w:rsid w:val="004A7F32"/>
    <w:rsid w:val="007C1C88"/>
    <w:rsid w:val="007C371A"/>
    <w:rsid w:val="00A51C9A"/>
    <w:rsid w:val="00AF3261"/>
    <w:rsid w:val="00CB29E0"/>
    <w:rsid w:val="00CF5883"/>
    <w:rsid w:val="00D856DE"/>
    <w:rsid w:val="00EF513A"/>
    <w:rsid w:val="00FC4899"/>
    <w:rsid w:val="00FD0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1566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</dc:creator>
  <cp:keywords/>
  <dc:description/>
  <cp:lastModifiedBy>Андрій</cp:lastModifiedBy>
  <cp:revision>7</cp:revision>
  <dcterms:created xsi:type="dcterms:W3CDTF">2016-02-22T11:20:00Z</dcterms:created>
  <dcterms:modified xsi:type="dcterms:W3CDTF">2016-02-23T08:02:00Z</dcterms:modified>
</cp:coreProperties>
</file>