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5D0" w:rsidRDefault="00A66E91" w:rsidP="00A66E91">
      <w:pPr>
        <w:jc w:val="center"/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>Wolna wola człowieka czy siły od niego niezależne-co przede wszystkim decyduje o ludzkim losie?</w:t>
      </w:r>
    </w:p>
    <w:p w:rsidR="00A66E91" w:rsidRDefault="00A66E91" w:rsidP="00A66E91">
      <w:pPr>
        <w:rPr>
          <w:sz w:val="44"/>
          <w:szCs w:val="44"/>
          <w:lang w:val="pl-PL"/>
        </w:rPr>
      </w:pPr>
    </w:p>
    <w:p w:rsidR="00390991" w:rsidRDefault="00390991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 </w:t>
      </w:r>
      <w:r w:rsidR="00A66E91">
        <w:rPr>
          <w:sz w:val="44"/>
          <w:szCs w:val="44"/>
          <w:lang w:val="pl-PL"/>
        </w:rPr>
        <w:t xml:space="preserve">Moc prostego człowieka czy moc Wyższych sił? Mądrość ludzkiego rozsądku czy mądrość potężnego Źródła? </w:t>
      </w:r>
      <w:r>
        <w:rPr>
          <w:sz w:val="44"/>
          <w:szCs w:val="44"/>
          <w:lang w:val="pl-PL"/>
        </w:rPr>
        <w:t>Kto ma przewagę w ludzkim losie?</w:t>
      </w:r>
    </w:p>
    <w:p w:rsidR="00390991" w:rsidRDefault="00390991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 Uważam, że plan życia, złożony przez Boga, jest dawno ustawiony dla każdej żywej duszy. Potwierdzeniem jest znakomita książka Michaela Newtona „ Podróż duszy”. Na etapie powtórnego powrotu duszy na Ziemie</w:t>
      </w:r>
      <w:r w:rsidR="007B5536">
        <w:rPr>
          <w:sz w:val="44"/>
          <w:szCs w:val="44"/>
          <w:lang w:val="pl-PL"/>
        </w:rPr>
        <w:t>, ona razem z jej przewodnikiem decyduje, jaką wybierze</w:t>
      </w:r>
      <w:r w:rsidR="009B2236">
        <w:rPr>
          <w:sz w:val="44"/>
          <w:szCs w:val="44"/>
          <w:lang w:val="pl-PL"/>
        </w:rPr>
        <w:t>:</w:t>
      </w:r>
      <w:r w:rsidR="007B5536">
        <w:rPr>
          <w:sz w:val="44"/>
          <w:szCs w:val="44"/>
          <w:lang w:val="pl-PL"/>
        </w:rPr>
        <w:t xml:space="preserve"> narodowość, mentalitet, kraj, miasto, rodzinę, pracę, urod</w:t>
      </w:r>
      <w:r w:rsidR="00086606">
        <w:rPr>
          <w:sz w:val="44"/>
          <w:szCs w:val="44"/>
          <w:lang w:val="pl-PL"/>
        </w:rPr>
        <w:t>ę, ciało człowieka, w czyjej nad</w:t>
      </w:r>
      <w:r w:rsidR="007B5536">
        <w:rPr>
          <w:sz w:val="44"/>
          <w:szCs w:val="44"/>
          <w:lang w:val="pl-PL"/>
        </w:rPr>
        <w:t xml:space="preserve">świadomości będzie mieszkała </w:t>
      </w:r>
      <w:r w:rsidR="009B2236">
        <w:rPr>
          <w:sz w:val="44"/>
          <w:szCs w:val="44"/>
          <w:lang w:val="pl-PL"/>
        </w:rPr>
        <w:t>nie tak długie ludzkie życie. Kiedy dusza wybiera konkretną postać, ona wybiera najgłówniejsze- jej los. Ona może obserwować go maksymalnie do młodego wieku człowieka, ale potem nic jej nie pokazują, żeby ona sama mogła tworzyć własny los,odrabiać swoje lekcje życ</w:t>
      </w:r>
      <w:r w:rsidR="00086606">
        <w:rPr>
          <w:sz w:val="44"/>
          <w:szCs w:val="44"/>
          <w:lang w:val="pl-PL"/>
        </w:rPr>
        <w:t>iowe</w:t>
      </w:r>
      <w:r w:rsidR="009B2236">
        <w:rPr>
          <w:sz w:val="44"/>
          <w:szCs w:val="44"/>
          <w:lang w:val="pl-PL"/>
        </w:rPr>
        <w:t xml:space="preserve">. Kiedy </w:t>
      </w:r>
      <w:r w:rsidR="005177D3">
        <w:rPr>
          <w:sz w:val="44"/>
          <w:szCs w:val="44"/>
          <w:lang w:val="pl-PL"/>
        </w:rPr>
        <w:t xml:space="preserve">dusza razem z człowiekiem mają dojrzałą relacje między sobą, oni mogą iść po ścieżce własnego losu, mogą wybierać swą alternatywę </w:t>
      </w:r>
      <w:r w:rsidR="005177D3">
        <w:rPr>
          <w:sz w:val="44"/>
          <w:szCs w:val="44"/>
          <w:lang w:val="pl-PL"/>
        </w:rPr>
        <w:lastRenderedPageBreak/>
        <w:t xml:space="preserve">wobec planu Boga. Ale są takie przypadki, kiedy Twórca, żeby nas obronić, odprowadza siłą na inną drogę życiową. </w:t>
      </w:r>
    </w:p>
    <w:p w:rsidR="005177D3" w:rsidRDefault="005177D3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 Na przykładzie</w:t>
      </w:r>
      <w:r w:rsidR="00E5400D">
        <w:rPr>
          <w:sz w:val="44"/>
          <w:szCs w:val="44"/>
          <w:lang w:val="pl-PL"/>
        </w:rPr>
        <w:t xml:space="preserve"> fragmentu</w:t>
      </w:r>
      <w:r>
        <w:rPr>
          <w:sz w:val="44"/>
          <w:szCs w:val="44"/>
          <w:lang w:val="pl-PL"/>
        </w:rPr>
        <w:t xml:space="preserve"> „Lalki” Boles</w:t>
      </w:r>
      <w:r w:rsidR="00693C56">
        <w:rPr>
          <w:sz w:val="44"/>
          <w:szCs w:val="44"/>
          <w:lang w:val="pl-PL"/>
        </w:rPr>
        <w:t>ława Prusa możemy zobaczyć Wokulskiego</w:t>
      </w:r>
      <w:r w:rsidR="00E5400D">
        <w:rPr>
          <w:sz w:val="44"/>
          <w:szCs w:val="44"/>
          <w:lang w:val="pl-PL"/>
        </w:rPr>
        <w:t>, który obserwował niesamowity Paryż, który budowali milliony ludzi, którzy nie wiedzieli nic o sobie. Skarżyli się na swój los, na ciężką</w:t>
      </w:r>
      <w:r w:rsidR="009A4C26">
        <w:rPr>
          <w:sz w:val="44"/>
          <w:szCs w:val="44"/>
          <w:lang w:val="pl-PL"/>
        </w:rPr>
        <w:t xml:space="preserve"> pracę, ale to nie było na marne</w:t>
      </w:r>
      <w:r w:rsidR="00E5400D">
        <w:rPr>
          <w:sz w:val="44"/>
          <w:szCs w:val="44"/>
          <w:lang w:val="pl-PL"/>
        </w:rPr>
        <w:t>. Według boskiego rozkazu</w:t>
      </w:r>
      <w:r w:rsidR="009A4C26">
        <w:rPr>
          <w:sz w:val="44"/>
          <w:szCs w:val="44"/>
          <w:lang w:val="pl-PL"/>
        </w:rPr>
        <w:t>, ludzie ciężko pracowali, żeby zbudować miasto dla wygodnego</w:t>
      </w:r>
      <w:r w:rsidR="00086606">
        <w:rPr>
          <w:sz w:val="44"/>
          <w:szCs w:val="44"/>
          <w:lang w:val="pl-PL"/>
        </w:rPr>
        <w:t xml:space="preserve"> </w:t>
      </w:r>
      <w:r w:rsidR="009A4C26">
        <w:rPr>
          <w:sz w:val="44"/>
          <w:szCs w:val="44"/>
          <w:lang w:val="pl-PL"/>
        </w:rPr>
        <w:t>życia ich potomków.</w:t>
      </w:r>
    </w:p>
    <w:p w:rsidR="009A4C26" w:rsidRDefault="009A4C26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W całości utworu, widzimy nieodwzajemnione uczucia Izabeli do Wokulskiego. Nigdy go nie kochała, była trochę zainteresowana jego pieniędzmi, zawsze kokietowała z in</w:t>
      </w:r>
      <w:r w:rsidR="00F20A03">
        <w:rPr>
          <w:sz w:val="44"/>
          <w:szCs w:val="44"/>
          <w:lang w:val="pl-PL"/>
        </w:rPr>
        <w:t xml:space="preserve">nymi mężczyznami oraz zdradziła go </w:t>
      </w:r>
      <w:r>
        <w:rPr>
          <w:sz w:val="44"/>
          <w:szCs w:val="44"/>
          <w:lang w:val="pl-PL"/>
        </w:rPr>
        <w:t>słownie z</w:t>
      </w:r>
      <w:r w:rsidR="00F20A03">
        <w:rPr>
          <w:sz w:val="44"/>
          <w:szCs w:val="44"/>
          <w:lang w:val="pl-PL"/>
        </w:rPr>
        <w:t>e</w:t>
      </w:r>
      <w:r>
        <w:rPr>
          <w:sz w:val="44"/>
          <w:szCs w:val="44"/>
          <w:lang w:val="pl-PL"/>
        </w:rPr>
        <w:t xml:space="preserve"> Starskim</w:t>
      </w:r>
      <w:r w:rsidR="00F20A03">
        <w:rPr>
          <w:sz w:val="44"/>
          <w:szCs w:val="44"/>
          <w:lang w:val="pl-PL"/>
        </w:rPr>
        <w:t xml:space="preserve">. Bóg takim sposobem pokazał, że ona nie jest warta jego miłości. </w:t>
      </w:r>
    </w:p>
    <w:p w:rsidR="00F20A03" w:rsidRDefault="00F20A03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 „Pamiętnik” Nicholasa Sparksa odwrotnie pokazuje prawdziwą miłość między Nojem a Ellą. Oni spotkali się w młodym wieku w parku rozrywkowym, odrazu nawzajem się zakochali. Dali przysięgę, że zbudują dom i będą tam mieszkali do końca życia. Ale rodzicom chłopak się nie spodobał, bo był niskiego </w:t>
      </w:r>
      <w:r>
        <w:rPr>
          <w:sz w:val="44"/>
          <w:szCs w:val="44"/>
          <w:lang w:val="pl-PL"/>
        </w:rPr>
        <w:lastRenderedPageBreak/>
        <w:t xml:space="preserve">pochodzenia. </w:t>
      </w:r>
      <w:r w:rsidR="00714FB8">
        <w:rPr>
          <w:sz w:val="44"/>
          <w:szCs w:val="44"/>
          <w:lang w:val="pl-PL"/>
        </w:rPr>
        <w:t>Dlatego rodzina Elli pojecha</w:t>
      </w:r>
      <w:r w:rsidR="007D0F41">
        <w:rPr>
          <w:sz w:val="44"/>
          <w:szCs w:val="44"/>
          <w:lang w:val="pl-PL"/>
        </w:rPr>
        <w:t>ła do innego miasta. Ich drogi życia się oberwali. Tesknili za sobą, ale każdy miał swe życie. Przez długi czas Noj zbudował dom. O tym się dowiedziała Ella, zdecydowała, że ch</w:t>
      </w:r>
      <w:r w:rsidR="00714FB8">
        <w:rPr>
          <w:sz w:val="44"/>
          <w:szCs w:val="44"/>
          <w:lang w:val="pl-PL"/>
        </w:rPr>
        <w:t>ce być szczęśliwa</w:t>
      </w:r>
      <w:bookmarkStart w:id="0" w:name="_GoBack"/>
      <w:bookmarkEnd w:id="0"/>
      <w:r w:rsidR="007D0F41">
        <w:rPr>
          <w:sz w:val="44"/>
          <w:szCs w:val="44"/>
          <w:lang w:val="pl-PL"/>
        </w:rPr>
        <w:t>,że będzie słuchała tylko siebie. Pojechała do Noja i oni żyli razem do końca życia.</w:t>
      </w:r>
    </w:p>
    <w:p w:rsidR="007D0F41" w:rsidRDefault="007D0F41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Wnioskując, można stwierdzić, że </w:t>
      </w:r>
      <w:r w:rsidR="00775DCE">
        <w:rPr>
          <w:sz w:val="44"/>
          <w:szCs w:val="44"/>
          <w:lang w:val="pl-PL"/>
        </w:rPr>
        <w:t>Twórca daje człowieku mały kawałek lo</w:t>
      </w:r>
      <w:r w:rsidR="00086606">
        <w:rPr>
          <w:sz w:val="44"/>
          <w:szCs w:val="44"/>
          <w:lang w:val="pl-PL"/>
        </w:rPr>
        <w:t xml:space="preserve">su, </w:t>
      </w:r>
      <w:r w:rsidR="00775DCE">
        <w:rPr>
          <w:sz w:val="44"/>
          <w:szCs w:val="44"/>
          <w:lang w:val="pl-PL"/>
        </w:rPr>
        <w:t>On zawsze jest na jego stronie.</w:t>
      </w:r>
      <w:r w:rsidR="00086606">
        <w:rPr>
          <w:sz w:val="44"/>
          <w:szCs w:val="44"/>
          <w:lang w:val="pl-PL"/>
        </w:rPr>
        <w:t xml:space="preserve"> </w:t>
      </w:r>
      <w:r w:rsidR="00775DCE">
        <w:rPr>
          <w:sz w:val="44"/>
          <w:szCs w:val="44"/>
          <w:lang w:val="pl-PL"/>
        </w:rPr>
        <w:t>Ale dalszy szlak</w:t>
      </w:r>
      <w:r w:rsidR="00086606">
        <w:rPr>
          <w:sz w:val="44"/>
          <w:szCs w:val="44"/>
          <w:lang w:val="pl-PL"/>
        </w:rPr>
        <w:t xml:space="preserve"> zależy od osoby-</w:t>
      </w:r>
      <w:r w:rsidR="00775DCE">
        <w:rPr>
          <w:sz w:val="44"/>
          <w:szCs w:val="44"/>
          <w:lang w:val="pl-PL"/>
        </w:rPr>
        <w:t>będzie szczęśliwy koniec albo tragiczny</w:t>
      </w:r>
      <w:r w:rsidR="00086606">
        <w:rPr>
          <w:sz w:val="44"/>
          <w:szCs w:val="44"/>
          <w:lang w:val="pl-PL"/>
        </w:rPr>
        <w:t>.</w:t>
      </w:r>
    </w:p>
    <w:p w:rsidR="00086606" w:rsidRDefault="00086606" w:rsidP="00A66E91">
      <w:pPr>
        <w:rPr>
          <w:sz w:val="44"/>
          <w:szCs w:val="44"/>
          <w:lang w:val="pl-PL"/>
        </w:rPr>
      </w:pPr>
    </w:p>
    <w:p w:rsidR="00086606" w:rsidRDefault="00086606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>363 słowa</w:t>
      </w:r>
    </w:p>
    <w:p w:rsidR="00F20A03" w:rsidRDefault="00F20A03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 </w:t>
      </w:r>
    </w:p>
    <w:p w:rsidR="00390991" w:rsidRDefault="00390991" w:rsidP="00A66E91">
      <w:pPr>
        <w:rPr>
          <w:sz w:val="44"/>
          <w:szCs w:val="44"/>
          <w:lang w:val="pl-PL"/>
        </w:rPr>
      </w:pPr>
      <w:r>
        <w:rPr>
          <w:sz w:val="44"/>
          <w:szCs w:val="44"/>
          <w:lang w:val="pl-PL"/>
        </w:rPr>
        <w:t xml:space="preserve">   </w:t>
      </w:r>
    </w:p>
    <w:p w:rsidR="00A66E91" w:rsidRPr="00A66E91" w:rsidRDefault="00A66E91" w:rsidP="00A66E91">
      <w:pPr>
        <w:rPr>
          <w:sz w:val="36"/>
          <w:szCs w:val="36"/>
          <w:lang w:val="pl-PL"/>
        </w:rPr>
      </w:pPr>
    </w:p>
    <w:sectPr w:rsidR="00A66E91" w:rsidRPr="00A66E9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ED7" w:rsidRDefault="00A43ED7" w:rsidP="00A66E91">
      <w:pPr>
        <w:spacing w:after="0" w:line="240" w:lineRule="auto"/>
      </w:pPr>
      <w:r>
        <w:separator/>
      </w:r>
    </w:p>
  </w:endnote>
  <w:endnote w:type="continuationSeparator" w:id="0">
    <w:p w:rsidR="00A43ED7" w:rsidRDefault="00A43ED7" w:rsidP="00A66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ED7" w:rsidRDefault="00A43ED7" w:rsidP="00A66E91">
      <w:pPr>
        <w:spacing w:after="0" w:line="240" w:lineRule="auto"/>
      </w:pPr>
      <w:r>
        <w:separator/>
      </w:r>
    </w:p>
  </w:footnote>
  <w:footnote w:type="continuationSeparator" w:id="0">
    <w:p w:rsidR="00A43ED7" w:rsidRDefault="00A43ED7" w:rsidP="00A66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91"/>
    <w:rsid w:val="00086606"/>
    <w:rsid w:val="00390991"/>
    <w:rsid w:val="005177D3"/>
    <w:rsid w:val="00693C56"/>
    <w:rsid w:val="00714FB8"/>
    <w:rsid w:val="00775DCE"/>
    <w:rsid w:val="007B5536"/>
    <w:rsid w:val="007D0F41"/>
    <w:rsid w:val="00825107"/>
    <w:rsid w:val="009A4C26"/>
    <w:rsid w:val="009B2236"/>
    <w:rsid w:val="00A43ED7"/>
    <w:rsid w:val="00A66E91"/>
    <w:rsid w:val="00B655D0"/>
    <w:rsid w:val="00E5400D"/>
    <w:rsid w:val="00F2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0C151"/>
  <w15:chartTrackingRefBased/>
  <w15:docId w15:val="{66FF17DD-7776-43B5-A393-FDF30050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66E91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66E91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66E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SanViss</dc:creator>
  <cp:keywords/>
  <dc:description/>
  <cp:lastModifiedBy>SanViss</cp:lastModifiedBy>
  <cp:revision>2</cp:revision>
  <dcterms:created xsi:type="dcterms:W3CDTF">2022-02-23T08:49:00Z</dcterms:created>
  <dcterms:modified xsi:type="dcterms:W3CDTF">2023-10-26T12:14:00Z</dcterms:modified>
</cp:coreProperties>
</file>