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AB" w:rsidRDefault="008300AB" w:rsidP="00194C39">
      <w:pPr>
        <w:pStyle w:val="Title"/>
        <w:jc w:val="both"/>
      </w:pPr>
      <w:r>
        <w:t>Дворец Дадиани в Зугдиди</w:t>
      </w:r>
    </w:p>
    <w:p w:rsidR="008300AB" w:rsidRDefault="008300AB" w:rsidP="00194C39">
      <w:pPr>
        <w:jc w:val="both"/>
        <w:rPr>
          <w:sz w:val="28"/>
        </w:rPr>
      </w:pPr>
      <w:r>
        <w:rPr>
          <w:sz w:val="28"/>
        </w:rPr>
        <w:t>На побережье Черного моря, на Колхидской низменности находится маленький городок под названием Зугдиди, который в свое время выступал как столица Мегрельского княжества. На сегодняшний день от Зугдиди можно вспомнить благодаря великолепному дворцу Дадиани, который является настоящей достопримечательностью для современных туристов. Людей восхищает его широкомасштабная коллекция различных находок в музее и сам замок.</w:t>
      </w:r>
    </w:p>
    <w:p w:rsidR="008300AB" w:rsidRDefault="008300AB" w:rsidP="00194C39">
      <w:pPr>
        <w:jc w:val="both"/>
        <w:rPr>
          <w:sz w:val="28"/>
        </w:rPr>
      </w:pPr>
      <w:r>
        <w:rPr>
          <w:sz w:val="28"/>
        </w:rPr>
        <w:t xml:space="preserve">Долгие годы дворец считался основной резиденцией почетных князей, а сейчас это незаменимый экскурсионный пункт, который стоит посетить, отправившись в Грузию. </w:t>
      </w:r>
    </w:p>
    <w:p w:rsidR="008300AB" w:rsidRPr="00F3789E" w:rsidRDefault="008300AB" w:rsidP="00194C39">
      <w:pPr>
        <w:pStyle w:val="Heading1"/>
        <w:jc w:val="both"/>
      </w:pPr>
      <w:r>
        <w:t xml:space="preserve">Дизайнерское архитектурное решение достопримечательности </w:t>
      </w:r>
    </w:p>
    <w:p w:rsidR="008300AB" w:rsidRDefault="008300AB" w:rsidP="00194C39">
      <w:pPr>
        <w:jc w:val="both"/>
        <w:rPr>
          <w:sz w:val="28"/>
        </w:rPr>
      </w:pPr>
      <w:r>
        <w:rPr>
          <w:sz w:val="28"/>
        </w:rPr>
        <w:t>Исторически дворец был создан в 1837-ом году, когда князь Давид Дадиани возвел дворцовые комплексы, которые спустя время стали резиденциями.</w:t>
      </w:r>
    </w:p>
    <w:p w:rsidR="008300AB" w:rsidRDefault="008300AB" w:rsidP="00194C39">
      <w:pPr>
        <w:jc w:val="both"/>
        <w:rPr>
          <w:sz w:val="28"/>
        </w:rPr>
      </w:pPr>
      <w:r>
        <w:rPr>
          <w:sz w:val="28"/>
        </w:rPr>
        <w:t>Для этого сооружения характерна классика в плане архитектурных решений, которая сочетает в себе национальные и имперские грузинские мотивы. Множество арок, стрельчатых оконных рам, красочных башенок на крыше и настенных рельефов – все эти особенности делают дворец эксклюзивным, и присваивает ему звание одной из самых потрясающих построек Грузии.</w:t>
      </w:r>
    </w:p>
    <w:p w:rsidR="008300AB" w:rsidRPr="003F3C03" w:rsidRDefault="008300AB" w:rsidP="00194C39">
      <w:pPr>
        <w:jc w:val="both"/>
        <w:rPr>
          <w:sz w:val="28"/>
        </w:rPr>
      </w:pPr>
      <w:r>
        <w:rPr>
          <w:sz w:val="28"/>
        </w:rPr>
        <w:t>Интерьерному оформлению также стоит уделить особое внимание, в особенности внешняя галерея, а потолки из натурального дерева смотрятся, как настоящее рукотворное достояние. Фигурные орнаменты и завитки отлично гармонируют с простыми колоннами, подсвечниками из металла, дверьми, мебельной фурнитурой, разработанной французскими мастерами 19-го столетия.</w:t>
      </w:r>
    </w:p>
    <w:p w:rsidR="008300AB" w:rsidRDefault="008300AB" w:rsidP="00194C39">
      <w:pPr>
        <w:jc w:val="both"/>
        <w:rPr>
          <w:sz w:val="28"/>
        </w:rPr>
      </w:pPr>
      <w:r>
        <w:rPr>
          <w:sz w:val="28"/>
        </w:rPr>
        <w:t xml:space="preserve">В качестве дополнения к Дворцу можно обозначить храм, который расположен на внутренней стороне двора достопримечательности. Церковный храм был возведен в 16-ом веке, и является самой древней постройкой комплекса. Зрительно очевидно, что храм строился в соответствии с древними грузинскими стилевыми канонами, что отображается в куполе формы пирамиды и узких окон. </w:t>
      </w:r>
    </w:p>
    <w:p w:rsidR="008300AB" w:rsidRDefault="008300AB" w:rsidP="00194C39">
      <w:pPr>
        <w:jc w:val="both"/>
        <w:rPr>
          <w:sz w:val="28"/>
        </w:rPr>
      </w:pPr>
      <w:r>
        <w:rPr>
          <w:sz w:val="28"/>
        </w:rPr>
        <w:t>Туристы все чаще приезжают в дворец, чтобы увидеть музейную коллекцию из нумизматических материалов из Археополиса. Благодаря находкам принцем Давидом Дадиани и был создан музей этого великолепного Королевского дворца.</w:t>
      </w:r>
    </w:p>
    <w:p w:rsidR="008300AB" w:rsidRDefault="008300AB" w:rsidP="00194C39">
      <w:pPr>
        <w:jc w:val="both"/>
        <w:rPr>
          <w:sz w:val="28"/>
        </w:rPr>
      </w:pPr>
      <w:r>
        <w:rPr>
          <w:sz w:val="28"/>
        </w:rPr>
        <w:t xml:space="preserve">Больше всего в музее ценится </w:t>
      </w:r>
      <w:r w:rsidRPr="003F3C03">
        <w:rPr>
          <w:sz w:val="28"/>
        </w:rPr>
        <w:t>посмертная</w:t>
      </w:r>
      <w:r>
        <w:rPr>
          <w:sz w:val="28"/>
        </w:rPr>
        <w:t xml:space="preserve"> бронзовая</w:t>
      </w:r>
      <w:r w:rsidRPr="003F3C03">
        <w:rPr>
          <w:sz w:val="28"/>
        </w:rPr>
        <w:t xml:space="preserve"> маска Наполеона, </w:t>
      </w:r>
      <w:r>
        <w:rPr>
          <w:sz w:val="28"/>
        </w:rPr>
        <w:t xml:space="preserve">которая была изготовлена после того, как императора не стало. </w:t>
      </w:r>
    </w:p>
    <w:p w:rsidR="008300AB" w:rsidRDefault="008300AB" w:rsidP="00194C39">
      <w:pPr>
        <w:jc w:val="both"/>
        <w:rPr>
          <w:sz w:val="28"/>
        </w:rPr>
      </w:pPr>
      <w:r>
        <w:rPr>
          <w:sz w:val="28"/>
        </w:rPr>
        <w:t xml:space="preserve">Если вам захочется ознакомиться с драгоценностями дворца, смело садитесь в один из автобусов, которые ездят из Грузии. Также можно добраться на поезде или такси. У вас появится уникальный шанс познать многовековую историю Грузии и понять, насколько династия Дадиани величественна. Посещать покои этого дворца очень увлекательно. Путешествие такого рода позволит вам полноценно окунуться в средневековье, когда в Мегрельском княжестве правили князья, которые развивали и становили грузинское государство. </w:t>
      </w:r>
    </w:p>
    <w:p w:rsidR="008300AB" w:rsidRDefault="008300AB" w:rsidP="00194C39">
      <w:pPr>
        <w:jc w:val="both"/>
        <w:rPr>
          <w:sz w:val="28"/>
        </w:rPr>
      </w:pPr>
      <w:hyperlink r:id="rId4" w:history="1">
        <w:r w:rsidRPr="00FF1DDC">
          <w:rPr>
            <w:rStyle w:val="Hyperlink"/>
            <w:sz w:val="28"/>
          </w:rPr>
          <w:t>https://text.ru/antiplagiat/5a670f470b7e3</w:t>
        </w:r>
      </w:hyperlink>
    </w:p>
    <w:p w:rsidR="008300AB" w:rsidRPr="003F3C03" w:rsidRDefault="008300AB" w:rsidP="00194C39">
      <w:pPr>
        <w:jc w:val="both"/>
        <w:rPr>
          <w:sz w:val="28"/>
        </w:rPr>
      </w:pPr>
      <w:bookmarkStart w:id="0" w:name="_GoBack"/>
      <w:bookmarkEnd w:id="0"/>
      <w:r>
        <w:rPr>
          <w:sz w:val="28"/>
        </w:rPr>
        <w:t>Объём 2371 сбп</w:t>
      </w:r>
    </w:p>
    <w:sectPr w:rsidR="008300AB" w:rsidRPr="003F3C03" w:rsidSect="002928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C03"/>
    <w:rsid w:val="00042C7A"/>
    <w:rsid w:val="00194C39"/>
    <w:rsid w:val="00292842"/>
    <w:rsid w:val="003F3C03"/>
    <w:rsid w:val="00474BF4"/>
    <w:rsid w:val="004E0CDD"/>
    <w:rsid w:val="006A7900"/>
    <w:rsid w:val="008300AB"/>
    <w:rsid w:val="009236C4"/>
    <w:rsid w:val="00A23EDE"/>
    <w:rsid w:val="00A74CC3"/>
    <w:rsid w:val="00B2709D"/>
    <w:rsid w:val="00BD5C01"/>
    <w:rsid w:val="00F3789E"/>
    <w:rsid w:val="00F504D6"/>
    <w:rsid w:val="00FE4C60"/>
    <w:rsid w:val="00FF1D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42"/>
    <w:pPr>
      <w:spacing w:after="200" w:line="276" w:lineRule="auto"/>
    </w:pPr>
    <w:rPr>
      <w:lang w:eastAsia="en-US"/>
    </w:rPr>
  </w:style>
  <w:style w:type="paragraph" w:styleId="Heading1">
    <w:name w:val="heading 1"/>
    <w:basedOn w:val="Normal"/>
    <w:next w:val="Normal"/>
    <w:link w:val="Heading1Char"/>
    <w:uiPriority w:val="99"/>
    <w:qFormat/>
    <w:rsid w:val="00A74CC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CC3"/>
    <w:rPr>
      <w:rFonts w:ascii="Cambria" w:hAnsi="Cambria" w:cs="Times New Roman"/>
      <w:b/>
      <w:bCs/>
      <w:color w:val="365F91"/>
      <w:sz w:val="28"/>
      <w:szCs w:val="28"/>
      <w:lang w:val="ru-RU"/>
    </w:rPr>
  </w:style>
  <w:style w:type="paragraph" w:styleId="Title">
    <w:name w:val="Title"/>
    <w:basedOn w:val="Normal"/>
    <w:next w:val="Normal"/>
    <w:link w:val="TitleChar"/>
    <w:uiPriority w:val="99"/>
    <w:qFormat/>
    <w:rsid w:val="003F3C0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F3C03"/>
    <w:rPr>
      <w:rFonts w:ascii="Cambria" w:hAnsi="Cambria" w:cs="Times New Roman"/>
      <w:color w:val="17365D"/>
      <w:spacing w:val="5"/>
      <w:kern w:val="28"/>
      <w:sz w:val="52"/>
      <w:szCs w:val="52"/>
      <w:lang w:val="ru-RU"/>
    </w:rPr>
  </w:style>
  <w:style w:type="character" w:styleId="Hyperlink">
    <w:name w:val="Hyperlink"/>
    <w:basedOn w:val="DefaultParagraphFont"/>
    <w:uiPriority w:val="99"/>
    <w:rsid w:val="00FE4C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xt.ru/antiplagiat/5a670f470b7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2</Pages>
  <Words>423</Words>
  <Characters>2415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Mama_Leo</dc:creator>
  <cp:keywords/>
  <dc:description/>
  <cp:lastModifiedBy>Пономарь</cp:lastModifiedBy>
  <cp:revision>2</cp:revision>
  <dcterms:created xsi:type="dcterms:W3CDTF">2018-01-23T08:13:00Z</dcterms:created>
  <dcterms:modified xsi:type="dcterms:W3CDTF">2018-01-29T12:38:00Z</dcterms:modified>
</cp:coreProperties>
</file>