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1215" w14:textId="77777777" w:rsidR="00610FBD" w:rsidRPr="00195E5D" w:rsidRDefault="00610FBD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</w:p>
    <w:p w14:paraId="25547863" w14:textId="77777777" w:rsidR="00610FBD" w:rsidRPr="00195E5D" w:rsidRDefault="00610FBD" w:rsidP="00F16545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Договір № ________</w:t>
      </w:r>
    </w:p>
    <w:p w14:paraId="4083C506" w14:textId="5D8FCF0A" w:rsidR="00610FBD" w:rsidRPr="00195E5D" w:rsidRDefault="00610FBD" w:rsidP="00F16545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про надання митних послуг.</w:t>
      </w:r>
    </w:p>
    <w:p w14:paraId="1A2A3CB7" w14:textId="257489C7" w:rsidR="00610FBD" w:rsidRPr="00195E5D" w:rsidRDefault="00610FBD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М. ____________________</w:t>
      </w:r>
      <w:r w:rsidR="00F165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                                                              </w:t>
      </w: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«____» _______________ 20__ р.</w:t>
      </w:r>
    </w:p>
    <w:p w14:paraId="61680189" w14:textId="77777777" w:rsidR="00610FBD" w:rsidRPr="00195E5D" w:rsidRDefault="00610FBD" w:rsidP="000D50D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</w:p>
    <w:p w14:paraId="6DA2D1BF" w14:textId="3B6AC910" w:rsidR="00610FBD" w:rsidRPr="000D50D9" w:rsidRDefault="00610FBD" w:rsidP="000D50D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Товариство з обмеженою відповідальністю _________________________________ в особі ____________________________________, що діє на підставі _____________, іменоване в подальшому «Виконавець», з одного боку,</w:t>
      </w:r>
      <w:r w:rsidR="000D50D9" w:rsidRPr="000D50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0D50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та</w:t>
      </w:r>
    </w:p>
    <w:p w14:paraId="5C30AEEF" w14:textId="354801B8" w:rsidR="00610FBD" w:rsidRDefault="00610FBD" w:rsidP="000D50D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__________________________________________________________________________ в особі ___________________________________, що діє на підставі ______________, іменоване в подальшому «Замовник», з іншого боку, спільно іменовані «Сторони», уклали цей договір про </w:t>
      </w:r>
      <w:r w:rsidR="00AB25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наступне</w:t>
      </w: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</w:t>
      </w:r>
    </w:p>
    <w:p w14:paraId="26DF10FF" w14:textId="77777777" w:rsidR="000D50D9" w:rsidRPr="00195E5D" w:rsidRDefault="000D50D9" w:rsidP="000D50D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</w:p>
    <w:p w14:paraId="564DDADB" w14:textId="216425F5" w:rsidR="00610FBD" w:rsidRPr="00195E5D" w:rsidRDefault="007B0B17" w:rsidP="002A1DE4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 xml:space="preserve">. Предмет </w:t>
      </w:r>
      <w:r w:rsidR="002A1DE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Договору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.</w:t>
      </w:r>
    </w:p>
    <w:p w14:paraId="03D1D95B" w14:textId="1852BAB9" w:rsidR="00610FBD" w:rsidRPr="00195E5D" w:rsidRDefault="007B0B17" w:rsidP="002A1DE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.1. Виконавець зобов'язується виконувати, а Замовник приймати, згідно з актом </w:t>
      </w:r>
      <w:r w:rsidR="00765F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надання послуг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, і оплачувати комплекс послуг, пов'язаних з митним оформленням і термінальної обробкою товарів Замовника.</w:t>
      </w:r>
    </w:p>
    <w:p w14:paraId="23E106E0" w14:textId="6CAE1F87" w:rsidR="009C1716" w:rsidRPr="00195E5D" w:rsidRDefault="007B0B17" w:rsidP="009C1716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.2. Діяльність Виконавця, передбачена цим </w:t>
      </w:r>
      <w:r w:rsidR="00765F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оговором, регламентується </w:t>
      </w:r>
      <w:r w:rsidR="00D730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М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К України, по</w:t>
      </w:r>
      <w:r w:rsid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точними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нормативними актами, що стосуються процесу митного оформлення.</w:t>
      </w:r>
    </w:p>
    <w:p w14:paraId="1EA303F4" w14:textId="6353D8F2" w:rsidR="00BE66ED" w:rsidRDefault="007B0B17" w:rsidP="00BE66ED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2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 xml:space="preserve">. Порядок взаємодії </w:t>
      </w:r>
      <w:r w:rsidR="002A1DE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С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торін.</w:t>
      </w:r>
    </w:p>
    <w:p w14:paraId="5BD042B3" w14:textId="5408C2DA" w:rsidR="00850053" w:rsidRDefault="007B0B17" w:rsidP="00850053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2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.1. При підписанні цього Договору або безпосередньо після його підписання (до початку митного оформлення вантажів), Замовник, в двотижневий термін, сповіщає, в будь-якій формі, Виконавця про майбутнє прибуття товару. Одночасно з цим, інформація про кількість, вартість і характеристиках переміщуваних товарів повинна бути доведена до Виконавця в письмовій формі (за допомогою електронної пошти, факсимільного зв'язку або з кур'єром). За письмовим запитом Виконавця, Замовник зобов'язується надати достатні документи, що підтверджують характеристики товарів, необхідні для визначення митного коду і заповнення митної декларації (зовнішньоторговельний контракт або його проект, фотографії, технічну документацію, акти експертизи і т.п.). Такий же порядок дій приймається і при зміні характеристик товарів, що поступають і / або при підписанні Замовником нових зовнішньоекономічних договорів.</w:t>
      </w:r>
    </w:p>
    <w:p w14:paraId="7EE2D430" w14:textId="6B339C2A" w:rsidR="00850053" w:rsidRDefault="007B0B17" w:rsidP="00850053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2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.2. Виконавець, на підставі наданих відомостей, погоджує з Замовником і оформляє у вигляді додатку (додатків) до цього договору, за підписом обох сторін, вартість послуг з митного оформлення та термінальної обробки вантажів. При затвердженні вартості робіт з оформлення нових вантажів за раніше погодженими тарифами, Виконавець має право повідомити Замовника по електронній пошті або факсом.</w:t>
      </w:r>
    </w:p>
    <w:p w14:paraId="66016459" w14:textId="2D96E6A3" w:rsidR="00850053" w:rsidRDefault="007B0B17" w:rsidP="00850053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.3. Після прибуття вантажу Замовника на термінал, Виконавець повідомляє про це Замовника за реквізитами, </w:t>
      </w: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наведеними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в</w:t>
      </w:r>
      <w:r w:rsidR="009E2F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оговору.</w:t>
      </w:r>
    </w:p>
    <w:p w14:paraId="6331B52D" w14:textId="182156AC" w:rsidR="00610FBD" w:rsidRPr="00850053" w:rsidRDefault="007B0B17" w:rsidP="008F1F3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.4. Замовник видає Виконавцю довіреність на представлення його інтересів в органі, уповноваженому в області митного оформлення.</w:t>
      </w:r>
    </w:p>
    <w:p w14:paraId="05006840" w14:textId="4B446497" w:rsidR="00610FBD" w:rsidRPr="00195E5D" w:rsidRDefault="007B0B17" w:rsidP="008F1F34">
      <w:pPr>
        <w:spacing w:before="100" w:beforeAutospacing="1"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3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. Обов'язки і права Виконавця.</w:t>
      </w:r>
    </w:p>
    <w:p w14:paraId="6EFDA787" w14:textId="6B742DF1" w:rsidR="008F1F34" w:rsidRDefault="007B0B17" w:rsidP="008F1F3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3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.1. Виконавець зобов'язаний, від свого імені, за дорученням і за рахунок Замовника, здійснювати всі операції з митного оформлення товарів Замовника;</w:t>
      </w:r>
    </w:p>
    <w:p w14:paraId="150C2796" w14:textId="787B4D00" w:rsidR="00610FBD" w:rsidRPr="00195E5D" w:rsidRDefault="007B0B17" w:rsidP="008F1F3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.2. Виконавець консультує Замовника в галузі митної справи з питань, пов'язаних з виконанням цього </w:t>
      </w:r>
      <w:r w:rsidR="004A3A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оговору.</w:t>
      </w:r>
    </w:p>
    <w:p w14:paraId="0E577272" w14:textId="7067B25B" w:rsidR="00610FBD" w:rsidRPr="00195E5D" w:rsidRDefault="007B0B17" w:rsidP="008F1F3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3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.3. Виконавець має право вимагати від Замовника додаткових відомостей, що підтверджують достовірність поданих документів, і відомостей, необхідних для митних цілей.</w:t>
      </w:r>
    </w:p>
    <w:p w14:paraId="43A5226B" w14:textId="0526FC89" w:rsidR="00610FBD" w:rsidRPr="00195E5D" w:rsidRDefault="007B0B17" w:rsidP="00BA2B48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.4. Виконавець має право не здійснювати декларування товарів Замовника до моменту отримання від Замовника точних, повних і достовірних відомостей в письмовій формі, і документів, необхідних для митного оформлення.</w:t>
      </w:r>
    </w:p>
    <w:p w14:paraId="230DC2A1" w14:textId="3F4D0E22" w:rsidR="00610FBD" w:rsidRPr="003F5282" w:rsidRDefault="007B0B17" w:rsidP="00BA2B48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. Обов'язки та права Замовника.</w:t>
      </w:r>
    </w:p>
    <w:p w14:paraId="61F04EC9" w14:textId="22B1791B" w:rsidR="00610FBD" w:rsidRPr="00195E5D" w:rsidRDefault="007B0B17" w:rsidP="00BA2B48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4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.1. Замовник має право вимагати від Виконавця чіткого і своєчасного надання послуг, визначених </w:t>
      </w:r>
      <w:r w:rsidR="00BA2B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</w:t>
      </w:r>
      <w:r w:rsidR="00BA2B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ом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, а також інформування про хід </w:t>
      </w:r>
      <w:r w:rsidR="00FE4CC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надання послуг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на будь-якому етапі митного оформлення.</w:t>
      </w:r>
    </w:p>
    <w:p w14:paraId="5B0B6CFA" w14:textId="79143097" w:rsidR="00610FBD" w:rsidRPr="00195E5D" w:rsidRDefault="007B0B17" w:rsidP="00AB05AC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4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.2. Замовник зобов'язаний надати, в письмовій формі, точні, достовірні і повні відомості і всі документи про переміщувані товари; транспортні, товаросупровідні та комерційні документи, необхідні для митного оформлення та державного контролю (накладні, договори, специфікаці</w:t>
      </w:r>
      <w:r w:rsidR="00FE4CC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ї та ін.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), а у випадках, передбачених законодавством України, - дозвол</w:t>
      </w:r>
      <w:r w:rsidR="00FE4CC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и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, ліцензії, сертифікати, технічну документацію на товар та інші, необхідні для митних цілей, документи і відомості. За взаємною домовленістю, отримання дозвільних документів (сертифікатів, погоджень і т. П.) </w:t>
      </w:r>
      <w:r w:rsidR="00AB05A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в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ід державних контролюючих органів може бути здійснено Виконавцем.</w:t>
      </w:r>
    </w:p>
    <w:p w14:paraId="0C1F96F1" w14:textId="77777777" w:rsidR="00AB05AC" w:rsidRDefault="00610FBD" w:rsidP="00AB05AC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Надані відомості або документи, які не мають усіх необхідних реквізитів, що забезпечують їх використання в митних цілях, вважаються невруч</w:t>
      </w:r>
      <w:r w:rsid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е</w:t>
      </w: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ним</w:t>
      </w:r>
      <w:r w:rsid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и</w:t>
      </w:r>
      <w:r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Виконавцю, про що Виконавець негайно інформує Замовника.</w:t>
      </w:r>
    </w:p>
    <w:p w14:paraId="68FF7822" w14:textId="09781AE4" w:rsidR="00DF7A21" w:rsidRDefault="007B0B17" w:rsidP="00DF7A2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.3. Замовник зобов'язаний, на вимогу Виконавця, подавати необхідні для митних цілей додаткові відомості в письмовій формі, і документи про товари, запитувані митним органом.</w:t>
      </w:r>
    </w:p>
    <w:p w14:paraId="124A7475" w14:textId="724F1DF6" w:rsidR="00DF7A21" w:rsidRDefault="007B0B17" w:rsidP="00DF7A2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4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.4. Замовник зобов'язаний своєчасно оплачувати всі митні платежі (мито, ПДВ, акцизи, збори, штрафи та інші платежі), необхідні для остаточного митного оформлення.</w:t>
      </w:r>
    </w:p>
    <w:p w14:paraId="1AE056E2" w14:textId="2AC64C8E" w:rsidR="00610FBD" w:rsidRPr="00195E5D" w:rsidRDefault="007B0B17" w:rsidP="00DF7A2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.5. Замовник зобов'язаний своєчасно оплачувати рахунки Виконавця за надані послуги.</w:t>
      </w:r>
    </w:p>
    <w:p w14:paraId="5542DCBD" w14:textId="33CA17B7" w:rsidR="00DF7A21" w:rsidRDefault="007B0B17" w:rsidP="00DF7A21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7B0B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. Умови і пор</w:t>
      </w:r>
      <w:r w:rsid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я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док оплати послуг Виконавця.</w:t>
      </w:r>
    </w:p>
    <w:p w14:paraId="1B9BD674" w14:textId="503EDC1B" w:rsidR="00610FBD" w:rsidRPr="00DF7A21" w:rsidRDefault="007B0B17" w:rsidP="006807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 w:rsidRPr="0069709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1. Оплата Виконавцю за надані послуги з митного оформлення та термінальної обробки переміщуваних товарів здійснюється згідно з рахунками Виконавця</w:t>
      </w:r>
      <w:r w:rsidR="00CE4E9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та Актом наданих послуг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, оформленим відповідно до тарифів, обумовлених </w:t>
      </w:r>
      <w:r w:rsidR="006807A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Сторонами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, і виставляються Замовнику після подання вантажної митної декларації</w:t>
      </w:r>
      <w:r w:rsidR="00CE4E9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з відмітками</w:t>
      </w:r>
      <w:r w:rsidR="006807A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, що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підтверджує виконання всіх митних формальностей .</w:t>
      </w:r>
    </w:p>
    <w:p w14:paraId="53F2FEC1" w14:textId="7F9EB3D5" w:rsidR="00610FBD" w:rsidRPr="003F5282" w:rsidRDefault="0069709E" w:rsidP="006807A1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 xml:space="preserve">. Відповідальність </w:t>
      </w:r>
      <w:r w:rsidR="006807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С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торін.</w:t>
      </w:r>
    </w:p>
    <w:p w14:paraId="2C2418B1" w14:textId="0D355131" w:rsidR="00610FBD" w:rsidRPr="00195E5D" w:rsidRDefault="0069709E" w:rsidP="006807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.1. За невиконання або неналежне виконання своїх зобов'язань, сторони несуть відповідальність, передбачену чинним законодавством.</w:t>
      </w:r>
    </w:p>
    <w:p w14:paraId="7FD40B53" w14:textId="156EB02F" w:rsidR="00610FBD" w:rsidRPr="00195E5D" w:rsidRDefault="0069709E" w:rsidP="006807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.2. Виконавець не несе відповідальності за затримку в оформленні товарів з вини Замовника, в тому числі, в разі неподання або несвоєчасного подання Замовником точних, достовірних і повних відомостей в письмовій формі, і документів про товари, необхідні для митних цілей.</w:t>
      </w:r>
    </w:p>
    <w:p w14:paraId="04C364DE" w14:textId="3CC178BB" w:rsidR="00610FBD" w:rsidRPr="00195E5D" w:rsidRDefault="0069709E" w:rsidP="006807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.3. Замовник несе відповідальність за відповідність товару, фактично прибув для оформлення на термінал, з товаросупровідними документами.</w:t>
      </w:r>
    </w:p>
    <w:p w14:paraId="69E32180" w14:textId="1915F5B4" w:rsidR="00610FBD" w:rsidRPr="00195E5D" w:rsidRDefault="0069709E" w:rsidP="00AA0FA7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.4.</w:t>
      </w:r>
      <w:r w:rsidR="00AA0F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Виконавець зобов'язується відшкодувати Замовнику збитки, пов'язані з простоєм транспортних засобів Замовника в разі невиконання або неналежного виконання Виконавцем своїх зобов'язань.</w:t>
      </w:r>
    </w:p>
    <w:p w14:paraId="49890DE1" w14:textId="1026C4D9" w:rsidR="00610FBD" w:rsidRPr="00195E5D" w:rsidRDefault="0069709E" w:rsidP="006807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</w:t>
      </w:r>
      <w:r w:rsidR="00587D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5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 Претензії, що виникають з питань, передбачених цим </w:t>
      </w:r>
      <w:r w:rsidR="002452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оговором або у зв'язку з ним, повинні бути пред'явлені протягом 10 днів після виникнення підстави для їх пред'явлення. Датою пред'явлення претензії вважається дата штемпеля поштового відомства про прийняття листа.</w:t>
      </w:r>
    </w:p>
    <w:p w14:paraId="5F4C9CD0" w14:textId="3BA3513B" w:rsidR="002452A2" w:rsidRDefault="0069709E" w:rsidP="002452A2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</w:t>
      </w:r>
      <w:r w:rsidR="00587D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 Кожна зі сторін, залучаючи до виконання даного </w:t>
      </w:r>
      <w:r w:rsidR="002452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оговору трет</w:t>
      </w:r>
      <w:r w:rsidR="002452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ю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особ</w:t>
      </w:r>
      <w:r w:rsidR="002452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у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, несе перед іншою </w:t>
      </w:r>
      <w:r w:rsidR="002452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С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тороною відповідальність за дії залучено</w:t>
      </w:r>
      <w:r w:rsidR="002452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ї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особи як за свої власні.</w:t>
      </w:r>
    </w:p>
    <w:p w14:paraId="44B7056A" w14:textId="7FCA6F26" w:rsidR="00610FBD" w:rsidRPr="002452A2" w:rsidRDefault="0069709E" w:rsidP="002452A2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7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. Дія договору.</w:t>
      </w:r>
    </w:p>
    <w:p w14:paraId="3C5793CB" w14:textId="526CEC5E" w:rsidR="00610FBD" w:rsidRPr="00195E5D" w:rsidRDefault="0069709E" w:rsidP="00587D37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7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.1. Замовник має право, до моменту, коли Виконавець справив якесь юридично значиме дію відносно оформлюваних товарів, відмовитися від виконання цього </w:t>
      </w:r>
      <w:r w:rsidR="004D15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оговору за умови попереднього (за 30 днів) повідомлення Виконавця, в письмовій формі про своє рішення, і забезпечення оплати Виконавцю фактично понесених ним витрат.</w:t>
      </w:r>
    </w:p>
    <w:p w14:paraId="17FBCF5A" w14:textId="2C9DD366" w:rsidR="00610FBD" w:rsidRPr="00195E5D" w:rsidRDefault="0069709E" w:rsidP="007C4F26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7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.2. Припинення договірних зобов'язань між Виконавцем і Замовником</w:t>
      </w:r>
      <w:r w:rsidR="007C4F2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по кожному зверненню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оформлюється </w:t>
      </w:r>
      <w:r w:rsidR="00587D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А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ктами </w:t>
      </w:r>
      <w:r w:rsidR="00587D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наданих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послуг і передачі всіх відповідних митних документів з відміткою митних органів, з відшкодуванням кожною </w:t>
      </w:r>
      <w:r w:rsidR="00587D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С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тороною фактично понесених контрагентом витрат.</w:t>
      </w:r>
    </w:p>
    <w:p w14:paraId="0755DD18" w14:textId="71EC2AE0" w:rsidR="00610FBD" w:rsidRPr="00195E5D" w:rsidRDefault="0069709E" w:rsidP="007C4F26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7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3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 Цей </w:t>
      </w:r>
      <w:r w:rsidR="00587D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оговір вступає в силу з моменту його підписання уповноваженими представниками </w:t>
      </w:r>
      <w:r w:rsidR="00587D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С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торін, і діє протягом одного календарного року з моменту вступу в силу. </w:t>
      </w:r>
    </w:p>
    <w:p w14:paraId="676DB338" w14:textId="07E307DD" w:rsidR="00610FBD" w:rsidRPr="006C4B8B" w:rsidRDefault="0069709E" w:rsidP="007C4F26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8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. Інші положення</w:t>
      </w:r>
    </w:p>
    <w:p w14:paraId="76815417" w14:textId="4F3A8B42" w:rsidR="00610FBD" w:rsidRPr="00195E5D" w:rsidRDefault="0069709E" w:rsidP="007160C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8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.1. Сторони гарантують, що інформація, що становить комерційну, банківську або іншу охоронювану законом таємницю, а також конфіденційна інформація, отримана від іншої </w:t>
      </w:r>
      <w:r w:rsidR="007160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С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торони для цілей цього </w:t>
      </w:r>
      <w:r w:rsidR="007160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оговору, буде використовуватися виключно в цілях його виконання, чи не буде 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lastRenderedPageBreak/>
        <w:t>розголошуватися, використовуватися у власних цілях, передаватися третім особам, а також державним органам, за винятком випадків, передбачених законодавчими актами України.</w:t>
      </w:r>
    </w:p>
    <w:p w14:paraId="5A83F402" w14:textId="78C4A50C" w:rsidR="00610FBD" w:rsidRPr="00195E5D" w:rsidRDefault="0069709E" w:rsidP="007160C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8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.2. Усі зміни, доповнення до цього </w:t>
      </w:r>
      <w:r w:rsidR="007160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оговору дійсні лише в тому випадку, якщо вони вчинені в письмовій формі та підписані уповноваженими представниками сторін.</w:t>
      </w:r>
    </w:p>
    <w:p w14:paraId="1D618764" w14:textId="3AF8C68B" w:rsidR="00610FBD" w:rsidRPr="00195E5D" w:rsidRDefault="0069709E" w:rsidP="00D44FD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8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.3. Права за цим </w:t>
      </w:r>
      <w:r w:rsidR="007160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Д</w:t>
      </w:r>
      <w:r w:rsidR="00610FBD" w:rsidRPr="00195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оговором не можуть бути передані третій стороні в цілому або частково без попередньої згоди сторін.</w:t>
      </w:r>
    </w:p>
    <w:p w14:paraId="5FD90FCF" w14:textId="4BC7F9D3" w:rsidR="00EC2C98" w:rsidRPr="00195E5D" w:rsidRDefault="0069709E" w:rsidP="00D44FDD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9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 xml:space="preserve">. </w:t>
      </w:r>
      <w:r w:rsidR="00D44F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Місцезнаходження та р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 xml:space="preserve">еквізити </w:t>
      </w:r>
      <w:r w:rsidR="00D44F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С</w:t>
      </w:r>
      <w:r w:rsidR="00610FBD" w:rsidRPr="00195E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ru-RU"/>
        </w:rPr>
        <w:t>торін</w:t>
      </w:r>
    </w:p>
    <w:p w14:paraId="254073C2" w14:textId="77777777" w:rsidR="00EC2C98" w:rsidRPr="00195E5D" w:rsidRDefault="00EC2C98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4A5A11C" w14:textId="77777777" w:rsidR="00EC2C98" w:rsidRPr="00195E5D" w:rsidRDefault="00EC2C98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51227B86" w14:textId="77777777" w:rsidR="00EC2C98" w:rsidRPr="00195E5D" w:rsidRDefault="00EC2C98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2E9A10B" w14:textId="77777777" w:rsidR="00EC2C98" w:rsidRPr="00195E5D" w:rsidRDefault="00EC2C98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47D3E2E9" w14:textId="77777777" w:rsidR="00EC2C98" w:rsidRPr="00195E5D" w:rsidRDefault="00EC2C98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6B4DC2A" w14:textId="77777777" w:rsidR="00EC2C98" w:rsidRPr="00195E5D" w:rsidRDefault="00EC2C98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36EF0BB" w14:textId="77777777" w:rsidR="00EC2C98" w:rsidRPr="00195E5D" w:rsidRDefault="00EC2C98" w:rsidP="003F5282">
      <w:pPr>
        <w:spacing w:before="100" w:beforeAutospacing="1"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785473D" w14:textId="1E8BB7A7" w:rsidR="00EC2C98" w:rsidRPr="00195E5D" w:rsidRDefault="00EC2C98" w:rsidP="006970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sectPr w:rsidR="00EC2C98" w:rsidRPr="00195E5D" w:rsidSect="00F165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98"/>
    <w:rsid w:val="000D50D9"/>
    <w:rsid w:val="00182F93"/>
    <w:rsid w:val="00195E5D"/>
    <w:rsid w:val="00222CF3"/>
    <w:rsid w:val="00223F75"/>
    <w:rsid w:val="002452A2"/>
    <w:rsid w:val="002A1DE4"/>
    <w:rsid w:val="00362227"/>
    <w:rsid w:val="003F5282"/>
    <w:rsid w:val="0043355F"/>
    <w:rsid w:val="00433DF5"/>
    <w:rsid w:val="004A3AEC"/>
    <w:rsid w:val="004D1556"/>
    <w:rsid w:val="00587D37"/>
    <w:rsid w:val="005A27CE"/>
    <w:rsid w:val="00610FBD"/>
    <w:rsid w:val="00640EB5"/>
    <w:rsid w:val="006807A1"/>
    <w:rsid w:val="0069709E"/>
    <w:rsid w:val="006C4B8B"/>
    <w:rsid w:val="006C6A2F"/>
    <w:rsid w:val="007160CD"/>
    <w:rsid w:val="00765F02"/>
    <w:rsid w:val="007B0B17"/>
    <w:rsid w:val="007C4F26"/>
    <w:rsid w:val="00805EE3"/>
    <w:rsid w:val="00846677"/>
    <w:rsid w:val="00850053"/>
    <w:rsid w:val="008F1F34"/>
    <w:rsid w:val="009C1716"/>
    <w:rsid w:val="009E2F4C"/>
    <w:rsid w:val="00AA0FA7"/>
    <w:rsid w:val="00AB05AC"/>
    <w:rsid w:val="00AB25DD"/>
    <w:rsid w:val="00BA2B48"/>
    <w:rsid w:val="00BE66ED"/>
    <w:rsid w:val="00CE4E9B"/>
    <w:rsid w:val="00D44FDD"/>
    <w:rsid w:val="00D7300F"/>
    <w:rsid w:val="00DC2400"/>
    <w:rsid w:val="00DF7A21"/>
    <w:rsid w:val="00EC2C98"/>
    <w:rsid w:val="00F16545"/>
    <w:rsid w:val="00F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0458"/>
  <w15:docId w15:val="{EB27934D-1368-4409-BBDC-22A4B853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2C98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2C98"/>
    <w:pPr>
      <w:spacing w:before="100" w:beforeAutospacing="1" w:after="119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C98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2C98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customStyle="1" w:styleId="western">
    <w:name w:val="western"/>
    <w:basedOn w:val="a"/>
    <w:rsid w:val="00EC2C9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2C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99C23-87B5-47D6-8B84-18BA984A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5021</Words>
  <Characters>2863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2026-03-24T13:49:00Z</dcterms:created>
  <dcterms:modified xsi:type="dcterms:W3CDTF">2026-03-25T13:47:00Z</dcterms:modified>
</cp:coreProperties>
</file>