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FC6ACC" w14:textId="712FD862" w:rsidR="00191912" w:rsidRPr="00E10E0B" w:rsidRDefault="0092302A">
      <w:pPr>
        <w:spacing w:after="0"/>
        <w:jc w:val="center"/>
        <w:rPr>
          <w:rFonts w:asciiTheme="minorHAnsi" w:eastAsia="Times New Roman" w:hAnsiTheme="minorHAnsi" w:cstheme="minorHAnsi"/>
          <w:b/>
        </w:rPr>
      </w:pPr>
      <w:r w:rsidRPr="00E10E0B">
        <w:rPr>
          <w:rFonts w:asciiTheme="minorHAnsi" w:eastAsia="Times New Roman" w:hAnsiTheme="minorHAnsi" w:cstheme="minorHAnsi"/>
          <w:b/>
        </w:rPr>
        <w:t xml:space="preserve">Інструкція </w:t>
      </w:r>
      <w:r w:rsidR="00E10E0B">
        <w:rPr>
          <w:rFonts w:asciiTheme="minorHAnsi" w:eastAsia="Times New Roman" w:hAnsiTheme="minorHAnsi" w:cstheme="minorHAnsi"/>
          <w:b/>
        </w:rPr>
        <w:t>до</w:t>
      </w:r>
      <w:r w:rsidRPr="00E10E0B">
        <w:rPr>
          <w:rFonts w:asciiTheme="minorHAnsi" w:eastAsia="Times New Roman" w:hAnsiTheme="minorHAnsi" w:cstheme="minorHAnsi"/>
          <w:b/>
        </w:rPr>
        <w:t xml:space="preserve"> застосування </w:t>
      </w:r>
    </w:p>
    <w:p w14:paraId="5999FCA2" w14:textId="20BE6873" w:rsidR="00191912" w:rsidRDefault="0092302A">
      <w:pPr>
        <w:spacing w:after="0"/>
        <w:jc w:val="center"/>
        <w:rPr>
          <w:rFonts w:asciiTheme="minorHAnsi" w:eastAsia="Times New Roman" w:hAnsiTheme="minorHAnsi" w:cstheme="minorHAnsi"/>
          <w:b/>
        </w:rPr>
      </w:pPr>
      <w:r w:rsidRPr="00E10E0B">
        <w:rPr>
          <w:rFonts w:asciiTheme="minorHAnsi" w:eastAsia="Times New Roman" w:hAnsiTheme="minorHAnsi" w:cstheme="minorHAnsi"/>
          <w:b/>
        </w:rPr>
        <w:t>Одноразовий електричний ніж/Disposable Electrical Knife</w:t>
      </w:r>
    </w:p>
    <w:p w14:paraId="7B860D58" w14:textId="77777777" w:rsidR="00E10E0B" w:rsidRPr="00E10E0B" w:rsidRDefault="00E10E0B" w:rsidP="00E10E0B">
      <w:pPr>
        <w:jc w:val="center"/>
        <w:rPr>
          <w:rFonts w:asciiTheme="minorHAnsi" w:eastAsia="Times New Roman" w:hAnsiTheme="minorHAnsi" w:cstheme="minorHAnsi"/>
          <w:bCs/>
        </w:rPr>
      </w:pPr>
      <w:r w:rsidRPr="00E10E0B">
        <w:rPr>
          <w:rFonts w:asciiTheme="minorHAnsi" w:eastAsia="Times New Roman" w:hAnsiTheme="minorHAnsi" w:cstheme="minorHAnsi"/>
          <w:bCs/>
        </w:rPr>
        <w:t>(Будь ласка, уважно прочитайте інструкцію перед застосуванням)</w:t>
      </w:r>
    </w:p>
    <w:p w14:paraId="037DBB9B" w14:textId="77777777" w:rsidR="00191912" w:rsidRPr="00E10E0B" w:rsidRDefault="00191912">
      <w:pPr>
        <w:spacing w:after="0"/>
        <w:jc w:val="both"/>
        <w:rPr>
          <w:rFonts w:asciiTheme="minorHAnsi" w:eastAsia="Times New Roman" w:hAnsiTheme="minorHAnsi" w:cstheme="minorHAnsi"/>
        </w:rPr>
      </w:pPr>
    </w:p>
    <w:p w14:paraId="0992DA3E" w14:textId="2D36553B" w:rsidR="00191912" w:rsidRPr="00E10E0B" w:rsidRDefault="00E10E0B">
      <w:pPr>
        <w:spacing w:after="0"/>
        <w:jc w:val="both"/>
        <w:rPr>
          <w:rFonts w:asciiTheme="minorHAnsi" w:eastAsia="Times New Roman" w:hAnsiTheme="minorHAnsi" w:cstheme="minorHAnsi"/>
          <w:b/>
        </w:rPr>
      </w:pPr>
      <w:r>
        <w:rPr>
          <w:rFonts w:asciiTheme="minorHAnsi" w:eastAsia="Times New Roman" w:hAnsiTheme="minorHAnsi" w:cstheme="minorHAnsi"/>
          <w:b/>
        </w:rPr>
        <w:t xml:space="preserve">1. Призначення. </w:t>
      </w:r>
    </w:p>
    <w:p w14:paraId="0179001D" w14:textId="521D5864" w:rsidR="003A4B3E" w:rsidRPr="003A4B3E" w:rsidRDefault="003A4B3E" w:rsidP="003A4B3E">
      <w:pPr>
        <w:spacing w:after="0"/>
        <w:rPr>
          <w:rFonts w:asciiTheme="minorHAnsi" w:eastAsia="Times New Roman" w:hAnsiTheme="minorHAnsi" w:cstheme="minorHAnsi"/>
        </w:rPr>
      </w:pPr>
      <w:r>
        <w:rPr>
          <w:rFonts w:asciiTheme="minorHAnsi" w:eastAsia="Times New Roman" w:hAnsiTheme="minorHAnsi" w:cstheme="minorHAnsi"/>
        </w:rPr>
        <w:t>Одноразовий</w:t>
      </w:r>
      <w:r w:rsidRPr="003A4B3E">
        <w:rPr>
          <w:rFonts w:asciiTheme="minorHAnsi" w:eastAsia="Times New Roman" w:hAnsiTheme="minorHAnsi" w:cstheme="minorHAnsi"/>
        </w:rPr>
        <w:t xml:space="preserve"> електричний ніж є важливим інструментом для діагностики та лікування шлунково-кишкового тракту.</w:t>
      </w:r>
    </w:p>
    <w:p w14:paraId="48C13B68" w14:textId="62CE7B52" w:rsidR="00191912" w:rsidRDefault="003A4B3E" w:rsidP="003A4B3E">
      <w:pPr>
        <w:spacing w:after="0"/>
        <w:rPr>
          <w:rFonts w:asciiTheme="minorHAnsi" w:eastAsia="Times New Roman" w:hAnsiTheme="minorHAnsi" w:cstheme="minorHAnsi"/>
        </w:rPr>
      </w:pPr>
      <w:r>
        <w:rPr>
          <w:rFonts w:asciiTheme="minorHAnsi" w:eastAsia="Times New Roman" w:hAnsiTheme="minorHAnsi" w:cstheme="minorHAnsi"/>
        </w:rPr>
        <w:t xml:space="preserve">Одноразові </w:t>
      </w:r>
      <w:r w:rsidRPr="003A4B3E">
        <w:rPr>
          <w:rFonts w:asciiTheme="minorHAnsi" w:eastAsia="Times New Roman" w:hAnsiTheme="minorHAnsi" w:cstheme="minorHAnsi"/>
        </w:rPr>
        <w:t>електричні ножі використовуються для вирізання поліпів малого або середнього розміру та коагуляції рани, що кровоточить в шлунково-кишковому тракті за допомогою високочастотного електричного струму.</w:t>
      </w:r>
    </w:p>
    <w:p w14:paraId="6B99FBED" w14:textId="77777777" w:rsidR="003A4B3E" w:rsidRPr="00E10E0B" w:rsidRDefault="003A4B3E" w:rsidP="003A4B3E">
      <w:pPr>
        <w:spacing w:after="0"/>
        <w:rPr>
          <w:rFonts w:asciiTheme="minorHAnsi" w:eastAsia="Times New Roman" w:hAnsiTheme="minorHAnsi" w:cstheme="minorHAnsi"/>
        </w:rPr>
      </w:pPr>
    </w:p>
    <w:p w14:paraId="3810ECA2" w14:textId="54DA2B6D" w:rsidR="00191912" w:rsidRPr="003A4B3E" w:rsidRDefault="003A4B3E">
      <w:pPr>
        <w:spacing w:after="0"/>
        <w:jc w:val="both"/>
        <w:rPr>
          <w:rFonts w:asciiTheme="minorHAnsi" w:eastAsia="Times New Roman" w:hAnsiTheme="minorHAnsi" w:cstheme="minorHAnsi"/>
          <w:b/>
          <w:bCs/>
        </w:rPr>
      </w:pPr>
      <w:r w:rsidRPr="003A4B3E">
        <w:rPr>
          <w:rFonts w:asciiTheme="minorHAnsi" w:eastAsia="Times New Roman" w:hAnsiTheme="minorHAnsi" w:cstheme="minorHAnsi"/>
          <w:b/>
          <w:bCs/>
        </w:rPr>
        <w:t>Дані і</w:t>
      </w:r>
      <w:r w:rsidR="0092302A" w:rsidRPr="003A4B3E">
        <w:rPr>
          <w:rFonts w:asciiTheme="minorHAnsi" w:eastAsia="Times New Roman" w:hAnsiTheme="minorHAnsi" w:cstheme="minorHAnsi"/>
          <w:b/>
          <w:bCs/>
        </w:rPr>
        <w:t>нструменти можна використовувати тільки під ендоскопом.</w:t>
      </w:r>
    </w:p>
    <w:p w14:paraId="7C52D33F" w14:textId="77777777" w:rsidR="00191912" w:rsidRPr="003A4B3E" w:rsidRDefault="0092302A">
      <w:pPr>
        <w:spacing w:after="0"/>
        <w:jc w:val="both"/>
        <w:rPr>
          <w:rFonts w:asciiTheme="minorHAnsi" w:eastAsia="Times New Roman" w:hAnsiTheme="minorHAnsi" w:cstheme="minorHAnsi"/>
          <w:b/>
          <w:bCs/>
        </w:rPr>
      </w:pPr>
      <w:r w:rsidRPr="003A4B3E">
        <w:rPr>
          <w:rFonts w:asciiTheme="minorHAnsi" w:eastAsia="Times New Roman" w:hAnsiTheme="minorHAnsi" w:cstheme="minorHAnsi"/>
          <w:b/>
          <w:bCs/>
        </w:rPr>
        <w:t>Ці інструменти не призначені для інших цілей!</w:t>
      </w:r>
    </w:p>
    <w:p w14:paraId="107F1445" w14:textId="50C0EAC2" w:rsidR="00191912" w:rsidRDefault="0092302A">
      <w:pPr>
        <w:spacing w:after="0"/>
        <w:jc w:val="both"/>
        <w:rPr>
          <w:rFonts w:asciiTheme="minorHAnsi" w:eastAsia="Times New Roman" w:hAnsiTheme="minorHAnsi" w:cstheme="minorHAnsi"/>
          <w:b/>
          <w:bCs/>
        </w:rPr>
      </w:pPr>
      <w:r w:rsidRPr="003A4B3E">
        <w:rPr>
          <w:rFonts w:asciiTheme="minorHAnsi" w:eastAsia="Times New Roman" w:hAnsiTheme="minorHAnsi" w:cstheme="minorHAnsi"/>
          <w:b/>
          <w:bCs/>
        </w:rPr>
        <w:t>Не працюйте з пошкодженими інструментами!</w:t>
      </w:r>
    </w:p>
    <w:p w14:paraId="13FAFF7A" w14:textId="77777777" w:rsidR="003A4B3E" w:rsidRPr="003A4B3E" w:rsidRDefault="003A4B3E">
      <w:pPr>
        <w:spacing w:after="0"/>
        <w:jc w:val="both"/>
        <w:rPr>
          <w:rFonts w:asciiTheme="minorHAnsi" w:eastAsia="Times New Roman" w:hAnsiTheme="minorHAnsi" w:cstheme="minorHAnsi"/>
          <w:b/>
          <w:bCs/>
        </w:rPr>
      </w:pPr>
    </w:p>
    <w:p w14:paraId="7639629F" w14:textId="7ADC8296" w:rsidR="00191912" w:rsidRPr="00E10E0B" w:rsidRDefault="003A4B3E">
      <w:pPr>
        <w:spacing w:after="0"/>
        <w:jc w:val="both"/>
        <w:rPr>
          <w:rFonts w:asciiTheme="minorHAnsi" w:eastAsia="Times New Roman" w:hAnsiTheme="minorHAnsi" w:cstheme="minorHAnsi"/>
        </w:rPr>
      </w:pPr>
      <w:r w:rsidRPr="003A4B3E">
        <w:rPr>
          <w:rFonts w:asciiTheme="minorHAnsi" w:eastAsia="Times New Roman" w:hAnsiTheme="minorHAnsi" w:cstheme="minorHAnsi"/>
        </w:rPr>
        <w:t xml:space="preserve">Ця інструкція призначена для того, щоб допомогти фахівцю правильно використовувати </w:t>
      </w:r>
      <w:r>
        <w:rPr>
          <w:rFonts w:asciiTheme="minorHAnsi" w:eastAsia="Times New Roman" w:hAnsiTheme="minorHAnsi" w:cstheme="minorHAnsi"/>
        </w:rPr>
        <w:t>одноразові</w:t>
      </w:r>
      <w:r w:rsidRPr="003A4B3E">
        <w:rPr>
          <w:rFonts w:asciiTheme="minorHAnsi" w:eastAsia="Times New Roman" w:hAnsiTheme="minorHAnsi" w:cstheme="minorHAnsi"/>
        </w:rPr>
        <w:t xml:space="preserve"> електричні ножі, гарантувати безпечність процедури та уникнути непотрібних ризиків для пацієнтів.</w:t>
      </w:r>
    </w:p>
    <w:p w14:paraId="12895983" w14:textId="77777777" w:rsidR="00191912" w:rsidRPr="00E10E0B" w:rsidRDefault="00191912">
      <w:pPr>
        <w:spacing w:after="0"/>
        <w:jc w:val="both"/>
        <w:rPr>
          <w:rFonts w:asciiTheme="minorHAnsi" w:eastAsia="Times New Roman" w:hAnsiTheme="minorHAnsi" w:cstheme="minorHAnsi"/>
        </w:rPr>
      </w:pPr>
    </w:p>
    <w:p w14:paraId="3A3BB1DC" w14:textId="788AC001" w:rsidR="00191912" w:rsidRPr="003A4B3E" w:rsidRDefault="0092302A">
      <w:pPr>
        <w:spacing w:after="0"/>
        <w:jc w:val="both"/>
        <w:rPr>
          <w:rFonts w:asciiTheme="minorHAnsi" w:eastAsia="Times New Roman" w:hAnsiTheme="minorHAnsi" w:cstheme="minorHAnsi"/>
          <w:b/>
          <w:bCs/>
        </w:rPr>
      </w:pPr>
      <w:r w:rsidRPr="003A4B3E">
        <w:rPr>
          <w:rFonts w:asciiTheme="minorHAnsi" w:eastAsia="Times New Roman" w:hAnsiTheme="minorHAnsi" w:cstheme="minorHAnsi"/>
          <w:b/>
          <w:bCs/>
        </w:rPr>
        <w:t>2. Типи</w:t>
      </w:r>
      <w:r w:rsidR="003A4B3E">
        <w:rPr>
          <w:rFonts w:asciiTheme="minorHAnsi" w:eastAsia="Times New Roman" w:hAnsiTheme="minorHAnsi" w:cstheme="minorHAnsi"/>
          <w:b/>
          <w:bCs/>
        </w:rPr>
        <w:t>.</w:t>
      </w:r>
    </w:p>
    <w:p w14:paraId="1F85A5DA" w14:textId="12F11641" w:rsidR="00191912" w:rsidRDefault="003A4B3E" w:rsidP="003A4B3E">
      <w:pPr>
        <w:spacing w:after="0"/>
        <w:rPr>
          <w:rFonts w:asciiTheme="minorHAnsi" w:eastAsia="Times New Roman" w:hAnsiTheme="minorHAnsi" w:cstheme="minorHAnsi"/>
        </w:rPr>
      </w:pPr>
      <w:r>
        <w:rPr>
          <w:rFonts w:asciiTheme="minorHAnsi" w:eastAsia="Times New Roman" w:hAnsiTheme="minorHAnsi" w:cstheme="minorHAnsi"/>
        </w:rPr>
        <w:t xml:space="preserve">Компанія </w:t>
      </w:r>
      <w:r w:rsidR="0092302A" w:rsidRPr="003A4B3E">
        <w:rPr>
          <w:rFonts w:asciiTheme="minorHAnsi" w:eastAsia="Times New Roman" w:hAnsiTheme="minorHAnsi" w:cstheme="minorHAnsi"/>
          <w:b/>
          <w:bCs/>
        </w:rPr>
        <w:t>Alton (Shanghai) Medical Instruments Co., LTD</w:t>
      </w:r>
      <w:r>
        <w:rPr>
          <w:rFonts w:asciiTheme="minorHAnsi" w:eastAsia="Times New Roman" w:hAnsiTheme="minorHAnsi" w:cstheme="minorHAnsi"/>
        </w:rPr>
        <w:t xml:space="preserve"> </w:t>
      </w:r>
      <w:r w:rsidR="0092302A" w:rsidRPr="00E10E0B">
        <w:rPr>
          <w:rFonts w:asciiTheme="minorHAnsi" w:eastAsia="Times New Roman" w:hAnsiTheme="minorHAnsi" w:cstheme="minorHAnsi"/>
        </w:rPr>
        <w:t>пропонує одноразові електричні ножі різних типів для різних випадків застосування:</w:t>
      </w:r>
    </w:p>
    <w:p w14:paraId="7DFA0BFF" w14:textId="77777777" w:rsidR="003A4B3E" w:rsidRPr="003A4B3E" w:rsidRDefault="003A4B3E" w:rsidP="003A4B3E">
      <w:pPr>
        <w:spacing w:after="0"/>
        <w:rPr>
          <w:rFonts w:asciiTheme="minorHAnsi" w:eastAsia="Times New Roman" w:hAnsiTheme="minorHAnsi" w:cstheme="minorHAnsi"/>
        </w:rPr>
      </w:pPr>
      <w:r w:rsidRPr="003A4B3E">
        <w:rPr>
          <w:rFonts w:asciiTheme="minorHAnsi" w:eastAsia="Times New Roman" w:hAnsiTheme="minorHAnsi" w:cstheme="minorHAnsi"/>
        </w:rPr>
        <w:t>- Папіллотом (подвійний просвіт/потрійний просвіт);</w:t>
      </w:r>
    </w:p>
    <w:p w14:paraId="7CAB2799" w14:textId="6B4F5D7B" w:rsidR="003A4B3E" w:rsidRPr="003A4B3E" w:rsidRDefault="003A4B3E" w:rsidP="003A4B3E">
      <w:pPr>
        <w:spacing w:after="0"/>
        <w:rPr>
          <w:rFonts w:asciiTheme="minorHAnsi" w:eastAsia="Times New Roman" w:hAnsiTheme="minorHAnsi" w:cstheme="minorHAnsi"/>
        </w:rPr>
      </w:pPr>
      <w:r w:rsidRPr="003A4B3E">
        <w:rPr>
          <w:rFonts w:asciiTheme="minorHAnsi" w:eastAsia="Times New Roman" w:hAnsiTheme="minorHAnsi" w:cstheme="minorHAnsi"/>
        </w:rPr>
        <w:t>- Сфінктеротоми (гольчастий ніж);</w:t>
      </w:r>
    </w:p>
    <w:p w14:paraId="4D1B236C" w14:textId="77777777" w:rsidR="003A4B3E" w:rsidRPr="003A4B3E" w:rsidRDefault="003A4B3E" w:rsidP="003A4B3E">
      <w:pPr>
        <w:spacing w:after="0"/>
        <w:rPr>
          <w:rFonts w:asciiTheme="minorHAnsi" w:eastAsia="Times New Roman" w:hAnsiTheme="minorHAnsi" w:cstheme="minorHAnsi"/>
        </w:rPr>
      </w:pPr>
      <w:r w:rsidRPr="003A4B3E">
        <w:rPr>
          <w:rFonts w:asciiTheme="minorHAnsi" w:eastAsia="Times New Roman" w:hAnsiTheme="minorHAnsi" w:cstheme="minorHAnsi"/>
        </w:rPr>
        <w:t>- Циліндричний тип (поворотний);</w:t>
      </w:r>
    </w:p>
    <w:p w14:paraId="3D1783F8" w14:textId="62B918F9" w:rsidR="00191912" w:rsidRPr="00E10E0B" w:rsidRDefault="003A4B3E" w:rsidP="003A4B3E">
      <w:pPr>
        <w:spacing w:after="0"/>
        <w:rPr>
          <w:rFonts w:asciiTheme="minorHAnsi" w:eastAsia="Times New Roman" w:hAnsiTheme="minorHAnsi" w:cstheme="minorHAnsi"/>
        </w:rPr>
      </w:pPr>
      <w:r w:rsidRPr="003A4B3E">
        <w:rPr>
          <w:rFonts w:asciiTheme="minorHAnsi" w:eastAsia="Times New Roman" w:hAnsiTheme="minorHAnsi" w:cstheme="minorHAnsi"/>
        </w:rPr>
        <w:t>- Тип кулі (</w:t>
      </w:r>
      <w:bookmarkStart w:id="0" w:name="_Hlk163400722"/>
      <w:r>
        <w:rPr>
          <w:rFonts w:asciiTheme="minorHAnsi" w:eastAsia="Times New Roman" w:hAnsiTheme="minorHAnsi" w:cstheme="minorHAnsi"/>
        </w:rPr>
        <w:t>поворотний</w:t>
      </w:r>
      <w:bookmarkEnd w:id="0"/>
      <w:r w:rsidRPr="003A4B3E">
        <w:rPr>
          <w:rFonts w:asciiTheme="minorHAnsi" w:eastAsia="Times New Roman" w:hAnsiTheme="minorHAnsi" w:cstheme="minorHAnsi"/>
        </w:rPr>
        <w:t>);</w:t>
      </w:r>
    </w:p>
    <w:p w14:paraId="4A2E9FCE" w14:textId="1EC5CAAB" w:rsidR="00191912" w:rsidRDefault="0092302A">
      <w:pPr>
        <w:spacing w:after="0"/>
        <w:jc w:val="both"/>
        <w:rPr>
          <w:rFonts w:asciiTheme="minorHAnsi" w:eastAsia="Times New Roman" w:hAnsiTheme="minorHAnsi" w:cstheme="minorHAnsi"/>
        </w:rPr>
      </w:pPr>
      <w:r w:rsidRPr="00E10E0B">
        <w:rPr>
          <w:rFonts w:asciiTheme="minorHAnsi" w:eastAsia="Times New Roman" w:hAnsiTheme="minorHAnsi" w:cstheme="minorHAnsi"/>
        </w:rPr>
        <w:t>- Циліндричний тип (</w:t>
      </w:r>
      <w:r w:rsidR="003A4B3E">
        <w:rPr>
          <w:rFonts w:asciiTheme="minorHAnsi" w:eastAsia="Times New Roman" w:hAnsiTheme="minorHAnsi" w:cstheme="minorHAnsi"/>
        </w:rPr>
        <w:t>к</w:t>
      </w:r>
      <w:r w:rsidRPr="00E10E0B">
        <w:rPr>
          <w:rFonts w:asciiTheme="minorHAnsi" w:eastAsia="Times New Roman" w:hAnsiTheme="minorHAnsi" w:cstheme="minorHAnsi"/>
        </w:rPr>
        <w:t>вадратний ніж).</w:t>
      </w:r>
    </w:p>
    <w:p w14:paraId="24FCD42B" w14:textId="77777777" w:rsidR="003A4B3E" w:rsidRPr="00E10E0B" w:rsidRDefault="003A4B3E">
      <w:pPr>
        <w:spacing w:after="0"/>
        <w:jc w:val="both"/>
        <w:rPr>
          <w:rFonts w:asciiTheme="minorHAnsi" w:eastAsia="Times New Roman" w:hAnsiTheme="minorHAnsi" w:cstheme="minorHAnsi"/>
        </w:rPr>
      </w:pPr>
    </w:p>
    <w:p w14:paraId="79B56C16" w14:textId="2CB0DA65" w:rsidR="00191912" w:rsidRDefault="0092302A" w:rsidP="003A4B3E">
      <w:pPr>
        <w:spacing w:after="0"/>
        <w:rPr>
          <w:rFonts w:asciiTheme="minorHAnsi" w:eastAsia="Times New Roman" w:hAnsiTheme="minorHAnsi" w:cstheme="minorHAnsi"/>
        </w:rPr>
      </w:pPr>
      <w:r w:rsidRPr="00E10E0B">
        <w:rPr>
          <w:rFonts w:asciiTheme="minorHAnsi" w:eastAsia="Times New Roman" w:hAnsiTheme="minorHAnsi" w:cstheme="minorHAnsi"/>
        </w:rPr>
        <w:t>(Усі моделі виготовлені з металевої або ABS ручки, тефлонової трубки, з поліетиленовим покриттям, різної довжини для різних типів та потреб операторів ендоскопів)</w:t>
      </w:r>
      <w:r w:rsidR="003A4B3E">
        <w:rPr>
          <w:rFonts w:asciiTheme="minorHAnsi" w:eastAsia="Times New Roman" w:hAnsiTheme="minorHAnsi" w:cstheme="minorHAnsi"/>
        </w:rPr>
        <w:t>.</w:t>
      </w:r>
    </w:p>
    <w:p w14:paraId="17B72252" w14:textId="77777777" w:rsidR="003A4B3E" w:rsidRPr="00E10E0B" w:rsidRDefault="003A4B3E" w:rsidP="003A4B3E">
      <w:pPr>
        <w:spacing w:after="0"/>
        <w:rPr>
          <w:rFonts w:asciiTheme="minorHAnsi" w:eastAsia="Times New Roman" w:hAnsiTheme="minorHAnsi" w:cstheme="minorHAnsi"/>
        </w:rPr>
      </w:pPr>
    </w:p>
    <w:p w14:paraId="4000886B" w14:textId="1122F7E6" w:rsidR="00191912" w:rsidRPr="00B8057F" w:rsidRDefault="003A4B3E" w:rsidP="003A4B3E">
      <w:pPr>
        <w:jc w:val="center"/>
        <w:rPr>
          <w:rFonts w:asciiTheme="minorHAnsi" w:eastAsia="Times New Roman" w:hAnsiTheme="minorHAnsi" w:cstheme="minorHAnsi"/>
        </w:rPr>
      </w:pPr>
      <w:r w:rsidRPr="00B8057F">
        <w:rPr>
          <w:rFonts w:asciiTheme="minorHAnsi" w:eastAsia="Times New Roman" w:hAnsiTheme="minorHAnsi" w:cstheme="minorHAnsi"/>
        </w:rPr>
        <w:t>Таблиця 1: Список моделей одноразового електричного ножа.</w:t>
      </w:r>
    </w:p>
    <w:tbl>
      <w:tblPr>
        <w:tblStyle w:val="a"/>
        <w:tblW w:w="962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3"/>
        <w:gridCol w:w="3544"/>
        <w:gridCol w:w="2973"/>
        <w:gridCol w:w="2408"/>
      </w:tblGrid>
      <w:tr w:rsidR="00191912" w:rsidRPr="00E10E0B" w14:paraId="08DC0E8A" w14:textId="77777777">
        <w:tc>
          <w:tcPr>
            <w:tcW w:w="704" w:type="dxa"/>
          </w:tcPr>
          <w:p w14:paraId="6F7E5798" w14:textId="77777777" w:rsidR="00191912" w:rsidRPr="00E10E0B" w:rsidRDefault="0092302A" w:rsidP="003A4B3E">
            <w:pPr>
              <w:jc w:val="center"/>
              <w:rPr>
                <w:rFonts w:asciiTheme="minorHAnsi" w:eastAsia="Times New Roman" w:hAnsiTheme="minorHAnsi" w:cstheme="minorHAnsi"/>
              </w:rPr>
            </w:pPr>
            <w:r w:rsidRPr="00E10E0B">
              <w:rPr>
                <w:rFonts w:asciiTheme="minorHAnsi" w:eastAsia="Times New Roman" w:hAnsiTheme="minorHAnsi" w:cstheme="minorHAnsi"/>
              </w:rPr>
              <w:t>№</w:t>
            </w:r>
          </w:p>
        </w:tc>
        <w:tc>
          <w:tcPr>
            <w:tcW w:w="3544" w:type="dxa"/>
          </w:tcPr>
          <w:p w14:paraId="5CF3638B" w14:textId="77777777" w:rsidR="00191912" w:rsidRPr="00E10E0B" w:rsidRDefault="0092302A" w:rsidP="003A4B3E">
            <w:pPr>
              <w:jc w:val="center"/>
              <w:rPr>
                <w:rFonts w:asciiTheme="minorHAnsi" w:eastAsia="Times New Roman" w:hAnsiTheme="minorHAnsi" w:cstheme="minorHAnsi"/>
              </w:rPr>
            </w:pPr>
            <w:r w:rsidRPr="00E10E0B">
              <w:rPr>
                <w:rFonts w:asciiTheme="minorHAnsi" w:eastAsia="Times New Roman" w:hAnsiTheme="minorHAnsi" w:cstheme="minorHAnsi"/>
              </w:rPr>
              <w:t>Назва продукту</w:t>
            </w:r>
          </w:p>
        </w:tc>
        <w:tc>
          <w:tcPr>
            <w:tcW w:w="2973" w:type="dxa"/>
          </w:tcPr>
          <w:p w14:paraId="003EB91F" w14:textId="77777777" w:rsidR="00191912" w:rsidRPr="00E10E0B" w:rsidRDefault="0092302A" w:rsidP="003A4B3E">
            <w:pPr>
              <w:jc w:val="center"/>
              <w:rPr>
                <w:rFonts w:asciiTheme="minorHAnsi" w:eastAsia="Times New Roman" w:hAnsiTheme="minorHAnsi" w:cstheme="minorHAnsi"/>
              </w:rPr>
            </w:pPr>
            <w:r w:rsidRPr="00E10E0B">
              <w:rPr>
                <w:rFonts w:asciiTheme="minorHAnsi" w:eastAsia="Times New Roman" w:hAnsiTheme="minorHAnsi" w:cstheme="minorHAnsi"/>
              </w:rPr>
              <w:t>Модель</w:t>
            </w:r>
          </w:p>
        </w:tc>
        <w:tc>
          <w:tcPr>
            <w:tcW w:w="2408" w:type="dxa"/>
          </w:tcPr>
          <w:p w14:paraId="015083C7" w14:textId="77777777" w:rsidR="00191912" w:rsidRPr="00E10E0B" w:rsidRDefault="0092302A" w:rsidP="003A4B3E">
            <w:pPr>
              <w:jc w:val="center"/>
              <w:rPr>
                <w:rFonts w:asciiTheme="minorHAnsi" w:eastAsia="Times New Roman" w:hAnsiTheme="minorHAnsi" w:cstheme="minorHAnsi"/>
              </w:rPr>
            </w:pPr>
            <w:r w:rsidRPr="00E10E0B">
              <w:rPr>
                <w:rFonts w:asciiTheme="minorHAnsi" w:eastAsia="Times New Roman" w:hAnsiTheme="minorHAnsi" w:cstheme="minorHAnsi"/>
              </w:rPr>
              <w:t>Розмір</w:t>
            </w:r>
          </w:p>
        </w:tc>
      </w:tr>
      <w:tr w:rsidR="00191912" w:rsidRPr="00E10E0B" w14:paraId="1116B184" w14:textId="77777777">
        <w:tc>
          <w:tcPr>
            <w:tcW w:w="704" w:type="dxa"/>
          </w:tcPr>
          <w:p w14:paraId="7D266A2E" w14:textId="77777777" w:rsidR="00191912" w:rsidRPr="00E10E0B" w:rsidRDefault="0092302A" w:rsidP="003A4B3E">
            <w:pPr>
              <w:jc w:val="center"/>
              <w:rPr>
                <w:rFonts w:asciiTheme="minorHAnsi" w:eastAsia="Times New Roman" w:hAnsiTheme="minorHAnsi" w:cstheme="minorHAnsi"/>
              </w:rPr>
            </w:pPr>
            <w:r w:rsidRPr="00E10E0B">
              <w:rPr>
                <w:rFonts w:asciiTheme="minorHAnsi" w:eastAsia="Times New Roman" w:hAnsiTheme="minorHAnsi" w:cstheme="minorHAnsi"/>
              </w:rPr>
              <w:t>1</w:t>
            </w:r>
          </w:p>
        </w:tc>
        <w:tc>
          <w:tcPr>
            <w:tcW w:w="3544" w:type="dxa"/>
          </w:tcPr>
          <w:p w14:paraId="45C46604" w14:textId="77777777" w:rsidR="00191912" w:rsidRPr="00E10E0B" w:rsidRDefault="0092302A">
            <w:pPr>
              <w:jc w:val="both"/>
              <w:rPr>
                <w:rFonts w:asciiTheme="minorHAnsi" w:eastAsia="Times New Roman" w:hAnsiTheme="minorHAnsi" w:cstheme="minorHAnsi"/>
              </w:rPr>
            </w:pPr>
            <w:r w:rsidRPr="00E10E0B">
              <w:rPr>
                <w:rFonts w:asciiTheme="minorHAnsi" w:eastAsia="Times New Roman" w:hAnsiTheme="minorHAnsi" w:cstheme="minorHAnsi"/>
              </w:rPr>
              <w:t>Одноразовий електричний ніж</w:t>
            </w:r>
          </w:p>
          <w:p w14:paraId="1A8A724F" w14:textId="77777777" w:rsidR="00191912" w:rsidRPr="00E10E0B" w:rsidRDefault="0092302A">
            <w:pPr>
              <w:jc w:val="both"/>
              <w:rPr>
                <w:rFonts w:asciiTheme="minorHAnsi" w:eastAsia="Times New Roman" w:hAnsiTheme="minorHAnsi" w:cstheme="minorHAnsi"/>
              </w:rPr>
            </w:pPr>
            <w:r w:rsidRPr="00E10E0B">
              <w:rPr>
                <w:rFonts w:asciiTheme="minorHAnsi" w:eastAsia="Times New Roman" w:hAnsiTheme="minorHAnsi" w:cstheme="minorHAnsi"/>
              </w:rPr>
              <w:t>(Тип папілотома)</w:t>
            </w:r>
          </w:p>
        </w:tc>
        <w:tc>
          <w:tcPr>
            <w:tcW w:w="2973" w:type="dxa"/>
          </w:tcPr>
          <w:p w14:paraId="4C5005C8" w14:textId="3F597F47" w:rsidR="00191912" w:rsidRPr="00E10E0B" w:rsidRDefault="0092302A" w:rsidP="0089157B">
            <w:pPr>
              <w:jc w:val="center"/>
              <w:rPr>
                <w:rFonts w:asciiTheme="minorHAnsi" w:eastAsia="Times New Roman" w:hAnsiTheme="minorHAnsi" w:cstheme="minorHAnsi"/>
              </w:rPr>
            </w:pPr>
            <w:r w:rsidRPr="00E10E0B">
              <w:rPr>
                <w:rFonts w:asciiTheme="minorHAnsi" w:eastAsia="Times New Roman" w:hAnsiTheme="minorHAnsi" w:cstheme="minorHAnsi"/>
              </w:rPr>
              <w:t>AF-D0720DJ2</w:t>
            </w:r>
          </w:p>
        </w:tc>
        <w:tc>
          <w:tcPr>
            <w:tcW w:w="2408" w:type="dxa"/>
          </w:tcPr>
          <w:p w14:paraId="34FAB5A1" w14:textId="117C1A3B" w:rsidR="00191912" w:rsidRPr="00E10E0B" w:rsidRDefault="0092302A" w:rsidP="0089157B">
            <w:pPr>
              <w:jc w:val="center"/>
              <w:rPr>
                <w:rFonts w:asciiTheme="minorHAnsi" w:eastAsia="Times New Roman" w:hAnsiTheme="minorHAnsi" w:cstheme="minorHAnsi"/>
              </w:rPr>
            </w:pPr>
            <w:r w:rsidRPr="00E10E0B">
              <w:rPr>
                <w:rFonts w:asciiTheme="minorHAnsi" w:eastAsia="Times New Roman" w:hAnsiTheme="minorHAnsi" w:cstheme="minorHAnsi"/>
              </w:rPr>
              <w:t>Φ2.4*2100 mm</w:t>
            </w:r>
          </w:p>
        </w:tc>
      </w:tr>
      <w:tr w:rsidR="00191912" w:rsidRPr="00E10E0B" w14:paraId="7BBCEC07" w14:textId="77777777">
        <w:tc>
          <w:tcPr>
            <w:tcW w:w="704" w:type="dxa"/>
          </w:tcPr>
          <w:p w14:paraId="2EA4C821" w14:textId="77777777" w:rsidR="00191912" w:rsidRPr="00E10E0B" w:rsidRDefault="0092302A" w:rsidP="003A4B3E">
            <w:pPr>
              <w:jc w:val="center"/>
              <w:rPr>
                <w:rFonts w:asciiTheme="minorHAnsi" w:eastAsia="Times New Roman" w:hAnsiTheme="minorHAnsi" w:cstheme="minorHAnsi"/>
              </w:rPr>
            </w:pPr>
            <w:r w:rsidRPr="00E10E0B">
              <w:rPr>
                <w:rFonts w:asciiTheme="minorHAnsi" w:eastAsia="Times New Roman" w:hAnsiTheme="minorHAnsi" w:cstheme="minorHAnsi"/>
              </w:rPr>
              <w:t>2</w:t>
            </w:r>
          </w:p>
        </w:tc>
        <w:tc>
          <w:tcPr>
            <w:tcW w:w="3544" w:type="dxa"/>
          </w:tcPr>
          <w:p w14:paraId="029E7627" w14:textId="77777777" w:rsidR="00191912" w:rsidRPr="00E10E0B" w:rsidRDefault="0092302A">
            <w:pPr>
              <w:jc w:val="both"/>
              <w:rPr>
                <w:rFonts w:asciiTheme="minorHAnsi" w:eastAsia="Times New Roman" w:hAnsiTheme="minorHAnsi" w:cstheme="minorHAnsi"/>
              </w:rPr>
            </w:pPr>
            <w:r w:rsidRPr="00E10E0B">
              <w:rPr>
                <w:rFonts w:asciiTheme="minorHAnsi" w:eastAsia="Times New Roman" w:hAnsiTheme="minorHAnsi" w:cstheme="minorHAnsi"/>
              </w:rPr>
              <w:t>Одноразовий електричний ніж</w:t>
            </w:r>
          </w:p>
        </w:tc>
        <w:tc>
          <w:tcPr>
            <w:tcW w:w="2973" w:type="dxa"/>
          </w:tcPr>
          <w:p w14:paraId="142779AE" w14:textId="6774AD71" w:rsidR="00191912" w:rsidRPr="00E10E0B" w:rsidRDefault="0092302A" w:rsidP="0089157B">
            <w:pPr>
              <w:jc w:val="center"/>
              <w:rPr>
                <w:rFonts w:asciiTheme="minorHAnsi" w:eastAsia="Times New Roman" w:hAnsiTheme="minorHAnsi" w:cstheme="minorHAnsi"/>
              </w:rPr>
            </w:pPr>
            <w:r w:rsidRPr="00E10E0B">
              <w:rPr>
                <w:rFonts w:asciiTheme="minorHAnsi" w:eastAsia="Times New Roman" w:hAnsiTheme="minorHAnsi" w:cstheme="minorHAnsi"/>
              </w:rPr>
              <w:t>AF-D0725DJ2</w:t>
            </w:r>
          </w:p>
        </w:tc>
        <w:tc>
          <w:tcPr>
            <w:tcW w:w="2408" w:type="dxa"/>
          </w:tcPr>
          <w:p w14:paraId="4973D4F1" w14:textId="610701EE" w:rsidR="00191912" w:rsidRPr="00E10E0B" w:rsidRDefault="0092302A" w:rsidP="0089157B">
            <w:pPr>
              <w:jc w:val="center"/>
              <w:rPr>
                <w:rFonts w:asciiTheme="minorHAnsi" w:eastAsia="Times New Roman" w:hAnsiTheme="minorHAnsi" w:cstheme="minorHAnsi"/>
              </w:rPr>
            </w:pPr>
            <w:r w:rsidRPr="00E10E0B">
              <w:rPr>
                <w:rFonts w:asciiTheme="minorHAnsi" w:eastAsia="Times New Roman" w:hAnsiTheme="minorHAnsi" w:cstheme="minorHAnsi"/>
              </w:rPr>
              <w:t>Φ2.4*2100 mm</w:t>
            </w:r>
          </w:p>
        </w:tc>
      </w:tr>
      <w:tr w:rsidR="00191912" w:rsidRPr="00E10E0B" w14:paraId="7F4EDCF6" w14:textId="77777777">
        <w:tc>
          <w:tcPr>
            <w:tcW w:w="704" w:type="dxa"/>
          </w:tcPr>
          <w:p w14:paraId="19B7B784" w14:textId="77777777" w:rsidR="00191912" w:rsidRPr="00E10E0B" w:rsidRDefault="0092302A" w:rsidP="003A4B3E">
            <w:pPr>
              <w:jc w:val="center"/>
              <w:rPr>
                <w:rFonts w:asciiTheme="minorHAnsi" w:eastAsia="Times New Roman" w:hAnsiTheme="minorHAnsi" w:cstheme="minorHAnsi"/>
              </w:rPr>
            </w:pPr>
            <w:r w:rsidRPr="00E10E0B">
              <w:rPr>
                <w:rFonts w:asciiTheme="minorHAnsi" w:eastAsia="Times New Roman" w:hAnsiTheme="minorHAnsi" w:cstheme="minorHAnsi"/>
              </w:rPr>
              <w:t>3</w:t>
            </w:r>
          </w:p>
        </w:tc>
        <w:tc>
          <w:tcPr>
            <w:tcW w:w="3544" w:type="dxa"/>
          </w:tcPr>
          <w:p w14:paraId="3807F6E1" w14:textId="77777777" w:rsidR="00191912" w:rsidRPr="00E10E0B" w:rsidRDefault="0092302A">
            <w:pPr>
              <w:jc w:val="both"/>
              <w:rPr>
                <w:rFonts w:asciiTheme="minorHAnsi" w:eastAsia="Times New Roman" w:hAnsiTheme="minorHAnsi" w:cstheme="minorHAnsi"/>
              </w:rPr>
            </w:pPr>
            <w:r w:rsidRPr="00E10E0B">
              <w:rPr>
                <w:rFonts w:asciiTheme="minorHAnsi" w:eastAsia="Times New Roman" w:hAnsiTheme="minorHAnsi" w:cstheme="minorHAnsi"/>
              </w:rPr>
              <w:t>(Тип папілотома)</w:t>
            </w:r>
          </w:p>
        </w:tc>
        <w:tc>
          <w:tcPr>
            <w:tcW w:w="2973" w:type="dxa"/>
          </w:tcPr>
          <w:p w14:paraId="2496EADC" w14:textId="022EC26A" w:rsidR="00191912" w:rsidRPr="00E10E0B" w:rsidRDefault="0092302A" w:rsidP="0089157B">
            <w:pPr>
              <w:jc w:val="center"/>
              <w:rPr>
                <w:rFonts w:asciiTheme="minorHAnsi" w:eastAsia="Times New Roman" w:hAnsiTheme="minorHAnsi" w:cstheme="minorHAnsi"/>
              </w:rPr>
            </w:pPr>
            <w:r w:rsidRPr="00E10E0B">
              <w:rPr>
                <w:rFonts w:asciiTheme="minorHAnsi" w:eastAsia="Times New Roman" w:hAnsiTheme="minorHAnsi" w:cstheme="minorHAnsi"/>
              </w:rPr>
              <w:t>AF-D0730DJ2</w:t>
            </w:r>
          </w:p>
        </w:tc>
        <w:tc>
          <w:tcPr>
            <w:tcW w:w="2408" w:type="dxa"/>
          </w:tcPr>
          <w:p w14:paraId="4CBCBA96" w14:textId="64E1DFA6" w:rsidR="00191912" w:rsidRPr="00E10E0B" w:rsidRDefault="0092302A" w:rsidP="0089157B">
            <w:pPr>
              <w:jc w:val="center"/>
              <w:rPr>
                <w:rFonts w:asciiTheme="minorHAnsi" w:eastAsia="Times New Roman" w:hAnsiTheme="minorHAnsi" w:cstheme="minorHAnsi"/>
              </w:rPr>
            </w:pPr>
            <w:r w:rsidRPr="00E10E0B">
              <w:rPr>
                <w:rFonts w:asciiTheme="minorHAnsi" w:eastAsia="Times New Roman" w:hAnsiTheme="minorHAnsi" w:cstheme="minorHAnsi"/>
              </w:rPr>
              <w:t>Φ2.4*2100 mm</w:t>
            </w:r>
          </w:p>
        </w:tc>
      </w:tr>
      <w:tr w:rsidR="00191912" w:rsidRPr="00E10E0B" w14:paraId="76B14297" w14:textId="77777777">
        <w:tc>
          <w:tcPr>
            <w:tcW w:w="704" w:type="dxa"/>
          </w:tcPr>
          <w:p w14:paraId="0F7FCCB8" w14:textId="77777777" w:rsidR="00191912" w:rsidRPr="00E10E0B" w:rsidRDefault="0092302A" w:rsidP="003A4B3E">
            <w:pPr>
              <w:jc w:val="center"/>
              <w:rPr>
                <w:rFonts w:asciiTheme="minorHAnsi" w:eastAsia="Times New Roman" w:hAnsiTheme="minorHAnsi" w:cstheme="minorHAnsi"/>
              </w:rPr>
            </w:pPr>
            <w:r w:rsidRPr="00E10E0B">
              <w:rPr>
                <w:rFonts w:asciiTheme="minorHAnsi" w:eastAsia="Times New Roman" w:hAnsiTheme="minorHAnsi" w:cstheme="minorHAnsi"/>
              </w:rPr>
              <w:t>4</w:t>
            </w:r>
          </w:p>
        </w:tc>
        <w:tc>
          <w:tcPr>
            <w:tcW w:w="3544" w:type="dxa"/>
          </w:tcPr>
          <w:p w14:paraId="34DD725B" w14:textId="77777777" w:rsidR="00191912" w:rsidRPr="00E10E0B" w:rsidRDefault="0092302A">
            <w:pPr>
              <w:jc w:val="both"/>
              <w:rPr>
                <w:rFonts w:asciiTheme="minorHAnsi" w:eastAsia="Times New Roman" w:hAnsiTheme="minorHAnsi" w:cstheme="minorHAnsi"/>
              </w:rPr>
            </w:pPr>
            <w:r w:rsidRPr="00E10E0B">
              <w:rPr>
                <w:rFonts w:asciiTheme="minorHAnsi" w:eastAsia="Times New Roman" w:hAnsiTheme="minorHAnsi" w:cstheme="minorHAnsi"/>
              </w:rPr>
              <w:t>Одноразовий електричний ніж</w:t>
            </w:r>
          </w:p>
        </w:tc>
        <w:tc>
          <w:tcPr>
            <w:tcW w:w="2973" w:type="dxa"/>
          </w:tcPr>
          <w:p w14:paraId="2E78D9C9" w14:textId="56E5015F" w:rsidR="00191912" w:rsidRPr="00E10E0B" w:rsidRDefault="0092302A" w:rsidP="0089157B">
            <w:pPr>
              <w:jc w:val="center"/>
              <w:rPr>
                <w:rFonts w:asciiTheme="minorHAnsi" w:eastAsia="Times New Roman" w:hAnsiTheme="minorHAnsi" w:cstheme="minorHAnsi"/>
              </w:rPr>
            </w:pPr>
            <w:r w:rsidRPr="00E10E0B">
              <w:rPr>
                <w:rFonts w:asciiTheme="minorHAnsi" w:eastAsia="Times New Roman" w:hAnsiTheme="minorHAnsi" w:cstheme="minorHAnsi"/>
              </w:rPr>
              <w:t>AF-D0720DJ3</w:t>
            </w:r>
          </w:p>
        </w:tc>
        <w:tc>
          <w:tcPr>
            <w:tcW w:w="2408" w:type="dxa"/>
          </w:tcPr>
          <w:p w14:paraId="6D47CDDB" w14:textId="484DDB7D" w:rsidR="00191912" w:rsidRPr="00E10E0B" w:rsidRDefault="0092302A" w:rsidP="0089157B">
            <w:pPr>
              <w:jc w:val="center"/>
              <w:rPr>
                <w:rFonts w:asciiTheme="minorHAnsi" w:eastAsia="Times New Roman" w:hAnsiTheme="minorHAnsi" w:cstheme="minorHAnsi"/>
              </w:rPr>
            </w:pPr>
            <w:r w:rsidRPr="00E10E0B">
              <w:rPr>
                <w:rFonts w:asciiTheme="minorHAnsi" w:eastAsia="Times New Roman" w:hAnsiTheme="minorHAnsi" w:cstheme="minorHAnsi"/>
              </w:rPr>
              <w:t>Φ2.4*2100 mm</w:t>
            </w:r>
          </w:p>
        </w:tc>
      </w:tr>
      <w:tr w:rsidR="00191912" w:rsidRPr="00E10E0B" w14:paraId="02F2E1AD" w14:textId="77777777">
        <w:tc>
          <w:tcPr>
            <w:tcW w:w="704" w:type="dxa"/>
          </w:tcPr>
          <w:p w14:paraId="09549AC3" w14:textId="77777777" w:rsidR="00191912" w:rsidRPr="00E10E0B" w:rsidRDefault="0092302A" w:rsidP="003A4B3E">
            <w:pPr>
              <w:jc w:val="center"/>
              <w:rPr>
                <w:rFonts w:asciiTheme="minorHAnsi" w:eastAsia="Times New Roman" w:hAnsiTheme="minorHAnsi" w:cstheme="minorHAnsi"/>
              </w:rPr>
            </w:pPr>
            <w:r w:rsidRPr="00E10E0B">
              <w:rPr>
                <w:rFonts w:asciiTheme="minorHAnsi" w:eastAsia="Times New Roman" w:hAnsiTheme="minorHAnsi" w:cstheme="minorHAnsi"/>
              </w:rPr>
              <w:t>5</w:t>
            </w:r>
          </w:p>
        </w:tc>
        <w:tc>
          <w:tcPr>
            <w:tcW w:w="3544" w:type="dxa"/>
          </w:tcPr>
          <w:p w14:paraId="0DC1E0B7" w14:textId="77777777" w:rsidR="00191912" w:rsidRPr="00E10E0B" w:rsidRDefault="0092302A">
            <w:pPr>
              <w:jc w:val="both"/>
              <w:rPr>
                <w:rFonts w:asciiTheme="minorHAnsi" w:eastAsia="Times New Roman" w:hAnsiTheme="minorHAnsi" w:cstheme="minorHAnsi"/>
              </w:rPr>
            </w:pPr>
            <w:r w:rsidRPr="00E10E0B">
              <w:rPr>
                <w:rFonts w:asciiTheme="minorHAnsi" w:eastAsia="Times New Roman" w:hAnsiTheme="minorHAnsi" w:cstheme="minorHAnsi"/>
              </w:rPr>
              <w:t>(Тип папілотома)</w:t>
            </w:r>
          </w:p>
        </w:tc>
        <w:tc>
          <w:tcPr>
            <w:tcW w:w="2973" w:type="dxa"/>
          </w:tcPr>
          <w:p w14:paraId="61D696F5" w14:textId="2A728171" w:rsidR="00191912" w:rsidRPr="00E10E0B" w:rsidRDefault="0092302A" w:rsidP="0089157B">
            <w:pPr>
              <w:jc w:val="center"/>
              <w:rPr>
                <w:rFonts w:asciiTheme="minorHAnsi" w:eastAsia="Times New Roman" w:hAnsiTheme="minorHAnsi" w:cstheme="minorHAnsi"/>
              </w:rPr>
            </w:pPr>
            <w:r w:rsidRPr="00E10E0B">
              <w:rPr>
                <w:rFonts w:asciiTheme="minorHAnsi" w:eastAsia="Times New Roman" w:hAnsiTheme="minorHAnsi" w:cstheme="minorHAnsi"/>
              </w:rPr>
              <w:t>AF-D0725DJ3</w:t>
            </w:r>
          </w:p>
        </w:tc>
        <w:tc>
          <w:tcPr>
            <w:tcW w:w="2408" w:type="dxa"/>
          </w:tcPr>
          <w:p w14:paraId="006A23FA" w14:textId="6DEA31BC" w:rsidR="00191912" w:rsidRPr="00E10E0B" w:rsidRDefault="0092302A" w:rsidP="0089157B">
            <w:pPr>
              <w:jc w:val="center"/>
              <w:rPr>
                <w:rFonts w:asciiTheme="minorHAnsi" w:eastAsia="Times New Roman" w:hAnsiTheme="minorHAnsi" w:cstheme="minorHAnsi"/>
              </w:rPr>
            </w:pPr>
            <w:r w:rsidRPr="00E10E0B">
              <w:rPr>
                <w:rFonts w:asciiTheme="minorHAnsi" w:eastAsia="Times New Roman" w:hAnsiTheme="minorHAnsi" w:cstheme="minorHAnsi"/>
              </w:rPr>
              <w:t>Φ2.4*2100 mm</w:t>
            </w:r>
          </w:p>
        </w:tc>
      </w:tr>
      <w:tr w:rsidR="00191912" w:rsidRPr="00E10E0B" w14:paraId="0045F69D" w14:textId="77777777">
        <w:tc>
          <w:tcPr>
            <w:tcW w:w="704" w:type="dxa"/>
          </w:tcPr>
          <w:p w14:paraId="3AC851A3" w14:textId="77777777" w:rsidR="00191912" w:rsidRPr="00E10E0B" w:rsidRDefault="0092302A" w:rsidP="003A4B3E">
            <w:pPr>
              <w:jc w:val="center"/>
              <w:rPr>
                <w:rFonts w:asciiTheme="minorHAnsi" w:eastAsia="Times New Roman" w:hAnsiTheme="minorHAnsi" w:cstheme="minorHAnsi"/>
              </w:rPr>
            </w:pPr>
            <w:r w:rsidRPr="00E10E0B">
              <w:rPr>
                <w:rFonts w:asciiTheme="minorHAnsi" w:eastAsia="Times New Roman" w:hAnsiTheme="minorHAnsi" w:cstheme="minorHAnsi"/>
              </w:rPr>
              <w:t>6</w:t>
            </w:r>
          </w:p>
        </w:tc>
        <w:tc>
          <w:tcPr>
            <w:tcW w:w="3544" w:type="dxa"/>
          </w:tcPr>
          <w:p w14:paraId="31F0AA80" w14:textId="77777777" w:rsidR="00191912" w:rsidRPr="00E10E0B" w:rsidRDefault="0092302A">
            <w:pPr>
              <w:jc w:val="both"/>
              <w:rPr>
                <w:rFonts w:asciiTheme="minorHAnsi" w:eastAsia="Times New Roman" w:hAnsiTheme="minorHAnsi" w:cstheme="minorHAnsi"/>
              </w:rPr>
            </w:pPr>
            <w:r w:rsidRPr="00E10E0B">
              <w:rPr>
                <w:rFonts w:asciiTheme="minorHAnsi" w:eastAsia="Times New Roman" w:hAnsiTheme="minorHAnsi" w:cstheme="minorHAnsi"/>
              </w:rPr>
              <w:t>Одноразовий електричний ніж</w:t>
            </w:r>
          </w:p>
        </w:tc>
        <w:tc>
          <w:tcPr>
            <w:tcW w:w="2973" w:type="dxa"/>
          </w:tcPr>
          <w:p w14:paraId="78C9B847" w14:textId="05DC9410" w:rsidR="00191912" w:rsidRPr="00E10E0B" w:rsidRDefault="0092302A" w:rsidP="0089157B">
            <w:pPr>
              <w:jc w:val="center"/>
              <w:rPr>
                <w:rFonts w:asciiTheme="minorHAnsi" w:eastAsia="Times New Roman" w:hAnsiTheme="minorHAnsi" w:cstheme="minorHAnsi"/>
              </w:rPr>
            </w:pPr>
            <w:r w:rsidRPr="00E10E0B">
              <w:rPr>
                <w:rFonts w:asciiTheme="minorHAnsi" w:eastAsia="Times New Roman" w:hAnsiTheme="minorHAnsi" w:cstheme="minorHAnsi"/>
              </w:rPr>
              <w:t>AF-D0730DJ3</w:t>
            </w:r>
          </w:p>
        </w:tc>
        <w:tc>
          <w:tcPr>
            <w:tcW w:w="2408" w:type="dxa"/>
          </w:tcPr>
          <w:p w14:paraId="6DAF7C71" w14:textId="4C82E5A5" w:rsidR="00191912" w:rsidRPr="00E10E0B" w:rsidRDefault="0092302A" w:rsidP="0089157B">
            <w:pPr>
              <w:jc w:val="center"/>
              <w:rPr>
                <w:rFonts w:asciiTheme="minorHAnsi" w:eastAsia="Times New Roman" w:hAnsiTheme="minorHAnsi" w:cstheme="minorHAnsi"/>
              </w:rPr>
            </w:pPr>
            <w:r w:rsidRPr="00E10E0B">
              <w:rPr>
                <w:rFonts w:asciiTheme="minorHAnsi" w:eastAsia="Times New Roman" w:hAnsiTheme="minorHAnsi" w:cstheme="minorHAnsi"/>
              </w:rPr>
              <w:t>Φ2.4*2100 mm</w:t>
            </w:r>
          </w:p>
        </w:tc>
      </w:tr>
      <w:tr w:rsidR="00191912" w:rsidRPr="00E10E0B" w14:paraId="50ECC847" w14:textId="77777777">
        <w:tc>
          <w:tcPr>
            <w:tcW w:w="704" w:type="dxa"/>
          </w:tcPr>
          <w:p w14:paraId="17128662" w14:textId="77777777" w:rsidR="00191912" w:rsidRPr="00E10E0B" w:rsidRDefault="0092302A" w:rsidP="003A4B3E">
            <w:pPr>
              <w:jc w:val="center"/>
              <w:rPr>
                <w:rFonts w:asciiTheme="minorHAnsi" w:eastAsia="Times New Roman" w:hAnsiTheme="minorHAnsi" w:cstheme="minorHAnsi"/>
              </w:rPr>
            </w:pPr>
            <w:r w:rsidRPr="00E10E0B">
              <w:rPr>
                <w:rFonts w:asciiTheme="minorHAnsi" w:eastAsia="Times New Roman" w:hAnsiTheme="minorHAnsi" w:cstheme="minorHAnsi"/>
              </w:rPr>
              <w:t>7</w:t>
            </w:r>
          </w:p>
        </w:tc>
        <w:tc>
          <w:tcPr>
            <w:tcW w:w="3544" w:type="dxa"/>
          </w:tcPr>
          <w:p w14:paraId="3CBA0A8F" w14:textId="77777777" w:rsidR="00191912" w:rsidRPr="00E10E0B" w:rsidRDefault="0092302A">
            <w:pPr>
              <w:jc w:val="both"/>
              <w:rPr>
                <w:rFonts w:asciiTheme="minorHAnsi" w:eastAsia="Times New Roman" w:hAnsiTheme="minorHAnsi" w:cstheme="minorHAnsi"/>
              </w:rPr>
            </w:pPr>
            <w:r w:rsidRPr="00E10E0B">
              <w:rPr>
                <w:rFonts w:asciiTheme="minorHAnsi" w:eastAsia="Times New Roman" w:hAnsiTheme="minorHAnsi" w:cstheme="minorHAnsi"/>
              </w:rPr>
              <w:t>Одноразовий електричний ніж</w:t>
            </w:r>
          </w:p>
          <w:p w14:paraId="4833F78E" w14:textId="4EB7C951" w:rsidR="00191912" w:rsidRPr="00E10E0B" w:rsidRDefault="00191912" w:rsidP="003A4B3E">
            <w:pPr>
              <w:rPr>
                <w:rFonts w:asciiTheme="minorHAnsi" w:eastAsia="Times New Roman" w:hAnsiTheme="minorHAnsi" w:cstheme="minorHAnsi"/>
              </w:rPr>
            </w:pPr>
          </w:p>
        </w:tc>
        <w:tc>
          <w:tcPr>
            <w:tcW w:w="2973" w:type="dxa"/>
          </w:tcPr>
          <w:p w14:paraId="0CACEC50" w14:textId="7A28CC47" w:rsidR="00191912" w:rsidRPr="00E10E0B" w:rsidRDefault="0092302A" w:rsidP="0089157B">
            <w:pPr>
              <w:jc w:val="center"/>
              <w:rPr>
                <w:rFonts w:asciiTheme="minorHAnsi" w:eastAsia="Times New Roman" w:hAnsiTheme="minorHAnsi" w:cstheme="minorHAnsi"/>
              </w:rPr>
            </w:pPr>
            <w:r w:rsidRPr="00E10E0B">
              <w:rPr>
                <w:rFonts w:asciiTheme="minorHAnsi" w:eastAsia="Times New Roman" w:hAnsiTheme="minorHAnsi" w:cstheme="minorHAnsi"/>
              </w:rPr>
              <w:t>AF-D2421DZ2</w:t>
            </w:r>
          </w:p>
        </w:tc>
        <w:tc>
          <w:tcPr>
            <w:tcW w:w="2408" w:type="dxa"/>
          </w:tcPr>
          <w:p w14:paraId="60F277DA" w14:textId="54B0B798" w:rsidR="00191912" w:rsidRPr="00E10E0B" w:rsidRDefault="0092302A" w:rsidP="0089157B">
            <w:pPr>
              <w:jc w:val="center"/>
              <w:rPr>
                <w:rFonts w:asciiTheme="minorHAnsi" w:eastAsia="Times New Roman" w:hAnsiTheme="minorHAnsi" w:cstheme="minorHAnsi"/>
              </w:rPr>
            </w:pPr>
            <w:r w:rsidRPr="00E10E0B">
              <w:rPr>
                <w:rFonts w:asciiTheme="minorHAnsi" w:eastAsia="Times New Roman" w:hAnsiTheme="minorHAnsi" w:cstheme="minorHAnsi"/>
              </w:rPr>
              <w:t>Φ2.4*2100 mm</w:t>
            </w:r>
          </w:p>
        </w:tc>
      </w:tr>
      <w:tr w:rsidR="00191912" w:rsidRPr="00E10E0B" w14:paraId="1F205DC5" w14:textId="77777777">
        <w:tc>
          <w:tcPr>
            <w:tcW w:w="704" w:type="dxa"/>
          </w:tcPr>
          <w:p w14:paraId="26CC1CB8" w14:textId="77777777" w:rsidR="00191912" w:rsidRPr="00E10E0B" w:rsidRDefault="0092302A" w:rsidP="003A4B3E">
            <w:pPr>
              <w:jc w:val="center"/>
              <w:rPr>
                <w:rFonts w:asciiTheme="minorHAnsi" w:eastAsia="Times New Roman" w:hAnsiTheme="minorHAnsi" w:cstheme="minorHAnsi"/>
              </w:rPr>
            </w:pPr>
            <w:r w:rsidRPr="00E10E0B">
              <w:rPr>
                <w:rFonts w:asciiTheme="minorHAnsi" w:eastAsia="Times New Roman" w:hAnsiTheme="minorHAnsi" w:cstheme="minorHAnsi"/>
              </w:rPr>
              <w:t>8</w:t>
            </w:r>
          </w:p>
        </w:tc>
        <w:tc>
          <w:tcPr>
            <w:tcW w:w="3544" w:type="dxa"/>
          </w:tcPr>
          <w:p w14:paraId="7F7678E9" w14:textId="77777777" w:rsidR="00191912" w:rsidRPr="00E10E0B" w:rsidRDefault="0092302A" w:rsidP="003A4B3E">
            <w:pPr>
              <w:rPr>
                <w:rFonts w:asciiTheme="minorHAnsi" w:eastAsia="Times New Roman" w:hAnsiTheme="minorHAnsi" w:cstheme="minorHAnsi"/>
              </w:rPr>
            </w:pPr>
            <w:r w:rsidRPr="00E10E0B">
              <w:rPr>
                <w:rFonts w:asciiTheme="minorHAnsi" w:eastAsia="Times New Roman" w:hAnsiTheme="minorHAnsi" w:cstheme="minorHAnsi"/>
              </w:rPr>
              <w:t>Одноразовий електричний ніж</w:t>
            </w:r>
          </w:p>
          <w:p w14:paraId="7F097A14" w14:textId="00D8C607" w:rsidR="00191912" w:rsidRPr="00E10E0B" w:rsidRDefault="0092302A" w:rsidP="003A4B3E">
            <w:pPr>
              <w:rPr>
                <w:rFonts w:asciiTheme="minorHAnsi" w:eastAsia="Times New Roman" w:hAnsiTheme="minorHAnsi" w:cstheme="minorHAnsi"/>
              </w:rPr>
            </w:pPr>
            <w:r w:rsidRPr="00E10E0B">
              <w:rPr>
                <w:rFonts w:asciiTheme="minorHAnsi" w:eastAsia="Times New Roman" w:hAnsiTheme="minorHAnsi" w:cstheme="minorHAnsi"/>
              </w:rPr>
              <w:t>(Сфінктеротоми/Тип голчастого ножа)</w:t>
            </w:r>
          </w:p>
        </w:tc>
        <w:tc>
          <w:tcPr>
            <w:tcW w:w="2973" w:type="dxa"/>
          </w:tcPr>
          <w:p w14:paraId="299D3FC9" w14:textId="0A31AEEA" w:rsidR="00191912" w:rsidRPr="00E10E0B" w:rsidRDefault="0092302A" w:rsidP="0089157B">
            <w:pPr>
              <w:jc w:val="center"/>
              <w:rPr>
                <w:rFonts w:asciiTheme="minorHAnsi" w:eastAsia="Times New Roman" w:hAnsiTheme="minorHAnsi" w:cstheme="minorHAnsi"/>
              </w:rPr>
            </w:pPr>
            <w:r w:rsidRPr="00E10E0B">
              <w:rPr>
                <w:rFonts w:asciiTheme="minorHAnsi" w:eastAsia="Times New Roman" w:hAnsiTheme="minorHAnsi" w:cstheme="minorHAnsi"/>
              </w:rPr>
              <w:t>AF-D2421DZ3</w:t>
            </w:r>
          </w:p>
        </w:tc>
        <w:tc>
          <w:tcPr>
            <w:tcW w:w="2408" w:type="dxa"/>
          </w:tcPr>
          <w:p w14:paraId="10A4D8DD" w14:textId="1A801518" w:rsidR="00191912" w:rsidRPr="00E10E0B" w:rsidRDefault="0092302A" w:rsidP="0089157B">
            <w:pPr>
              <w:jc w:val="center"/>
              <w:rPr>
                <w:rFonts w:asciiTheme="minorHAnsi" w:eastAsia="Times New Roman" w:hAnsiTheme="minorHAnsi" w:cstheme="minorHAnsi"/>
              </w:rPr>
            </w:pPr>
            <w:r w:rsidRPr="00E10E0B">
              <w:rPr>
                <w:rFonts w:asciiTheme="minorHAnsi" w:eastAsia="Times New Roman" w:hAnsiTheme="minorHAnsi" w:cstheme="minorHAnsi"/>
              </w:rPr>
              <w:t>Φ2.4*2100 mm</w:t>
            </w:r>
          </w:p>
        </w:tc>
      </w:tr>
      <w:tr w:rsidR="00191912" w:rsidRPr="00E10E0B" w14:paraId="75227F6B" w14:textId="77777777">
        <w:tc>
          <w:tcPr>
            <w:tcW w:w="704" w:type="dxa"/>
          </w:tcPr>
          <w:p w14:paraId="37BA0CFC" w14:textId="77777777" w:rsidR="00191912" w:rsidRPr="00E10E0B" w:rsidRDefault="0092302A" w:rsidP="003A4B3E">
            <w:pPr>
              <w:jc w:val="center"/>
              <w:rPr>
                <w:rFonts w:asciiTheme="minorHAnsi" w:eastAsia="Times New Roman" w:hAnsiTheme="minorHAnsi" w:cstheme="minorHAnsi"/>
              </w:rPr>
            </w:pPr>
            <w:r w:rsidRPr="00E10E0B">
              <w:rPr>
                <w:rFonts w:asciiTheme="minorHAnsi" w:eastAsia="Times New Roman" w:hAnsiTheme="minorHAnsi" w:cstheme="minorHAnsi"/>
              </w:rPr>
              <w:t>9</w:t>
            </w:r>
          </w:p>
        </w:tc>
        <w:tc>
          <w:tcPr>
            <w:tcW w:w="3544" w:type="dxa"/>
          </w:tcPr>
          <w:p w14:paraId="7790DEC9" w14:textId="77777777" w:rsidR="00191912" w:rsidRPr="00E10E0B" w:rsidRDefault="0092302A">
            <w:pPr>
              <w:jc w:val="both"/>
              <w:rPr>
                <w:rFonts w:asciiTheme="minorHAnsi" w:eastAsia="Times New Roman" w:hAnsiTheme="minorHAnsi" w:cstheme="minorHAnsi"/>
              </w:rPr>
            </w:pPr>
            <w:r w:rsidRPr="00E10E0B">
              <w:rPr>
                <w:rFonts w:asciiTheme="minorHAnsi" w:eastAsia="Times New Roman" w:hAnsiTheme="minorHAnsi" w:cstheme="minorHAnsi"/>
              </w:rPr>
              <w:t>Одноразовий електричний ніж</w:t>
            </w:r>
          </w:p>
          <w:p w14:paraId="0BBFAA8D" w14:textId="6E1772AC" w:rsidR="00191912" w:rsidRPr="00E10E0B" w:rsidRDefault="0092302A" w:rsidP="003A4B3E">
            <w:pPr>
              <w:rPr>
                <w:rFonts w:asciiTheme="minorHAnsi" w:eastAsia="Times New Roman" w:hAnsiTheme="minorHAnsi" w:cstheme="minorHAnsi"/>
              </w:rPr>
            </w:pPr>
            <w:r w:rsidRPr="00E10E0B">
              <w:rPr>
                <w:rFonts w:asciiTheme="minorHAnsi" w:eastAsia="Times New Roman" w:hAnsiTheme="minorHAnsi" w:cstheme="minorHAnsi"/>
              </w:rPr>
              <w:t>(циліндричного типу, обертається)</w:t>
            </w:r>
          </w:p>
        </w:tc>
        <w:tc>
          <w:tcPr>
            <w:tcW w:w="2973" w:type="dxa"/>
          </w:tcPr>
          <w:p w14:paraId="52FE9B7E" w14:textId="2F1008DF" w:rsidR="00191912" w:rsidRPr="00E10E0B" w:rsidRDefault="0092302A" w:rsidP="0089157B">
            <w:pPr>
              <w:jc w:val="center"/>
              <w:rPr>
                <w:rFonts w:asciiTheme="minorHAnsi" w:eastAsia="Times New Roman" w:hAnsiTheme="minorHAnsi" w:cstheme="minorHAnsi"/>
              </w:rPr>
            </w:pPr>
            <w:r w:rsidRPr="00E10E0B">
              <w:rPr>
                <w:rFonts w:asciiTheme="minorHAnsi" w:eastAsia="Times New Roman" w:hAnsiTheme="minorHAnsi" w:cstheme="minorHAnsi"/>
              </w:rPr>
              <w:t>AF-D2418EN</w:t>
            </w:r>
          </w:p>
        </w:tc>
        <w:tc>
          <w:tcPr>
            <w:tcW w:w="2408" w:type="dxa"/>
          </w:tcPr>
          <w:p w14:paraId="0CA01A6D" w14:textId="3EB5E926" w:rsidR="00191912" w:rsidRPr="00E10E0B" w:rsidRDefault="0092302A" w:rsidP="0089157B">
            <w:pPr>
              <w:jc w:val="center"/>
              <w:rPr>
                <w:rFonts w:asciiTheme="minorHAnsi" w:eastAsia="Times New Roman" w:hAnsiTheme="minorHAnsi" w:cstheme="minorHAnsi"/>
              </w:rPr>
            </w:pPr>
            <w:r w:rsidRPr="00E10E0B">
              <w:rPr>
                <w:rFonts w:asciiTheme="minorHAnsi" w:eastAsia="Times New Roman" w:hAnsiTheme="minorHAnsi" w:cstheme="minorHAnsi"/>
              </w:rPr>
              <w:t>Φ2.4*1800 mm</w:t>
            </w:r>
          </w:p>
        </w:tc>
      </w:tr>
      <w:tr w:rsidR="00191912" w:rsidRPr="00E10E0B" w14:paraId="744FD9D7" w14:textId="77777777">
        <w:tc>
          <w:tcPr>
            <w:tcW w:w="704" w:type="dxa"/>
          </w:tcPr>
          <w:p w14:paraId="477F1213" w14:textId="77777777" w:rsidR="00191912" w:rsidRPr="00E10E0B" w:rsidRDefault="0092302A" w:rsidP="003A4B3E">
            <w:pPr>
              <w:jc w:val="center"/>
              <w:rPr>
                <w:rFonts w:asciiTheme="minorHAnsi" w:eastAsia="Times New Roman" w:hAnsiTheme="minorHAnsi" w:cstheme="minorHAnsi"/>
              </w:rPr>
            </w:pPr>
            <w:r w:rsidRPr="00E10E0B">
              <w:rPr>
                <w:rFonts w:asciiTheme="minorHAnsi" w:eastAsia="Times New Roman" w:hAnsiTheme="minorHAnsi" w:cstheme="minorHAnsi"/>
              </w:rPr>
              <w:t>10</w:t>
            </w:r>
          </w:p>
        </w:tc>
        <w:tc>
          <w:tcPr>
            <w:tcW w:w="3544" w:type="dxa"/>
          </w:tcPr>
          <w:p w14:paraId="70E53373" w14:textId="77777777" w:rsidR="00191912" w:rsidRPr="00E10E0B" w:rsidRDefault="0092302A">
            <w:pPr>
              <w:jc w:val="both"/>
              <w:rPr>
                <w:rFonts w:asciiTheme="minorHAnsi" w:eastAsia="Times New Roman" w:hAnsiTheme="minorHAnsi" w:cstheme="minorHAnsi"/>
              </w:rPr>
            </w:pPr>
            <w:r w:rsidRPr="00E10E0B">
              <w:rPr>
                <w:rFonts w:asciiTheme="minorHAnsi" w:eastAsia="Times New Roman" w:hAnsiTheme="minorHAnsi" w:cstheme="minorHAnsi"/>
              </w:rPr>
              <w:t>Одноразовий електричний ніж</w:t>
            </w:r>
          </w:p>
          <w:p w14:paraId="23F3A6BC" w14:textId="77777777" w:rsidR="00191912" w:rsidRPr="00E10E0B" w:rsidRDefault="0092302A">
            <w:pPr>
              <w:jc w:val="both"/>
              <w:rPr>
                <w:rFonts w:asciiTheme="minorHAnsi" w:eastAsia="Times New Roman" w:hAnsiTheme="minorHAnsi" w:cstheme="minorHAnsi"/>
              </w:rPr>
            </w:pPr>
            <w:r w:rsidRPr="00E10E0B">
              <w:rPr>
                <w:rFonts w:asciiTheme="minorHAnsi" w:eastAsia="Times New Roman" w:hAnsiTheme="minorHAnsi" w:cstheme="minorHAnsi"/>
              </w:rPr>
              <w:t>(циліндричного типу, обертається)</w:t>
            </w:r>
          </w:p>
        </w:tc>
        <w:tc>
          <w:tcPr>
            <w:tcW w:w="2973" w:type="dxa"/>
          </w:tcPr>
          <w:p w14:paraId="555039C3" w14:textId="15311FE4" w:rsidR="00191912" w:rsidRPr="00E10E0B" w:rsidRDefault="0092302A" w:rsidP="0089157B">
            <w:pPr>
              <w:jc w:val="center"/>
              <w:rPr>
                <w:rFonts w:asciiTheme="minorHAnsi" w:eastAsia="Times New Roman" w:hAnsiTheme="minorHAnsi" w:cstheme="minorHAnsi"/>
              </w:rPr>
            </w:pPr>
            <w:r w:rsidRPr="00E10E0B">
              <w:rPr>
                <w:rFonts w:asciiTheme="minorHAnsi" w:eastAsia="Times New Roman" w:hAnsiTheme="minorHAnsi" w:cstheme="minorHAnsi"/>
              </w:rPr>
              <w:t>AF-D2423EN</w:t>
            </w:r>
          </w:p>
        </w:tc>
        <w:tc>
          <w:tcPr>
            <w:tcW w:w="2408" w:type="dxa"/>
          </w:tcPr>
          <w:p w14:paraId="01C4C1EA" w14:textId="63BE2FD1" w:rsidR="00191912" w:rsidRPr="00E10E0B" w:rsidRDefault="0092302A" w:rsidP="0089157B">
            <w:pPr>
              <w:jc w:val="center"/>
              <w:rPr>
                <w:rFonts w:asciiTheme="minorHAnsi" w:eastAsia="Times New Roman" w:hAnsiTheme="minorHAnsi" w:cstheme="minorHAnsi"/>
              </w:rPr>
            </w:pPr>
            <w:r w:rsidRPr="00E10E0B">
              <w:rPr>
                <w:rFonts w:asciiTheme="minorHAnsi" w:eastAsia="Times New Roman" w:hAnsiTheme="minorHAnsi" w:cstheme="minorHAnsi"/>
              </w:rPr>
              <w:t>Φ2.4*2300 mm</w:t>
            </w:r>
          </w:p>
        </w:tc>
      </w:tr>
      <w:tr w:rsidR="00191912" w:rsidRPr="00E10E0B" w14:paraId="537F5B40" w14:textId="77777777">
        <w:tc>
          <w:tcPr>
            <w:tcW w:w="704" w:type="dxa"/>
          </w:tcPr>
          <w:p w14:paraId="3664F0EA" w14:textId="77777777" w:rsidR="00191912" w:rsidRPr="00E10E0B" w:rsidRDefault="0092302A" w:rsidP="003A4B3E">
            <w:pPr>
              <w:jc w:val="center"/>
              <w:rPr>
                <w:rFonts w:asciiTheme="minorHAnsi" w:eastAsia="Times New Roman" w:hAnsiTheme="minorHAnsi" w:cstheme="minorHAnsi"/>
              </w:rPr>
            </w:pPr>
            <w:r w:rsidRPr="00E10E0B">
              <w:rPr>
                <w:rFonts w:asciiTheme="minorHAnsi" w:eastAsia="Times New Roman" w:hAnsiTheme="minorHAnsi" w:cstheme="minorHAnsi"/>
              </w:rPr>
              <w:t>11</w:t>
            </w:r>
          </w:p>
        </w:tc>
        <w:tc>
          <w:tcPr>
            <w:tcW w:w="3544" w:type="dxa"/>
          </w:tcPr>
          <w:p w14:paraId="597B0976" w14:textId="77777777" w:rsidR="00191912" w:rsidRPr="00E10E0B" w:rsidRDefault="0092302A">
            <w:pPr>
              <w:jc w:val="both"/>
              <w:rPr>
                <w:rFonts w:asciiTheme="minorHAnsi" w:eastAsia="Times New Roman" w:hAnsiTheme="minorHAnsi" w:cstheme="minorHAnsi"/>
              </w:rPr>
            </w:pPr>
            <w:r w:rsidRPr="00E10E0B">
              <w:rPr>
                <w:rFonts w:asciiTheme="minorHAnsi" w:eastAsia="Times New Roman" w:hAnsiTheme="minorHAnsi" w:cstheme="minorHAnsi"/>
              </w:rPr>
              <w:t>Одноразовий електричний ніж</w:t>
            </w:r>
          </w:p>
          <w:p w14:paraId="6026E681" w14:textId="77777777" w:rsidR="00191912" w:rsidRPr="00E10E0B" w:rsidRDefault="0092302A">
            <w:pPr>
              <w:jc w:val="both"/>
              <w:rPr>
                <w:rFonts w:asciiTheme="minorHAnsi" w:eastAsia="Times New Roman" w:hAnsiTheme="minorHAnsi" w:cstheme="minorHAnsi"/>
              </w:rPr>
            </w:pPr>
            <w:r w:rsidRPr="00E10E0B">
              <w:rPr>
                <w:rFonts w:asciiTheme="minorHAnsi" w:eastAsia="Times New Roman" w:hAnsiTheme="minorHAnsi" w:cstheme="minorHAnsi"/>
              </w:rPr>
              <w:t>(Тип кульки, обертається)</w:t>
            </w:r>
          </w:p>
        </w:tc>
        <w:tc>
          <w:tcPr>
            <w:tcW w:w="2973" w:type="dxa"/>
          </w:tcPr>
          <w:p w14:paraId="4F65DF9E" w14:textId="18A12F3E" w:rsidR="00191912" w:rsidRPr="00E10E0B" w:rsidRDefault="0092302A" w:rsidP="0089157B">
            <w:pPr>
              <w:jc w:val="center"/>
              <w:rPr>
                <w:rFonts w:asciiTheme="minorHAnsi" w:eastAsia="Times New Roman" w:hAnsiTheme="minorHAnsi" w:cstheme="minorHAnsi"/>
              </w:rPr>
            </w:pPr>
            <w:r w:rsidRPr="00E10E0B">
              <w:rPr>
                <w:rFonts w:asciiTheme="minorHAnsi" w:eastAsia="Times New Roman" w:hAnsiTheme="minorHAnsi" w:cstheme="minorHAnsi"/>
              </w:rPr>
              <w:t>AF-D2418EB</w:t>
            </w:r>
          </w:p>
        </w:tc>
        <w:tc>
          <w:tcPr>
            <w:tcW w:w="2408" w:type="dxa"/>
          </w:tcPr>
          <w:p w14:paraId="12409ACD" w14:textId="71BF0D03" w:rsidR="00191912" w:rsidRPr="00E10E0B" w:rsidRDefault="0092302A" w:rsidP="0089157B">
            <w:pPr>
              <w:jc w:val="center"/>
              <w:rPr>
                <w:rFonts w:asciiTheme="minorHAnsi" w:eastAsia="Times New Roman" w:hAnsiTheme="minorHAnsi" w:cstheme="minorHAnsi"/>
              </w:rPr>
            </w:pPr>
            <w:r w:rsidRPr="00E10E0B">
              <w:rPr>
                <w:rFonts w:asciiTheme="minorHAnsi" w:eastAsia="Times New Roman" w:hAnsiTheme="minorHAnsi" w:cstheme="minorHAnsi"/>
              </w:rPr>
              <w:t>Φ2.4*1800 mm</w:t>
            </w:r>
          </w:p>
        </w:tc>
      </w:tr>
      <w:tr w:rsidR="00191912" w:rsidRPr="00E10E0B" w14:paraId="73EC9F6A" w14:textId="77777777">
        <w:tc>
          <w:tcPr>
            <w:tcW w:w="704" w:type="dxa"/>
          </w:tcPr>
          <w:p w14:paraId="57DC899B" w14:textId="77777777" w:rsidR="00191912" w:rsidRPr="00E10E0B" w:rsidRDefault="0092302A" w:rsidP="003A4B3E">
            <w:pPr>
              <w:jc w:val="center"/>
              <w:rPr>
                <w:rFonts w:asciiTheme="minorHAnsi" w:eastAsia="Times New Roman" w:hAnsiTheme="minorHAnsi" w:cstheme="minorHAnsi"/>
              </w:rPr>
            </w:pPr>
            <w:r w:rsidRPr="00E10E0B">
              <w:rPr>
                <w:rFonts w:asciiTheme="minorHAnsi" w:eastAsia="Times New Roman" w:hAnsiTheme="minorHAnsi" w:cstheme="minorHAnsi"/>
              </w:rPr>
              <w:t>12</w:t>
            </w:r>
          </w:p>
        </w:tc>
        <w:tc>
          <w:tcPr>
            <w:tcW w:w="3544" w:type="dxa"/>
          </w:tcPr>
          <w:p w14:paraId="4297D39A" w14:textId="77777777" w:rsidR="00191912" w:rsidRPr="00E10E0B" w:rsidRDefault="0092302A">
            <w:pPr>
              <w:jc w:val="both"/>
              <w:rPr>
                <w:rFonts w:asciiTheme="minorHAnsi" w:eastAsia="Times New Roman" w:hAnsiTheme="minorHAnsi" w:cstheme="minorHAnsi"/>
              </w:rPr>
            </w:pPr>
            <w:r w:rsidRPr="00E10E0B">
              <w:rPr>
                <w:rFonts w:asciiTheme="minorHAnsi" w:eastAsia="Times New Roman" w:hAnsiTheme="minorHAnsi" w:cstheme="minorHAnsi"/>
              </w:rPr>
              <w:t>Одноразовий електричний ніж</w:t>
            </w:r>
          </w:p>
          <w:p w14:paraId="559DA20C" w14:textId="77777777" w:rsidR="00191912" w:rsidRPr="00E10E0B" w:rsidRDefault="0092302A">
            <w:pPr>
              <w:jc w:val="both"/>
              <w:rPr>
                <w:rFonts w:asciiTheme="minorHAnsi" w:eastAsia="Times New Roman" w:hAnsiTheme="minorHAnsi" w:cstheme="minorHAnsi"/>
              </w:rPr>
            </w:pPr>
            <w:r w:rsidRPr="00E10E0B">
              <w:rPr>
                <w:rFonts w:asciiTheme="minorHAnsi" w:eastAsia="Times New Roman" w:hAnsiTheme="minorHAnsi" w:cstheme="minorHAnsi"/>
              </w:rPr>
              <w:t>(Тип кульки, обертається)</w:t>
            </w:r>
          </w:p>
        </w:tc>
        <w:tc>
          <w:tcPr>
            <w:tcW w:w="2973" w:type="dxa"/>
          </w:tcPr>
          <w:p w14:paraId="1B5E7DCE" w14:textId="7A9E26F3" w:rsidR="00191912" w:rsidRPr="00E10E0B" w:rsidRDefault="0092302A" w:rsidP="0089157B">
            <w:pPr>
              <w:jc w:val="center"/>
              <w:rPr>
                <w:rFonts w:asciiTheme="minorHAnsi" w:eastAsia="Times New Roman" w:hAnsiTheme="minorHAnsi" w:cstheme="minorHAnsi"/>
              </w:rPr>
            </w:pPr>
            <w:r w:rsidRPr="00E10E0B">
              <w:rPr>
                <w:rFonts w:asciiTheme="minorHAnsi" w:eastAsia="Times New Roman" w:hAnsiTheme="minorHAnsi" w:cstheme="minorHAnsi"/>
              </w:rPr>
              <w:t>AF-D2423EB</w:t>
            </w:r>
          </w:p>
        </w:tc>
        <w:tc>
          <w:tcPr>
            <w:tcW w:w="2408" w:type="dxa"/>
          </w:tcPr>
          <w:p w14:paraId="130CFA57" w14:textId="123D5D0A" w:rsidR="00191912" w:rsidRPr="00E10E0B" w:rsidRDefault="0092302A" w:rsidP="0089157B">
            <w:pPr>
              <w:jc w:val="center"/>
              <w:rPr>
                <w:rFonts w:asciiTheme="minorHAnsi" w:eastAsia="Times New Roman" w:hAnsiTheme="minorHAnsi" w:cstheme="minorHAnsi"/>
              </w:rPr>
            </w:pPr>
            <w:r w:rsidRPr="00E10E0B">
              <w:rPr>
                <w:rFonts w:asciiTheme="minorHAnsi" w:eastAsia="Times New Roman" w:hAnsiTheme="minorHAnsi" w:cstheme="minorHAnsi"/>
              </w:rPr>
              <w:t>Φ2.4*2300 mm</w:t>
            </w:r>
          </w:p>
        </w:tc>
      </w:tr>
      <w:tr w:rsidR="00191912" w:rsidRPr="00E10E0B" w14:paraId="13C2B2F9" w14:textId="77777777">
        <w:tc>
          <w:tcPr>
            <w:tcW w:w="704" w:type="dxa"/>
          </w:tcPr>
          <w:p w14:paraId="57AC8E1B" w14:textId="77777777" w:rsidR="00191912" w:rsidRPr="00E10E0B" w:rsidRDefault="0092302A" w:rsidP="003A4B3E">
            <w:pPr>
              <w:jc w:val="center"/>
              <w:rPr>
                <w:rFonts w:asciiTheme="minorHAnsi" w:eastAsia="Times New Roman" w:hAnsiTheme="minorHAnsi" w:cstheme="minorHAnsi"/>
              </w:rPr>
            </w:pPr>
            <w:r w:rsidRPr="00E10E0B">
              <w:rPr>
                <w:rFonts w:asciiTheme="minorHAnsi" w:eastAsia="Times New Roman" w:hAnsiTheme="minorHAnsi" w:cstheme="minorHAnsi"/>
              </w:rPr>
              <w:lastRenderedPageBreak/>
              <w:t>13</w:t>
            </w:r>
          </w:p>
        </w:tc>
        <w:tc>
          <w:tcPr>
            <w:tcW w:w="3544" w:type="dxa"/>
          </w:tcPr>
          <w:p w14:paraId="11D49188" w14:textId="77777777" w:rsidR="00191912" w:rsidRPr="00E10E0B" w:rsidRDefault="0092302A" w:rsidP="0089157B">
            <w:pPr>
              <w:rPr>
                <w:rFonts w:asciiTheme="minorHAnsi" w:eastAsia="Times New Roman" w:hAnsiTheme="minorHAnsi" w:cstheme="minorHAnsi"/>
              </w:rPr>
            </w:pPr>
            <w:r w:rsidRPr="00E10E0B">
              <w:rPr>
                <w:rFonts w:asciiTheme="minorHAnsi" w:eastAsia="Times New Roman" w:hAnsiTheme="minorHAnsi" w:cstheme="minorHAnsi"/>
              </w:rPr>
              <w:t>Одноразовий електричний ніж</w:t>
            </w:r>
          </w:p>
          <w:p w14:paraId="22DFBB37" w14:textId="498BC4A8" w:rsidR="00191912" w:rsidRPr="00E10E0B" w:rsidRDefault="0092302A" w:rsidP="0089157B">
            <w:pPr>
              <w:rPr>
                <w:rFonts w:asciiTheme="minorHAnsi" w:eastAsia="Times New Roman" w:hAnsiTheme="minorHAnsi" w:cstheme="minorHAnsi"/>
              </w:rPr>
            </w:pPr>
            <w:r w:rsidRPr="00E10E0B">
              <w:rPr>
                <w:rFonts w:asciiTheme="minorHAnsi" w:eastAsia="Times New Roman" w:hAnsiTheme="minorHAnsi" w:cstheme="minorHAnsi"/>
              </w:rPr>
              <w:t>(циліндричний</w:t>
            </w:r>
            <w:r w:rsidR="0089157B">
              <w:rPr>
                <w:rFonts w:asciiTheme="minorHAnsi" w:eastAsia="Times New Roman" w:hAnsiTheme="minorHAnsi" w:cstheme="minorHAnsi"/>
                <w:lang w:val="uk-UA"/>
              </w:rPr>
              <w:t xml:space="preserve"> </w:t>
            </w:r>
            <w:r w:rsidRPr="00E10E0B">
              <w:rPr>
                <w:rFonts w:asciiTheme="minorHAnsi" w:eastAsia="Times New Roman" w:hAnsiTheme="minorHAnsi" w:cstheme="minorHAnsi"/>
              </w:rPr>
              <w:t>тип/квадратний ніж)</w:t>
            </w:r>
          </w:p>
        </w:tc>
        <w:tc>
          <w:tcPr>
            <w:tcW w:w="2973" w:type="dxa"/>
          </w:tcPr>
          <w:p w14:paraId="7C1DF848" w14:textId="572702A0" w:rsidR="00191912" w:rsidRPr="00E10E0B" w:rsidRDefault="0092302A" w:rsidP="0089157B">
            <w:pPr>
              <w:jc w:val="center"/>
              <w:rPr>
                <w:rFonts w:asciiTheme="minorHAnsi" w:eastAsia="Times New Roman" w:hAnsiTheme="minorHAnsi" w:cstheme="minorHAnsi"/>
              </w:rPr>
            </w:pPr>
            <w:r w:rsidRPr="00E10E0B">
              <w:rPr>
                <w:rFonts w:asciiTheme="minorHAnsi" w:eastAsia="Times New Roman" w:hAnsiTheme="minorHAnsi" w:cstheme="minorHAnsi"/>
              </w:rPr>
              <w:t>AF-D2418EN-2</w:t>
            </w:r>
          </w:p>
        </w:tc>
        <w:tc>
          <w:tcPr>
            <w:tcW w:w="2408" w:type="dxa"/>
          </w:tcPr>
          <w:p w14:paraId="24CAD10D" w14:textId="3B07FF5B" w:rsidR="00191912" w:rsidRPr="00E10E0B" w:rsidRDefault="0092302A" w:rsidP="0089157B">
            <w:pPr>
              <w:jc w:val="center"/>
              <w:rPr>
                <w:rFonts w:asciiTheme="minorHAnsi" w:eastAsia="Times New Roman" w:hAnsiTheme="minorHAnsi" w:cstheme="minorHAnsi"/>
              </w:rPr>
            </w:pPr>
            <w:r w:rsidRPr="00E10E0B">
              <w:rPr>
                <w:rFonts w:asciiTheme="minorHAnsi" w:eastAsia="Times New Roman" w:hAnsiTheme="minorHAnsi" w:cstheme="minorHAnsi"/>
              </w:rPr>
              <w:t>Φ2.4*1800 mm</w:t>
            </w:r>
          </w:p>
        </w:tc>
      </w:tr>
      <w:tr w:rsidR="00191912" w:rsidRPr="00E10E0B" w14:paraId="74CACE8F" w14:textId="77777777">
        <w:tc>
          <w:tcPr>
            <w:tcW w:w="704" w:type="dxa"/>
          </w:tcPr>
          <w:p w14:paraId="2F58A65E" w14:textId="77777777" w:rsidR="00191912" w:rsidRPr="00E10E0B" w:rsidRDefault="0092302A" w:rsidP="003A4B3E">
            <w:pPr>
              <w:jc w:val="center"/>
              <w:rPr>
                <w:rFonts w:asciiTheme="minorHAnsi" w:eastAsia="Times New Roman" w:hAnsiTheme="minorHAnsi" w:cstheme="minorHAnsi"/>
              </w:rPr>
            </w:pPr>
            <w:r w:rsidRPr="00E10E0B">
              <w:rPr>
                <w:rFonts w:asciiTheme="minorHAnsi" w:eastAsia="Times New Roman" w:hAnsiTheme="minorHAnsi" w:cstheme="minorHAnsi"/>
              </w:rPr>
              <w:t>14</w:t>
            </w:r>
          </w:p>
        </w:tc>
        <w:tc>
          <w:tcPr>
            <w:tcW w:w="3544" w:type="dxa"/>
          </w:tcPr>
          <w:p w14:paraId="76F3288E" w14:textId="77777777" w:rsidR="00191912" w:rsidRPr="00E10E0B" w:rsidRDefault="0092302A" w:rsidP="0089157B">
            <w:pPr>
              <w:rPr>
                <w:rFonts w:asciiTheme="minorHAnsi" w:eastAsia="Times New Roman" w:hAnsiTheme="minorHAnsi" w:cstheme="minorHAnsi"/>
              </w:rPr>
            </w:pPr>
            <w:r w:rsidRPr="00E10E0B">
              <w:rPr>
                <w:rFonts w:asciiTheme="minorHAnsi" w:eastAsia="Times New Roman" w:hAnsiTheme="minorHAnsi" w:cstheme="minorHAnsi"/>
              </w:rPr>
              <w:t>Одноразовий електричний ніж</w:t>
            </w:r>
          </w:p>
          <w:p w14:paraId="6967C991" w14:textId="57545BA1" w:rsidR="00191912" w:rsidRPr="00E10E0B" w:rsidRDefault="0092302A" w:rsidP="0089157B">
            <w:pPr>
              <w:rPr>
                <w:rFonts w:asciiTheme="minorHAnsi" w:eastAsia="Times New Roman" w:hAnsiTheme="minorHAnsi" w:cstheme="minorHAnsi"/>
              </w:rPr>
            </w:pPr>
            <w:r w:rsidRPr="00E10E0B">
              <w:rPr>
                <w:rFonts w:asciiTheme="minorHAnsi" w:eastAsia="Times New Roman" w:hAnsiTheme="minorHAnsi" w:cstheme="minorHAnsi"/>
              </w:rPr>
              <w:t>(циліндричний тип/квадратний ніж)</w:t>
            </w:r>
          </w:p>
        </w:tc>
        <w:tc>
          <w:tcPr>
            <w:tcW w:w="2973" w:type="dxa"/>
          </w:tcPr>
          <w:p w14:paraId="4DACB4CA" w14:textId="60102249" w:rsidR="00191912" w:rsidRPr="00E10E0B" w:rsidRDefault="0089157B" w:rsidP="0089157B">
            <w:pPr>
              <w:pBdr>
                <w:top w:val="nil"/>
                <w:left w:val="nil"/>
                <w:bottom w:val="nil"/>
                <w:right w:val="nil"/>
                <w:between w:val="nil"/>
              </w:pBdr>
              <w:spacing w:line="276" w:lineRule="auto"/>
              <w:jc w:val="center"/>
              <w:rPr>
                <w:rFonts w:asciiTheme="minorHAnsi" w:eastAsia="Times New Roman" w:hAnsiTheme="minorHAnsi" w:cstheme="minorHAnsi"/>
              </w:rPr>
            </w:pPr>
            <w:r w:rsidRPr="0089157B">
              <w:rPr>
                <w:rFonts w:asciiTheme="minorHAnsi" w:eastAsia="Times New Roman" w:hAnsiTheme="minorHAnsi" w:cstheme="minorHAnsi"/>
              </w:rPr>
              <w:t>AF-D2423EN-2</w:t>
            </w:r>
          </w:p>
          <w:tbl>
            <w:tblPr>
              <w:tblStyle w:val="a0"/>
              <w:tblW w:w="1516" w:type="dxa"/>
              <w:tblBorders>
                <w:top w:val="nil"/>
                <w:left w:val="nil"/>
                <w:bottom w:val="nil"/>
                <w:right w:val="nil"/>
              </w:tblBorders>
              <w:tblLayout w:type="fixed"/>
              <w:tblLook w:val="0000" w:firstRow="0" w:lastRow="0" w:firstColumn="0" w:lastColumn="0" w:noHBand="0" w:noVBand="0"/>
            </w:tblPr>
            <w:tblGrid>
              <w:gridCol w:w="1516"/>
            </w:tblGrid>
            <w:tr w:rsidR="00191912" w:rsidRPr="00E10E0B" w14:paraId="294A19B8" w14:textId="77777777">
              <w:trPr>
                <w:trHeight w:val="100"/>
              </w:trPr>
              <w:tc>
                <w:tcPr>
                  <w:tcW w:w="1516" w:type="dxa"/>
                </w:tcPr>
                <w:p w14:paraId="75A07F8C" w14:textId="3442D697" w:rsidR="00191912" w:rsidRPr="0089157B" w:rsidRDefault="00191912" w:rsidP="0089157B">
                  <w:pPr>
                    <w:rPr>
                      <w:rFonts w:asciiTheme="minorHAnsi" w:eastAsia="Times New Roman" w:hAnsiTheme="minorHAnsi" w:cstheme="minorHAnsi"/>
                      <w:color w:val="000000"/>
                      <w:lang w:val="uk-UA"/>
                    </w:rPr>
                  </w:pPr>
                </w:p>
              </w:tc>
            </w:tr>
          </w:tbl>
          <w:p w14:paraId="1AC96510" w14:textId="1919A9A9" w:rsidR="00191912" w:rsidRPr="00E10E0B" w:rsidRDefault="00191912" w:rsidP="0089157B">
            <w:pPr>
              <w:jc w:val="center"/>
              <w:rPr>
                <w:rFonts w:asciiTheme="minorHAnsi" w:eastAsia="Times New Roman" w:hAnsiTheme="minorHAnsi" w:cstheme="minorHAnsi"/>
              </w:rPr>
            </w:pPr>
          </w:p>
        </w:tc>
        <w:tc>
          <w:tcPr>
            <w:tcW w:w="2408" w:type="dxa"/>
          </w:tcPr>
          <w:p w14:paraId="3B36D9A6" w14:textId="3CDC091F" w:rsidR="00191912" w:rsidRPr="00E10E0B" w:rsidRDefault="0092302A" w:rsidP="0089157B">
            <w:pPr>
              <w:jc w:val="center"/>
              <w:rPr>
                <w:rFonts w:asciiTheme="minorHAnsi" w:eastAsia="Times New Roman" w:hAnsiTheme="minorHAnsi" w:cstheme="minorHAnsi"/>
                <w:color w:val="000000"/>
              </w:rPr>
            </w:pPr>
            <w:r w:rsidRPr="00E10E0B">
              <w:rPr>
                <w:rFonts w:asciiTheme="minorHAnsi" w:eastAsia="Times New Roman" w:hAnsiTheme="minorHAnsi" w:cstheme="minorHAnsi"/>
                <w:color w:val="000000"/>
              </w:rPr>
              <w:t>Φ2.4*2300 mm</w:t>
            </w:r>
          </w:p>
          <w:p w14:paraId="4248900B" w14:textId="6056B38A" w:rsidR="00191912" w:rsidRPr="00E10E0B" w:rsidRDefault="00191912" w:rsidP="0089157B">
            <w:pPr>
              <w:jc w:val="center"/>
              <w:rPr>
                <w:rFonts w:asciiTheme="minorHAnsi" w:eastAsia="Times New Roman" w:hAnsiTheme="minorHAnsi" w:cstheme="minorHAnsi"/>
              </w:rPr>
            </w:pPr>
          </w:p>
        </w:tc>
      </w:tr>
      <w:tr w:rsidR="00191912" w:rsidRPr="00E10E0B" w14:paraId="38ED48E3" w14:textId="77777777">
        <w:tc>
          <w:tcPr>
            <w:tcW w:w="704" w:type="dxa"/>
          </w:tcPr>
          <w:p w14:paraId="2363389D" w14:textId="77777777" w:rsidR="00191912" w:rsidRPr="00E10E0B" w:rsidRDefault="0092302A" w:rsidP="003A4B3E">
            <w:pPr>
              <w:jc w:val="center"/>
              <w:rPr>
                <w:rFonts w:asciiTheme="minorHAnsi" w:eastAsia="Times New Roman" w:hAnsiTheme="minorHAnsi" w:cstheme="minorHAnsi"/>
              </w:rPr>
            </w:pPr>
            <w:r w:rsidRPr="00E10E0B">
              <w:rPr>
                <w:rFonts w:asciiTheme="minorHAnsi" w:eastAsia="Times New Roman" w:hAnsiTheme="minorHAnsi" w:cstheme="minorHAnsi"/>
              </w:rPr>
              <w:t>15</w:t>
            </w:r>
          </w:p>
        </w:tc>
        <w:tc>
          <w:tcPr>
            <w:tcW w:w="3544" w:type="dxa"/>
          </w:tcPr>
          <w:p w14:paraId="307FB1D5" w14:textId="77777777" w:rsidR="00191912" w:rsidRPr="00E10E0B" w:rsidRDefault="0092302A">
            <w:pPr>
              <w:jc w:val="both"/>
              <w:rPr>
                <w:rFonts w:asciiTheme="minorHAnsi" w:eastAsia="Times New Roman" w:hAnsiTheme="minorHAnsi" w:cstheme="minorHAnsi"/>
              </w:rPr>
            </w:pPr>
            <w:r w:rsidRPr="00E10E0B">
              <w:rPr>
                <w:rFonts w:asciiTheme="minorHAnsi" w:eastAsia="Times New Roman" w:hAnsiTheme="minorHAnsi" w:cstheme="minorHAnsi"/>
              </w:rPr>
              <w:t>Одноразовий електричний ніж</w:t>
            </w:r>
          </w:p>
          <w:p w14:paraId="2DD60734" w14:textId="110EB2E0" w:rsidR="00191912" w:rsidRPr="00E10E0B" w:rsidRDefault="0092302A">
            <w:pPr>
              <w:jc w:val="both"/>
              <w:rPr>
                <w:rFonts w:asciiTheme="minorHAnsi" w:eastAsia="Times New Roman" w:hAnsiTheme="minorHAnsi" w:cstheme="minorHAnsi"/>
              </w:rPr>
            </w:pPr>
            <w:r w:rsidRPr="00E10E0B">
              <w:rPr>
                <w:rFonts w:asciiTheme="minorHAnsi" w:eastAsia="Times New Roman" w:hAnsiTheme="minorHAnsi" w:cstheme="minorHAnsi"/>
              </w:rPr>
              <w:t>(Тип ножа IT</w:t>
            </w:r>
            <w:r w:rsidR="0089157B">
              <w:rPr>
                <w:rFonts w:asciiTheme="minorHAnsi" w:eastAsia="Times New Roman" w:hAnsiTheme="minorHAnsi" w:cstheme="minorHAnsi"/>
                <w:lang w:val="uk-UA"/>
              </w:rPr>
              <w:t xml:space="preserve"> </w:t>
            </w:r>
            <w:r w:rsidRPr="00E10E0B">
              <w:rPr>
                <w:rFonts w:asciiTheme="minorHAnsi" w:eastAsia="Times New Roman" w:hAnsiTheme="minorHAnsi" w:cstheme="minorHAnsi"/>
              </w:rPr>
              <w:t>з розпилювачем)</w:t>
            </w:r>
          </w:p>
        </w:tc>
        <w:tc>
          <w:tcPr>
            <w:tcW w:w="2973" w:type="dxa"/>
          </w:tcPr>
          <w:p w14:paraId="06DF3308" w14:textId="2A632759" w:rsidR="00191912" w:rsidRPr="00E10E0B" w:rsidRDefault="0092302A" w:rsidP="0089157B">
            <w:pPr>
              <w:jc w:val="center"/>
              <w:rPr>
                <w:rFonts w:asciiTheme="minorHAnsi" w:eastAsia="Times New Roman" w:hAnsiTheme="minorHAnsi" w:cstheme="minorHAnsi"/>
              </w:rPr>
            </w:pPr>
            <w:r w:rsidRPr="00E10E0B">
              <w:rPr>
                <w:rFonts w:asciiTheme="minorHAnsi" w:eastAsia="Times New Roman" w:hAnsiTheme="minorHAnsi" w:cstheme="minorHAnsi"/>
              </w:rPr>
              <w:t>AF-D2418EB-2</w:t>
            </w:r>
          </w:p>
        </w:tc>
        <w:tc>
          <w:tcPr>
            <w:tcW w:w="2408" w:type="dxa"/>
          </w:tcPr>
          <w:p w14:paraId="3BB564EA" w14:textId="7932A7B2" w:rsidR="00191912" w:rsidRPr="00E10E0B" w:rsidRDefault="0092302A" w:rsidP="0089157B">
            <w:pPr>
              <w:jc w:val="center"/>
              <w:rPr>
                <w:rFonts w:asciiTheme="minorHAnsi" w:eastAsia="Times New Roman" w:hAnsiTheme="minorHAnsi" w:cstheme="minorHAnsi"/>
              </w:rPr>
            </w:pPr>
            <w:r w:rsidRPr="00E10E0B">
              <w:rPr>
                <w:rFonts w:asciiTheme="minorHAnsi" w:eastAsia="Times New Roman" w:hAnsiTheme="minorHAnsi" w:cstheme="minorHAnsi"/>
              </w:rPr>
              <w:t>Φ2.4*1800 mm</w:t>
            </w:r>
          </w:p>
        </w:tc>
      </w:tr>
      <w:tr w:rsidR="00191912" w:rsidRPr="00E10E0B" w14:paraId="2E54EB1F" w14:textId="77777777">
        <w:tc>
          <w:tcPr>
            <w:tcW w:w="704" w:type="dxa"/>
          </w:tcPr>
          <w:p w14:paraId="02120B2E" w14:textId="77777777" w:rsidR="00191912" w:rsidRPr="00E10E0B" w:rsidRDefault="0092302A" w:rsidP="003A4B3E">
            <w:pPr>
              <w:jc w:val="center"/>
              <w:rPr>
                <w:rFonts w:asciiTheme="minorHAnsi" w:eastAsia="Times New Roman" w:hAnsiTheme="minorHAnsi" w:cstheme="minorHAnsi"/>
              </w:rPr>
            </w:pPr>
            <w:r w:rsidRPr="00E10E0B">
              <w:rPr>
                <w:rFonts w:asciiTheme="minorHAnsi" w:eastAsia="Times New Roman" w:hAnsiTheme="minorHAnsi" w:cstheme="minorHAnsi"/>
              </w:rPr>
              <w:t>16</w:t>
            </w:r>
          </w:p>
        </w:tc>
        <w:tc>
          <w:tcPr>
            <w:tcW w:w="3544" w:type="dxa"/>
          </w:tcPr>
          <w:p w14:paraId="0943879B" w14:textId="77777777" w:rsidR="00191912" w:rsidRPr="00E10E0B" w:rsidRDefault="0092302A">
            <w:pPr>
              <w:jc w:val="both"/>
              <w:rPr>
                <w:rFonts w:asciiTheme="minorHAnsi" w:eastAsia="Times New Roman" w:hAnsiTheme="minorHAnsi" w:cstheme="minorHAnsi"/>
              </w:rPr>
            </w:pPr>
            <w:r w:rsidRPr="00E10E0B">
              <w:rPr>
                <w:rFonts w:asciiTheme="minorHAnsi" w:eastAsia="Times New Roman" w:hAnsiTheme="minorHAnsi" w:cstheme="minorHAnsi"/>
              </w:rPr>
              <w:t>Одноразовий електричний ніж</w:t>
            </w:r>
          </w:p>
          <w:p w14:paraId="7EB5F902" w14:textId="0EE0C587" w:rsidR="00191912" w:rsidRPr="00E10E0B" w:rsidRDefault="0092302A">
            <w:pPr>
              <w:jc w:val="both"/>
              <w:rPr>
                <w:rFonts w:asciiTheme="minorHAnsi" w:eastAsia="Times New Roman" w:hAnsiTheme="minorHAnsi" w:cstheme="minorHAnsi"/>
              </w:rPr>
            </w:pPr>
            <w:r w:rsidRPr="00E10E0B">
              <w:rPr>
                <w:rFonts w:asciiTheme="minorHAnsi" w:eastAsia="Times New Roman" w:hAnsiTheme="minorHAnsi" w:cstheme="minorHAnsi"/>
              </w:rPr>
              <w:t>(Тип ножа IT</w:t>
            </w:r>
            <w:r w:rsidR="0089157B">
              <w:rPr>
                <w:rFonts w:asciiTheme="minorHAnsi" w:eastAsia="Times New Roman" w:hAnsiTheme="minorHAnsi" w:cstheme="minorHAnsi"/>
                <w:lang w:val="uk-UA"/>
              </w:rPr>
              <w:t xml:space="preserve"> </w:t>
            </w:r>
            <w:r w:rsidRPr="00E10E0B">
              <w:rPr>
                <w:rFonts w:asciiTheme="minorHAnsi" w:eastAsia="Times New Roman" w:hAnsiTheme="minorHAnsi" w:cstheme="minorHAnsi"/>
              </w:rPr>
              <w:t>з розпилювачем)</w:t>
            </w:r>
          </w:p>
        </w:tc>
        <w:tc>
          <w:tcPr>
            <w:tcW w:w="2973" w:type="dxa"/>
          </w:tcPr>
          <w:p w14:paraId="261EBF4D" w14:textId="38E949CA" w:rsidR="00191912" w:rsidRPr="00E10E0B" w:rsidRDefault="0092302A" w:rsidP="0089157B">
            <w:pPr>
              <w:jc w:val="center"/>
              <w:rPr>
                <w:rFonts w:asciiTheme="minorHAnsi" w:eastAsia="Times New Roman" w:hAnsiTheme="minorHAnsi" w:cstheme="minorHAnsi"/>
              </w:rPr>
            </w:pPr>
            <w:r w:rsidRPr="00E10E0B">
              <w:rPr>
                <w:rFonts w:asciiTheme="minorHAnsi" w:eastAsia="Times New Roman" w:hAnsiTheme="minorHAnsi" w:cstheme="minorHAnsi"/>
              </w:rPr>
              <w:t>AF-D2423EB-2</w:t>
            </w:r>
          </w:p>
        </w:tc>
        <w:tc>
          <w:tcPr>
            <w:tcW w:w="2408" w:type="dxa"/>
          </w:tcPr>
          <w:p w14:paraId="049DA1CD" w14:textId="27584D74" w:rsidR="00191912" w:rsidRPr="00E10E0B" w:rsidRDefault="0092302A" w:rsidP="0089157B">
            <w:pPr>
              <w:jc w:val="center"/>
              <w:rPr>
                <w:rFonts w:asciiTheme="minorHAnsi" w:eastAsia="Times New Roman" w:hAnsiTheme="minorHAnsi" w:cstheme="minorHAnsi"/>
              </w:rPr>
            </w:pPr>
            <w:r w:rsidRPr="00E10E0B">
              <w:rPr>
                <w:rFonts w:asciiTheme="minorHAnsi" w:eastAsia="Times New Roman" w:hAnsiTheme="minorHAnsi" w:cstheme="minorHAnsi"/>
              </w:rPr>
              <w:t>Φ2.4*2300 mm</w:t>
            </w:r>
          </w:p>
        </w:tc>
      </w:tr>
      <w:tr w:rsidR="00191912" w:rsidRPr="00E10E0B" w14:paraId="39426659" w14:textId="77777777">
        <w:tc>
          <w:tcPr>
            <w:tcW w:w="704" w:type="dxa"/>
          </w:tcPr>
          <w:p w14:paraId="0ACCE034" w14:textId="77777777" w:rsidR="00191912" w:rsidRPr="00E10E0B" w:rsidRDefault="0092302A" w:rsidP="003A4B3E">
            <w:pPr>
              <w:jc w:val="center"/>
              <w:rPr>
                <w:rFonts w:asciiTheme="minorHAnsi" w:eastAsia="Times New Roman" w:hAnsiTheme="minorHAnsi" w:cstheme="minorHAnsi"/>
              </w:rPr>
            </w:pPr>
            <w:r w:rsidRPr="00E10E0B">
              <w:rPr>
                <w:rFonts w:asciiTheme="minorHAnsi" w:eastAsia="Times New Roman" w:hAnsiTheme="minorHAnsi" w:cstheme="minorHAnsi"/>
              </w:rPr>
              <w:t>17</w:t>
            </w:r>
          </w:p>
        </w:tc>
        <w:tc>
          <w:tcPr>
            <w:tcW w:w="3544" w:type="dxa"/>
          </w:tcPr>
          <w:p w14:paraId="70C1D97E" w14:textId="77777777" w:rsidR="00191912" w:rsidRPr="00E10E0B" w:rsidRDefault="0092302A">
            <w:pPr>
              <w:jc w:val="both"/>
              <w:rPr>
                <w:rFonts w:asciiTheme="minorHAnsi" w:eastAsia="Times New Roman" w:hAnsiTheme="minorHAnsi" w:cstheme="minorHAnsi"/>
              </w:rPr>
            </w:pPr>
            <w:r w:rsidRPr="00E10E0B">
              <w:rPr>
                <w:rFonts w:asciiTheme="minorHAnsi" w:eastAsia="Times New Roman" w:hAnsiTheme="minorHAnsi" w:cstheme="minorHAnsi"/>
              </w:rPr>
              <w:t>Одноразовий електричний ніж</w:t>
            </w:r>
          </w:p>
          <w:p w14:paraId="57C1B63A" w14:textId="0EB69E3A" w:rsidR="00191912" w:rsidRPr="00E10E0B" w:rsidRDefault="0092302A">
            <w:pPr>
              <w:jc w:val="both"/>
              <w:rPr>
                <w:rFonts w:asciiTheme="minorHAnsi" w:eastAsia="Times New Roman" w:hAnsiTheme="minorHAnsi" w:cstheme="minorHAnsi"/>
              </w:rPr>
            </w:pPr>
            <w:r w:rsidRPr="00E10E0B">
              <w:rPr>
                <w:rFonts w:asciiTheme="minorHAnsi" w:eastAsia="Times New Roman" w:hAnsiTheme="minorHAnsi" w:cstheme="minorHAnsi"/>
              </w:rPr>
              <w:t>(Тип ножа IT без розпилювача)</w:t>
            </w:r>
          </w:p>
        </w:tc>
        <w:tc>
          <w:tcPr>
            <w:tcW w:w="2973" w:type="dxa"/>
          </w:tcPr>
          <w:p w14:paraId="3D78A7DC" w14:textId="68C096A8" w:rsidR="00191912" w:rsidRPr="00E10E0B" w:rsidRDefault="0092302A" w:rsidP="0089157B">
            <w:pPr>
              <w:jc w:val="center"/>
              <w:rPr>
                <w:rFonts w:asciiTheme="minorHAnsi" w:eastAsia="Times New Roman" w:hAnsiTheme="minorHAnsi" w:cstheme="minorHAnsi"/>
              </w:rPr>
            </w:pPr>
            <w:r w:rsidRPr="00E10E0B">
              <w:rPr>
                <w:rFonts w:asciiTheme="minorHAnsi" w:eastAsia="Times New Roman" w:hAnsiTheme="minorHAnsi" w:cstheme="minorHAnsi"/>
              </w:rPr>
              <w:t>AF-D2418EB-3</w:t>
            </w:r>
          </w:p>
        </w:tc>
        <w:tc>
          <w:tcPr>
            <w:tcW w:w="2408" w:type="dxa"/>
          </w:tcPr>
          <w:p w14:paraId="58CC8620" w14:textId="01A0234D" w:rsidR="00191912" w:rsidRPr="00E10E0B" w:rsidRDefault="0092302A" w:rsidP="0089157B">
            <w:pPr>
              <w:jc w:val="center"/>
              <w:rPr>
                <w:rFonts w:asciiTheme="minorHAnsi" w:eastAsia="Times New Roman" w:hAnsiTheme="minorHAnsi" w:cstheme="minorHAnsi"/>
              </w:rPr>
            </w:pPr>
            <w:r w:rsidRPr="00E10E0B">
              <w:rPr>
                <w:rFonts w:asciiTheme="minorHAnsi" w:eastAsia="Times New Roman" w:hAnsiTheme="minorHAnsi" w:cstheme="minorHAnsi"/>
              </w:rPr>
              <w:t>Φ2.4*1800 mm</w:t>
            </w:r>
          </w:p>
        </w:tc>
      </w:tr>
      <w:tr w:rsidR="00191912" w:rsidRPr="00E10E0B" w14:paraId="005E05CB" w14:textId="77777777">
        <w:tc>
          <w:tcPr>
            <w:tcW w:w="704" w:type="dxa"/>
          </w:tcPr>
          <w:p w14:paraId="435D2D50" w14:textId="77777777" w:rsidR="00191912" w:rsidRPr="00E10E0B" w:rsidRDefault="0092302A" w:rsidP="003A4B3E">
            <w:pPr>
              <w:jc w:val="center"/>
              <w:rPr>
                <w:rFonts w:asciiTheme="minorHAnsi" w:eastAsia="Times New Roman" w:hAnsiTheme="minorHAnsi" w:cstheme="minorHAnsi"/>
              </w:rPr>
            </w:pPr>
            <w:r w:rsidRPr="00E10E0B">
              <w:rPr>
                <w:rFonts w:asciiTheme="minorHAnsi" w:eastAsia="Times New Roman" w:hAnsiTheme="minorHAnsi" w:cstheme="minorHAnsi"/>
              </w:rPr>
              <w:t>18</w:t>
            </w:r>
          </w:p>
        </w:tc>
        <w:tc>
          <w:tcPr>
            <w:tcW w:w="3544" w:type="dxa"/>
          </w:tcPr>
          <w:p w14:paraId="68A02CC1" w14:textId="77777777" w:rsidR="00191912" w:rsidRPr="00E10E0B" w:rsidRDefault="0092302A">
            <w:pPr>
              <w:jc w:val="both"/>
              <w:rPr>
                <w:rFonts w:asciiTheme="minorHAnsi" w:eastAsia="Times New Roman" w:hAnsiTheme="minorHAnsi" w:cstheme="minorHAnsi"/>
              </w:rPr>
            </w:pPr>
            <w:r w:rsidRPr="00E10E0B">
              <w:rPr>
                <w:rFonts w:asciiTheme="minorHAnsi" w:eastAsia="Times New Roman" w:hAnsiTheme="minorHAnsi" w:cstheme="minorHAnsi"/>
              </w:rPr>
              <w:t>Одноразовий електричний ніж</w:t>
            </w:r>
          </w:p>
          <w:p w14:paraId="63E1C805" w14:textId="633992BF" w:rsidR="00191912" w:rsidRPr="00E10E0B" w:rsidRDefault="0092302A">
            <w:pPr>
              <w:jc w:val="both"/>
              <w:rPr>
                <w:rFonts w:asciiTheme="minorHAnsi" w:eastAsia="Times New Roman" w:hAnsiTheme="minorHAnsi" w:cstheme="minorHAnsi"/>
              </w:rPr>
            </w:pPr>
            <w:r w:rsidRPr="00E10E0B">
              <w:rPr>
                <w:rFonts w:asciiTheme="minorHAnsi" w:eastAsia="Times New Roman" w:hAnsiTheme="minorHAnsi" w:cstheme="minorHAnsi"/>
              </w:rPr>
              <w:t>(Тип ножа IT</w:t>
            </w:r>
            <w:r w:rsidR="0089157B">
              <w:rPr>
                <w:rFonts w:asciiTheme="minorHAnsi" w:eastAsia="Times New Roman" w:hAnsiTheme="minorHAnsi" w:cstheme="minorHAnsi"/>
                <w:lang w:val="uk-UA"/>
              </w:rPr>
              <w:t xml:space="preserve"> </w:t>
            </w:r>
            <w:r w:rsidRPr="00E10E0B">
              <w:rPr>
                <w:rFonts w:asciiTheme="minorHAnsi" w:eastAsia="Times New Roman" w:hAnsiTheme="minorHAnsi" w:cstheme="minorHAnsi"/>
              </w:rPr>
              <w:t>без розпилювача)</w:t>
            </w:r>
          </w:p>
        </w:tc>
        <w:tc>
          <w:tcPr>
            <w:tcW w:w="2973" w:type="dxa"/>
          </w:tcPr>
          <w:p w14:paraId="67C354D6" w14:textId="3F60A7CA" w:rsidR="00191912" w:rsidRPr="00E10E0B" w:rsidRDefault="0092302A" w:rsidP="0089157B">
            <w:pPr>
              <w:jc w:val="center"/>
              <w:rPr>
                <w:rFonts w:asciiTheme="minorHAnsi" w:eastAsia="Times New Roman" w:hAnsiTheme="minorHAnsi" w:cstheme="minorHAnsi"/>
              </w:rPr>
            </w:pPr>
            <w:r w:rsidRPr="00E10E0B">
              <w:rPr>
                <w:rFonts w:asciiTheme="minorHAnsi" w:eastAsia="Times New Roman" w:hAnsiTheme="minorHAnsi" w:cstheme="minorHAnsi"/>
              </w:rPr>
              <w:t>AF-D2423EB-3</w:t>
            </w:r>
          </w:p>
        </w:tc>
        <w:tc>
          <w:tcPr>
            <w:tcW w:w="2408" w:type="dxa"/>
          </w:tcPr>
          <w:p w14:paraId="4B9A7A98" w14:textId="7776F160" w:rsidR="00191912" w:rsidRPr="00E10E0B" w:rsidRDefault="0092302A" w:rsidP="0089157B">
            <w:pPr>
              <w:jc w:val="center"/>
              <w:rPr>
                <w:rFonts w:asciiTheme="minorHAnsi" w:eastAsia="Times New Roman" w:hAnsiTheme="minorHAnsi" w:cstheme="minorHAnsi"/>
              </w:rPr>
            </w:pPr>
            <w:r w:rsidRPr="00E10E0B">
              <w:rPr>
                <w:rFonts w:asciiTheme="minorHAnsi" w:eastAsia="Times New Roman" w:hAnsiTheme="minorHAnsi" w:cstheme="minorHAnsi"/>
              </w:rPr>
              <w:t>Φ2.4*2300 mm</w:t>
            </w:r>
          </w:p>
        </w:tc>
      </w:tr>
    </w:tbl>
    <w:p w14:paraId="3210F7CA" w14:textId="77777777" w:rsidR="00191912" w:rsidRPr="00E10E0B" w:rsidRDefault="0092302A">
      <w:pPr>
        <w:spacing w:after="0"/>
        <w:jc w:val="both"/>
        <w:rPr>
          <w:rFonts w:asciiTheme="minorHAnsi" w:eastAsia="Times New Roman" w:hAnsiTheme="minorHAnsi" w:cstheme="minorHAnsi"/>
        </w:rPr>
      </w:pPr>
      <w:r w:rsidRPr="00E10E0B">
        <w:rPr>
          <w:rFonts w:asciiTheme="minorHAnsi" w:eastAsia="Times New Roman" w:hAnsiTheme="minorHAnsi" w:cstheme="minorHAnsi"/>
        </w:rPr>
        <w:t xml:space="preserve"> </w:t>
      </w:r>
    </w:p>
    <w:p w14:paraId="4FFEDF51" w14:textId="77777777" w:rsidR="00191912" w:rsidRPr="00E10E0B" w:rsidRDefault="0092302A">
      <w:pPr>
        <w:spacing w:after="0"/>
        <w:jc w:val="both"/>
        <w:rPr>
          <w:rFonts w:asciiTheme="minorHAnsi" w:eastAsia="Times New Roman" w:hAnsiTheme="minorHAnsi" w:cstheme="minorHAnsi"/>
        </w:rPr>
      </w:pPr>
      <w:r w:rsidRPr="00E10E0B">
        <w:rPr>
          <w:rFonts w:asciiTheme="minorHAnsi" w:eastAsia="Times New Roman" w:hAnsiTheme="minorHAnsi" w:cstheme="minorHAnsi"/>
        </w:rPr>
        <w:t xml:space="preserve"> </w:t>
      </w:r>
      <w:r w:rsidRPr="00E10E0B">
        <w:rPr>
          <w:rFonts w:asciiTheme="minorHAnsi" w:eastAsia="Times New Roman" w:hAnsiTheme="minorHAnsi" w:cstheme="minorHAnsi"/>
          <w:noProof/>
        </w:rPr>
        <w:drawing>
          <wp:inline distT="0" distB="0" distL="0" distR="0" wp14:anchorId="07A4B06C" wp14:editId="5410C440">
            <wp:extent cx="6115050" cy="2000250"/>
            <wp:effectExtent l="0" t="0" r="0" b="0"/>
            <wp:docPr id="48"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7"/>
                    <a:srcRect/>
                    <a:stretch>
                      <a:fillRect/>
                    </a:stretch>
                  </pic:blipFill>
                  <pic:spPr>
                    <a:xfrm>
                      <a:off x="0" y="0"/>
                      <a:ext cx="6115050" cy="2000250"/>
                    </a:xfrm>
                    <a:prstGeom prst="rect">
                      <a:avLst/>
                    </a:prstGeom>
                    <a:ln/>
                  </pic:spPr>
                </pic:pic>
              </a:graphicData>
            </a:graphic>
          </wp:inline>
        </w:drawing>
      </w:r>
    </w:p>
    <w:p w14:paraId="7FCA13F8" w14:textId="77777777" w:rsidR="00191912" w:rsidRPr="00E10E0B" w:rsidRDefault="00191912">
      <w:pPr>
        <w:spacing w:after="0"/>
        <w:jc w:val="both"/>
        <w:rPr>
          <w:rFonts w:asciiTheme="minorHAnsi" w:eastAsia="Times New Roman" w:hAnsiTheme="minorHAnsi" w:cstheme="minorHAnsi"/>
        </w:rPr>
      </w:pPr>
    </w:p>
    <w:p w14:paraId="1EB3BF96" w14:textId="251A0D48" w:rsidR="00191912" w:rsidRPr="00E10E0B" w:rsidRDefault="0092302A">
      <w:pPr>
        <w:pBdr>
          <w:top w:val="nil"/>
          <w:left w:val="nil"/>
          <w:bottom w:val="nil"/>
          <w:right w:val="nil"/>
          <w:between w:val="nil"/>
        </w:pBdr>
        <w:spacing w:after="0"/>
        <w:ind w:left="709"/>
        <w:jc w:val="both"/>
        <w:rPr>
          <w:rFonts w:asciiTheme="minorHAnsi" w:eastAsia="Times New Roman" w:hAnsiTheme="minorHAnsi" w:cstheme="minorHAnsi"/>
          <w:color w:val="000000"/>
        </w:rPr>
      </w:pPr>
      <w:r w:rsidRPr="00E10E0B">
        <w:rPr>
          <w:rFonts w:asciiTheme="minorHAnsi" w:eastAsia="Times New Roman" w:hAnsiTheme="minorHAnsi" w:cstheme="minorHAnsi"/>
          <w:color w:val="000000"/>
        </w:rPr>
        <w:t>1.</w:t>
      </w:r>
      <w:r w:rsidR="0089157B">
        <w:rPr>
          <w:rFonts w:asciiTheme="minorHAnsi" w:eastAsia="Times New Roman" w:hAnsiTheme="minorHAnsi" w:cstheme="minorHAnsi"/>
          <w:color w:val="000000"/>
        </w:rPr>
        <w:t xml:space="preserve"> Г</w:t>
      </w:r>
      <w:r w:rsidRPr="00E10E0B">
        <w:rPr>
          <w:rFonts w:asciiTheme="minorHAnsi" w:eastAsia="Times New Roman" w:hAnsiTheme="minorHAnsi" w:cstheme="minorHAnsi"/>
          <w:color w:val="000000"/>
        </w:rPr>
        <w:t xml:space="preserve">оловка: </w:t>
      </w:r>
      <w:r w:rsidR="0089157B">
        <w:rPr>
          <w:rFonts w:asciiTheme="minorHAnsi" w:eastAsia="Times New Roman" w:hAnsiTheme="minorHAnsi" w:cstheme="minorHAnsi"/>
          <w:color w:val="000000"/>
        </w:rPr>
        <w:t>Щ</w:t>
      </w:r>
      <w:r w:rsidRPr="00E10E0B">
        <w:rPr>
          <w:rFonts w:asciiTheme="minorHAnsi" w:eastAsia="Times New Roman" w:hAnsiTheme="minorHAnsi" w:cstheme="minorHAnsi"/>
          <w:color w:val="000000"/>
        </w:rPr>
        <w:t>об вибрати інший тип головки для моделей</w:t>
      </w:r>
      <w:r w:rsidR="0089157B">
        <w:rPr>
          <w:rFonts w:asciiTheme="minorHAnsi" w:eastAsia="Times New Roman" w:hAnsiTheme="minorHAnsi" w:cstheme="minorHAnsi"/>
          <w:color w:val="000000"/>
        </w:rPr>
        <w:t>;</w:t>
      </w:r>
    </w:p>
    <w:p w14:paraId="70C9A220" w14:textId="1E19DFA5" w:rsidR="00191912" w:rsidRPr="00E10E0B" w:rsidRDefault="0092302A">
      <w:pPr>
        <w:pBdr>
          <w:top w:val="nil"/>
          <w:left w:val="nil"/>
          <w:bottom w:val="nil"/>
          <w:right w:val="nil"/>
          <w:between w:val="nil"/>
        </w:pBdr>
        <w:spacing w:after="0"/>
        <w:ind w:left="720"/>
        <w:jc w:val="both"/>
        <w:rPr>
          <w:rFonts w:asciiTheme="minorHAnsi" w:eastAsia="Times New Roman" w:hAnsiTheme="minorHAnsi" w:cstheme="minorHAnsi"/>
          <w:color w:val="000000"/>
        </w:rPr>
      </w:pPr>
      <w:r w:rsidRPr="00E10E0B">
        <w:rPr>
          <w:rFonts w:asciiTheme="minorHAnsi" w:eastAsia="Times New Roman" w:hAnsiTheme="minorHAnsi" w:cstheme="minorHAnsi"/>
          <w:color w:val="000000"/>
        </w:rPr>
        <w:t xml:space="preserve">2. </w:t>
      </w:r>
      <w:r w:rsidR="0089157B">
        <w:rPr>
          <w:rFonts w:asciiTheme="minorHAnsi" w:eastAsia="Times New Roman" w:hAnsiTheme="minorHAnsi" w:cstheme="minorHAnsi"/>
          <w:color w:val="000000"/>
        </w:rPr>
        <w:t>Т</w:t>
      </w:r>
      <w:r w:rsidRPr="00E10E0B">
        <w:rPr>
          <w:rFonts w:asciiTheme="minorHAnsi" w:eastAsia="Times New Roman" w:hAnsiTheme="minorHAnsi" w:cstheme="minorHAnsi"/>
          <w:color w:val="000000"/>
        </w:rPr>
        <w:t xml:space="preserve">рубка: </w:t>
      </w:r>
      <w:r w:rsidR="0089157B">
        <w:rPr>
          <w:rFonts w:asciiTheme="minorHAnsi" w:eastAsia="Times New Roman" w:hAnsiTheme="minorHAnsi" w:cstheme="minorHAnsi"/>
          <w:color w:val="000000"/>
        </w:rPr>
        <w:t>Д</w:t>
      </w:r>
      <w:r w:rsidRPr="00E10E0B">
        <w:rPr>
          <w:rFonts w:asciiTheme="minorHAnsi" w:eastAsia="Times New Roman" w:hAnsiTheme="minorHAnsi" w:cstheme="minorHAnsi"/>
          <w:color w:val="000000"/>
        </w:rPr>
        <w:t>ля різного використання потрібно виб</w:t>
      </w:r>
      <w:r w:rsidR="0089157B">
        <w:rPr>
          <w:rFonts w:asciiTheme="minorHAnsi" w:eastAsia="Times New Roman" w:hAnsiTheme="minorHAnsi" w:cstheme="minorHAnsi"/>
          <w:color w:val="000000"/>
        </w:rPr>
        <w:t>и</w:t>
      </w:r>
      <w:r w:rsidRPr="00E10E0B">
        <w:rPr>
          <w:rFonts w:asciiTheme="minorHAnsi" w:eastAsia="Times New Roman" w:hAnsiTheme="minorHAnsi" w:cstheme="minorHAnsi"/>
          <w:color w:val="000000"/>
        </w:rPr>
        <w:t>рати різну довжину</w:t>
      </w:r>
      <w:r w:rsidR="0089157B">
        <w:rPr>
          <w:rFonts w:asciiTheme="minorHAnsi" w:eastAsia="Times New Roman" w:hAnsiTheme="minorHAnsi" w:cstheme="minorHAnsi"/>
          <w:color w:val="000000"/>
        </w:rPr>
        <w:t>;</w:t>
      </w:r>
    </w:p>
    <w:p w14:paraId="025D8E27" w14:textId="293B63A8" w:rsidR="00191912" w:rsidRPr="00E10E0B" w:rsidRDefault="0092302A">
      <w:pPr>
        <w:pBdr>
          <w:top w:val="nil"/>
          <w:left w:val="nil"/>
          <w:bottom w:val="nil"/>
          <w:right w:val="nil"/>
          <w:between w:val="nil"/>
        </w:pBdr>
        <w:spacing w:after="0"/>
        <w:ind w:left="720"/>
        <w:jc w:val="both"/>
        <w:rPr>
          <w:rFonts w:asciiTheme="minorHAnsi" w:eastAsia="Times New Roman" w:hAnsiTheme="minorHAnsi" w:cstheme="minorHAnsi"/>
          <w:color w:val="000000"/>
        </w:rPr>
      </w:pPr>
      <w:r w:rsidRPr="00E10E0B">
        <w:rPr>
          <w:rFonts w:asciiTheme="minorHAnsi" w:eastAsia="Times New Roman" w:hAnsiTheme="minorHAnsi" w:cstheme="minorHAnsi"/>
          <w:color w:val="000000"/>
        </w:rPr>
        <w:t xml:space="preserve">3. Ручка: </w:t>
      </w:r>
      <w:r w:rsidR="0089157B">
        <w:rPr>
          <w:rFonts w:asciiTheme="minorHAnsi" w:eastAsia="Times New Roman" w:hAnsiTheme="minorHAnsi" w:cstheme="minorHAnsi"/>
          <w:color w:val="000000"/>
        </w:rPr>
        <w:t>Д</w:t>
      </w:r>
      <w:r w:rsidRPr="00E10E0B">
        <w:rPr>
          <w:rFonts w:asciiTheme="minorHAnsi" w:eastAsia="Times New Roman" w:hAnsiTheme="minorHAnsi" w:cstheme="minorHAnsi"/>
          <w:color w:val="000000"/>
        </w:rPr>
        <w:t>ля всіх одноразових електричних ножів</w:t>
      </w:r>
      <w:r w:rsidR="0089157B">
        <w:rPr>
          <w:rFonts w:asciiTheme="minorHAnsi" w:eastAsia="Times New Roman" w:hAnsiTheme="minorHAnsi" w:cstheme="minorHAnsi"/>
          <w:color w:val="000000"/>
        </w:rPr>
        <w:t>.</w:t>
      </w:r>
    </w:p>
    <w:p w14:paraId="5A2330A1" w14:textId="77777777" w:rsidR="00191912" w:rsidRPr="00E10E0B" w:rsidRDefault="00191912">
      <w:pPr>
        <w:pBdr>
          <w:top w:val="nil"/>
          <w:left w:val="nil"/>
          <w:bottom w:val="nil"/>
          <w:right w:val="nil"/>
          <w:between w:val="nil"/>
        </w:pBdr>
        <w:spacing w:after="0"/>
        <w:ind w:left="720"/>
        <w:jc w:val="both"/>
        <w:rPr>
          <w:rFonts w:asciiTheme="minorHAnsi" w:eastAsia="Times New Roman" w:hAnsiTheme="minorHAnsi" w:cstheme="minorHAnsi"/>
          <w:color w:val="000000"/>
        </w:rPr>
      </w:pPr>
    </w:p>
    <w:p w14:paraId="130D6EC1" w14:textId="4D7A6940" w:rsidR="00191912" w:rsidRDefault="0092302A" w:rsidP="0089157B">
      <w:pPr>
        <w:pBdr>
          <w:top w:val="nil"/>
          <w:left w:val="nil"/>
          <w:bottom w:val="nil"/>
          <w:right w:val="nil"/>
          <w:between w:val="nil"/>
        </w:pBdr>
        <w:spacing w:after="0"/>
        <w:rPr>
          <w:rFonts w:asciiTheme="minorHAnsi" w:eastAsia="Times New Roman" w:hAnsiTheme="minorHAnsi" w:cstheme="minorHAnsi"/>
          <w:b/>
          <w:bCs/>
          <w:color w:val="000000"/>
        </w:rPr>
      </w:pPr>
      <w:r w:rsidRPr="00E10E0B">
        <w:rPr>
          <w:rFonts w:asciiTheme="minorHAnsi" w:eastAsia="Times New Roman" w:hAnsiTheme="minorHAnsi" w:cstheme="minorHAnsi"/>
          <w:color w:val="000000"/>
        </w:rPr>
        <w:t xml:space="preserve">Інформацію про розміри ви можете отримати в основному каталозі </w:t>
      </w:r>
      <w:r w:rsidRPr="0089157B">
        <w:rPr>
          <w:rFonts w:asciiTheme="minorHAnsi" w:eastAsia="Times New Roman" w:hAnsiTheme="minorHAnsi" w:cstheme="minorHAnsi"/>
          <w:b/>
          <w:bCs/>
          <w:color w:val="000000"/>
        </w:rPr>
        <w:t>Alton (Shanghai) Medical Instruments Co., LTD.</w:t>
      </w:r>
    </w:p>
    <w:p w14:paraId="6C249EC7" w14:textId="77777777" w:rsidR="00B8057F" w:rsidRPr="0089157B" w:rsidRDefault="00B8057F" w:rsidP="0089157B">
      <w:pPr>
        <w:pBdr>
          <w:top w:val="nil"/>
          <w:left w:val="nil"/>
          <w:bottom w:val="nil"/>
          <w:right w:val="nil"/>
          <w:between w:val="nil"/>
        </w:pBdr>
        <w:spacing w:after="0"/>
        <w:rPr>
          <w:rFonts w:asciiTheme="minorHAnsi" w:eastAsia="Times New Roman" w:hAnsiTheme="minorHAnsi" w:cstheme="minorHAnsi"/>
          <w:b/>
          <w:bCs/>
          <w:color w:val="000000"/>
        </w:rPr>
      </w:pPr>
    </w:p>
    <w:p w14:paraId="055E9990" w14:textId="046E0689" w:rsidR="00191912" w:rsidRPr="003121AE" w:rsidRDefault="003121AE">
      <w:pPr>
        <w:pBdr>
          <w:top w:val="nil"/>
          <w:left w:val="nil"/>
          <w:bottom w:val="nil"/>
          <w:right w:val="nil"/>
          <w:between w:val="nil"/>
        </w:pBdr>
        <w:spacing w:after="0"/>
        <w:jc w:val="both"/>
        <w:rPr>
          <w:rFonts w:asciiTheme="minorHAnsi" w:eastAsia="Times New Roman" w:hAnsiTheme="minorHAnsi" w:cstheme="minorHAnsi"/>
          <w:b/>
          <w:bCs/>
          <w:color w:val="000000"/>
        </w:rPr>
      </w:pPr>
      <w:r w:rsidRPr="003121AE">
        <w:rPr>
          <w:rFonts w:asciiTheme="minorHAnsi" w:eastAsia="Times New Roman" w:hAnsiTheme="minorHAnsi" w:cstheme="minorHAnsi"/>
          <w:b/>
          <w:bCs/>
          <w:color w:val="000000"/>
        </w:rPr>
        <w:t>3. Основний матеріал.</w:t>
      </w:r>
    </w:p>
    <w:p w14:paraId="44C567A3" w14:textId="53EC3306" w:rsidR="00191912" w:rsidRPr="00E10E0B" w:rsidRDefault="003121AE" w:rsidP="00B8057F">
      <w:pPr>
        <w:pBdr>
          <w:top w:val="nil"/>
          <w:left w:val="nil"/>
          <w:bottom w:val="nil"/>
          <w:right w:val="nil"/>
          <w:between w:val="nil"/>
        </w:pBdr>
        <w:spacing w:after="0"/>
        <w:jc w:val="center"/>
        <w:rPr>
          <w:rFonts w:asciiTheme="minorHAnsi" w:eastAsia="Times New Roman" w:hAnsiTheme="minorHAnsi" w:cstheme="minorHAnsi"/>
          <w:color w:val="000000"/>
        </w:rPr>
      </w:pPr>
      <w:r w:rsidRPr="003121AE">
        <w:rPr>
          <w:rFonts w:asciiTheme="minorHAnsi" w:eastAsia="Times New Roman" w:hAnsiTheme="minorHAnsi" w:cstheme="minorHAnsi"/>
          <w:color w:val="000000"/>
        </w:rPr>
        <w:t xml:space="preserve">Основні матеріали для </w:t>
      </w:r>
      <w:r>
        <w:rPr>
          <w:rFonts w:asciiTheme="minorHAnsi" w:eastAsia="Times New Roman" w:hAnsiTheme="minorHAnsi" w:cstheme="minorHAnsi"/>
          <w:color w:val="000000"/>
        </w:rPr>
        <w:t>одноразового</w:t>
      </w:r>
      <w:r w:rsidRPr="003121AE">
        <w:rPr>
          <w:rFonts w:asciiTheme="minorHAnsi" w:eastAsia="Times New Roman" w:hAnsiTheme="minorHAnsi" w:cstheme="minorHAnsi"/>
          <w:color w:val="000000"/>
        </w:rPr>
        <w:t xml:space="preserve"> електричного ножа.</w:t>
      </w:r>
    </w:p>
    <w:tbl>
      <w:tblPr>
        <w:tblStyle w:val="a1"/>
        <w:tblW w:w="962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5"/>
        <w:gridCol w:w="2126"/>
        <w:gridCol w:w="4249"/>
        <w:gridCol w:w="2408"/>
      </w:tblGrid>
      <w:tr w:rsidR="00191912" w:rsidRPr="00E10E0B" w14:paraId="7F9AD8B7" w14:textId="77777777">
        <w:tc>
          <w:tcPr>
            <w:tcW w:w="846" w:type="dxa"/>
          </w:tcPr>
          <w:p w14:paraId="6425BA4B" w14:textId="77777777" w:rsidR="00191912" w:rsidRPr="00E10E0B" w:rsidRDefault="0092302A" w:rsidP="003121AE">
            <w:pPr>
              <w:jc w:val="center"/>
              <w:rPr>
                <w:rFonts w:asciiTheme="minorHAnsi" w:eastAsia="Times New Roman" w:hAnsiTheme="minorHAnsi" w:cstheme="minorHAnsi"/>
              </w:rPr>
            </w:pPr>
            <w:r w:rsidRPr="00E10E0B">
              <w:rPr>
                <w:rFonts w:asciiTheme="minorHAnsi" w:eastAsia="Times New Roman" w:hAnsiTheme="minorHAnsi" w:cstheme="minorHAnsi"/>
              </w:rPr>
              <w:t>№</w:t>
            </w:r>
          </w:p>
        </w:tc>
        <w:tc>
          <w:tcPr>
            <w:tcW w:w="2126" w:type="dxa"/>
          </w:tcPr>
          <w:p w14:paraId="1668C689" w14:textId="77777777" w:rsidR="00191912" w:rsidRPr="00E10E0B" w:rsidRDefault="0092302A" w:rsidP="003121AE">
            <w:pPr>
              <w:jc w:val="center"/>
              <w:rPr>
                <w:rFonts w:asciiTheme="minorHAnsi" w:eastAsia="Times New Roman" w:hAnsiTheme="minorHAnsi" w:cstheme="minorHAnsi"/>
              </w:rPr>
            </w:pPr>
            <w:r w:rsidRPr="00E10E0B">
              <w:rPr>
                <w:rFonts w:asciiTheme="minorHAnsi" w:eastAsia="Times New Roman" w:hAnsiTheme="minorHAnsi" w:cstheme="minorHAnsi"/>
              </w:rPr>
              <w:t>Складові продукту</w:t>
            </w:r>
          </w:p>
        </w:tc>
        <w:tc>
          <w:tcPr>
            <w:tcW w:w="4249" w:type="dxa"/>
          </w:tcPr>
          <w:p w14:paraId="4C952FD7" w14:textId="77777777" w:rsidR="00191912" w:rsidRPr="00E10E0B" w:rsidRDefault="0092302A" w:rsidP="003121AE">
            <w:pPr>
              <w:jc w:val="center"/>
              <w:rPr>
                <w:rFonts w:asciiTheme="minorHAnsi" w:eastAsia="Times New Roman" w:hAnsiTheme="minorHAnsi" w:cstheme="minorHAnsi"/>
              </w:rPr>
            </w:pPr>
            <w:r w:rsidRPr="00E10E0B">
              <w:rPr>
                <w:rFonts w:asciiTheme="minorHAnsi" w:eastAsia="Times New Roman" w:hAnsiTheme="minorHAnsi" w:cstheme="minorHAnsi"/>
              </w:rPr>
              <w:t>Матеріал</w:t>
            </w:r>
          </w:p>
        </w:tc>
        <w:tc>
          <w:tcPr>
            <w:tcW w:w="2408" w:type="dxa"/>
          </w:tcPr>
          <w:p w14:paraId="12591C2E" w14:textId="77777777" w:rsidR="00191912" w:rsidRPr="00E10E0B" w:rsidRDefault="0092302A" w:rsidP="003121AE">
            <w:pPr>
              <w:jc w:val="center"/>
              <w:rPr>
                <w:rFonts w:asciiTheme="minorHAnsi" w:eastAsia="Times New Roman" w:hAnsiTheme="minorHAnsi" w:cstheme="minorHAnsi"/>
              </w:rPr>
            </w:pPr>
            <w:r w:rsidRPr="00E10E0B">
              <w:rPr>
                <w:rFonts w:asciiTheme="minorHAnsi" w:eastAsia="Times New Roman" w:hAnsiTheme="minorHAnsi" w:cstheme="minorHAnsi"/>
              </w:rPr>
              <w:t>Чи контактує матеріал з тілом (Так/Ні)</w:t>
            </w:r>
          </w:p>
        </w:tc>
      </w:tr>
      <w:tr w:rsidR="00191912" w:rsidRPr="00E10E0B" w14:paraId="399501A5" w14:textId="77777777">
        <w:tc>
          <w:tcPr>
            <w:tcW w:w="846" w:type="dxa"/>
          </w:tcPr>
          <w:p w14:paraId="7278D3AC" w14:textId="77777777" w:rsidR="00191912" w:rsidRPr="00E10E0B" w:rsidRDefault="0092302A" w:rsidP="003121AE">
            <w:pPr>
              <w:jc w:val="center"/>
              <w:rPr>
                <w:rFonts w:asciiTheme="minorHAnsi" w:eastAsia="Times New Roman" w:hAnsiTheme="minorHAnsi" w:cstheme="minorHAnsi"/>
              </w:rPr>
            </w:pPr>
            <w:r w:rsidRPr="00E10E0B">
              <w:rPr>
                <w:rFonts w:asciiTheme="minorHAnsi" w:eastAsia="Times New Roman" w:hAnsiTheme="minorHAnsi" w:cstheme="minorHAnsi"/>
              </w:rPr>
              <w:t>1</w:t>
            </w:r>
          </w:p>
        </w:tc>
        <w:tc>
          <w:tcPr>
            <w:tcW w:w="2126" w:type="dxa"/>
          </w:tcPr>
          <w:p w14:paraId="205D5C9B" w14:textId="77777777" w:rsidR="00191912" w:rsidRPr="00E10E0B" w:rsidRDefault="0092302A" w:rsidP="003121AE">
            <w:pPr>
              <w:jc w:val="center"/>
              <w:rPr>
                <w:rFonts w:asciiTheme="minorHAnsi" w:eastAsia="Times New Roman" w:hAnsiTheme="minorHAnsi" w:cstheme="minorHAnsi"/>
              </w:rPr>
            </w:pPr>
            <w:r w:rsidRPr="00E10E0B">
              <w:rPr>
                <w:rFonts w:asciiTheme="minorHAnsi" w:eastAsia="Times New Roman" w:hAnsiTheme="minorHAnsi" w:cstheme="minorHAnsi"/>
              </w:rPr>
              <w:t>Голова</w:t>
            </w:r>
          </w:p>
          <w:p w14:paraId="38B6682C" w14:textId="77777777" w:rsidR="00191912" w:rsidRPr="00E10E0B" w:rsidRDefault="0092302A" w:rsidP="003121AE">
            <w:pPr>
              <w:jc w:val="center"/>
              <w:rPr>
                <w:rFonts w:asciiTheme="minorHAnsi" w:eastAsia="Times New Roman" w:hAnsiTheme="minorHAnsi" w:cstheme="minorHAnsi"/>
              </w:rPr>
            </w:pPr>
            <w:r w:rsidRPr="00E10E0B">
              <w:rPr>
                <w:rFonts w:asciiTheme="minorHAnsi" w:eastAsia="Times New Roman" w:hAnsiTheme="minorHAnsi" w:cstheme="minorHAnsi"/>
              </w:rPr>
              <w:t>(щелепа щипців)</w:t>
            </w:r>
          </w:p>
          <w:p w14:paraId="48C72CDC" w14:textId="77777777" w:rsidR="00191912" w:rsidRPr="00E10E0B" w:rsidRDefault="0092302A" w:rsidP="003121AE">
            <w:pPr>
              <w:jc w:val="center"/>
              <w:rPr>
                <w:rFonts w:asciiTheme="minorHAnsi" w:eastAsia="Times New Roman" w:hAnsiTheme="minorHAnsi" w:cstheme="minorHAnsi"/>
              </w:rPr>
            </w:pPr>
            <w:r w:rsidRPr="00E10E0B">
              <w:rPr>
                <w:rFonts w:asciiTheme="minorHAnsi" w:eastAsia="Times New Roman" w:hAnsiTheme="minorHAnsi" w:cstheme="minorHAnsi"/>
              </w:rPr>
              <w:t>нержавіюча сталь</w:t>
            </w:r>
          </w:p>
        </w:tc>
        <w:tc>
          <w:tcPr>
            <w:tcW w:w="4249" w:type="dxa"/>
          </w:tcPr>
          <w:p w14:paraId="1C10DBB3" w14:textId="77777777" w:rsidR="00191912" w:rsidRPr="00E10E0B" w:rsidRDefault="0092302A">
            <w:pPr>
              <w:jc w:val="both"/>
              <w:rPr>
                <w:rFonts w:asciiTheme="minorHAnsi" w:eastAsia="Times New Roman" w:hAnsiTheme="minorHAnsi" w:cstheme="minorHAnsi"/>
              </w:rPr>
            </w:pPr>
            <w:r w:rsidRPr="00E10E0B">
              <w:rPr>
                <w:rFonts w:asciiTheme="minorHAnsi" w:eastAsia="Times New Roman" w:hAnsiTheme="minorHAnsi" w:cstheme="minorHAnsi"/>
              </w:rPr>
              <w:t>Нержавіюча сталь</w:t>
            </w:r>
          </w:p>
        </w:tc>
        <w:tc>
          <w:tcPr>
            <w:tcW w:w="2408" w:type="dxa"/>
          </w:tcPr>
          <w:p w14:paraId="4DC92B75" w14:textId="77777777" w:rsidR="00191912" w:rsidRPr="00E10E0B" w:rsidRDefault="0092302A" w:rsidP="003121AE">
            <w:pPr>
              <w:jc w:val="center"/>
              <w:rPr>
                <w:rFonts w:asciiTheme="minorHAnsi" w:eastAsia="Times New Roman" w:hAnsiTheme="minorHAnsi" w:cstheme="minorHAnsi"/>
              </w:rPr>
            </w:pPr>
            <w:r w:rsidRPr="00E10E0B">
              <w:rPr>
                <w:rFonts w:asciiTheme="minorHAnsi" w:eastAsia="Times New Roman" w:hAnsiTheme="minorHAnsi" w:cstheme="minorHAnsi"/>
              </w:rPr>
              <w:t>Так</w:t>
            </w:r>
          </w:p>
        </w:tc>
      </w:tr>
      <w:tr w:rsidR="00191912" w:rsidRPr="00E10E0B" w14:paraId="7CB3DF19" w14:textId="77777777">
        <w:trPr>
          <w:trHeight w:val="128"/>
        </w:trPr>
        <w:tc>
          <w:tcPr>
            <w:tcW w:w="846" w:type="dxa"/>
            <w:vMerge w:val="restart"/>
          </w:tcPr>
          <w:p w14:paraId="246CDE20" w14:textId="77777777" w:rsidR="00191912" w:rsidRPr="00E10E0B" w:rsidRDefault="0092302A" w:rsidP="003121AE">
            <w:pPr>
              <w:jc w:val="center"/>
              <w:rPr>
                <w:rFonts w:asciiTheme="minorHAnsi" w:eastAsia="Times New Roman" w:hAnsiTheme="minorHAnsi" w:cstheme="minorHAnsi"/>
              </w:rPr>
            </w:pPr>
            <w:r w:rsidRPr="00E10E0B">
              <w:rPr>
                <w:rFonts w:asciiTheme="minorHAnsi" w:eastAsia="Times New Roman" w:hAnsiTheme="minorHAnsi" w:cstheme="minorHAnsi"/>
              </w:rPr>
              <w:t>2</w:t>
            </w:r>
          </w:p>
        </w:tc>
        <w:tc>
          <w:tcPr>
            <w:tcW w:w="2126" w:type="dxa"/>
            <w:vMerge w:val="restart"/>
          </w:tcPr>
          <w:p w14:paraId="7F923A87" w14:textId="77777777" w:rsidR="00191912" w:rsidRPr="00E10E0B" w:rsidRDefault="0092302A" w:rsidP="003121AE">
            <w:pPr>
              <w:jc w:val="center"/>
              <w:rPr>
                <w:rFonts w:asciiTheme="minorHAnsi" w:eastAsia="Times New Roman" w:hAnsiTheme="minorHAnsi" w:cstheme="minorHAnsi"/>
              </w:rPr>
            </w:pPr>
            <w:r w:rsidRPr="00E10E0B">
              <w:rPr>
                <w:rFonts w:asciiTheme="minorHAnsi" w:eastAsia="Times New Roman" w:hAnsiTheme="minorHAnsi" w:cstheme="minorHAnsi"/>
              </w:rPr>
              <w:t>Туба</w:t>
            </w:r>
          </w:p>
        </w:tc>
        <w:tc>
          <w:tcPr>
            <w:tcW w:w="4249" w:type="dxa"/>
          </w:tcPr>
          <w:p w14:paraId="27DC4322" w14:textId="77777777" w:rsidR="00191912" w:rsidRPr="00E10E0B" w:rsidRDefault="0092302A">
            <w:pPr>
              <w:jc w:val="both"/>
              <w:rPr>
                <w:rFonts w:asciiTheme="minorHAnsi" w:eastAsia="Times New Roman" w:hAnsiTheme="minorHAnsi" w:cstheme="minorHAnsi"/>
              </w:rPr>
            </w:pPr>
            <w:r w:rsidRPr="00E10E0B">
              <w:rPr>
                <w:rFonts w:asciiTheme="minorHAnsi" w:eastAsia="Times New Roman" w:hAnsiTheme="minorHAnsi" w:cstheme="minorHAnsi"/>
              </w:rPr>
              <w:t>Внутрішня частина: нержавіюча сталь</w:t>
            </w:r>
          </w:p>
        </w:tc>
        <w:tc>
          <w:tcPr>
            <w:tcW w:w="2408" w:type="dxa"/>
          </w:tcPr>
          <w:p w14:paraId="48082D04" w14:textId="77777777" w:rsidR="00191912" w:rsidRPr="00E10E0B" w:rsidRDefault="0092302A" w:rsidP="003121AE">
            <w:pPr>
              <w:jc w:val="center"/>
              <w:rPr>
                <w:rFonts w:asciiTheme="minorHAnsi" w:eastAsia="Times New Roman" w:hAnsiTheme="minorHAnsi" w:cstheme="minorHAnsi"/>
              </w:rPr>
            </w:pPr>
            <w:r w:rsidRPr="00E10E0B">
              <w:rPr>
                <w:rFonts w:asciiTheme="minorHAnsi" w:eastAsia="Times New Roman" w:hAnsiTheme="minorHAnsi" w:cstheme="minorHAnsi"/>
              </w:rPr>
              <w:t>Ні</w:t>
            </w:r>
          </w:p>
        </w:tc>
      </w:tr>
      <w:tr w:rsidR="00191912" w:rsidRPr="00E10E0B" w14:paraId="0A4F29DC" w14:textId="77777777">
        <w:trPr>
          <w:trHeight w:val="127"/>
        </w:trPr>
        <w:tc>
          <w:tcPr>
            <w:tcW w:w="846" w:type="dxa"/>
            <w:vMerge/>
          </w:tcPr>
          <w:p w14:paraId="1B82AA76" w14:textId="77777777" w:rsidR="00191912" w:rsidRPr="00E10E0B" w:rsidRDefault="00191912" w:rsidP="003121AE">
            <w:pPr>
              <w:pBdr>
                <w:top w:val="nil"/>
                <w:left w:val="nil"/>
                <w:bottom w:val="nil"/>
                <w:right w:val="nil"/>
                <w:between w:val="nil"/>
              </w:pBdr>
              <w:spacing w:line="276" w:lineRule="auto"/>
              <w:jc w:val="center"/>
              <w:rPr>
                <w:rFonts w:asciiTheme="minorHAnsi" w:eastAsia="Times New Roman" w:hAnsiTheme="minorHAnsi" w:cstheme="minorHAnsi"/>
              </w:rPr>
            </w:pPr>
          </w:p>
        </w:tc>
        <w:tc>
          <w:tcPr>
            <w:tcW w:w="2126" w:type="dxa"/>
            <w:vMerge/>
          </w:tcPr>
          <w:p w14:paraId="7ED22563" w14:textId="77777777" w:rsidR="00191912" w:rsidRPr="00E10E0B" w:rsidRDefault="00191912" w:rsidP="003121AE">
            <w:pPr>
              <w:pBdr>
                <w:top w:val="nil"/>
                <w:left w:val="nil"/>
                <w:bottom w:val="nil"/>
                <w:right w:val="nil"/>
                <w:between w:val="nil"/>
              </w:pBdr>
              <w:spacing w:line="276" w:lineRule="auto"/>
              <w:jc w:val="center"/>
              <w:rPr>
                <w:rFonts w:asciiTheme="minorHAnsi" w:eastAsia="Times New Roman" w:hAnsiTheme="minorHAnsi" w:cstheme="minorHAnsi"/>
              </w:rPr>
            </w:pPr>
          </w:p>
        </w:tc>
        <w:tc>
          <w:tcPr>
            <w:tcW w:w="4249" w:type="dxa"/>
          </w:tcPr>
          <w:p w14:paraId="5EF153D4" w14:textId="77777777" w:rsidR="00191912" w:rsidRPr="00E10E0B" w:rsidRDefault="0092302A" w:rsidP="003121AE">
            <w:pPr>
              <w:rPr>
                <w:rFonts w:asciiTheme="minorHAnsi" w:eastAsia="Times New Roman" w:hAnsiTheme="minorHAnsi" w:cstheme="minorHAnsi"/>
              </w:rPr>
            </w:pPr>
            <w:r w:rsidRPr="00E10E0B">
              <w:rPr>
                <w:rFonts w:asciiTheme="minorHAnsi" w:eastAsia="Times New Roman" w:hAnsiTheme="minorHAnsi" w:cstheme="minorHAnsi"/>
              </w:rPr>
              <w:t>Зовнішня частина: нержавіюча сталь або</w:t>
            </w:r>
          </w:p>
          <w:p w14:paraId="6B29D86F" w14:textId="77777777" w:rsidR="00191912" w:rsidRPr="00E10E0B" w:rsidRDefault="0092302A" w:rsidP="003121AE">
            <w:pPr>
              <w:rPr>
                <w:rFonts w:asciiTheme="minorHAnsi" w:eastAsia="Times New Roman" w:hAnsiTheme="minorHAnsi" w:cstheme="minorHAnsi"/>
              </w:rPr>
            </w:pPr>
            <w:r w:rsidRPr="00E10E0B">
              <w:rPr>
                <w:rFonts w:asciiTheme="minorHAnsi" w:eastAsia="Times New Roman" w:hAnsiTheme="minorHAnsi" w:cstheme="minorHAnsi"/>
              </w:rPr>
              <w:t>Зовнішня частина: нержавіюча сталь + поліетиленове покриття</w:t>
            </w:r>
          </w:p>
        </w:tc>
        <w:tc>
          <w:tcPr>
            <w:tcW w:w="2408" w:type="dxa"/>
          </w:tcPr>
          <w:p w14:paraId="3F611428" w14:textId="77777777" w:rsidR="00191912" w:rsidRPr="00E10E0B" w:rsidRDefault="0092302A" w:rsidP="003121AE">
            <w:pPr>
              <w:jc w:val="center"/>
              <w:rPr>
                <w:rFonts w:asciiTheme="minorHAnsi" w:eastAsia="Times New Roman" w:hAnsiTheme="minorHAnsi" w:cstheme="minorHAnsi"/>
              </w:rPr>
            </w:pPr>
            <w:r w:rsidRPr="00E10E0B">
              <w:rPr>
                <w:rFonts w:asciiTheme="minorHAnsi" w:eastAsia="Times New Roman" w:hAnsiTheme="minorHAnsi" w:cstheme="minorHAnsi"/>
              </w:rPr>
              <w:t>Так</w:t>
            </w:r>
          </w:p>
        </w:tc>
      </w:tr>
      <w:tr w:rsidR="00191912" w:rsidRPr="00E10E0B" w14:paraId="50E80830" w14:textId="77777777">
        <w:tc>
          <w:tcPr>
            <w:tcW w:w="846" w:type="dxa"/>
          </w:tcPr>
          <w:p w14:paraId="1A05A2E8" w14:textId="77777777" w:rsidR="00191912" w:rsidRPr="00E10E0B" w:rsidRDefault="0092302A" w:rsidP="003121AE">
            <w:pPr>
              <w:jc w:val="center"/>
              <w:rPr>
                <w:rFonts w:asciiTheme="minorHAnsi" w:eastAsia="Times New Roman" w:hAnsiTheme="minorHAnsi" w:cstheme="minorHAnsi"/>
              </w:rPr>
            </w:pPr>
            <w:r w:rsidRPr="00E10E0B">
              <w:rPr>
                <w:rFonts w:asciiTheme="minorHAnsi" w:eastAsia="Times New Roman" w:hAnsiTheme="minorHAnsi" w:cstheme="minorHAnsi"/>
              </w:rPr>
              <w:t>3</w:t>
            </w:r>
          </w:p>
        </w:tc>
        <w:tc>
          <w:tcPr>
            <w:tcW w:w="2126" w:type="dxa"/>
          </w:tcPr>
          <w:p w14:paraId="65476AC8" w14:textId="77777777" w:rsidR="00191912" w:rsidRPr="00E10E0B" w:rsidRDefault="0092302A" w:rsidP="003121AE">
            <w:pPr>
              <w:jc w:val="center"/>
              <w:rPr>
                <w:rFonts w:asciiTheme="minorHAnsi" w:eastAsia="Times New Roman" w:hAnsiTheme="minorHAnsi" w:cstheme="minorHAnsi"/>
              </w:rPr>
            </w:pPr>
            <w:r w:rsidRPr="00E10E0B">
              <w:rPr>
                <w:rFonts w:asciiTheme="minorHAnsi" w:eastAsia="Times New Roman" w:hAnsiTheme="minorHAnsi" w:cstheme="minorHAnsi"/>
              </w:rPr>
              <w:t>Захист від згину</w:t>
            </w:r>
          </w:p>
        </w:tc>
        <w:tc>
          <w:tcPr>
            <w:tcW w:w="4249" w:type="dxa"/>
          </w:tcPr>
          <w:p w14:paraId="7FD865F3" w14:textId="77777777" w:rsidR="00191912" w:rsidRPr="00E10E0B" w:rsidRDefault="0092302A">
            <w:pPr>
              <w:jc w:val="both"/>
              <w:rPr>
                <w:rFonts w:asciiTheme="minorHAnsi" w:eastAsia="Times New Roman" w:hAnsiTheme="minorHAnsi" w:cstheme="minorHAnsi"/>
              </w:rPr>
            </w:pPr>
            <w:r w:rsidRPr="00E10E0B">
              <w:rPr>
                <w:rFonts w:asciiTheme="minorHAnsi" w:eastAsia="Times New Roman" w:hAnsiTheme="minorHAnsi" w:cstheme="minorHAnsi"/>
              </w:rPr>
              <w:t>Політетрафлуоретен</w:t>
            </w:r>
          </w:p>
        </w:tc>
        <w:tc>
          <w:tcPr>
            <w:tcW w:w="2408" w:type="dxa"/>
          </w:tcPr>
          <w:p w14:paraId="2BCC1FAD" w14:textId="77777777" w:rsidR="00191912" w:rsidRPr="00E10E0B" w:rsidRDefault="0092302A" w:rsidP="003121AE">
            <w:pPr>
              <w:jc w:val="center"/>
              <w:rPr>
                <w:rFonts w:asciiTheme="minorHAnsi" w:eastAsia="Times New Roman" w:hAnsiTheme="minorHAnsi" w:cstheme="minorHAnsi"/>
              </w:rPr>
            </w:pPr>
            <w:r w:rsidRPr="00E10E0B">
              <w:rPr>
                <w:rFonts w:asciiTheme="minorHAnsi" w:eastAsia="Times New Roman" w:hAnsiTheme="minorHAnsi" w:cstheme="minorHAnsi"/>
              </w:rPr>
              <w:t>Ні</w:t>
            </w:r>
          </w:p>
        </w:tc>
      </w:tr>
      <w:tr w:rsidR="00191912" w:rsidRPr="00E10E0B" w14:paraId="37335CB4" w14:textId="77777777">
        <w:tc>
          <w:tcPr>
            <w:tcW w:w="846" w:type="dxa"/>
          </w:tcPr>
          <w:p w14:paraId="708EF931" w14:textId="77777777" w:rsidR="00191912" w:rsidRPr="00E10E0B" w:rsidRDefault="0092302A" w:rsidP="003121AE">
            <w:pPr>
              <w:jc w:val="center"/>
              <w:rPr>
                <w:rFonts w:asciiTheme="minorHAnsi" w:eastAsia="Times New Roman" w:hAnsiTheme="minorHAnsi" w:cstheme="minorHAnsi"/>
              </w:rPr>
            </w:pPr>
            <w:r w:rsidRPr="00E10E0B">
              <w:rPr>
                <w:rFonts w:asciiTheme="minorHAnsi" w:eastAsia="Times New Roman" w:hAnsiTheme="minorHAnsi" w:cstheme="minorHAnsi"/>
              </w:rPr>
              <w:t>4</w:t>
            </w:r>
          </w:p>
        </w:tc>
        <w:tc>
          <w:tcPr>
            <w:tcW w:w="2126" w:type="dxa"/>
          </w:tcPr>
          <w:p w14:paraId="37FAD240" w14:textId="77777777" w:rsidR="00191912" w:rsidRPr="00E10E0B" w:rsidRDefault="0092302A" w:rsidP="003121AE">
            <w:pPr>
              <w:jc w:val="center"/>
              <w:rPr>
                <w:rFonts w:asciiTheme="minorHAnsi" w:eastAsia="Times New Roman" w:hAnsiTheme="minorHAnsi" w:cstheme="minorHAnsi"/>
              </w:rPr>
            </w:pPr>
            <w:r w:rsidRPr="00E10E0B">
              <w:rPr>
                <w:rFonts w:asciiTheme="minorHAnsi" w:eastAsia="Times New Roman" w:hAnsiTheme="minorHAnsi" w:cstheme="minorHAnsi"/>
              </w:rPr>
              <w:t>Ручка</w:t>
            </w:r>
          </w:p>
        </w:tc>
        <w:tc>
          <w:tcPr>
            <w:tcW w:w="4249" w:type="dxa"/>
          </w:tcPr>
          <w:p w14:paraId="2C60A80F" w14:textId="77777777" w:rsidR="00191912" w:rsidRPr="00E10E0B" w:rsidRDefault="0092302A">
            <w:pPr>
              <w:jc w:val="both"/>
              <w:rPr>
                <w:rFonts w:asciiTheme="minorHAnsi" w:eastAsia="Times New Roman" w:hAnsiTheme="minorHAnsi" w:cstheme="minorHAnsi"/>
              </w:rPr>
            </w:pPr>
            <w:r w:rsidRPr="00E10E0B">
              <w:rPr>
                <w:rFonts w:asciiTheme="minorHAnsi" w:eastAsia="Times New Roman" w:hAnsiTheme="minorHAnsi" w:cstheme="minorHAnsi"/>
              </w:rPr>
              <w:t>Рукоятка (ABS)</w:t>
            </w:r>
          </w:p>
        </w:tc>
        <w:tc>
          <w:tcPr>
            <w:tcW w:w="2408" w:type="dxa"/>
          </w:tcPr>
          <w:p w14:paraId="131C13E1" w14:textId="77777777" w:rsidR="00191912" w:rsidRPr="00E10E0B" w:rsidRDefault="0092302A" w:rsidP="003121AE">
            <w:pPr>
              <w:jc w:val="center"/>
              <w:rPr>
                <w:rFonts w:asciiTheme="minorHAnsi" w:eastAsia="Times New Roman" w:hAnsiTheme="minorHAnsi" w:cstheme="minorHAnsi"/>
              </w:rPr>
            </w:pPr>
            <w:r w:rsidRPr="00E10E0B">
              <w:rPr>
                <w:rFonts w:asciiTheme="minorHAnsi" w:eastAsia="Times New Roman" w:hAnsiTheme="minorHAnsi" w:cstheme="minorHAnsi"/>
              </w:rPr>
              <w:t>Ні</w:t>
            </w:r>
          </w:p>
        </w:tc>
      </w:tr>
    </w:tbl>
    <w:p w14:paraId="4878478C" w14:textId="77777777" w:rsidR="00191912" w:rsidRPr="00E10E0B" w:rsidRDefault="00191912">
      <w:pPr>
        <w:pBdr>
          <w:top w:val="nil"/>
          <w:left w:val="nil"/>
          <w:bottom w:val="nil"/>
          <w:right w:val="nil"/>
          <w:between w:val="nil"/>
        </w:pBdr>
        <w:spacing w:after="0"/>
        <w:jc w:val="both"/>
        <w:rPr>
          <w:rFonts w:asciiTheme="minorHAnsi" w:eastAsia="Times New Roman" w:hAnsiTheme="minorHAnsi" w:cstheme="minorHAnsi"/>
          <w:color w:val="000000"/>
        </w:rPr>
      </w:pPr>
    </w:p>
    <w:p w14:paraId="495D9DC0" w14:textId="73E711C6" w:rsidR="00191912" w:rsidRPr="00E10E0B" w:rsidRDefault="003121AE">
      <w:pPr>
        <w:pBdr>
          <w:top w:val="nil"/>
          <w:left w:val="nil"/>
          <w:bottom w:val="nil"/>
          <w:right w:val="nil"/>
          <w:between w:val="nil"/>
        </w:pBdr>
        <w:spacing w:after="0"/>
        <w:jc w:val="both"/>
        <w:rPr>
          <w:rFonts w:asciiTheme="minorHAnsi" w:eastAsia="Times New Roman" w:hAnsiTheme="minorHAnsi" w:cstheme="minorHAnsi"/>
          <w:b/>
          <w:color w:val="000000"/>
        </w:rPr>
      </w:pPr>
      <w:r>
        <w:rPr>
          <w:rFonts w:asciiTheme="minorHAnsi" w:eastAsia="Times New Roman" w:hAnsiTheme="minorHAnsi" w:cstheme="minorHAnsi"/>
          <w:b/>
          <w:color w:val="000000"/>
        </w:rPr>
        <w:t xml:space="preserve">4. </w:t>
      </w:r>
      <w:r w:rsidRPr="003121AE">
        <w:rPr>
          <w:rFonts w:asciiTheme="minorHAnsi" w:eastAsia="Times New Roman" w:hAnsiTheme="minorHAnsi" w:cstheme="minorHAnsi"/>
          <w:b/>
          <w:color w:val="000000"/>
        </w:rPr>
        <w:t>Рекомендації перед першим використанням.</w:t>
      </w:r>
    </w:p>
    <w:p w14:paraId="64AC2007" w14:textId="77777777" w:rsidR="003121AE" w:rsidRPr="003121AE" w:rsidRDefault="003121AE" w:rsidP="003121AE">
      <w:pPr>
        <w:pBdr>
          <w:top w:val="nil"/>
          <w:left w:val="nil"/>
          <w:bottom w:val="nil"/>
          <w:right w:val="nil"/>
          <w:between w:val="nil"/>
        </w:pBdr>
        <w:spacing w:after="0"/>
        <w:rPr>
          <w:rFonts w:asciiTheme="minorHAnsi" w:eastAsia="Times New Roman" w:hAnsiTheme="minorHAnsi" w:cstheme="minorHAnsi"/>
          <w:color w:val="000000"/>
        </w:rPr>
      </w:pPr>
      <w:r w:rsidRPr="003121AE">
        <w:rPr>
          <w:rFonts w:asciiTheme="minorHAnsi" w:eastAsia="Times New Roman" w:hAnsiTheme="minorHAnsi" w:cstheme="minorHAnsi"/>
          <w:color w:val="000000"/>
        </w:rPr>
        <w:t>Будь ласка, уважно прочитайте та дотримуйтесь усіх інструкцій з техніки безпеки перед першим використанням інструменту.</w:t>
      </w:r>
    </w:p>
    <w:p w14:paraId="3A558C9A" w14:textId="77777777" w:rsidR="003121AE" w:rsidRPr="003121AE" w:rsidRDefault="003121AE" w:rsidP="003121AE">
      <w:pPr>
        <w:pBdr>
          <w:top w:val="nil"/>
          <w:left w:val="nil"/>
          <w:bottom w:val="nil"/>
          <w:right w:val="nil"/>
          <w:between w:val="nil"/>
        </w:pBdr>
        <w:spacing w:after="0"/>
        <w:rPr>
          <w:rFonts w:asciiTheme="minorHAnsi" w:eastAsia="Times New Roman" w:hAnsiTheme="minorHAnsi" w:cstheme="minorHAnsi"/>
          <w:color w:val="000000"/>
        </w:rPr>
      </w:pPr>
      <w:r w:rsidRPr="003121AE">
        <w:rPr>
          <w:rFonts w:asciiTheme="minorHAnsi" w:eastAsia="Times New Roman" w:hAnsiTheme="minorHAnsi" w:cstheme="minorHAnsi"/>
          <w:color w:val="000000"/>
        </w:rPr>
        <w:lastRenderedPageBreak/>
        <w:t>Попередні знання щодо поводження з інструментом та його експлуатації є обов’язковими та необхідними.</w:t>
      </w:r>
    </w:p>
    <w:p w14:paraId="7EFFC489" w14:textId="77777777" w:rsidR="003121AE" w:rsidRPr="003121AE" w:rsidRDefault="003121AE" w:rsidP="003121AE">
      <w:pPr>
        <w:pBdr>
          <w:top w:val="nil"/>
          <w:left w:val="nil"/>
          <w:bottom w:val="nil"/>
          <w:right w:val="nil"/>
          <w:between w:val="nil"/>
        </w:pBdr>
        <w:spacing w:after="0"/>
        <w:rPr>
          <w:rFonts w:asciiTheme="minorHAnsi" w:eastAsia="Times New Roman" w:hAnsiTheme="minorHAnsi" w:cstheme="minorHAnsi"/>
          <w:color w:val="000000"/>
        </w:rPr>
      </w:pPr>
      <w:r w:rsidRPr="003121AE">
        <w:rPr>
          <w:rFonts w:asciiTheme="minorHAnsi" w:eastAsia="Times New Roman" w:hAnsiTheme="minorHAnsi" w:cstheme="minorHAnsi"/>
          <w:color w:val="000000"/>
        </w:rPr>
        <w:t>Обережно розпакуйте інструмент та перевірте його на наявність пошкоджень.</w:t>
      </w:r>
    </w:p>
    <w:p w14:paraId="1C8ED53F" w14:textId="3523BEBF" w:rsidR="00191912" w:rsidRPr="00E10E0B" w:rsidRDefault="003121AE" w:rsidP="003121AE">
      <w:pPr>
        <w:pBdr>
          <w:top w:val="nil"/>
          <w:left w:val="nil"/>
          <w:bottom w:val="nil"/>
          <w:right w:val="nil"/>
          <w:between w:val="nil"/>
        </w:pBdr>
        <w:spacing w:after="0"/>
        <w:rPr>
          <w:rFonts w:asciiTheme="minorHAnsi" w:eastAsia="Times New Roman" w:hAnsiTheme="minorHAnsi" w:cstheme="minorHAnsi"/>
          <w:color w:val="000000"/>
        </w:rPr>
      </w:pPr>
      <w:r w:rsidRPr="003121AE">
        <w:rPr>
          <w:rFonts w:asciiTheme="minorHAnsi" w:eastAsia="Times New Roman" w:hAnsiTheme="minorHAnsi" w:cstheme="minorHAnsi"/>
          <w:color w:val="000000"/>
        </w:rPr>
        <w:t>У разі виявлення будь-яких пошкоджень або відсутності елементів негайно зверніться до дистриб'ютора.</w:t>
      </w:r>
    </w:p>
    <w:p w14:paraId="2E9781A8" w14:textId="77777777" w:rsidR="00191912" w:rsidRPr="00E10E0B" w:rsidRDefault="00191912">
      <w:pPr>
        <w:pBdr>
          <w:top w:val="nil"/>
          <w:left w:val="nil"/>
          <w:bottom w:val="nil"/>
          <w:right w:val="nil"/>
          <w:between w:val="nil"/>
        </w:pBdr>
        <w:spacing w:after="0"/>
        <w:jc w:val="both"/>
        <w:rPr>
          <w:rFonts w:asciiTheme="minorHAnsi" w:eastAsia="Times New Roman" w:hAnsiTheme="minorHAnsi" w:cstheme="minorHAnsi"/>
          <w:color w:val="000000"/>
        </w:rPr>
      </w:pPr>
    </w:p>
    <w:p w14:paraId="0555C8DD" w14:textId="754E2B7B" w:rsidR="00191912" w:rsidRPr="00E10E0B" w:rsidRDefault="0092302A" w:rsidP="003121AE">
      <w:pPr>
        <w:pBdr>
          <w:top w:val="nil"/>
          <w:left w:val="nil"/>
          <w:bottom w:val="nil"/>
          <w:right w:val="nil"/>
          <w:between w:val="nil"/>
        </w:pBdr>
        <w:spacing w:after="0"/>
        <w:rPr>
          <w:rFonts w:asciiTheme="minorHAnsi" w:eastAsia="Times New Roman" w:hAnsiTheme="minorHAnsi" w:cstheme="minorHAnsi"/>
          <w:b/>
          <w:color w:val="000000"/>
        </w:rPr>
      </w:pPr>
      <w:r w:rsidRPr="00E10E0B">
        <w:rPr>
          <w:rFonts w:asciiTheme="minorHAnsi" w:eastAsia="Times New Roman" w:hAnsiTheme="minorHAnsi" w:cstheme="minorHAnsi"/>
          <w:b/>
          <w:color w:val="000000"/>
        </w:rPr>
        <w:t xml:space="preserve">Одноразові електричні ножі </w:t>
      </w:r>
      <w:r w:rsidR="003121AE">
        <w:rPr>
          <w:rFonts w:asciiTheme="minorHAnsi" w:eastAsia="Times New Roman" w:hAnsiTheme="minorHAnsi" w:cstheme="minorHAnsi"/>
          <w:b/>
          <w:color w:val="000000"/>
        </w:rPr>
        <w:t>доставляються</w:t>
      </w:r>
      <w:r w:rsidRPr="00E10E0B">
        <w:rPr>
          <w:rFonts w:asciiTheme="minorHAnsi" w:eastAsia="Times New Roman" w:hAnsiTheme="minorHAnsi" w:cstheme="minorHAnsi"/>
          <w:b/>
          <w:color w:val="000000"/>
        </w:rPr>
        <w:t xml:space="preserve"> стерильними. Перед використанням їх необхідно оглянути на наявність пошкоджень. Використовуйте лише неушкоджений одноразовий електричний ніж!</w:t>
      </w:r>
    </w:p>
    <w:p w14:paraId="4707724E" w14:textId="77777777" w:rsidR="00191912" w:rsidRPr="00E10E0B" w:rsidRDefault="00191912">
      <w:pPr>
        <w:pBdr>
          <w:top w:val="nil"/>
          <w:left w:val="nil"/>
          <w:bottom w:val="nil"/>
          <w:right w:val="nil"/>
          <w:between w:val="nil"/>
        </w:pBdr>
        <w:spacing w:after="0"/>
        <w:ind w:firstLine="567"/>
        <w:jc w:val="both"/>
        <w:rPr>
          <w:rFonts w:asciiTheme="minorHAnsi" w:eastAsia="Times New Roman" w:hAnsiTheme="minorHAnsi" w:cstheme="minorHAnsi"/>
          <w:color w:val="000000"/>
        </w:rPr>
      </w:pPr>
    </w:p>
    <w:p w14:paraId="03B8FC62" w14:textId="3219EEA6" w:rsidR="00191912" w:rsidRPr="00E10E0B" w:rsidRDefault="003121AE" w:rsidP="003121AE">
      <w:pPr>
        <w:pBdr>
          <w:top w:val="nil"/>
          <w:left w:val="nil"/>
          <w:bottom w:val="nil"/>
          <w:right w:val="nil"/>
          <w:between w:val="nil"/>
        </w:pBdr>
        <w:spacing w:after="0"/>
        <w:jc w:val="both"/>
        <w:rPr>
          <w:rFonts w:asciiTheme="minorHAnsi" w:eastAsia="Times New Roman" w:hAnsiTheme="minorHAnsi" w:cstheme="minorHAnsi"/>
          <w:b/>
          <w:color w:val="000000"/>
        </w:rPr>
      </w:pPr>
      <w:r>
        <w:rPr>
          <w:rFonts w:asciiTheme="minorHAnsi" w:eastAsia="Times New Roman" w:hAnsiTheme="minorHAnsi" w:cstheme="minorHAnsi"/>
          <w:b/>
          <w:color w:val="000000"/>
        </w:rPr>
        <w:t xml:space="preserve">5. </w:t>
      </w:r>
      <w:r w:rsidR="0092302A" w:rsidRPr="00E10E0B">
        <w:rPr>
          <w:rFonts w:asciiTheme="minorHAnsi" w:eastAsia="Times New Roman" w:hAnsiTheme="minorHAnsi" w:cstheme="minorHAnsi"/>
          <w:b/>
          <w:color w:val="000000"/>
        </w:rPr>
        <w:t>Застереження</w:t>
      </w:r>
      <w:r>
        <w:rPr>
          <w:rFonts w:asciiTheme="minorHAnsi" w:eastAsia="Times New Roman" w:hAnsiTheme="minorHAnsi" w:cstheme="minorHAnsi"/>
          <w:b/>
          <w:color w:val="000000"/>
        </w:rPr>
        <w:t>.</w:t>
      </w:r>
    </w:p>
    <w:p w14:paraId="6AB6F5E5" w14:textId="60F48EC8" w:rsidR="00191912" w:rsidRPr="003121AE" w:rsidRDefault="0092302A" w:rsidP="003121AE">
      <w:pPr>
        <w:pStyle w:val="ListParagraph"/>
        <w:numPr>
          <w:ilvl w:val="0"/>
          <w:numId w:val="3"/>
        </w:numPr>
        <w:pBdr>
          <w:top w:val="nil"/>
          <w:left w:val="nil"/>
          <w:bottom w:val="nil"/>
          <w:right w:val="nil"/>
          <w:between w:val="nil"/>
        </w:pBdr>
        <w:spacing w:after="0"/>
        <w:jc w:val="both"/>
        <w:rPr>
          <w:rFonts w:asciiTheme="minorHAnsi" w:eastAsia="Times New Roman" w:hAnsiTheme="minorHAnsi" w:cstheme="minorHAnsi"/>
          <w:color w:val="000000"/>
        </w:rPr>
      </w:pPr>
      <w:r w:rsidRPr="003121AE">
        <w:rPr>
          <w:rFonts w:asciiTheme="minorHAnsi" w:eastAsia="Times New Roman" w:hAnsiTheme="minorHAnsi" w:cstheme="minorHAnsi"/>
          <w:color w:val="000000"/>
        </w:rPr>
        <w:t>Зберігати подалі від вологи</w:t>
      </w:r>
      <w:r w:rsidR="003121AE">
        <w:rPr>
          <w:rFonts w:asciiTheme="minorHAnsi" w:eastAsia="Times New Roman" w:hAnsiTheme="minorHAnsi" w:cstheme="minorHAnsi"/>
          <w:color w:val="000000"/>
        </w:rPr>
        <w:t>.</w:t>
      </w:r>
    </w:p>
    <w:p w14:paraId="0804382C" w14:textId="3834B5B9" w:rsidR="00191912" w:rsidRPr="003121AE" w:rsidRDefault="0092302A" w:rsidP="003121AE">
      <w:pPr>
        <w:pStyle w:val="ListParagraph"/>
        <w:numPr>
          <w:ilvl w:val="0"/>
          <w:numId w:val="3"/>
        </w:numPr>
        <w:pBdr>
          <w:top w:val="nil"/>
          <w:left w:val="nil"/>
          <w:bottom w:val="nil"/>
          <w:right w:val="nil"/>
          <w:between w:val="nil"/>
        </w:pBdr>
        <w:spacing w:after="0"/>
        <w:jc w:val="both"/>
        <w:rPr>
          <w:rFonts w:asciiTheme="minorHAnsi" w:eastAsia="Times New Roman" w:hAnsiTheme="minorHAnsi" w:cstheme="minorHAnsi"/>
          <w:color w:val="000000"/>
        </w:rPr>
      </w:pPr>
      <w:r w:rsidRPr="003121AE">
        <w:rPr>
          <w:rFonts w:asciiTheme="minorHAnsi" w:eastAsia="Times New Roman" w:hAnsiTheme="minorHAnsi" w:cstheme="minorHAnsi"/>
          <w:color w:val="000000"/>
        </w:rPr>
        <w:t>Мінімальний розмір каналу, необхідний для цього пристрою, див</w:t>
      </w:r>
      <w:r w:rsidR="003121AE">
        <w:rPr>
          <w:rFonts w:asciiTheme="minorHAnsi" w:eastAsia="Times New Roman" w:hAnsiTheme="minorHAnsi" w:cstheme="minorHAnsi"/>
          <w:color w:val="000000"/>
        </w:rPr>
        <w:t>іться</w:t>
      </w:r>
      <w:r w:rsidRPr="003121AE">
        <w:rPr>
          <w:rFonts w:asciiTheme="minorHAnsi" w:eastAsia="Times New Roman" w:hAnsiTheme="minorHAnsi" w:cstheme="minorHAnsi"/>
          <w:color w:val="000000"/>
        </w:rPr>
        <w:t xml:space="preserve"> на етикетці упаковки</w:t>
      </w:r>
      <w:r w:rsidR="00902BE2">
        <w:rPr>
          <w:rFonts w:asciiTheme="minorHAnsi" w:eastAsia="Times New Roman" w:hAnsiTheme="minorHAnsi" w:cstheme="minorHAnsi"/>
          <w:color w:val="000000"/>
        </w:rPr>
        <w:t>.</w:t>
      </w:r>
    </w:p>
    <w:p w14:paraId="24EBABA1" w14:textId="74013E50" w:rsidR="00191912" w:rsidRPr="003121AE" w:rsidRDefault="0092302A" w:rsidP="003121AE">
      <w:pPr>
        <w:pStyle w:val="ListParagraph"/>
        <w:numPr>
          <w:ilvl w:val="0"/>
          <w:numId w:val="3"/>
        </w:numPr>
        <w:pBdr>
          <w:top w:val="nil"/>
          <w:left w:val="nil"/>
          <w:bottom w:val="nil"/>
          <w:right w:val="nil"/>
          <w:between w:val="nil"/>
        </w:pBdr>
        <w:spacing w:after="0"/>
        <w:jc w:val="both"/>
        <w:rPr>
          <w:rFonts w:asciiTheme="minorHAnsi" w:eastAsia="Times New Roman" w:hAnsiTheme="minorHAnsi" w:cstheme="minorHAnsi"/>
          <w:color w:val="000000"/>
        </w:rPr>
      </w:pPr>
      <w:r w:rsidRPr="003121AE">
        <w:rPr>
          <w:rFonts w:asciiTheme="minorHAnsi" w:eastAsia="Times New Roman" w:hAnsiTheme="minorHAnsi" w:cstheme="minorHAnsi"/>
          <w:color w:val="000000"/>
        </w:rPr>
        <w:t>Номінальна високочастотна напруга: 700Vp (1,4kVp</w:t>
      </w:r>
      <w:r w:rsidR="003121AE" w:rsidRPr="003121AE">
        <w:rPr>
          <w:rFonts w:asciiTheme="minorHAnsi" w:eastAsia="Times New Roman" w:hAnsiTheme="minorHAnsi" w:cstheme="minorHAnsi"/>
          <w:color w:val="000000"/>
        </w:rPr>
        <w:t>-</w:t>
      </w:r>
      <w:r w:rsidRPr="003121AE">
        <w:rPr>
          <w:rFonts w:asciiTheme="minorHAnsi" w:eastAsia="Times New Roman" w:hAnsiTheme="minorHAnsi" w:cstheme="minorHAnsi"/>
          <w:color w:val="000000"/>
        </w:rPr>
        <w:t>p)</w:t>
      </w:r>
      <w:r w:rsidR="003121AE">
        <w:rPr>
          <w:rFonts w:asciiTheme="minorHAnsi" w:eastAsia="Times New Roman" w:hAnsiTheme="minorHAnsi" w:cstheme="minorHAnsi"/>
          <w:color w:val="000000"/>
        </w:rPr>
        <w:t>.</w:t>
      </w:r>
    </w:p>
    <w:p w14:paraId="4698FEA6" w14:textId="77777777" w:rsidR="003121AE" w:rsidRPr="003121AE" w:rsidRDefault="003121AE" w:rsidP="003121AE">
      <w:pPr>
        <w:pStyle w:val="ListParagraph"/>
        <w:numPr>
          <w:ilvl w:val="0"/>
          <w:numId w:val="3"/>
        </w:numPr>
        <w:rPr>
          <w:rFonts w:asciiTheme="minorHAnsi" w:eastAsia="Times New Roman" w:hAnsiTheme="minorHAnsi" w:cstheme="minorHAnsi"/>
          <w:color w:val="000000"/>
        </w:rPr>
      </w:pPr>
      <w:r w:rsidRPr="003121AE">
        <w:rPr>
          <w:rFonts w:asciiTheme="minorHAnsi" w:eastAsia="Times New Roman" w:hAnsiTheme="minorHAnsi" w:cstheme="minorHAnsi"/>
          <w:color w:val="000000"/>
        </w:rPr>
        <w:t>Перед використанням даного інструменту оператор повинен звернути увагу, щоб уникнути налаштувань високочастотного виходу, де МАКСИМАЛЬНА ВИХІДНА НАПРУГА може перевищити НОМІНАЛЬНУ НАПРЯЖУЮЮЧУ НАПРУГУ інструменту.</w:t>
      </w:r>
    </w:p>
    <w:p w14:paraId="461E19AF" w14:textId="77777777" w:rsidR="005E6DBF" w:rsidRPr="005E6DBF" w:rsidRDefault="005E6DBF" w:rsidP="005E6DBF">
      <w:pPr>
        <w:pStyle w:val="ListParagraph"/>
        <w:numPr>
          <w:ilvl w:val="0"/>
          <w:numId w:val="3"/>
        </w:numPr>
        <w:pBdr>
          <w:top w:val="nil"/>
          <w:left w:val="nil"/>
          <w:bottom w:val="nil"/>
          <w:right w:val="nil"/>
          <w:between w:val="nil"/>
        </w:pBdr>
        <w:spacing w:after="0"/>
        <w:jc w:val="both"/>
        <w:rPr>
          <w:rFonts w:asciiTheme="minorHAnsi" w:eastAsia="Times New Roman" w:hAnsiTheme="minorHAnsi" w:cstheme="minorHAnsi"/>
          <w:color w:val="000000"/>
        </w:rPr>
      </w:pPr>
      <w:r w:rsidRPr="005E6DBF">
        <w:rPr>
          <w:rFonts w:asciiTheme="minorHAnsi" w:eastAsia="Times New Roman" w:hAnsiTheme="minorHAnsi" w:cstheme="minorHAnsi"/>
          <w:color w:val="000000"/>
        </w:rPr>
        <w:t>Стерилізація або перенесення інструменту можуть бути недостатніми, пацієнти можуть мати ризик інфікування або заподіяння шкоди при повторному використанню або повторній обробці інструменту.</w:t>
      </w:r>
    </w:p>
    <w:p w14:paraId="0BCC2532" w14:textId="77777777" w:rsidR="005E6DBF" w:rsidRPr="005E6DBF" w:rsidRDefault="005E6DBF" w:rsidP="005E6DBF">
      <w:pPr>
        <w:pStyle w:val="ListParagraph"/>
        <w:numPr>
          <w:ilvl w:val="0"/>
          <w:numId w:val="3"/>
        </w:numPr>
        <w:pBdr>
          <w:top w:val="nil"/>
          <w:left w:val="nil"/>
          <w:bottom w:val="nil"/>
          <w:right w:val="nil"/>
          <w:between w:val="nil"/>
        </w:pBdr>
        <w:spacing w:after="0"/>
        <w:jc w:val="both"/>
        <w:rPr>
          <w:rFonts w:asciiTheme="minorHAnsi" w:eastAsia="Times New Roman" w:hAnsiTheme="minorHAnsi" w:cstheme="minorHAnsi"/>
          <w:color w:val="000000"/>
        </w:rPr>
      </w:pPr>
      <w:r w:rsidRPr="005E6DBF">
        <w:rPr>
          <w:rFonts w:asciiTheme="minorHAnsi" w:eastAsia="Times New Roman" w:hAnsiTheme="minorHAnsi" w:cstheme="minorHAnsi"/>
          <w:color w:val="000000"/>
        </w:rPr>
        <w:t>Будь ласка, використовуйте даний інструмент один раз!</w:t>
      </w:r>
    </w:p>
    <w:p w14:paraId="503BC302" w14:textId="77777777" w:rsidR="00191912" w:rsidRPr="005E6DBF" w:rsidRDefault="0092302A" w:rsidP="005E6DBF">
      <w:pPr>
        <w:pStyle w:val="ListParagraph"/>
        <w:numPr>
          <w:ilvl w:val="0"/>
          <w:numId w:val="3"/>
        </w:numPr>
        <w:pBdr>
          <w:top w:val="nil"/>
          <w:left w:val="nil"/>
          <w:bottom w:val="nil"/>
          <w:right w:val="nil"/>
          <w:between w:val="nil"/>
        </w:pBdr>
        <w:spacing w:after="0"/>
        <w:rPr>
          <w:rFonts w:asciiTheme="minorHAnsi" w:eastAsia="Times New Roman" w:hAnsiTheme="minorHAnsi" w:cstheme="minorHAnsi"/>
          <w:color w:val="000000"/>
        </w:rPr>
      </w:pPr>
      <w:r w:rsidRPr="005E6DBF">
        <w:rPr>
          <w:rFonts w:asciiTheme="minorHAnsi" w:eastAsia="Times New Roman" w:hAnsiTheme="minorHAnsi" w:cstheme="minorHAnsi"/>
          <w:color w:val="000000"/>
        </w:rPr>
        <w:t xml:space="preserve">Після використання утилізуйте продукти та упаковку відповідно до лікарняних, адміністративних та/або місцевих </w:t>
      </w:r>
      <w:r w:rsidRPr="005E6DBF">
        <w:rPr>
          <w:rFonts w:asciiTheme="minorHAnsi" w:eastAsia="Times New Roman" w:hAnsiTheme="minorHAnsi" w:cstheme="minorHAnsi"/>
        </w:rPr>
        <w:t>норм</w:t>
      </w:r>
      <w:r w:rsidRPr="005E6DBF">
        <w:rPr>
          <w:rFonts w:asciiTheme="minorHAnsi" w:eastAsia="Times New Roman" w:hAnsiTheme="minorHAnsi" w:cstheme="minorHAnsi"/>
          <w:color w:val="000000"/>
        </w:rPr>
        <w:t>.</w:t>
      </w:r>
    </w:p>
    <w:p w14:paraId="1FB4FDA1" w14:textId="228ED98E" w:rsidR="00191912" w:rsidRPr="005E6DBF" w:rsidRDefault="0092302A" w:rsidP="005E6DBF">
      <w:pPr>
        <w:pStyle w:val="ListParagraph"/>
        <w:numPr>
          <w:ilvl w:val="0"/>
          <w:numId w:val="3"/>
        </w:numPr>
        <w:pBdr>
          <w:top w:val="nil"/>
          <w:left w:val="nil"/>
          <w:bottom w:val="nil"/>
          <w:right w:val="nil"/>
          <w:between w:val="nil"/>
        </w:pBdr>
        <w:spacing w:after="0"/>
        <w:jc w:val="both"/>
        <w:rPr>
          <w:rFonts w:asciiTheme="minorHAnsi" w:eastAsia="Times New Roman" w:hAnsiTheme="minorHAnsi" w:cstheme="minorHAnsi"/>
          <w:color w:val="000000"/>
        </w:rPr>
      </w:pPr>
      <w:r w:rsidRPr="005E6DBF">
        <w:rPr>
          <w:rFonts w:asciiTheme="minorHAnsi" w:eastAsia="Times New Roman" w:hAnsiTheme="minorHAnsi" w:cstheme="minorHAnsi"/>
          <w:color w:val="000000"/>
        </w:rPr>
        <w:t>Якщо од</w:t>
      </w:r>
      <w:r w:rsidRPr="005E6DBF">
        <w:rPr>
          <w:rFonts w:asciiTheme="minorHAnsi" w:eastAsia="Times New Roman" w:hAnsiTheme="minorHAnsi" w:cstheme="minorHAnsi"/>
        </w:rPr>
        <w:t xml:space="preserve">на </w:t>
      </w:r>
      <w:r w:rsidR="005E6DBF">
        <w:rPr>
          <w:rFonts w:asciiTheme="minorHAnsi" w:eastAsia="Times New Roman" w:hAnsiTheme="minorHAnsi" w:cstheme="minorHAnsi"/>
        </w:rPr>
        <w:t xml:space="preserve">з </w:t>
      </w:r>
      <w:r w:rsidRPr="005E6DBF">
        <w:rPr>
          <w:rFonts w:asciiTheme="minorHAnsi" w:eastAsia="Times New Roman" w:hAnsiTheme="minorHAnsi" w:cstheme="minorHAnsi"/>
        </w:rPr>
        <w:t>частин</w:t>
      </w:r>
      <w:r w:rsidRPr="005E6DBF">
        <w:rPr>
          <w:rFonts w:asciiTheme="minorHAnsi" w:eastAsia="Times New Roman" w:hAnsiTheme="minorHAnsi" w:cstheme="minorHAnsi"/>
          <w:color w:val="000000"/>
        </w:rPr>
        <w:t xml:space="preserve"> або поверхня </w:t>
      </w:r>
      <w:r w:rsidR="005E6DBF">
        <w:rPr>
          <w:rFonts w:asciiTheme="minorHAnsi" w:eastAsia="Times New Roman" w:hAnsiTheme="minorHAnsi" w:cstheme="minorHAnsi"/>
          <w:color w:val="000000"/>
        </w:rPr>
        <w:t>інструменту</w:t>
      </w:r>
      <w:r w:rsidRPr="005E6DBF">
        <w:rPr>
          <w:rFonts w:asciiTheme="minorHAnsi" w:eastAsia="Times New Roman" w:hAnsiTheme="minorHAnsi" w:cstheme="minorHAnsi"/>
          <w:color w:val="000000"/>
        </w:rPr>
        <w:t xml:space="preserve"> пошкоджені, не використовуйте його.</w:t>
      </w:r>
    </w:p>
    <w:p w14:paraId="7D72D6BC" w14:textId="68839559" w:rsidR="00191912" w:rsidRPr="005E6DBF" w:rsidRDefault="005E6DBF" w:rsidP="005E6DBF">
      <w:pPr>
        <w:pStyle w:val="ListParagraph"/>
        <w:numPr>
          <w:ilvl w:val="0"/>
          <w:numId w:val="3"/>
        </w:numPr>
        <w:rPr>
          <w:rFonts w:asciiTheme="minorHAnsi" w:eastAsia="Times New Roman" w:hAnsiTheme="minorHAnsi" w:cstheme="minorHAnsi"/>
          <w:color w:val="000000"/>
        </w:rPr>
      </w:pPr>
      <w:r w:rsidRPr="005E6DBF">
        <w:rPr>
          <w:rFonts w:asciiTheme="minorHAnsi" w:eastAsia="Times New Roman" w:hAnsiTheme="minorHAnsi" w:cstheme="minorHAnsi"/>
          <w:color w:val="000000"/>
        </w:rPr>
        <w:t>Будь-який електрохірургічний інструмент становить потенційну небезпеку для пацієнта та оператора. Можливі побічні ефекти включають, але не обмежуються ними: фульгурацію, опіки, нервову та/або м’язову стимуляцію та серцеву аритмію.</w:t>
      </w:r>
    </w:p>
    <w:p w14:paraId="4D879E34" w14:textId="77777777" w:rsidR="005E6DBF" w:rsidRPr="005E6DBF" w:rsidRDefault="005E6DBF" w:rsidP="005E6DBF">
      <w:pPr>
        <w:pStyle w:val="ListParagraph"/>
        <w:numPr>
          <w:ilvl w:val="0"/>
          <w:numId w:val="3"/>
        </w:numPr>
        <w:rPr>
          <w:rFonts w:asciiTheme="minorHAnsi" w:eastAsia="Times New Roman" w:hAnsiTheme="minorHAnsi" w:cstheme="minorHAnsi"/>
          <w:color w:val="000000"/>
        </w:rPr>
      </w:pPr>
      <w:r w:rsidRPr="005E6DBF">
        <w:rPr>
          <w:rFonts w:asciiTheme="minorHAnsi" w:eastAsia="Times New Roman" w:hAnsiTheme="minorHAnsi" w:cstheme="minorHAnsi"/>
          <w:color w:val="000000"/>
        </w:rPr>
        <w:t>Перед використанням даного інструменту дотримуйтесь рекомендацій, наданих виробником електрохірургічного блоку, щоб забезпечити безпеку пацієнта шляхом правильного розміщення та використання зворотного електрода пацієнта.</w:t>
      </w:r>
    </w:p>
    <w:p w14:paraId="77548687" w14:textId="77777777" w:rsidR="005E6DBF" w:rsidRPr="005E6DBF" w:rsidRDefault="005E6DBF" w:rsidP="005E6DBF">
      <w:pPr>
        <w:pStyle w:val="ListParagraph"/>
        <w:numPr>
          <w:ilvl w:val="0"/>
          <w:numId w:val="3"/>
        </w:numPr>
        <w:rPr>
          <w:rFonts w:asciiTheme="minorHAnsi" w:eastAsia="Times New Roman" w:hAnsiTheme="minorHAnsi" w:cstheme="minorHAnsi"/>
          <w:color w:val="000000"/>
        </w:rPr>
      </w:pPr>
      <w:r w:rsidRPr="005E6DBF">
        <w:rPr>
          <w:rFonts w:asciiTheme="minorHAnsi" w:eastAsia="Times New Roman" w:hAnsiTheme="minorHAnsi" w:cstheme="minorHAnsi"/>
          <w:color w:val="000000"/>
        </w:rPr>
        <w:t>Перед використанням даного інструменту оператор повинен регулярно перевіряти відповідне обладнання та всі компоненти пристрою. Зокрема, слід перевіряти на можливі пошкодження кабелі електродів та високочастотні ендотерапевтичні пристрої для ендотерапії з вч.</w:t>
      </w:r>
    </w:p>
    <w:p w14:paraId="3AE55203" w14:textId="77777777" w:rsidR="005E6DBF" w:rsidRDefault="005E6DBF" w:rsidP="005E6DBF">
      <w:pPr>
        <w:pStyle w:val="ListParagraph"/>
        <w:numPr>
          <w:ilvl w:val="0"/>
          <w:numId w:val="3"/>
        </w:numPr>
        <w:rPr>
          <w:rFonts w:asciiTheme="minorHAnsi" w:eastAsia="Times New Roman" w:hAnsiTheme="minorHAnsi" w:cstheme="minorHAnsi"/>
          <w:color w:val="000000"/>
        </w:rPr>
      </w:pPr>
      <w:r w:rsidRPr="005E6DBF">
        <w:rPr>
          <w:rFonts w:asciiTheme="minorHAnsi" w:eastAsia="Times New Roman" w:hAnsiTheme="minorHAnsi" w:cstheme="minorHAnsi"/>
          <w:color w:val="000000"/>
        </w:rPr>
        <w:t>Забезпечте правильний шлях від зворотного електрода пацієнта до електрохірургічного блоку під час процедури.</w:t>
      </w:r>
    </w:p>
    <w:p w14:paraId="149D2062" w14:textId="77777777" w:rsidR="005E6DBF" w:rsidRDefault="005E6DBF" w:rsidP="005E6DBF">
      <w:pPr>
        <w:pStyle w:val="ListParagraph"/>
        <w:numPr>
          <w:ilvl w:val="0"/>
          <w:numId w:val="3"/>
        </w:numPr>
        <w:rPr>
          <w:rFonts w:asciiTheme="minorHAnsi" w:eastAsia="Times New Roman" w:hAnsiTheme="minorHAnsi" w:cstheme="minorHAnsi"/>
          <w:color w:val="000000"/>
        </w:rPr>
      </w:pPr>
      <w:r w:rsidRPr="005E6DBF">
        <w:rPr>
          <w:rFonts w:asciiTheme="minorHAnsi" w:eastAsia="Times New Roman" w:hAnsiTheme="minorHAnsi" w:cstheme="minorHAnsi"/>
          <w:color w:val="000000"/>
        </w:rPr>
        <w:t>Перемикайте електрохірургічний блок у положення «вимкнено», коли він не використовується.</w:t>
      </w:r>
    </w:p>
    <w:p w14:paraId="2A8E0D2B" w14:textId="77777777" w:rsidR="005E6DBF" w:rsidRDefault="0092302A" w:rsidP="005E6DBF">
      <w:pPr>
        <w:pStyle w:val="ListParagraph"/>
        <w:numPr>
          <w:ilvl w:val="0"/>
          <w:numId w:val="3"/>
        </w:numPr>
        <w:rPr>
          <w:rFonts w:asciiTheme="minorHAnsi" w:eastAsia="Times New Roman" w:hAnsiTheme="minorHAnsi" w:cstheme="minorHAnsi"/>
          <w:color w:val="000000"/>
        </w:rPr>
      </w:pPr>
      <w:r w:rsidRPr="005E6DBF">
        <w:rPr>
          <w:rFonts w:asciiTheme="minorHAnsi" w:eastAsia="Times New Roman" w:hAnsiTheme="minorHAnsi" w:cstheme="minorHAnsi"/>
          <w:color w:val="000000"/>
        </w:rPr>
        <w:t>Не використовувати у разі пошкодження упаковки</w:t>
      </w:r>
      <w:r w:rsidR="005E6DBF">
        <w:rPr>
          <w:rFonts w:asciiTheme="minorHAnsi" w:eastAsia="Times New Roman" w:hAnsiTheme="minorHAnsi" w:cstheme="minorHAnsi"/>
          <w:color w:val="000000"/>
        </w:rPr>
        <w:t>.</w:t>
      </w:r>
    </w:p>
    <w:p w14:paraId="28822591" w14:textId="77777777" w:rsidR="005E6DBF" w:rsidRDefault="0092302A" w:rsidP="005E6DBF">
      <w:pPr>
        <w:pStyle w:val="ListParagraph"/>
        <w:numPr>
          <w:ilvl w:val="0"/>
          <w:numId w:val="3"/>
        </w:numPr>
        <w:rPr>
          <w:rFonts w:asciiTheme="minorHAnsi" w:eastAsia="Times New Roman" w:hAnsiTheme="minorHAnsi" w:cstheme="minorHAnsi"/>
          <w:color w:val="000000"/>
        </w:rPr>
      </w:pPr>
      <w:r w:rsidRPr="005E6DBF">
        <w:rPr>
          <w:rFonts w:asciiTheme="minorHAnsi" w:eastAsia="Times New Roman" w:hAnsiTheme="minorHAnsi" w:cstheme="minorHAnsi"/>
          <w:color w:val="000000"/>
        </w:rPr>
        <w:t>Не використовувати повторно.</w:t>
      </w:r>
    </w:p>
    <w:p w14:paraId="381E7F12" w14:textId="77777777" w:rsidR="005E6DBF" w:rsidRDefault="0092302A" w:rsidP="005E6DBF">
      <w:pPr>
        <w:pStyle w:val="ListParagraph"/>
        <w:numPr>
          <w:ilvl w:val="0"/>
          <w:numId w:val="3"/>
        </w:numPr>
        <w:rPr>
          <w:rFonts w:asciiTheme="minorHAnsi" w:eastAsia="Times New Roman" w:hAnsiTheme="minorHAnsi" w:cstheme="minorHAnsi"/>
          <w:color w:val="000000"/>
        </w:rPr>
      </w:pPr>
      <w:r w:rsidRPr="005E6DBF">
        <w:rPr>
          <w:rFonts w:asciiTheme="minorHAnsi" w:eastAsia="Times New Roman" w:hAnsiTheme="minorHAnsi" w:cstheme="minorHAnsi"/>
          <w:color w:val="000000"/>
        </w:rPr>
        <w:t xml:space="preserve">Не кладіть </w:t>
      </w:r>
      <w:r w:rsidR="005E6DBF" w:rsidRPr="005E6DBF">
        <w:rPr>
          <w:rFonts w:asciiTheme="minorHAnsi" w:eastAsia="Times New Roman" w:hAnsiTheme="minorHAnsi" w:cstheme="minorHAnsi"/>
          <w:color w:val="000000"/>
        </w:rPr>
        <w:t xml:space="preserve">сторонні предмети </w:t>
      </w:r>
      <w:r w:rsidRPr="005E6DBF">
        <w:rPr>
          <w:rFonts w:asciiTheme="minorHAnsi" w:eastAsia="Times New Roman" w:hAnsiTheme="minorHAnsi" w:cstheme="minorHAnsi"/>
          <w:color w:val="000000"/>
        </w:rPr>
        <w:t>на інструмент або його упаковку.</w:t>
      </w:r>
    </w:p>
    <w:p w14:paraId="47003F5C" w14:textId="77777777" w:rsidR="005E6DBF" w:rsidRDefault="0092302A" w:rsidP="005E6DBF">
      <w:pPr>
        <w:pStyle w:val="ListParagraph"/>
        <w:numPr>
          <w:ilvl w:val="0"/>
          <w:numId w:val="3"/>
        </w:numPr>
        <w:rPr>
          <w:rFonts w:asciiTheme="minorHAnsi" w:eastAsia="Times New Roman" w:hAnsiTheme="minorHAnsi" w:cstheme="minorHAnsi"/>
          <w:color w:val="000000"/>
        </w:rPr>
      </w:pPr>
      <w:r w:rsidRPr="005E6DBF">
        <w:rPr>
          <w:rFonts w:asciiTheme="minorHAnsi" w:eastAsia="Times New Roman" w:hAnsiTheme="minorHAnsi" w:cstheme="minorHAnsi"/>
          <w:color w:val="000000"/>
        </w:rPr>
        <w:t>Не зберігайте інструменти поблизу агресивних хімічних продуктів.</w:t>
      </w:r>
    </w:p>
    <w:p w14:paraId="2BAE5EAC" w14:textId="21FE3C56" w:rsidR="00191912" w:rsidRPr="005E6DBF" w:rsidRDefault="0092302A" w:rsidP="005E6DBF">
      <w:pPr>
        <w:pStyle w:val="ListParagraph"/>
        <w:numPr>
          <w:ilvl w:val="0"/>
          <w:numId w:val="3"/>
        </w:numPr>
        <w:rPr>
          <w:rFonts w:asciiTheme="minorHAnsi" w:eastAsia="Times New Roman" w:hAnsiTheme="minorHAnsi" w:cstheme="minorHAnsi"/>
          <w:color w:val="000000"/>
        </w:rPr>
      </w:pPr>
      <w:r w:rsidRPr="005E6DBF">
        <w:rPr>
          <w:rFonts w:asciiTheme="minorHAnsi" w:eastAsia="Times New Roman" w:hAnsiTheme="minorHAnsi" w:cstheme="minorHAnsi"/>
          <w:color w:val="000000"/>
        </w:rPr>
        <w:t>Не піддавайте інструменти впливу прямих або непрямих сонячних променів або</w:t>
      </w:r>
      <w:r w:rsidR="005E6DBF">
        <w:rPr>
          <w:rFonts w:asciiTheme="minorHAnsi" w:eastAsia="Times New Roman" w:hAnsiTheme="minorHAnsi" w:cstheme="minorHAnsi"/>
          <w:color w:val="000000"/>
        </w:rPr>
        <w:t xml:space="preserve"> </w:t>
      </w:r>
      <w:r w:rsidRPr="005E6DBF">
        <w:rPr>
          <w:rFonts w:asciiTheme="minorHAnsi" w:eastAsia="Times New Roman" w:hAnsiTheme="minorHAnsi" w:cstheme="minorHAnsi"/>
          <w:color w:val="000000"/>
        </w:rPr>
        <w:t>ультрафіолетових променів.</w:t>
      </w:r>
    </w:p>
    <w:p w14:paraId="5877E624" w14:textId="0EBFB53C" w:rsidR="00191912" w:rsidRPr="005E6DBF" w:rsidRDefault="005E6DBF" w:rsidP="005E6DBF">
      <w:pPr>
        <w:pBdr>
          <w:top w:val="nil"/>
          <w:left w:val="nil"/>
          <w:bottom w:val="nil"/>
          <w:right w:val="nil"/>
          <w:between w:val="nil"/>
        </w:pBdr>
        <w:spacing w:after="0"/>
        <w:jc w:val="both"/>
        <w:rPr>
          <w:rFonts w:asciiTheme="minorHAnsi" w:eastAsia="Times New Roman" w:hAnsiTheme="minorHAnsi" w:cstheme="minorHAnsi"/>
          <w:b/>
          <w:bCs/>
          <w:color w:val="000000"/>
        </w:rPr>
      </w:pPr>
      <w:bookmarkStart w:id="1" w:name="_Hlk163464043"/>
      <w:r w:rsidRPr="005E6DBF">
        <w:rPr>
          <w:rFonts w:asciiTheme="minorHAnsi" w:eastAsia="Times New Roman" w:hAnsiTheme="minorHAnsi" w:cstheme="minorHAnsi"/>
          <w:b/>
          <w:bCs/>
          <w:color w:val="000000"/>
        </w:rPr>
        <w:t>СКАРГИ НЕ РОЗГЛЯДАЮТЬСЯ, ЯКЩО ІНСТРУМЕНТИ ЗБЕРІГАЛИСЯ НЕНАЛЕЖНИМ ЧИНОМ.</w:t>
      </w:r>
    </w:p>
    <w:bookmarkEnd w:id="1"/>
    <w:p w14:paraId="0AC4D0F8" w14:textId="77777777" w:rsidR="00191912" w:rsidRPr="005E6DBF" w:rsidRDefault="00191912">
      <w:pPr>
        <w:pBdr>
          <w:top w:val="nil"/>
          <w:left w:val="nil"/>
          <w:bottom w:val="nil"/>
          <w:right w:val="nil"/>
          <w:between w:val="nil"/>
        </w:pBdr>
        <w:spacing w:after="0"/>
        <w:ind w:firstLine="567"/>
        <w:jc w:val="both"/>
        <w:rPr>
          <w:rFonts w:asciiTheme="minorHAnsi" w:eastAsia="Times New Roman" w:hAnsiTheme="minorHAnsi" w:cstheme="minorHAnsi"/>
          <w:b/>
          <w:bCs/>
          <w:color w:val="000000"/>
        </w:rPr>
      </w:pPr>
    </w:p>
    <w:p w14:paraId="3B915E0F" w14:textId="1964D664" w:rsidR="00191912" w:rsidRPr="00E10E0B" w:rsidRDefault="00490386" w:rsidP="00490386">
      <w:pPr>
        <w:pBdr>
          <w:top w:val="nil"/>
          <w:left w:val="nil"/>
          <w:bottom w:val="nil"/>
          <w:right w:val="nil"/>
          <w:between w:val="nil"/>
        </w:pBdr>
        <w:spacing w:after="0"/>
        <w:jc w:val="both"/>
        <w:rPr>
          <w:rFonts w:asciiTheme="minorHAnsi" w:eastAsia="Times New Roman" w:hAnsiTheme="minorHAnsi" w:cstheme="minorHAnsi"/>
          <w:b/>
          <w:color w:val="000000"/>
        </w:rPr>
      </w:pPr>
      <w:r>
        <w:rPr>
          <w:rFonts w:asciiTheme="minorHAnsi" w:eastAsia="Times New Roman" w:hAnsiTheme="minorHAnsi" w:cstheme="minorHAnsi"/>
          <w:b/>
          <w:color w:val="000000"/>
        </w:rPr>
        <w:t xml:space="preserve">6. </w:t>
      </w:r>
      <w:r w:rsidR="0092302A" w:rsidRPr="00490386">
        <w:rPr>
          <w:rFonts w:asciiTheme="minorHAnsi" w:eastAsia="Times New Roman" w:hAnsiTheme="minorHAnsi" w:cstheme="minorHAnsi"/>
          <w:b/>
          <w:color w:val="000000"/>
        </w:rPr>
        <w:t>Протипоказання</w:t>
      </w:r>
      <w:r>
        <w:rPr>
          <w:rFonts w:asciiTheme="minorHAnsi" w:eastAsia="Times New Roman" w:hAnsiTheme="minorHAnsi" w:cstheme="minorHAnsi"/>
          <w:b/>
          <w:color w:val="000000"/>
        </w:rPr>
        <w:t>.</w:t>
      </w:r>
    </w:p>
    <w:p w14:paraId="52D2467B" w14:textId="74CE1863" w:rsidR="00191912" w:rsidRPr="00490386" w:rsidRDefault="00490386" w:rsidP="00490386">
      <w:pPr>
        <w:pStyle w:val="ListParagraph"/>
        <w:numPr>
          <w:ilvl w:val="0"/>
          <w:numId w:val="4"/>
        </w:numPr>
        <w:pBdr>
          <w:top w:val="nil"/>
          <w:left w:val="nil"/>
          <w:bottom w:val="nil"/>
          <w:right w:val="nil"/>
          <w:between w:val="nil"/>
        </w:pBdr>
        <w:spacing w:after="0"/>
        <w:rPr>
          <w:rFonts w:asciiTheme="minorHAnsi" w:eastAsia="Times New Roman" w:hAnsiTheme="minorHAnsi" w:cstheme="minorHAnsi"/>
          <w:color w:val="000000"/>
        </w:rPr>
      </w:pPr>
      <w:bookmarkStart w:id="2" w:name="_Hlk163464098"/>
      <w:r w:rsidRPr="00490386">
        <w:rPr>
          <w:rFonts w:asciiTheme="minorHAnsi" w:eastAsia="Times New Roman" w:hAnsiTheme="minorHAnsi" w:cstheme="minorHAnsi"/>
          <w:color w:val="000000"/>
        </w:rPr>
        <w:t>Не використовуйте даний інструмент для лікування пацієнтів у жодній із ситуацій, якщо це може загрожувати їхньому життю.</w:t>
      </w:r>
    </w:p>
    <w:p w14:paraId="67E6BF23" w14:textId="3EB4DF08" w:rsidR="00191912" w:rsidRPr="00490386" w:rsidRDefault="00490386" w:rsidP="00490386">
      <w:pPr>
        <w:pStyle w:val="ListParagraph"/>
        <w:numPr>
          <w:ilvl w:val="0"/>
          <w:numId w:val="4"/>
        </w:numPr>
        <w:pBdr>
          <w:top w:val="nil"/>
          <w:left w:val="nil"/>
          <w:bottom w:val="nil"/>
          <w:right w:val="nil"/>
          <w:between w:val="nil"/>
        </w:pBdr>
        <w:spacing w:after="0"/>
        <w:rPr>
          <w:rFonts w:asciiTheme="minorHAnsi" w:eastAsia="Times New Roman" w:hAnsiTheme="minorHAnsi" w:cstheme="minorHAnsi"/>
          <w:color w:val="000000"/>
        </w:rPr>
      </w:pPr>
      <w:r w:rsidRPr="00490386">
        <w:rPr>
          <w:rFonts w:asciiTheme="minorHAnsi" w:eastAsia="Times New Roman" w:hAnsiTheme="minorHAnsi" w:cstheme="minorHAnsi"/>
          <w:color w:val="000000"/>
        </w:rPr>
        <w:t>Щоб уникнути будь-яких небезпечних ситуацій при використанні інструменту для пацієнтів, наприклад, номінальна високочастотна напруга пристрою для підключення.</w:t>
      </w:r>
    </w:p>
    <w:p w14:paraId="1A3F957B" w14:textId="77777777" w:rsidR="00191912" w:rsidRPr="00490386" w:rsidRDefault="0092302A" w:rsidP="00490386">
      <w:pPr>
        <w:pStyle w:val="ListParagraph"/>
        <w:numPr>
          <w:ilvl w:val="0"/>
          <w:numId w:val="4"/>
        </w:numPr>
        <w:pBdr>
          <w:top w:val="nil"/>
          <w:left w:val="nil"/>
          <w:bottom w:val="nil"/>
          <w:right w:val="nil"/>
          <w:between w:val="nil"/>
        </w:pBdr>
        <w:spacing w:after="0"/>
        <w:rPr>
          <w:rFonts w:asciiTheme="minorHAnsi" w:eastAsia="Times New Roman" w:hAnsiTheme="minorHAnsi" w:cstheme="minorHAnsi"/>
          <w:color w:val="000000"/>
        </w:rPr>
      </w:pPr>
      <w:r w:rsidRPr="00490386">
        <w:rPr>
          <w:rFonts w:asciiTheme="minorHAnsi" w:eastAsia="Times New Roman" w:hAnsiTheme="minorHAnsi" w:cstheme="minorHAnsi"/>
          <w:color w:val="000000"/>
        </w:rPr>
        <w:lastRenderedPageBreak/>
        <w:t>Відповідно до стандарту експлуатації в «5 операці</w:t>
      </w:r>
      <w:r w:rsidRPr="00490386">
        <w:rPr>
          <w:rFonts w:asciiTheme="minorHAnsi" w:eastAsia="Times New Roman" w:hAnsiTheme="minorHAnsi" w:cstheme="minorHAnsi"/>
        </w:rPr>
        <w:t>й</w:t>
      </w:r>
      <w:r w:rsidRPr="00490386">
        <w:rPr>
          <w:rFonts w:asciiTheme="minorHAnsi" w:eastAsia="Times New Roman" w:hAnsiTheme="minorHAnsi" w:cstheme="minorHAnsi"/>
          <w:color w:val="000000"/>
        </w:rPr>
        <w:t>» суворо.</w:t>
      </w:r>
    </w:p>
    <w:p w14:paraId="14565B84" w14:textId="3318F1C8" w:rsidR="00191912" w:rsidRPr="00490386" w:rsidRDefault="00490386" w:rsidP="00490386">
      <w:pPr>
        <w:pStyle w:val="ListParagraph"/>
        <w:numPr>
          <w:ilvl w:val="0"/>
          <w:numId w:val="4"/>
        </w:numPr>
        <w:pBdr>
          <w:top w:val="nil"/>
          <w:left w:val="nil"/>
          <w:bottom w:val="nil"/>
          <w:right w:val="nil"/>
          <w:between w:val="nil"/>
        </w:pBdr>
        <w:spacing w:after="0"/>
        <w:jc w:val="both"/>
        <w:rPr>
          <w:rFonts w:asciiTheme="minorHAnsi" w:eastAsia="Times New Roman" w:hAnsiTheme="minorHAnsi" w:cstheme="minorHAnsi"/>
          <w:color w:val="000000"/>
        </w:rPr>
      </w:pPr>
      <w:r w:rsidRPr="00490386">
        <w:rPr>
          <w:rFonts w:asciiTheme="minorHAnsi" w:eastAsia="Times New Roman" w:hAnsiTheme="minorHAnsi" w:cstheme="minorHAnsi"/>
          <w:color w:val="000000"/>
        </w:rPr>
        <w:t>Перед використанням зберігати інструмент далеко від пацієнтів.</w:t>
      </w:r>
    </w:p>
    <w:bookmarkEnd w:id="2"/>
    <w:p w14:paraId="50018389" w14:textId="77777777" w:rsidR="00191912" w:rsidRPr="00E10E0B" w:rsidRDefault="00191912">
      <w:pPr>
        <w:pBdr>
          <w:top w:val="nil"/>
          <w:left w:val="nil"/>
          <w:bottom w:val="nil"/>
          <w:right w:val="nil"/>
          <w:between w:val="nil"/>
        </w:pBdr>
        <w:spacing w:after="0"/>
        <w:ind w:firstLine="567"/>
        <w:jc w:val="both"/>
        <w:rPr>
          <w:rFonts w:asciiTheme="minorHAnsi" w:eastAsia="Times New Roman" w:hAnsiTheme="minorHAnsi" w:cstheme="minorHAnsi"/>
          <w:color w:val="000000"/>
        </w:rPr>
      </w:pPr>
    </w:p>
    <w:p w14:paraId="651FFB87" w14:textId="4D364C2D" w:rsidR="00191912" w:rsidRPr="00E10E0B" w:rsidRDefault="00490386" w:rsidP="00490386">
      <w:pPr>
        <w:pBdr>
          <w:top w:val="nil"/>
          <w:left w:val="nil"/>
          <w:bottom w:val="nil"/>
          <w:right w:val="nil"/>
          <w:between w:val="nil"/>
        </w:pBdr>
        <w:spacing w:after="0"/>
        <w:jc w:val="both"/>
        <w:rPr>
          <w:rFonts w:asciiTheme="minorHAnsi" w:eastAsia="Times New Roman" w:hAnsiTheme="minorHAnsi" w:cstheme="minorHAnsi"/>
          <w:b/>
          <w:color w:val="000000"/>
        </w:rPr>
      </w:pPr>
      <w:r>
        <w:rPr>
          <w:rFonts w:asciiTheme="minorHAnsi" w:eastAsia="Times New Roman" w:hAnsiTheme="minorHAnsi" w:cstheme="minorHAnsi"/>
          <w:b/>
          <w:color w:val="000000"/>
        </w:rPr>
        <w:t xml:space="preserve">7. </w:t>
      </w:r>
      <w:r w:rsidR="0092302A" w:rsidRPr="00E10E0B">
        <w:rPr>
          <w:rFonts w:asciiTheme="minorHAnsi" w:eastAsia="Times New Roman" w:hAnsiTheme="minorHAnsi" w:cstheme="minorHAnsi"/>
          <w:b/>
          <w:color w:val="000000"/>
        </w:rPr>
        <w:t>Спосіб застосування</w:t>
      </w:r>
      <w:r>
        <w:rPr>
          <w:rFonts w:asciiTheme="minorHAnsi" w:eastAsia="Times New Roman" w:hAnsiTheme="minorHAnsi" w:cstheme="minorHAnsi"/>
          <w:b/>
          <w:color w:val="000000"/>
        </w:rPr>
        <w:t>.</w:t>
      </w:r>
    </w:p>
    <w:p w14:paraId="1701654E" w14:textId="693CFDCE" w:rsidR="00191912" w:rsidRPr="00E10E0B" w:rsidRDefault="0092302A" w:rsidP="00490386">
      <w:pPr>
        <w:pBdr>
          <w:top w:val="nil"/>
          <w:left w:val="nil"/>
          <w:bottom w:val="nil"/>
          <w:right w:val="nil"/>
          <w:between w:val="nil"/>
        </w:pBdr>
        <w:spacing w:after="0"/>
        <w:jc w:val="both"/>
        <w:rPr>
          <w:rFonts w:asciiTheme="minorHAnsi" w:eastAsia="Times New Roman" w:hAnsiTheme="minorHAnsi" w:cstheme="minorHAnsi"/>
          <w:color w:val="000000"/>
        </w:rPr>
      </w:pPr>
      <w:r w:rsidRPr="00E10E0B">
        <w:rPr>
          <w:rFonts w:asciiTheme="minorHAnsi" w:eastAsia="Times New Roman" w:hAnsiTheme="minorHAnsi" w:cstheme="minorHAnsi"/>
          <w:color w:val="000000"/>
        </w:rPr>
        <w:t>Операція</w:t>
      </w:r>
      <w:r w:rsidR="00490386">
        <w:rPr>
          <w:rFonts w:asciiTheme="minorHAnsi" w:eastAsia="Times New Roman" w:hAnsiTheme="minorHAnsi" w:cstheme="minorHAnsi"/>
          <w:color w:val="000000"/>
        </w:rPr>
        <w:t>.</w:t>
      </w:r>
    </w:p>
    <w:p w14:paraId="2AA2DBC7" w14:textId="77777777" w:rsidR="00490386" w:rsidRPr="00490386" w:rsidRDefault="0092302A" w:rsidP="0061488B">
      <w:pPr>
        <w:pBdr>
          <w:top w:val="nil"/>
          <w:left w:val="nil"/>
          <w:bottom w:val="nil"/>
          <w:right w:val="nil"/>
          <w:between w:val="nil"/>
        </w:pBdr>
        <w:spacing w:after="0"/>
        <w:rPr>
          <w:rFonts w:asciiTheme="minorHAnsi" w:eastAsia="Times New Roman" w:hAnsiTheme="minorHAnsi" w:cstheme="minorHAnsi"/>
          <w:color w:val="000000"/>
        </w:rPr>
      </w:pPr>
      <w:bookmarkStart w:id="3" w:name="_Hlk163464568"/>
      <w:r w:rsidRPr="00E10E0B">
        <w:rPr>
          <w:rFonts w:asciiTheme="minorHAnsi" w:eastAsia="Times New Roman" w:hAnsiTheme="minorHAnsi" w:cstheme="minorHAnsi"/>
          <w:color w:val="000000"/>
        </w:rPr>
        <w:t xml:space="preserve">1) </w:t>
      </w:r>
      <w:r w:rsidR="00490386" w:rsidRPr="00490386">
        <w:rPr>
          <w:rFonts w:asciiTheme="minorHAnsi" w:eastAsia="Times New Roman" w:hAnsiTheme="minorHAnsi" w:cstheme="minorHAnsi"/>
          <w:color w:val="000000"/>
        </w:rPr>
        <w:t>Одягніть засоби індивідуального захисту під час роботи обладнання, інакше ви можете заразитися від крові, слизу пацієнта та інших потенційних загроз.</w:t>
      </w:r>
    </w:p>
    <w:p w14:paraId="033B2E8F" w14:textId="44D6385C" w:rsidR="00191912" w:rsidRPr="00E10E0B" w:rsidRDefault="00490386" w:rsidP="0061488B">
      <w:pPr>
        <w:pBdr>
          <w:top w:val="nil"/>
          <w:left w:val="nil"/>
          <w:bottom w:val="nil"/>
          <w:right w:val="nil"/>
          <w:between w:val="nil"/>
        </w:pBdr>
        <w:spacing w:after="0"/>
        <w:rPr>
          <w:rFonts w:asciiTheme="minorHAnsi" w:eastAsia="Times New Roman" w:hAnsiTheme="minorHAnsi" w:cstheme="minorHAnsi"/>
          <w:color w:val="000000"/>
        </w:rPr>
      </w:pPr>
      <w:r w:rsidRPr="00490386">
        <w:rPr>
          <w:rFonts w:asciiTheme="minorHAnsi" w:eastAsia="Times New Roman" w:hAnsiTheme="minorHAnsi" w:cstheme="minorHAnsi"/>
          <w:color w:val="000000"/>
        </w:rPr>
        <w:t>Відповідні засоби індивідуального захисту допоможуть максимально захистити вашу шкіру від небажаного впливу.</w:t>
      </w:r>
    </w:p>
    <w:p w14:paraId="1075D974" w14:textId="2764C86B" w:rsidR="00191912" w:rsidRPr="00E10E0B" w:rsidRDefault="0092302A" w:rsidP="00490386">
      <w:pPr>
        <w:pBdr>
          <w:top w:val="nil"/>
          <w:left w:val="nil"/>
          <w:bottom w:val="nil"/>
          <w:right w:val="nil"/>
          <w:between w:val="nil"/>
        </w:pBdr>
        <w:spacing w:after="0"/>
        <w:jc w:val="both"/>
        <w:rPr>
          <w:rFonts w:asciiTheme="minorHAnsi" w:eastAsia="Times New Roman" w:hAnsiTheme="minorHAnsi" w:cstheme="minorHAnsi"/>
          <w:color w:val="000000"/>
        </w:rPr>
      </w:pPr>
      <w:bookmarkStart w:id="4" w:name="_Hlk163464610"/>
      <w:bookmarkEnd w:id="3"/>
      <w:r w:rsidRPr="00E10E0B">
        <w:rPr>
          <w:rFonts w:asciiTheme="minorHAnsi" w:eastAsia="Times New Roman" w:hAnsiTheme="minorHAnsi" w:cstheme="minorHAnsi"/>
          <w:color w:val="000000"/>
        </w:rPr>
        <w:t xml:space="preserve">2) </w:t>
      </w:r>
      <w:r w:rsidR="00490386" w:rsidRPr="00490386">
        <w:rPr>
          <w:rFonts w:asciiTheme="minorHAnsi" w:eastAsia="Times New Roman" w:hAnsiTheme="minorHAnsi" w:cstheme="minorHAnsi"/>
          <w:color w:val="000000"/>
        </w:rPr>
        <w:t>Інструменти можна використовувати, лише за наявності чіткої видимості в діапазоні ендоскопа та можливості побачити кінець ендоскопа або значну частину дистального кінця вставки на зображенні монітора. Інакше це може травмувати пацієнта. Наприклад, це може призвести до кровоточивості, пошкодження слизової оболонки або пошкодження ендоскопічного обладнання.</w:t>
      </w:r>
    </w:p>
    <w:bookmarkEnd w:id="4"/>
    <w:p w14:paraId="7AB53E11" w14:textId="5C57217F" w:rsidR="00490386" w:rsidRPr="00C97D30" w:rsidRDefault="0092302A" w:rsidP="00490386">
      <w:pPr>
        <w:pBdr>
          <w:top w:val="nil"/>
          <w:left w:val="nil"/>
          <w:bottom w:val="nil"/>
          <w:right w:val="nil"/>
          <w:between w:val="nil"/>
        </w:pBdr>
        <w:spacing w:after="0"/>
        <w:jc w:val="both"/>
        <w:rPr>
          <w:rFonts w:asciiTheme="minorHAnsi" w:eastAsia="Times New Roman" w:hAnsiTheme="minorHAnsi" w:cstheme="minorHAnsi"/>
          <w:color w:val="000000"/>
        </w:rPr>
      </w:pPr>
      <w:r w:rsidRPr="00E10E0B">
        <w:rPr>
          <w:rFonts w:asciiTheme="minorHAnsi" w:eastAsia="Times New Roman" w:hAnsiTheme="minorHAnsi" w:cstheme="minorHAnsi"/>
          <w:color w:val="000000"/>
        </w:rPr>
        <w:t xml:space="preserve">3) </w:t>
      </w:r>
      <w:r w:rsidR="00490386" w:rsidRPr="00C97D30">
        <w:rPr>
          <w:rFonts w:asciiTheme="minorHAnsi" w:eastAsia="Times New Roman" w:hAnsiTheme="minorHAnsi" w:cstheme="minorHAnsi"/>
          <w:color w:val="000000"/>
        </w:rPr>
        <w:t xml:space="preserve">Закрийте головку, перш ніж вставити одноразовий електричний ніж в ендоскопічний робочий канал.  </w:t>
      </w:r>
      <w:bookmarkStart w:id="5" w:name="_Hlk163464669"/>
      <w:r w:rsidR="00490386" w:rsidRPr="00C97D30">
        <w:rPr>
          <w:rFonts w:asciiTheme="minorHAnsi" w:eastAsia="Times New Roman" w:hAnsiTheme="minorHAnsi" w:cstheme="minorHAnsi"/>
          <w:color w:val="000000"/>
        </w:rPr>
        <w:t xml:space="preserve">Оператор повинен плавно вводити ніж, легким і відповідним чином без надмірної сили, швидко діяти. </w:t>
      </w:r>
      <w:r w:rsidR="00C97D30" w:rsidRPr="00C97D30">
        <w:rPr>
          <w:rFonts w:asciiTheme="minorHAnsi" w:eastAsia="Times New Roman" w:hAnsiTheme="minorHAnsi" w:cstheme="minorHAnsi"/>
          <w:color w:val="000000"/>
        </w:rPr>
        <w:t>Ніж передається</w:t>
      </w:r>
      <w:r w:rsidR="00490386" w:rsidRPr="00C97D30">
        <w:rPr>
          <w:rFonts w:asciiTheme="minorHAnsi" w:eastAsia="Times New Roman" w:hAnsiTheme="minorHAnsi" w:cstheme="minorHAnsi"/>
          <w:color w:val="000000"/>
        </w:rPr>
        <w:t xml:space="preserve"> через клапан.</w:t>
      </w:r>
    </w:p>
    <w:p w14:paraId="1423DEC8" w14:textId="5DEEFFE2" w:rsidR="00191912" w:rsidRPr="00E10E0B" w:rsidRDefault="00490386" w:rsidP="00490386">
      <w:pPr>
        <w:pBdr>
          <w:top w:val="nil"/>
          <w:left w:val="nil"/>
          <w:bottom w:val="nil"/>
          <w:right w:val="nil"/>
          <w:between w:val="nil"/>
        </w:pBdr>
        <w:spacing w:after="0"/>
        <w:jc w:val="both"/>
        <w:rPr>
          <w:rFonts w:asciiTheme="minorHAnsi" w:eastAsia="Times New Roman" w:hAnsiTheme="minorHAnsi" w:cstheme="minorHAnsi"/>
          <w:color w:val="000000"/>
        </w:rPr>
      </w:pPr>
      <w:r w:rsidRPr="00C97D30">
        <w:rPr>
          <w:rFonts w:asciiTheme="minorHAnsi" w:eastAsia="Times New Roman" w:hAnsiTheme="minorHAnsi" w:cstheme="minorHAnsi"/>
          <w:color w:val="000000"/>
        </w:rPr>
        <w:t>Пальці повинні розташовуватися якомога ближче до входу, щоб уникнути надмірної відстані та згинання сталевого покриття. Особлива увага до плавних рухів, коли</w:t>
      </w:r>
      <w:r w:rsidR="00C97D30" w:rsidRPr="00C97D30">
        <w:t xml:space="preserve"> </w:t>
      </w:r>
      <w:r w:rsidR="00C97D30" w:rsidRPr="00C97D30">
        <w:rPr>
          <w:rFonts w:asciiTheme="minorHAnsi" w:eastAsia="Times New Roman" w:hAnsiTheme="minorHAnsi" w:cstheme="minorHAnsi"/>
          <w:color w:val="000000"/>
        </w:rPr>
        <w:t>головка ножа проходить</w:t>
      </w:r>
      <w:r w:rsidRPr="00C97D30">
        <w:rPr>
          <w:rFonts w:asciiTheme="minorHAnsi" w:eastAsia="Times New Roman" w:hAnsiTheme="minorHAnsi" w:cstheme="minorHAnsi"/>
          <w:color w:val="000000"/>
        </w:rPr>
        <w:t xml:space="preserve">  через зігнуту частину ендоскопа. </w:t>
      </w:r>
      <w:r w:rsidR="0092302A" w:rsidRPr="00C97D30">
        <w:rPr>
          <w:rFonts w:asciiTheme="minorHAnsi" w:eastAsia="Times New Roman" w:hAnsiTheme="minorHAnsi" w:cstheme="minorHAnsi"/>
          <w:color w:val="000000"/>
        </w:rPr>
        <w:t>Якщо в пристрої є відчуття блокування через кут вигину, кнопку кута слід відпустити, щоб відновити початковий кут вигину та знайти ціль. Якщо ні, то можна легко пошкодити робочий канал ендоскопа. Головка ножа повинна бути закрита під час вищезазначеного процесу введення. Щоб полегшити вставлення, передню частину ножа та дроту слід протерти відповідним силіконовим маслом, щоб зменшити тертя.</w:t>
      </w:r>
    </w:p>
    <w:p w14:paraId="3F266C82" w14:textId="07CECBE4" w:rsidR="00191912" w:rsidRPr="00E10E0B" w:rsidRDefault="0092302A" w:rsidP="00C97D30">
      <w:pPr>
        <w:pBdr>
          <w:top w:val="nil"/>
          <w:left w:val="nil"/>
          <w:bottom w:val="nil"/>
          <w:right w:val="nil"/>
          <w:between w:val="nil"/>
        </w:pBdr>
        <w:spacing w:after="0"/>
        <w:rPr>
          <w:rFonts w:asciiTheme="minorHAnsi" w:eastAsia="Times New Roman" w:hAnsiTheme="minorHAnsi" w:cstheme="minorHAnsi"/>
          <w:color w:val="000000"/>
        </w:rPr>
      </w:pPr>
      <w:bookmarkStart w:id="6" w:name="_Hlk163464804"/>
      <w:bookmarkEnd w:id="5"/>
      <w:r w:rsidRPr="00E10E0B">
        <w:rPr>
          <w:rFonts w:asciiTheme="minorHAnsi" w:eastAsia="Times New Roman" w:hAnsiTheme="minorHAnsi" w:cstheme="minorHAnsi"/>
          <w:color w:val="000000"/>
        </w:rPr>
        <w:t xml:space="preserve">4) Не тягніть занадто швидко, щоб витягнути ніж, </w:t>
      </w:r>
      <w:r w:rsidR="00C97D30" w:rsidRPr="00C97D30">
        <w:rPr>
          <w:rFonts w:asciiTheme="minorHAnsi" w:eastAsia="Times New Roman" w:hAnsiTheme="minorHAnsi" w:cstheme="minorHAnsi"/>
          <w:color w:val="000000"/>
        </w:rPr>
        <w:t>інакше це може пошкодити слизову та спричинити інфекцію. Занадто велика сила може призвести до невдачі при захопленні головки, вона навіть може впасти на підлогу та пошкодити</w:t>
      </w:r>
      <w:r w:rsidRPr="00E10E0B">
        <w:rPr>
          <w:rFonts w:asciiTheme="minorHAnsi" w:eastAsia="Times New Roman" w:hAnsiTheme="minorHAnsi" w:cstheme="minorHAnsi"/>
          <w:color w:val="000000"/>
        </w:rPr>
        <w:t xml:space="preserve"> і пошкодить ніж</w:t>
      </w:r>
      <w:r w:rsidR="00C97D30">
        <w:rPr>
          <w:rFonts w:asciiTheme="minorHAnsi" w:eastAsia="Times New Roman" w:hAnsiTheme="minorHAnsi" w:cstheme="minorHAnsi"/>
          <w:color w:val="000000"/>
        </w:rPr>
        <w:t>.</w:t>
      </w:r>
    </w:p>
    <w:bookmarkEnd w:id="6"/>
    <w:p w14:paraId="401D8680" w14:textId="77777777" w:rsidR="00191912" w:rsidRPr="00E10E0B" w:rsidRDefault="0092302A" w:rsidP="00C97D30">
      <w:pPr>
        <w:pBdr>
          <w:top w:val="nil"/>
          <w:left w:val="nil"/>
          <w:bottom w:val="nil"/>
          <w:right w:val="nil"/>
          <w:between w:val="nil"/>
        </w:pBdr>
        <w:spacing w:after="0"/>
        <w:rPr>
          <w:rFonts w:asciiTheme="minorHAnsi" w:eastAsia="Times New Roman" w:hAnsiTheme="minorHAnsi" w:cstheme="minorHAnsi"/>
          <w:color w:val="000000"/>
        </w:rPr>
      </w:pPr>
      <w:r w:rsidRPr="00E10E0B">
        <w:rPr>
          <w:rFonts w:asciiTheme="minorHAnsi" w:eastAsia="Times New Roman" w:hAnsiTheme="minorHAnsi" w:cstheme="minorHAnsi"/>
          <w:color w:val="000000"/>
        </w:rPr>
        <w:t>5) При виході з електричного ножа головка ножа повинна бути завжди закрита.</w:t>
      </w:r>
    </w:p>
    <w:p w14:paraId="47BDBD15" w14:textId="41CFEA8D" w:rsidR="00191912" w:rsidRPr="00E10E0B" w:rsidRDefault="0092302A" w:rsidP="00C97D30">
      <w:pPr>
        <w:pBdr>
          <w:top w:val="nil"/>
          <w:left w:val="nil"/>
          <w:bottom w:val="nil"/>
          <w:right w:val="nil"/>
          <w:between w:val="nil"/>
        </w:pBdr>
        <w:spacing w:after="0"/>
        <w:rPr>
          <w:rFonts w:asciiTheme="minorHAnsi" w:eastAsia="Times New Roman" w:hAnsiTheme="minorHAnsi" w:cstheme="minorHAnsi"/>
          <w:color w:val="000000"/>
        </w:rPr>
      </w:pPr>
      <w:r w:rsidRPr="00E10E0B">
        <w:rPr>
          <w:rFonts w:asciiTheme="minorHAnsi" w:eastAsia="Times New Roman" w:hAnsiTheme="minorHAnsi" w:cstheme="minorHAnsi"/>
          <w:color w:val="000000"/>
        </w:rPr>
        <w:t xml:space="preserve">Вставну частину ендоскопа слід </w:t>
      </w:r>
      <w:r w:rsidR="00C97D30">
        <w:rPr>
          <w:rFonts w:asciiTheme="minorHAnsi" w:eastAsia="Times New Roman" w:hAnsiTheme="minorHAnsi" w:cstheme="minorHAnsi"/>
          <w:color w:val="000000"/>
        </w:rPr>
        <w:t>тримати</w:t>
      </w:r>
      <w:r w:rsidRPr="00E10E0B">
        <w:rPr>
          <w:rFonts w:asciiTheme="minorHAnsi" w:eastAsia="Times New Roman" w:hAnsiTheme="minorHAnsi" w:cstheme="minorHAnsi"/>
          <w:color w:val="000000"/>
        </w:rPr>
        <w:t xml:space="preserve"> прямо, щоб плавно витягти електричний ніж</w:t>
      </w:r>
      <w:r w:rsidR="00C97D30">
        <w:rPr>
          <w:rFonts w:asciiTheme="minorHAnsi" w:eastAsia="Times New Roman" w:hAnsiTheme="minorHAnsi" w:cstheme="minorHAnsi"/>
          <w:color w:val="000000"/>
        </w:rPr>
        <w:t>.</w:t>
      </w:r>
    </w:p>
    <w:p w14:paraId="550BADA3" w14:textId="7BD7CC66" w:rsidR="00191912" w:rsidRPr="00E10E0B" w:rsidRDefault="0092302A" w:rsidP="00C97D30">
      <w:pPr>
        <w:pBdr>
          <w:top w:val="nil"/>
          <w:left w:val="nil"/>
          <w:bottom w:val="nil"/>
          <w:right w:val="nil"/>
          <w:between w:val="nil"/>
        </w:pBdr>
        <w:spacing w:after="0"/>
        <w:rPr>
          <w:rFonts w:asciiTheme="minorHAnsi" w:eastAsia="Times New Roman" w:hAnsiTheme="minorHAnsi" w:cstheme="minorHAnsi"/>
          <w:color w:val="000000"/>
        </w:rPr>
      </w:pPr>
      <w:r w:rsidRPr="00E10E0B">
        <w:rPr>
          <w:rFonts w:asciiTheme="minorHAnsi" w:eastAsia="Times New Roman" w:hAnsiTheme="minorHAnsi" w:cstheme="minorHAnsi"/>
          <w:color w:val="000000"/>
        </w:rPr>
        <w:t>6</w:t>
      </w:r>
      <w:bookmarkStart w:id="7" w:name="_Hlk163464898"/>
      <w:r w:rsidRPr="00E10E0B">
        <w:rPr>
          <w:rFonts w:asciiTheme="minorHAnsi" w:eastAsia="Times New Roman" w:hAnsiTheme="minorHAnsi" w:cstheme="minorHAnsi"/>
          <w:color w:val="000000"/>
        </w:rPr>
        <w:t>) Рухи такого типу одноразового електричного ножа для операції перед ендоскопічним повинні бути легкими, щоб не пошкодити слизову оболонку порожнини. Серце</w:t>
      </w:r>
      <w:r w:rsidR="00C97D30">
        <w:rPr>
          <w:rFonts w:asciiTheme="minorHAnsi" w:eastAsia="Times New Roman" w:hAnsiTheme="minorHAnsi" w:cstheme="minorHAnsi"/>
          <w:color w:val="000000"/>
        </w:rPr>
        <w:t>вину</w:t>
      </w:r>
      <w:r w:rsidRPr="00E10E0B">
        <w:rPr>
          <w:rFonts w:asciiTheme="minorHAnsi" w:eastAsia="Times New Roman" w:hAnsiTheme="minorHAnsi" w:cstheme="minorHAnsi"/>
          <w:color w:val="000000"/>
        </w:rPr>
        <w:t xml:space="preserve"> електричного ножа легко зламати, якщо докласти занадто великої сили</w:t>
      </w:r>
      <w:r w:rsidR="00C97D30">
        <w:rPr>
          <w:rFonts w:asciiTheme="minorHAnsi" w:eastAsia="Times New Roman" w:hAnsiTheme="minorHAnsi" w:cstheme="minorHAnsi"/>
          <w:color w:val="000000"/>
        </w:rPr>
        <w:t>.</w:t>
      </w:r>
    </w:p>
    <w:bookmarkEnd w:id="7"/>
    <w:p w14:paraId="3C112C58" w14:textId="3DEB15A2" w:rsidR="00191912" w:rsidRPr="00E10E0B" w:rsidRDefault="0092302A" w:rsidP="00C97D30">
      <w:pPr>
        <w:pBdr>
          <w:top w:val="nil"/>
          <w:left w:val="nil"/>
          <w:bottom w:val="nil"/>
          <w:right w:val="nil"/>
          <w:between w:val="nil"/>
        </w:pBdr>
        <w:spacing w:after="0"/>
        <w:jc w:val="both"/>
        <w:rPr>
          <w:rFonts w:asciiTheme="minorHAnsi" w:eastAsia="Times New Roman" w:hAnsiTheme="minorHAnsi" w:cstheme="minorHAnsi"/>
          <w:color w:val="000000"/>
        </w:rPr>
      </w:pPr>
      <w:r w:rsidRPr="00E10E0B">
        <w:rPr>
          <w:rFonts w:asciiTheme="minorHAnsi" w:eastAsia="Times New Roman" w:hAnsiTheme="minorHAnsi" w:cstheme="minorHAnsi"/>
          <w:color w:val="000000"/>
        </w:rPr>
        <w:t xml:space="preserve">7) Не виходьте занадто швидко після операції, щоб не пошкодити інші органи порожнини, особливо в області </w:t>
      </w:r>
      <w:r w:rsidR="00D84E68">
        <w:rPr>
          <w:rFonts w:asciiTheme="minorHAnsi" w:eastAsia="Times New Roman" w:hAnsiTheme="minorHAnsi" w:cstheme="minorHAnsi"/>
          <w:color w:val="000000"/>
        </w:rPr>
        <w:t>серця</w:t>
      </w:r>
      <w:r w:rsidRPr="00E10E0B">
        <w:rPr>
          <w:rFonts w:asciiTheme="minorHAnsi" w:eastAsia="Times New Roman" w:hAnsiTheme="minorHAnsi" w:cstheme="minorHAnsi"/>
          <w:color w:val="000000"/>
        </w:rPr>
        <w:t xml:space="preserve">, горла та інших вузьких </w:t>
      </w:r>
      <w:r w:rsidR="00C97D30">
        <w:rPr>
          <w:rFonts w:asciiTheme="minorHAnsi" w:eastAsia="Times New Roman" w:hAnsiTheme="minorHAnsi" w:cstheme="minorHAnsi"/>
          <w:color w:val="000000"/>
        </w:rPr>
        <w:t>ділянок</w:t>
      </w:r>
      <w:r w:rsidRPr="00E10E0B">
        <w:rPr>
          <w:rFonts w:asciiTheme="minorHAnsi" w:eastAsia="Times New Roman" w:hAnsiTheme="minorHAnsi" w:cstheme="minorHAnsi"/>
          <w:color w:val="000000"/>
        </w:rPr>
        <w:t>.</w:t>
      </w:r>
    </w:p>
    <w:p w14:paraId="79DEF58C" w14:textId="36D6E5C7" w:rsidR="00191912" w:rsidRPr="00E10E0B" w:rsidRDefault="00191912" w:rsidP="00C97D30">
      <w:pPr>
        <w:pBdr>
          <w:top w:val="nil"/>
          <w:left w:val="nil"/>
          <w:bottom w:val="nil"/>
          <w:right w:val="nil"/>
          <w:between w:val="nil"/>
        </w:pBdr>
        <w:spacing w:after="0"/>
        <w:jc w:val="both"/>
        <w:rPr>
          <w:rFonts w:asciiTheme="minorHAnsi" w:eastAsia="Times New Roman" w:hAnsiTheme="minorHAnsi" w:cstheme="minorHAnsi"/>
          <w:color w:val="000000"/>
        </w:rPr>
      </w:pPr>
    </w:p>
    <w:p w14:paraId="797EE3EE" w14:textId="1830DDF5" w:rsidR="00191912" w:rsidRPr="00E10E0B" w:rsidRDefault="00C97D30">
      <w:pPr>
        <w:spacing w:after="0"/>
        <w:jc w:val="both"/>
        <w:rPr>
          <w:rFonts w:asciiTheme="minorHAnsi" w:eastAsia="Times New Roman" w:hAnsiTheme="minorHAnsi" w:cstheme="minorHAnsi"/>
          <w:b/>
        </w:rPr>
      </w:pPr>
      <w:r>
        <w:rPr>
          <w:rFonts w:asciiTheme="minorHAnsi" w:eastAsia="Times New Roman" w:hAnsiTheme="minorHAnsi" w:cstheme="minorHAnsi"/>
          <w:b/>
        </w:rPr>
        <w:t xml:space="preserve">8. </w:t>
      </w:r>
      <w:r w:rsidR="0092302A" w:rsidRPr="00E10E0B">
        <w:rPr>
          <w:rFonts w:asciiTheme="minorHAnsi" w:eastAsia="Times New Roman" w:hAnsiTheme="minorHAnsi" w:cstheme="minorHAnsi"/>
          <w:b/>
        </w:rPr>
        <w:t>Стерилізація</w:t>
      </w:r>
      <w:r>
        <w:rPr>
          <w:rFonts w:asciiTheme="minorHAnsi" w:eastAsia="Times New Roman" w:hAnsiTheme="minorHAnsi" w:cstheme="minorHAnsi"/>
          <w:b/>
        </w:rPr>
        <w:t>.</w:t>
      </w:r>
    </w:p>
    <w:p w14:paraId="5357FC82" w14:textId="77777777" w:rsidR="00C97D30" w:rsidRDefault="0092302A" w:rsidP="00C97D30">
      <w:pPr>
        <w:spacing w:after="0"/>
        <w:rPr>
          <w:rFonts w:asciiTheme="minorHAnsi" w:eastAsia="Times New Roman" w:hAnsiTheme="minorHAnsi" w:cstheme="minorHAnsi"/>
        </w:rPr>
      </w:pPr>
      <w:r w:rsidRPr="00E10E0B">
        <w:rPr>
          <w:rFonts w:asciiTheme="minorHAnsi" w:eastAsia="Times New Roman" w:hAnsiTheme="minorHAnsi" w:cstheme="minorHAnsi"/>
        </w:rPr>
        <w:t>Одноразові</w:t>
      </w:r>
      <w:r w:rsidR="00C97D30" w:rsidRPr="00C97D30">
        <w:t xml:space="preserve"> </w:t>
      </w:r>
      <w:r w:rsidR="00C97D30" w:rsidRPr="00C97D30">
        <w:rPr>
          <w:rFonts w:asciiTheme="minorHAnsi" w:eastAsia="Times New Roman" w:hAnsiTheme="minorHAnsi" w:cstheme="minorHAnsi"/>
        </w:rPr>
        <w:t>електричн</w:t>
      </w:r>
      <w:r w:rsidR="00C97D30">
        <w:rPr>
          <w:rFonts w:asciiTheme="minorHAnsi" w:eastAsia="Times New Roman" w:hAnsiTheme="minorHAnsi" w:cstheme="minorHAnsi"/>
        </w:rPr>
        <w:t>і</w:t>
      </w:r>
      <w:r w:rsidR="00C97D30" w:rsidRPr="00C97D30">
        <w:rPr>
          <w:rFonts w:asciiTheme="minorHAnsi" w:eastAsia="Times New Roman" w:hAnsiTheme="minorHAnsi" w:cstheme="minorHAnsi"/>
        </w:rPr>
        <w:t xml:space="preserve"> н</w:t>
      </w:r>
      <w:r w:rsidR="00C97D30">
        <w:rPr>
          <w:rFonts w:asciiTheme="minorHAnsi" w:eastAsia="Times New Roman" w:hAnsiTheme="minorHAnsi" w:cstheme="minorHAnsi"/>
        </w:rPr>
        <w:t>ожі</w:t>
      </w:r>
      <w:r w:rsidRPr="00E10E0B">
        <w:rPr>
          <w:rFonts w:asciiTheme="minorHAnsi" w:eastAsia="Times New Roman" w:hAnsiTheme="minorHAnsi" w:cstheme="minorHAnsi"/>
        </w:rPr>
        <w:t xml:space="preserve"> </w:t>
      </w:r>
      <w:r w:rsidR="00C97D30">
        <w:rPr>
          <w:rFonts w:asciiTheme="minorHAnsi" w:eastAsia="Times New Roman" w:hAnsiTheme="minorHAnsi" w:cstheme="minorHAnsi"/>
        </w:rPr>
        <w:t>д</w:t>
      </w:r>
      <w:r w:rsidRPr="00E10E0B">
        <w:rPr>
          <w:rFonts w:asciiTheme="minorHAnsi" w:eastAsia="Times New Roman" w:hAnsiTheme="minorHAnsi" w:cstheme="minorHAnsi"/>
        </w:rPr>
        <w:t xml:space="preserve">оставляються стерилізованими, стерилізація проводиться етиленоксодом. </w:t>
      </w:r>
      <w:r w:rsidR="00C97D30" w:rsidRPr="00C97D30">
        <w:rPr>
          <w:rFonts w:asciiTheme="minorHAnsi" w:eastAsia="Times New Roman" w:hAnsiTheme="minorHAnsi" w:cstheme="minorHAnsi"/>
        </w:rPr>
        <w:t xml:space="preserve"> </w:t>
      </w:r>
    </w:p>
    <w:p w14:paraId="2BACB96D" w14:textId="77777777" w:rsidR="00C97D30" w:rsidRDefault="00C97D30" w:rsidP="00C97D30">
      <w:pPr>
        <w:spacing w:after="0"/>
        <w:rPr>
          <w:rFonts w:asciiTheme="minorHAnsi" w:eastAsia="Times New Roman" w:hAnsiTheme="minorHAnsi" w:cstheme="minorHAnsi"/>
        </w:rPr>
      </w:pPr>
      <w:r w:rsidRPr="00C97D30">
        <w:rPr>
          <w:rFonts w:asciiTheme="minorHAnsi" w:eastAsia="Times New Roman" w:hAnsiTheme="minorHAnsi" w:cstheme="minorHAnsi"/>
        </w:rPr>
        <w:t>Для одноразового використання!</w:t>
      </w:r>
    </w:p>
    <w:p w14:paraId="13FB2D35" w14:textId="05D786F8" w:rsidR="00191912" w:rsidRPr="00E10E0B" w:rsidRDefault="00C97D30" w:rsidP="00C97D30">
      <w:pPr>
        <w:spacing w:after="0"/>
        <w:rPr>
          <w:rFonts w:asciiTheme="minorHAnsi" w:eastAsia="Times New Roman" w:hAnsiTheme="minorHAnsi" w:cstheme="minorHAnsi"/>
        </w:rPr>
      </w:pPr>
      <w:r w:rsidRPr="00C97D30">
        <w:rPr>
          <w:rFonts w:asciiTheme="minorHAnsi" w:eastAsia="Times New Roman" w:hAnsiTheme="minorHAnsi" w:cstheme="minorHAnsi"/>
        </w:rPr>
        <w:t xml:space="preserve">Одноразові електричні </w:t>
      </w:r>
      <w:r>
        <w:rPr>
          <w:rFonts w:asciiTheme="minorHAnsi" w:eastAsia="Times New Roman" w:hAnsiTheme="minorHAnsi" w:cstheme="minorHAnsi"/>
        </w:rPr>
        <w:t>ножі</w:t>
      </w:r>
      <w:r w:rsidRPr="00C97D30">
        <w:rPr>
          <w:rFonts w:asciiTheme="minorHAnsi" w:eastAsia="Times New Roman" w:hAnsiTheme="minorHAnsi" w:cstheme="minorHAnsi"/>
        </w:rPr>
        <w:t xml:space="preserve"> </w:t>
      </w:r>
      <w:bookmarkStart w:id="8" w:name="_Hlk163465127"/>
      <w:r w:rsidRPr="00C97D30">
        <w:rPr>
          <w:rFonts w:asciiTheme="minorHAnsi" w:eastAsia="Times New Roman" w:hAnsiTheme="minorHAnsi" w:cstheme="minorHAnsi"/>
        </w:rPr>
        <w:t>необхідно утилізувати згідно вимог  після першого</w:t>
      </w:r>
      <w:r>
        <w:rPr>
          <w:rFonts w:asciiTheme="minorHAnsi" w:eastAsia="Times New Roman" w:hAnsiTheme="minorHAnsi" w:cstheme="minorHAnsi"/>
        </w:rPr>
        <w:t xml:space="preserve"> </w:t>
      </w:r>
      <w:r w:rsidRPr="00C97D30">
        <w:rPr>
          <w:rFonts w:asciiTheme="minorHAnsi" w:eastAsia="Times New Roman" w:hAnsiTheme="minorHAnsi" w:cstheme="minorHAnsi"/>
        </w:rPr>
        <w:t>використання.</w:t>
      </w:r>
    </w:p>
    <w:bookmarkEnd w:id="8"/>
    <w:p w14:paraId="2601F497" w14:textId="77777777" w:rsidR="00191912" w:rsidRPr="00E10E0B" w:rsidRDefault="00191912">
      <w:pPr>
        <w:spacing w:after="0"/>
        <w:jc w:val="both"/>
        <w:rPr>
          <w:rFonts w:asciiTheme="minorHAnsi" w:eastAsia="Times New Roman" w:hAnsiTheme="minorHAnsi" w:cstheme="minorHAnsi"/>
          <w:b/>
        </w:rPr>
      </w:pPr>
    </w:p>
    <w:p w14:paraId="34111062" w14:textId="04BD712B" w:rsidR="00191912" w:rsidRPr="00E10E0B" w:rsidRDefault="00C97D30">
      <w:pPr>
        <w:spacing w:after="0"/>
        <w:jc w:val="both"/>
        <w:rPr>
          <w:rFonts w:asciiTheme="minorHAnsi" w:eastAsia="Times New Roman" w:hAnsiTheme="minorHAnsi" w:cstheme="minorHAnsi"/>
          <w:b/>
        </w:rPr>
      </w:pPr>
      <w:r>
        <w:rPr>
          <w:rFonts w:asciiTheme="minorHAnsi" w:eastAsia="Times New Roman" w:hAnsiTheme="minorHAnsi" w:cstheme="minorHAnsi"/>
          <w:b/>
        </w:rPr>
        <w:t>9.</w:t>
      </w:r>
      <w:r w:rsidR="0092302A" w:rsidRPr="00E10E0B">
        <w:rPr>
          <w:rFonts w:asciiTheme="minorHAnsi" w:eastAsia="Times New Roman" w:hAnsiTheme="minorHAnsi" w:cstheme="minorHAnsi"/>
          <w:b/>
        </w:rPr>
        <w:t>Термін придатності</w:t>
      </w:r>
      <w:r>
        <w:rPr>
          <w:rFonts w:asciiTheme="minorHAnsi" w:eastAsia="Times New Roman" w:hAnsiTheme="minorHAnsi" w:cstheme="minorHAnsi"/>
          <w:b/>
        </w:rPr>
        <w:t>.</w:t>
      </w:r>
    </w:p>
    <w:p w14:paraId="0DAE5D0A" w14:textId="77777777" w:rsidR="00191912" w:rsidRPr="00E10E0B" w:rsidRDefault="0092302A">
      <w:pPr>
        <w:spacing w:after="0"/>
        <w:jc w:val="both"/>
        <w:rPr>
          <w:rFonts w:asciiTheme="minorHAnsi" w:eastAsia="Times New Roman" w:hAnsiTheme="minorHAnsi" w:cstheme="minorHAnsi"/>
        </w:rPr>
      </w:pPr>
      <w:r w:rsidRPr="00E10E0B">
        <w:rPr>
          <w:rFonts w:asciiTheme="minorHAnsi" w:eastAsia="Times New Roman" w:hAnsiTheme="minorHAnsi" w:cstheme="minorHAnsi"/>
        </w:rPr>
        <w:t>Термін дії стерилізації становить три роки.</w:t>
      </w:r>
    </w:p>
    <w:p w14:paraId="75340F83" w14:textId="77777777" w:rsidR="00191912" w:rsidRPr="00E10E0B" w:rsidRDefault="00191912">
      <w:pPr>
        <w:pBdr>
          <w:top w:val="nil"/>
          <w:left w:val="nil"/>
          <w:bottom w:val="nil"/>
          <w:right w:val="nil"/>
          <w:between w:val="nil"/>
        </w:pBdr>
        <w:spacing w:after="0"/>
        <w:ind w:firstLine="567"/>
        <w:jc w:val="both"/>
        <w:rPr>
          <w:rFonts w:asciiTheme="minorHAnsi" w:eastAsia="Times New Roman" w:hAnsiTheme="minorHAnsi" w:cstheme="minorHAnsi"/>
          <w:b/>
          <w:color w:val="000000"/>
        </w:rPr>
      </w:pPr>
    </w:p>
    <w:p w14:paraId="69440E59" w14:textId="6720A872" w:rsidR="00191912" w:rsidRPr="00E10E0B" w:rsidRDefault="00C97D30" w:rsidP="00C97D30">
      <w:pPr>
        <w:pBdr>
          <w:top w:val="nil"/>
          <w:left w:val="nil"/>
          <w:bottom w:val="nil"/>
          <w:right w:val="nil"/>
          <w:between w:val="nil"/>
        </w:pBdr>
        <w:spacing w:after="0"/>
        <w:jc w:val="both"/>
        <w:rPr>
          <w:rFonts w:asciiTheme="minorHAnsi" w:eastAsia="Times New Roman" w:hAnsiTheme="minorHAnsi" w:cstheme="minorHAnsi"/>
          <w:b/>
          <w:color w:val="000000"/>
        </w:rPr>
      </w:pPr>
      <w:r>
        <w:rPr>
          <w:rFonts w:asciiTheme="minorHAnsi" w:eastAsia="Times New Roman" w:hAnsiTheme="minorHAnsi" w:cstheme="minorHAnsi"/>
          <w:b/>
          <w:color w:val="000000"/>
        </w:rPr>
        <w:t>10.</w:t>
      </w:r>
      <w:r w:rsidR="0092302A" w:rsidRPr="00E10E0B">
        <w:rPr>
          <w:rFonts w:asciiTheme="minorHAnsi" w:eastAsia="Times New Roman" w:hAnsiTheme="minorHAnsi" w:cstheme="minorHAnsi"/>
          <w:b/>
          <w:color w:val="000000"/>
        </w:rPr>
        <w:t>Умови зберігання</w:t>
      </w:r>
      <w:r>
        <w:rPr>
          <w:rFonts w:asciiTheme="minorHAnsi" w:eastAsia="Times New Roman" w:hAnsiTheme="minorHAnsi" w:cstheme="minorHAnsi"/>
          <w:b/>
          <w:color w:val="000000"/>
        </w:rPr>
        <w:t>.</w:t>
      </w:r>
    </w:p>
    <w:p w14:paraId="72E74C9D" w14:textId="6240513B" w:rsidR="00191912" w:rsidRPr="00E10E0B" w:rsidRDefault="0092302A">
      <w:pPr>
        <w:pBdr>
          <w:top w:val="nil"/>
          <w:left w:val="nil"/>
          <w:bottom w:val="nil"/>
          <w:right w:val="nil"/>
          <w:between w:val="nil"/>
        </w:pBdr>
        <w:spacing w:after="0"/>
        <w:jc w:val="both"/>
        <w:rPr>
          <w:rFonts w:asciiTheme="minorHAnsi" w:eastAsia="Times New Roman" w:hAnsiTheme="minorHAnsi" w:cstheme="minorHAnsi"/>
          <w:color w:val="000000"/>
        </w:rPr>
      </w:pPr>
      <w:r w:rsidRPr="00E10E0B">
        <w:rPr>
          <w:rFonts w:asciiTheme="minorHAnsi" w:eastAsia="Times New Roman" w:hAnsiTheme="minorHAnsi" w:cstheme="minorHAnsi"/>
          <w:color w:val="000000"/>
        </w:rPr>
        <w:t xml:space="preserve">Після висихання та стерилізації нанесіть трохи мастила на з’єднання електричного ножа, а потім </w:t>
      </w:r>
      <w:r w:rsidR="00C97D30">
        <w:rPr>
          <w:rFonts w:asciiTheme="minorHAnsi" w:eastAsia="Times New Roman" w:hAnsiTheme="minorHAnsi" w:cstheme="minorHAnsi"/>
          <w:color w:val="000000"/>
        </w:rPr>
        <w:t>З</w:t>
      </w:r>
      <w:r w:rsidRPr="00E10E0B">
        <w:rPr>
          <w:rFonts w:asciiTheme="minorHAnsi" w:eastAsia="Times New Roman" w:hAnsiTheme="minorHAnsi" w:cstheme="minorHAnsi"/>
          <w:color w:val="000000"/>
        </w:rPr>
        <w:t>берігайте після висихання</w:t>
      </w:r>
      <w:r w:rsidR="00C97D30">
        <w:rPr>
          <w:rFonts w:asciiTheme="minorHAnsi" w:eastAsia="Times New Roman" w:hAnsiTheme="minorHAnsi" w:cstheme="minorHAnsi"/>
          <w:color w:val="000000"/>
        </w:rPr>
        <w:t xml:space="preserve"> при:</w:t>
      </w:r>
    </w:p>
    <w:p w14:paraId="454DFD86" w14:textId="77777777" w:rsidR="00C97D30" w:rsidRDefault="0092302A" w:rsidP="00C97D30">
      <w:pPr>
        <w:pStyle w:val="ListParagraph"/>
        <w:numPr>
          <w:ilvl w:val="0"/>
          <w:numId w:val="5"/>
        </w:numPr>
        <w:spacing w:after="0"/>
        <w:jc w:val="both"/>
        <w:rPr>
          <w:rFonts w:asciiTheme="minorHAnsi" w:eastAsia="Times New Roman" w:hAnsiTheme="minorHAnsi" w:cstheme="minorHAnsi"/>
        </w:rPr>
      </w:pPr>
      <w:r w:rsidRPr="00C97D30">
        <w:rPr>
          <w:rFonts w:asciiTheme="minorHAnsi" w:eastAsia="Times New Roman" w:hAnsiTheme="minorHAnsi" w:cstheme="minorHAnsi"/>
        </w:rPr>
        <w:t xml:space="preserve">Температура: 0 </w:t>
      </w:r>
      <w:r w:rsidR="00C97D30">
        <w:rPr>
          <w:rFonts w:asciiTheme="minorHAnsi" w:eastAsia="Times New Roman" w:hAnsiTheme="minorHAnsi" w:cstheme="minorHAnsi"/>
        </w:rPr>
        <w:t xml:space="preserve">- </w:t>
      </w:r>
      <w:r w:rsidRPr="00C97D30">
        <w:rPr>
          <w:rFonts w:asciiTheme="minorHAnsi" w:eastAsia="Times New Roman" w:hAnsiTheme="minorHAnsi" w:cstheme="minorHAnsi"/>
        </w:rPr>
        <w:t>40</w:t>
      </w:r>
      <w:r w:rsidR="00C97D30">
        <w:rPr>
          <w:rFonts w:asciiTheme="minorHAnsi" w:eastAsia="Times New Roman" w:hAnsiTheme="minorHAnsi" w:cstheme="minorHAnsi"/>
        </w:rPr>
        <w:t>°</w:t>
      </w:r>
      <w:r w:rsidRPr="00C97D30">
        <w:rPr>
          <w:rFonts w:asciiTheme="minorHAnsi" w:eastAsia="Times New Roman" w:hAnsiTheme="minorHAnsi" w:cstheme="minorHAnsi"/>
        </w:rPr>
        <w:t>C</w:t>
      </w:r>
      <w:r w:rsidR="00C97D30">
        <w:rPr>
          <w:rFonts w:asciiTheme="minorHAnsi" w:eastAsia="Times New Roman" w:hAnsiTheme="minorHAnsi" w:cstheme="minorHAnsi"/>
        </w:rPr>
        <w:t>;</w:t>
      </w:r>
    </w:p>
    <w:p w14:paraId="259DE368" w14:textId="5FD760AA" w:rsidR="00C97D30" w:rsidRDefault="00C97D30" w:rsidP="00C97D30">
      <w:pPr>
        <w:pStyle w:val="ListParagraph"/>
        <w:numPr>
          <w:ilvl w:val="0"/>
          <w:numId w:val="5"/>
        </w:numPr>
        <w:spacing w:after="0"/>
        <w:jc w:val="both"/>
        <w:rPr>
          <w:rFonts w:asciiTheme="minorHAnsi" w:eastAsia="Times New Roman" w:hAnsiTheme="minorHAnsi" w:cstheme="minorHAnsi"/>
        </w:rPr>
      </w:pPr>
      <w:r>
        <w:rPr>
          <w:rFonts w:asciiTheme="minorHAnsi" w:eastAsia="Times New Roman" w:hAnsiTheme="minorHAnsi" w:cstheme="minorHAnsi"/>
        </w:rPr>
        <w:t>В</w:t>
      </w:r>
      <w:r w:rsidR="0092302A" w:rsidRPr="00C97D30">
        <w:rPr>
          <w:rFonts w:asciiTheme="minorHAnsi" w:eastAsia="Times New Roman" w:hAnsiTheme="minorHAnsi" w:cstheme="minorHAnsi"/>
        </w:rPr>
        <w:t>ідносна вологість: 30 85%</w:t>
      </w:r>
      <w:r w:rsidR="0092302A">
        <w:rPr>
          <w:rFonts w:asciiTheme="minorHAnsi" w:eastAsia="Times New Roman" w:hAnsiTheme="minorHAnsi" w:cstheme="minorHAnsi"/>
        </w:rPr>
        <w:t>;</w:t>
      </w:r>
    </w:p>
    <w:p w14:paraId="2E730C89" w14:textId="64A44BB9" w:rsidR="00191912" w:rsidRPr="00C97D30" w:rsidRDefault="0092302A" w:rsidP="00C97D30">
      <w:pPr>
        <w:pStyle w:val="ListParagraph"/>
        <w:numPr>
          <w:ilvl w:val="0"/>
          <w:numId w:val="5"/>
        </w:numPr>
        <w:spacing w:after="0"/>
        <w:jc w:val="both"/>
        <w:rPr>
          <w:rFonts w:asciiTheme="minorHAnsi" w:eastAsia="Times New Roman" w:hAnsiTheme="minorHAnsi" w:cstheme="minorHAnsi"/>
        </w:rPr>
      </w:pPr>
      <w:r w:rsidRPr="00C97D30">
        <w:rPr>
          <w:rFonts w:asciiTheme="minorHAnsi" w:eastAsia="Times New Roman" w:hAnsiTheme="minorHAnsi" w:cstheme="minorHAnsi"/>
        </w:rPr>
        <w:t xml:space="preserve"> </w:t>
      </w:r>
      <w:r w:rsidR="00C97D30">
        <w:rPr>
          <w:rFonts w:asciiTheme="minorHAnsi" w:eastAsia="Times New Roman" w:hAnsiTheme="minorHAnsi" w:cstheme="minorHAnsi"/>
        </w:rPr>
        <w:t>Т</w:t>
      </w:r>
      <w:r w:rsidRPr="00C97D30">
        <w:rPr>
          <w:rFonts w:asciiTheme="minorHAnsi" w:eastAsia="Times New Roman" w:hAnsiTheme="minorHAnsi" w:cstheme="minorHAnsi"/>
        </w:rPr>
        <w:t>иск повітря: 50,0 106,0 кПа</w:t>
      </w:r>
      <w:r>
        <w:rPr>
          <w:rFonts w:asciiTheme="minorHAnsi" w:eastAsia="Times New Roman" w:hAnsiTheme="minorHAnsi" w:cstheme="minorHAnsi"/>
        </w:rPr>
        <w:t>.</w:t>
      </w:r>
    </w:p>
    <w:p w14:paraId="0EB4B405" w14:textId="77777777" w:rsidR="00191912" w:rsidRPr="00E10E0B" w:rsidRDefault="0092302A">
      <w:pPr>
        <w:spacing w:after="0"/>
        <w:jc w:val="both"/>
        <w:rPr>
          <w:rFonts w:asciiTheme="minorHAnsi" w:eastAsia="Times New Roman" w:hAnsiTheme="minorHAnsi" w:cstheme="minorHAnsi"/>
        </w:rPr>
      </w:pPr>
      <w:r w:rsidRPr="00E10E0B">
        <w:rPr>
          <w:rFonts w:asciiTheme="minorHAnsi" w:eastAsia="Times New Roman" w:hAnsiTheme="minorHAnsi" w:cstheme="minorHAnsi"/>
        </w:rPr>
        <w:t>Зверніть увагу на 20 см хв. діаметр для намотування інструменту.</w:t>
      </w:r>
    </w:p>
    <w:p w14:paraId="456AEBE6" w14:textId="77777777" w:rsidR="00191912" w:rsidRPr="00E10E0B" w:rsidRDefault="00191912">
      <w:pPr>
        <w:pBdr>
          <w:top w:val="nil"/>
          <w:left w:val="nil"/>
          <w:bottom w:val="nil"/>
          <w:right w:val="nil"/>
          <w:between w:val="nil"/>
        </w:pBdr>
        <w:spacing w:after="0"/>
        <w:ind w:firstLine="567"/>
        <w:jc w:val="both"/>
        <w:rPr>
          <w:rFonts w:asciiTheme="minorHAnsi" w:eastAsia="Times New Roman" w:hAnsiTheme="minorHAnsi" w:cstheme="minorHAnsi"/>
          <w:b/>
          <w:color w:val="000000"/>
        </w:rPr>
      </w:pPr>
    </w:p>
    <w:p w14:paraId="31E8A65B" w14:textId="7461F3CA" w:rsidR="00191912" w:rsidRPr="00E10E0B" w:rsidRDefault="0092302A" w:rsidP="0092302A">
      <w:pPr>
        <w:pBdr>
          <w:top w:val="nil"/>
          <w:left w:val="nil"/>
          <w:bottom w:val="nil"/>
          <w:right w:val="nil"/>
          <w:between w:val="nil"/>
        </w:pBdr>
        <w:spacing w:after="0"/>
        <w:jc w:val="both"/>
        <w:rPr>
          <w:rFonts w:asciiTheme="minorHAnsi" w:eastAsia="Times New Roman" w:hAnsiTheme="minorHAnsi" w:cstheme="minorHAnsi"/>
          <w:b/>
          <w:color w:val="000000"/>
        </w:rPr>
      </w:pPr>
      <w:r w:rsidRPr="00E10E0B">
        <w:rPr>
          <w:rFonts w:asciiTheme="minorHAnsi" w:eastAsia="Times New Roman" w:hAnsiTheme="minorHAnsi" w:cstheme="minorHAnsi"/>
          <w:b/>
          <w:color w:val="000000"/>
        </w:rPr>
        <w:t>СТЕРИЛЬНО</w:t>
      </w:r>
      <w:r>
        <w:rPr>
          <w:rFonts w:asciiTheme="minorHAnsi" w:eastAsia="Times New Roman" w:hAnsiTheme="minorHAnsi" w:cstheme="minorHAnsi"/>
          <w:b/>
          <w:color w:val="000000"/>
        </w:rPr>
        <w:t>!</w:t>
      </w:r>
    </w:p>
    <w:p w14:paraId="4542B5B1" w14:textId="77777777" w:rsidR="00191912" w:rsidRPr="00E10E0B" w:rsidRDefault="00191912">
      <w:pPr>
        <w:pBdr>
          <w:top w:val="nil"/>
          <w:left w:val="nil"/>
          <w:bottom w:val="nil"/>
          <w:right w:val="nil"/>
          <w:between w:val="nil"/>
        </w:pBdr>
        <w:spacing w:after="0"/>
        <w:ind w:firstLine="567"/>
        <w:jc w:val="both"/>
        <w:rPr>
          <w:rFonts w:asciiTheme="minorHAnsi" w:eastAsia="Times New Roman" w:hAnsiTheme="minorHAnsi" w:cstheme="minorHAnsi"/>
          <w:color w:val="000000"/>
        </w:rPr>
      </w:pPr>
    </w:p>
    <w:p w14:paraId="2B412FD4" w14:textId="77777777" w:rsidR="00191912" w:rsidRPr="00E10E0B" w:rsidRDefault="00191912">
      <w:pPr>
        <w:pBdr>
          <w:top w:val="nil"/>
          <w:left w:val="nil"/>
          <w:bottom w:val="nil"/>
          <w:right w:val="nil"/>
          <w:between w:val="nil"/>
        </w:pBdr>
        <w:spacing w:after="0"/>
        <w:ind w:firstLine="567"/>
        <w:jc w:val="both"/>
        <w:rPr>
          <w:rFonts w:asciiTheme="minorHAnsi" w:eastAsia="Times New Roman" w:hAnsiTheme="minorHAnsi" w:cstheme="minorHAnsi"/>
          <w:color w:val="000000"/>
        </w:rPr>
      </w:pPr>
    </w:p>
    <w:p w14:paraId="7ED49A66" w14:textId="77777777" w:rsidR="00191912" w:rsidRPr="00E10E0B" w:rsidRDefault="00191912">
      <w:pPr>
        <w:spacing w:after="0"/>
        <w:jc w:val="both"/>
        <w:rPr>
          <w:rFonts w:asciiTheme="minorHAnsi" w:eastAsia="Times New Roman" w:hAnsiTheme="minorHAnsi" w:cstheme="minorHAnsi"/>
        </w:rPr>
      </w:pPr>
    </w:p>
    <w:p w14:paraId="3D3438B6" w14:textId="0771D0F0" w:rsidR="00191912" w:rsidRPr="00E10E0B" w:rsidRDefault="0092302A" w:rsidP="0092302A">
      <w:pPr>
        <w:spacing w:after="0" w:line="240" w:lineRule="auto"/>
        <w:rPr>
          <w:rFonts w:asciiTheme="minorHAnsi" w:eastAsia="Times New Roman" w:hAnsiTheme="minorHAnsi" w:cstheme="minorHAnsi"/>
        </w:rPr>
      </w:pPr>
      <w:r w:rsidRPr="00E10E0B">
        <w:rPr>
          <w:rFonts w:asciiTheme="minorHAnsi" w:eastAsia="Times New Roman" w:hAnsiTheme="minorHAnsi" w:cstheme="minorHAnsi"/>
          <w:noProof/>
        </w:rPr>
        <w:drawing>
          <wp:inline distT="0" distB="0" distL="0" distR="0" wp14:anchorId="22459AC0" wp14:editId="634E86DF">
            <wp:extent cx="349292" cy="331389"/>
            <wp:effectExtent l="0" t="0" r="0" b="0"/>
            <wp:docPr id="5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a:stretch>
                      <a:fillRect/>
                    </a:stretch>
                  </pic:blipFill>
                  <pic:spPr>
                    <a:xfrm>
                      <a:off x="0" y="0"/>
                      <a:ext cx="349292" cy="331389"/>
                    </a:xfrm>
                    <a:prstGeom prst="rect">
                      <a:avLst/>
                    </a:prstGeom>
                    <a:ln/>
                  </pic:spPr>
                </pic:pic>
              </a:graphicData>
            </a:graphic>
          </wp:inline>
        </w:drawing>
      </w:r>
      <w:r w:rsidRPr="00E10E0B">
        <w:rPr>
          <w:rFonts w:asciiTheme="minorHAnsi" w:eastAsia="Times New Roman" w:hAnsiTheme="minorHAnsi" w:cstheme="minorHAnsi"/>
        </w:rPr>
        <w:t xml:space="preserve"> Виробник: </w:t>
      </w:r>
      <w:r w:rsidRPr="00E10E0B">
        <w:rPr>
          <w:rFonts w:asciiTheme="minorHAnsi" w:eastAsia="Times New Roman" w:hAnsiTheme="minorHAnsi" w:cstheme="minorHAnsi"/>
          <w:b/>
        </w:rPr>
        <w:t>Alton (Shanghai) Medical Instruments Co., Ltd</w:t>
      </w:r>
      <w:r w:rsidRPr="00E10E0B">
        <w:rPr>
          <w:rFonts w:asciiTheme="minorHAnsi" w:eastAsia="Times New Roman" w:hAnsiTheme="minorHAnsi" w:cstheme="minorHAnsi"/>
        </w:rPr>
        <w:t xml:space="preserve"> , No.24 Building, JinShao Rd. 1688, Baoshan District, 200949 Shanghai, PEOPLE’S REPUBLIC OF CHINA/Атлон (Шанхай) Медікел Інструментс Ко., Лтд., Но.24 </w:t>
      </w:r>
      <w:r>
        <w:rPr>
          <w:rFonts w:asciiTheme="minorHAnsi" w:eastAsia="Times New Roman" w:hAnsiTheme="minorHAnsi" w:cstheme="minorHAnsi"/>
        </w:rPr>
        <w:t>білдінг</w:t>
      </w:r>
      <w:r w:rsidRPr="00E10E0B">
        <w:rPr>
          <w:rFonts w:asciiTheme="minorHAnsi" w:eastAsia="Times New Roman" w:hAnsiTheme="minorHAnsi" w:cstheme="minorHAnsi"/>
        </w:rPr>
        <w:t>, ДжінШао Рд. 1688, Баошан Дістрікт, 200949 Шанхай, Китай.</w:t>
      </w:r>
    </w:p>
    <w:p w14:paraId="17706920" w14:textId="77777777" w:rsidR="00191912" w:rsidRPr="00E10E0B" w:rsidRDefault="00191912" w:rsidP="0092302A">
      <w:pPr>
        <w:spacing w:after="0"/>
        <w:rPr>
          <w:rFonts w:asciiTheme="minorHAnsi" w:eastAsia="Times New Roman" w:hAnsiTheme="minorHAnsi" w:cstheme="minorHAnsi"/>
        </w:rPr>
      </w:pPr>
    </w:p>
    <w:p w14:paraId="4E7D9D48" w14:textId="3AB10694" w:rsidR="00191912" w:rsidRPr="00E10E0B" w:rsidRDefault="0092302A" w:rsidP="0092302A">
      <w:pPr>
        <w:spacing w:after="0" w:line="240" w:lineRule="auto"/>
        <w:rPr>
          <w:rFonts w:asciiTheme="minorHAnsi" w:eastAsia="Times New Roman" w:hAnsiTheme="minorHAnsi" w:cstheme="minorHAnsi"/>
        </w:rPr>
      </w:pPr>
      <w:r w:rsidRPr="00E10E0B">
        <w:rPr>
          <w:rFonts w:asciiTheme="minorHAnsi" w:eastAsia="Times New Roman" w:hAnsiTheme="minorHAnsi" w:cstheme="minorHAnsi"/>
        </w:rPr>
        <w:t xml:space="preserve">Уповноважений представник в Україні: </w:t>
      </w:r>
      <w:r w:rsidRPr="00E10E0B">
        <w:rPr>
          <w:rFonts w:asciiTheme="minorHAnsi" w:eastAsia="Times New Roman" w:hAnsiTheme="minorHAnsi" w:cstheme="minorHAnsi"/>
          <w:b/>
        </w:rPr>
        <w:t>ТОВ «АЛТОН УКРАЇНА»</w:t>
      </w:r>
      <w:r w:rsidRPr="00E10E0B">
        <w:rPr>
          <w:rFonts w:asciiTheme="minorHAnsi" w:eastAsia="Times New Roman" w:hAnsiTheme="minorHAnsi" w:cstheme="minorHAnsi"/>
        </w:rPr>
        <w:t xml:space="preserve">, </w:t>
      </w:r>
      <w:r w:rsidRPr="00E10E0B">
        <w:rPr>
          <w:rFonts w:asciiTheme="minorHAnsi" w:eastAsia="Times New Roman" w:hAnsiTheme="minorHAnsi" w:cstheme="minorHAnsi"/>
          <w:color w:val="000000"/>
        </w:rPr>
        <w:t>Україна, 79041, Львівська область, м. Львів, вул. Кульпарківська, буд. 59, корп. 42</w:t>
      </w:r>
      <w:r>
        <w:rPr>
          <w:rFonts w:asciiTheme="minorHAnsi" w:eastAsia="Times New Roman" w:hAnsiTheme="minorHAnsi" w:cstheme="minorHAnsi"/>
          <w:color w:val="000000"/>
        </w:rPr>
        <w:t>.</w:t>
      </w:r>
      <w:r w:rsidRPr="00E10E0B">
        <w:rPr>
          <w:rFonts w:asciiTheme="minorHAnsi" w:eastAsia="Times New Roman" w:hAnsiTheme="minorHAnsi" w:cstheme="minorHAnsi"/>
          <w:color w:val="000000"/>
        </w:rPr>
        <w:t>/</w:t>
      </w:r>
      <w:r w:rsidRPr="00E10E0B">
        <w:rPr>
          <w:rFonts w:asciiTheme="minorHAnsi" w:eastAsia="Times New Roman" w:hAnsiTheme="minorHAnsi" w:cstheme="minorHAnsi"/>
        </w:rPr>
        <w:t>Alton Ukraine LLC, Ukraine, 79041, Lviv region, Lviv, Kulparkivska street, buld. 59, corps 42.</w:t>
      </w:r>
    </w:p>
    <w:p w14:paraId="4407B6E3" w14:textId="77777777" w:rsidR="00191912" w:rsidRPr="00E10E0B" w:rsidRDefault="00191912">
      <w:pPr>
        <w:spacing w:after="0" w:line="240" w:lineRule="auto"/>
        <w:jc w:val="both"/>
        <w:rPr>
          <w:rFonts w:asciiTheme="minorHAnsi" w:eastAsia="Times New Roman" w:hAnsiTheme="minorHAnsi" w:cstheme="minorHAnsi"/>
        </w:rPr>
      </w:pPr>
    </w:p>
    <w:p w14:paraId="76FFF33C" w14:textId="3DDE61A8" w:rsidR="00191912" w:rsidRPr="00E10E0B" w:rsidRDefault="0092302A" w:rsidP="0092302A">
      <w:pPr>
        <w:spacing w:after="0" w:line="240" w:lineRule="auto"/>
        <w:rPr>
          <w:rFonts w:asciiTheme="minorHAnsi" w:eastAsia="Times New Roman" w:hAnsiTheme="minorHAnsi" w:cstheme="minorHAnsi"/>
        </w:rPr>
      </w:pPr>
      <w:r w:rsidRPr="00E10E0B">
        <w:rPr>
          <w:rFonts w:asciiTheme="minorHAnsi" w:eastAsia="Times New Roman" w:hAnsiTheme="minorHAnsi" w:cstheme="minorHAnsi"/>
        </w:rPr>
        <w:t xml:space="preserve">Дата видачі інструкції </w:t>
      </w:r>
      <w:r>
        <w:rPr>
          <w:rFonts w:asciiTheme="minorHAnsi" w:eastAsia="Times New Roman" w:hAnsiTheme="minorHAnsi" w:cstheme="minorHAnsi"/>
        </w:rPr>
        <w:t xml:space="preserve">до </w:t>
      </w:r>
      <w:r w:rsidRPr="00E10E0B">
        <w:rPr>
          <w:rFonts w:asciiTheme="minorHAnsi" w:eastAsia="Times New Roman" w:hAnsiTheme="minorHAnsi" w:cstheme="minorHAnsi"/>
        </w:rPr>
        <w:t>застосування: хх.хх.хххх</w:t>
      </w:r>
    </w:p>
    <w:p w14:paraId="54233DA8" w14:textId="77777777" w:rsidR="00191912" w:rsidRPr="00E10E0B" w:rsidRDefault="00191912" w:rsidP="0092302A">
      <w:pPr>
        <w:spacing w:after="0" w:line="240" w:lineRule="auto"/>
        <w:rPr>
          <w:rFonts w:asciiTheme="minorHAnsi" w:eastAsia="Arial" w:hAnsiTheme="minorHAnsi" w:cstheme="minorHAnsi"/>
        </w:rPr>
      </w:pPr>
    </w:p>
    <w:p w14:paraId="67012F6B" w14:textId="77777777" w:rsidR="00191912" w:rsidRPr="00E10E0B" w:rsidRDefault="0092302A">
      <w:pPr>
        <w:spacing w:after="0"/>
        <w:jc w:val="both"/>
        <w:rPr>
          <w:rFonts w:asciiTheme="minorHAnsi" w:eastAsia="Times New Roman" w:hAnsiTheme="minorHAnsi" w:cstheme="minorHAnsi"/>
        </w:rPr>
      </w:pPr>
      <w:r w:rsidRPr="00E10E0B">
        <w:rPr>
          <w:rFonts w:asciiTheme="minorHAnsi" w:eastAsia="Times New Roman" w:hAnsiTheme="minorHAnsi" w:cstheme="minorHAnsi"/>
          <w:noProof/>
        </w:rPr>
        <w:drawing>
          <wp:inline distT="0" distB="0" distL="0" distR="0" wp14:anchorId="56991205" wp14:editId="49553111">
            <wp:extent cx="744759" cy="915011"/>
            <wp:effectExtent l="0" t="0" r="0" b="0"/>
            <wp:docPr id="49"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9"/>
                    <a:srcRect/>
                    <a:stretch>
                      <a:fillRect/>
                    </a:stretch>
                  </pic:blipFill>
                  <pic:spPr>
                    <a:xfrm>
                      <a:off x="0" y="0"/>
                      <a:ext cx="744759" cy="915011"/>
                    </a:xfrm>
                    <a:prstGeom prst="rect">
                      <a:avLst/>
                    </a:prstGeom>
                    <a:ln/>
                  </pic:spPr>
                </pic:pic>
              </a:graphicData>
            </a:graphic>
          </wp:inline>
        </w:drawing>
      </w:r>
    </w:p>
    <w:p w14:paraId="33851076" w14:textId="77777777" w:rsidR="00191912" w:rsidRPr="00E10E0B" w:rsidRDefault="00191912">
      <w:pPr>
        <w:spacing w:after="0"/>
        <w:jc w:val="both"/>
        <w:rPr>
          <w:rFonts w:asciiTheme="minorHAnsi" w:eastAsia="Times New Roman" w:hAnsiTheme="minorHAnsi" w:cstheme="minorHAnsi"/>
        </w:rPr>
      </w:pPr>
    </w:p>
    <w:p w14:paraId="12D54A9F" w14:textId="2C1B175B" w:rsidR="00191912" w:rsidRPr="00E10E0B" w:rsidRDefault="0092302A">
      <w:pPr>
        <w:spacing w:after="0"/>
        <w:jc w:val="both"/>
        <w:rPr>
          <w:rFonts w:asciiTheme="minorHAnsi" w:eastAsia="Times New Roman" w:hAnsiTheme="minorHAnsi" w:cstheme="minorHAnsi"/>
        </w:rPr>
      </w:pPr>
      <w:r>
        <w:rPr>
          <w:rFonts w:asciiTheme="minorHAnsi" w:eastAsia="Times New Roman" w:hAnsiTheme="minorHAnsi" w:cstheme="minorHAnsi"/>
        </w:rPr>
        <w:t>Символи</w:t>
      </w:r>
      <w:r w:rsidRPr="00E10E0B">
        <w:rPr>
          <w:rFonts w:asciiTheme="minorHAnsi" w:eastAsia="Times New Roman" w:hAnsiTheme="minorHAnsi" w:cstheme="minorHAnsi"/>
        </w:rPr>
        <w:t>:</w:t>
      </w:r>
    </w:p>
    <w:p w14:paraId="1B9C81BE" w14:textId="77777777" w:rsidR="00191912" w:rsidRPr="00E10E0B" w:rsidRDefault="00191912">
      <w:pPr>
        <w:spacing w:after="0"/>
        <w:jc w:val="both"/>
        <w:rPr>
          <w:rFonts w:asciiTheme="minorHAnsi" w:eastAsia="Times New Roman" w:hAnsiTheme="minorHAnsi" w:cstheme="minorHAnsi"/>
        </w:rPr>
      </w:pPr>
    </w:p>
    <w:tbl>
      <w:tblPr>
        <w:tblStyle w:val="a2"/>
        <w:tblW w:w="9348" w:type="dxa"/>
        <w:tblInd w:w="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64"/>
        <w:gridCol w:w="2025"/>
        <w:gridCol w:w="3118"/>
        <w:gridCol w:w="1941"/>
      </w:tblGrid>
      <w:tr w:rsidR="00191912" w:rsidRPr="00E10E0B" w14:paraId="5C12F3C0" w14:textId="77777777">
        <w:trPr>
          <w:trHeight w:val="1349"/>
        </w:trPr>
        <w:tc>
          <w:tcPr>
            <w:tcW w:w="2264" w:type="dxa"/>
          </w:tcPr>
          <w:p w14:paraId="2B796F9C" w14:textId="77777777" w:rsidR="0092302A" w:rsidRDefault="0092302A" w:rsidP="0092302A">
            <w:pPr>
              <w:pBdr>
                <w:top w:val="nil"/>
                <w:left w:val="nil"/>
                <w:bottom w:val="nil"/>
                <w:right w:val="nil"/>
                <w:between w:val="nil"/>
              </w:pBdr>
              <w:jc w:val="center"/>
              <w:rPr>
                <w:rFonts w:asciiTheme="minorHAnsi" w:eastAsia="Times New Roman" w:hAnsiTheme="minorHAnsi" w:cstheme="minorHAnsi"/>
                <w:color w:val="000000"/>
              </w:rPr>
            </w:pPr>
          </w:p>
          <w:p w14:paraId="5E2A108A" w14:textId="265BD14E" w:rsidR="00191912" w:rsidRPr="00E10E0B" w:rsidRDefault="0092302A" w:rsidP="0092302A">
            <w:pPr>
              <w:pBdr>
                <w:top w:val="nil"/>
                <w:left w:val="nil"/>
                <w:bottom w:val="nil"/>
                <w:right w:val="nil"/>
                <w:between w:val="nil"/>
              </w:pBdr>
              <w:jc w:val="center"/>
              <w:rPr>
                <w:rFonts w:asciiTheme="minorHAnsi" w:eastAsia="Times New Roman" w:hAnsiTheme="minorHAnsi" w:cstheme="minorHAnsi"/>
                <w:color w:val="000000"/>
              </w:rPr>
            </w:pPr>
            <w:r w:rsidRPr="00E10E0B">
              <w:rPr>
                <w:rFonts w:asciiTheme="minorHAnsi" w:eastAsia="Times New Roman" w:hAnsiTheme="minorHAnsi" w:cstheme="minorHAnsi"/>
                <w:noProof/>
                <w:color w:val="000000"/>
              </w:rPr>
              <w:drawing>
                <wp:inline distT="0" distB="0" distL="0" distR="0" wp14:anchorId="64483E8D" wp14:editId="42949E35">
                  <wp:extent cx="413312" cy="461772"/>
                  <wp:effectExtent l="0" t="0" r="0" b="0"/>
                  <wp:docPr id="52"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0"/>
                          <a:srcRect/>
                          <a:stretch>
                            <a:fillRect/>
                          </a:stretch>
                        </pic:blipFill>
                        <pic:spPr>
                          <a:xfrm>
                            <a:off x="0" y="0"/>
                            <a:ext cx="413312" cy="461772"/>
                          </a:xfrm>
                          <a:prstGeom prst="rect">
                            <a:avLst/>
                          </a:prstGeom>
                          <a:ln/>
                        </pic:spPr>
                      </pic:pic>
                    </a:graphicData>
                  </a:graphic>
                </wp:inline>
              </w:drawing>
            </w:r>
          </w:p>
          <w:p w14:paraId="0EC97905" w14:textId="77777777" w:rsidR="00191912" w:rsidRPr="00E10E0B" w:rsidRDefault="00191912">
            <w:pPr>
              <w:pBdr>
                <w:top w:val="nil"/>
                <w:left w:val="nil"/>
                <w:bottom w:val="nil"/>
                <w:right w:val="nil"/>
                <w:between w:val="nil"/>
              </w:pBdr>
              <w:spacing w:before="11"/>
              <w:jc w:val="both"/>
              <w:rPr>
                <w:rFonts w:asciiTheme="minorHAnsi" w:eastAsia="Times New Roman" w:hAnsiTheme="minorHAnsi" w:cstheme="minorHAnsi"/>
                <w:b/>
                <w:color w:val="000000"/>
              </w:rPr>
            </w:pPr>
          </w:p>
        </w:tc>
        <w:tc>
          <w:tcPr>
            <w:tcW w:w="2025" w:type="dxa"/>
          </w:tcPr>
          <w:p w14:paraId="62346418" w14:textId="77777777" w:rsidR="00191912" w:rsidRPr="00E10E0B" w:rsidRDefault="0092302A" w:rsidP="0092302A">
            <w:pPr>
              <w:pBdr>
                <w:top w:val="nil"/>
                <w:left w:val="nil"/>
                <w:bottom w:val="nil"/>
                <w:right w:val="nil"/>
                <w:between w:val="nil"/>
              </w:pBdr>
              <w:ind w:left="102" w:right="243"/>
              <w:jc w:val="center"/>
              <w:rPr>
                <w:rFonts w:asciiTheme="minorHAnsi" w:eastAsia="Times New Roman" w:hAnsiTheme="minorHAnsi" w:cstheme="minorHAnsi"/>
                <w:color w:val="000000"/>
              </w:rPr>
            </w:pPr>
            <w:r w:rsidRPr="00E10E0B">
              <w:rPr>
                <w:rFonts w:asciiTheme="minorHAnsi" w:eastAsia="Times New Roman" w:hAnsiTheme="minorHAnsi" w:cstheme="minorHAnsi"/>
                <w:color w:val="000000"/>
              </w:rPr>
              <w:t>Не використовувати у разі пошкодження упаковки</w:t>
            </w:r>
          </w:p>
        </w:tc>
        <w:tc>
          <w:tcPr>
            <w:tcW w:w="3118" w:type="dxa"/>
          </w:tcPr>
          <w:p w14:paraId="0EF0DE2A" w14:textId="77777777" w:rsidR="00191912" w:rsidRPr="00E10E0B" w:rsidRDefault="00191912">
            <w:pPr>
              <w:pBdr>
                <w:top w:val="nil"/>
                <w:left w:val="nil"/>
                <w:bottom w:val="nil"/>
                <w:right w:val="nil"/>
                <w:between w:val="nil"/>
              </w:pBdr>
              <w:spacing w:before="3"/>
              <w:jc w:val="both"/>
              <w:rPr>
                <w:rFonts w:asciiTheme="minorHAnsi" w:eastAsia="Times New Roman" w:hAnsiTheme="minorHAnsi" w:cstheme="minorHAnsi"/>
                <w:b/>
                <w:color w:val="000000"/>
              </w:rPr>
            </w:pPr>
          </w:p>
          <w:p w14:paraId="4987A4E2" w14:textId="77777777" w:rsidR="00191912" w:rsidRPr="00E10E0B" w:rsidRDefault="0092302A" w:rsidP="0092302A">
            <w:pPr>
              <w:pBdr>
                <w:top w:val="nil"/>
                <w:left w:val="nil"/>
                <w:bottom w:val="nil"/>
                <w:right w:val="nil"/>
                <w:between w:val="nil"/>
              </w:pBdr>
              <w:ind w:left="99"/>
              <w:jc w:val="center"/>
              <w:rPr>
                <w:rFonts w:asciiTheme="minorHAnsi" w:eastAsia="Times New Roman" w:hAnsiTheme="minorHAnsi" w:cstheme="minorHAnsi"/>
                <w:color w:val="000000"/>
              </w:rPr>
            </w:pPr>
            <w:r w:rsidRPr="00E10E0B">
              <w:rPr>
                <w:rFonts w:asciiTheme="minorHAnsi" w:eastAsia="Times New Roman" w:hAnsiTheme="minorHAnsi" w:cstheme="minorHAnsi"/>
                <w:noProof/>
                <w:color w:val="000000"/>
              </w:rPr>
              <w:drawing>
                <wp:inline distT="0" distB="0" distL="0" distR="0" wp14:anchorId="5A86422D" wp14:editId="6BA599E7">
                  <wp:extent cx="782950" cy="737234"/>
                  <wp:effectExtent l="0" t="0" r="0" b="0"/>
                  <wp:docPr id="5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1"/>
                          <a:srcRect/>
                          <a:stretch>
                            <a:fillRect/>
                          </a:stretch>
                        </pic:blipFill>
                        <pic:spPr>
                          <a:xfrm>
                            <a:off x="0" y="0"/>
                            <a:ext cx="782950" cy="737234"/>
                          </a:xfrm>
                          <a:prstGeom prst="rect">
                            <a:avLst/>
                          </a:prstGeom>
                          <a:ln/>
                        </pic:spPr>
                      </pic:pic>
                    </a:graphicData>
                  </a:graphic>
                </wp:inline>
              </w:drawing>
            </w:r>
          </w:p>
        </w:tc>
        <w:tc>
          <w:tcPr>
            <w:tcW w:w="1941" w:type="dxa"/>
          </w:tcPr>
          <w:p w14:paraId="73CD51B5" w14:textId="77777777" w:rsidR="00191912" w:rsidRPr="00E10E0B" w:rsidRDefault="00191912">
            <w:pPr>
              <w:pBdr>
                <w:top w:val="nil"/>
                <w:left w:val="nil"/>
                <w:bottom w:val="nil"/>
                <w:right w:val="nil"/>
                <w:between w:val="nil"/>
              </w:pBdr>
              <w:spacing w:before="2"/>
              <w:jc w:val="both"/>
              <w:rPr>
                <w:rFonts w:asciiTheme="minorHAnsi" w:eastAsia="Times New Roman" w:hAnsiTheme="minorHAnsi" w:cstheme="minorHAnsi"/>
                <w:b/>
                <w:color w:val="000000"/>
              </w:rPr>
            </w:pPr>
          </w:p>
          <w:p w14:paraId="26C48444" w14:textId="082E6C4E" w:rsidR="00191912" w:rsidRPr="00E10E0B" w:rsidRDefault="0092302A" w:rsidP="0092302A">
            <w:pPr>
              <w:pBdr>
                <w:top w:val="nil"/>
                <w:left w:val="nil"/>
                <w:bottom w:val="nil"/>
                <w:right w:val="nil"/>
                <w:between w:val="nil"/>
              </w:pBdr>
              <w:ind w:left="102"/>
              <w:jc w:val="center"/>
              <w:rPr>
                <w:rFonts w:asciiTheme="minorHAnsi" w:eastAsia="Times New Roman" w:hAnsiTheme="minorHAnsi" w:cstheme="minorHAnsi"/>
                <w:color w:val="000000"/>
              </w:rPr>
            </w:pPr>
            <w:r w:rsidRPr="0092302A">
              <w:rPr>
                <w:rFonts w:asciiTheme="minorHAnsi" w:eastAsia="Times New Roman" w:hAnsiTheme="minorHAnsi" w:cstheme="minorHAnsi"/>
                <w:color w:val="000000"/>
              </w:rPr>
              <w:t>Використовуйте інструкцію до застосування</w:t>
            </w:r>
          </w:p>
        </w:tc>
      </w:tr>
      <w:tr w:rsidR="00191912" w:rsidRPr="00E10E0B" w14:paraId="5F0C9D72" w14:textId="77777777">
        <w:trPr>
          <w:trHeight w:val="1212"/>
        </w:trPr>
        <w:tc>
          <w:tcPr>
            <w:tcW w:w="2264" w:type="dxa"/>
          </w:tcPr>
          <w:p w14:paraId="6EFA913F" w14:textId="77777777" w:rsidR="0092302A" w:rsidRDefault="0092302A" w:rsidP="0092302A">
            <w:pPr>
              <w:jc w:val="center"/>
              <w:rPr>
                <w:rFonts w:asciiTheme="minorHAnsi" w:hAnsiTheme="minorHAnsi" w:cstheme="minorHAnsi"/>
              </w:rPr>
            </w:pPr>
          </w:p>
          <w:p w14:paraId="5E1DFECA" w14:textId="6CBB7814" w:rsidR="00191912" w:rsidRPr="00E10E0B" w:rsidRDefault="0092302A" w:rsidP="0092302A">
            <w:pPr>
              <w:jc w:val="center"/>
              <w:rPr>
                <w:rFonts w:asciiTheme="minorHAnsi" w:hAnsiTheme="minorHAnsi" w:cstheme="minorHAnsi"/>
              </w:rPr>
            </w:pPr>
            <w:r w:rsidRPr="00E10E0B">
              <w:rPr>
                <w:rFonts w:asciiTheme="minorHAnsi" w:hAnsiTheme="minorHAnsi" w:cstheme="minorHAnsi"/>
                <w:noProof/>
              </w:rPr>
              <w:drawing>
                <wp:inline distT="0" distB="0" distL="0" distR="0" wp14:anchorId="4B0E1FCA" wp14:editId="77E65F5F">
                  <wp:extent cx="755650" cy="476885"/>
                  <wp:effectExtent l="0" t="0" r="0" b="0"/>
                  <wp:docPr id="54"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2"/>
                          <a:srcRect/>
                          <a:stretch>
                            <a:fillRect/>
                          </a:stretch>
                        </pic:blipFill>
                        <pic:spPr>
                          <a:xfrm>
                            <a:off x="0" y="0"/>
                            <a:ext cx="755650" cy="476885"/>
                          </a:xfrm>
                          <a:prstGeom prst="rect">
                            <a:avLst/>
                          </a:prstGeom>
                          <a:ln/>
                        </pic:spPr>
                      </pic:pic>
                    </a:graphicData>
                  </a:graphic>
                </wp:inline>
              </w:drawing>
            </w:r>
          </w:p>
        </w:tc>
        <w:tc>
          <w:tcPr>
            <w:tcW w:w="2025" w:type="dxa"/>
          </w:tcPr>
          <w:p w14:paraId="3FC476C1" w14:textId="77777777" w:rsidR="00191912" w:rsidRPr="00E10E0B" w:rsidRDefault="00191912">
            <w:pPr>
              <w:pBdr>
                <w:top w:val="nil"/>
                <w:left w:val="nil"/>
                <w:bottom w:val="nil"/>
                <w:right w:val="nil"/>
                <w:between w:val="nil"/>
              </w:pBdr>
              <w:spacing w:before="2"/>
              <w:jc w:val="both"/>
              <w:rPr>
                <w:rFonts w:asciiTheme="minorHAnsi" w:eastAsia="Times New Roman" w:hAnsiTheme="minorHAnsi" w:cstheme="minorHAnsi"/>
                <w:b/>
                <w:color w:val="000000"/>
              </w:rPr>
            </w:pPr>
          </w:p>
          <w:p w14:paraId="6F0CAF1D" w14:textId="7AC333A7" w:rsidR="00191912" w:rsidRPr="0092302A" w:rsidRDefault="0092302A" w:rsidP="0092302A">
            <w:pPr>
              <w:pBdr>
                <w:top w:val="nil"/>
                <w:left w:val="nil"/>
                <w:bottom w:val="nil"/>
                <w:right w:val="nil"/>
                <w:between w:val="nil"/>
              </w:pBdr>
              <w:ind w:left="102"/>
              <w:jc w:val="center"/>
              <w:rPr>
                <w:rFonts w:asciiTheme="minorHAnsi" w:eastAsia="Times New Roman" w:hAnsiTheme="minorHAnsi" w:cstheme="minorHAnsi"/>
                <w:color w:val="000000"/>
                <w:lang w:val="uk-UA"/>
              </w:rPr>
            </w:pPr>
            <w:r>
              <w:rPr>
                <w:rFonts w:asciiTheme="minorHAnsi" w:eastAsia="Times New Roman" w:hAnsiTheme="minorHAnsi" w:cstheme="minorHAnsi"/>
                <w:color w:val="000000"/>
                <w:lang w:val="uk-UA"/>
              </w:rPr>
              <w:t>Номер по каталогу</w:t>
            </w:r>
          </w:p>
        </w:tc>
        <w:tc>
          <w:tcPr>
            <w:tcW w:w="3118" w:type="dxa"/>
          </w:tcPr>
          <w:p w14:paraId="141CBD3F" w14:textId="77777777" w:rsidR="0092302A" w:rsidRDefault="0092302A" w:rsidP="0092302A">
            <w:pPr>
              <w:pBdr>
                <w:top w:val="nil"/>
                <w:left w:val="nil"/>
                <w:bottom w:val="nil"/>
                <w:right w:val="nil"/>
                <w:between w:val="nil"/>
              </w:pBdr>
              <w:ind w:left="99"/>
              <w:jc w:val="center"/>
              <w:rPr>
                <w:rFonts w:asciiTheme="minorHAnsi" w:eastAsia="Times New Roman" w:hAnsiTheme="minorHAnsi" w:cstheme="minorHAnsi"/>
                <w:color w:val="000000"/>
              </w:rPr>
            </w:pPr>
          </w:p>
          <w:p w14:paraId="54A6E60B" w14:textId="1DA31301" w:rsidR="00191912" w:rsidRPr="00E10E0B" w:rsidRDefault="0092302A" w:rsidP="0092302A">
            <w:pPr>
              <w:pBdr>
                <w:top w:val="nil"/>
                <w:left w:val="nil"/>
                <w:bottom w:val="nil"/>
                <w:right w:val="nil"/>
                <w:between w:val="nil"/>
              </w:pBdr>
              <w:ind w:left="99"/>
              <w:jc w:val="center"/>
              <w:rPr>
                <w:rFonts w:asciiTheme="minorHAnsi" w:eastAsia="Times New Roman" w:hAnsiTheme="minorHAnsi" w:cstheme="minorHAnsi"/>
                <w:color w:val="000000"/>
              </w:rPr>
            </w:pPr>
            <w:r w:rsidRPr="00E10E0B">
              <w:rPr>
                <w:rFonts w:asciiTheme="minorHAnsi" w:eastAsia="Times New Roman" w:hAnsiTheme="minorHAnsi" w:cstheme="minorHAnsi"/>
                <w:noProof/>
                <w:color w:val="000000"/>
              </w:rPr>
              <w:drawing>
                <wp:inline distT="0" distB="0" distL="0" distR="0" wp14:anchorId="5BE5BB4B" wp14:editId="174F08C9">
                  <wp:extent cx="1137285" cy="429260"/>
                  <wp:effectExtent l="0" t="0" r="0" b="0"/>
                  <wp:docPr id="53"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3"/>
                          <a:srcRect/>
                          <a:stretch>
                            <a:fillRect/>
                          </a:stretch>
                        </pic:blipFill>
                        <pic:spPr>
                          <a:xfrm>
                            <a:off x="0" y="0"/>
                            <a:ext cx="1137285" cy="429260"/>
                          </a:xfrm>
                          <a:prstGeom prst="rect">
                            <a:avLst/>
                          </a:prstGeom>
                          <a:ln/>
                        </pic:spPr>
                      </pic:pic>
                    </a:graphicData>
                  </a:graphic>
                </wp:inline>
              </w:drawing>
            </w:r>
          </w:p>
        </w:tc>
        <w:tc>
          <w:tcPr>
            <w:tcW w:w="1941" w:type="dxa"/>
          </w:tcPr>
          <w:p w14:paraId="5744E79B" w14:textId="77777777" w:rsidR="0092302A" w:rsidRDefault="0092302A">
            <w:pPr>
              <w:pBdr>
                <w:top w:val="nil"/>
                <w:left w:val="nil"/>
                <w:bottom w:val="nil"/>
                <w:right w:val="nil"/>
                <w:between w:val="nil"/>
              </w:pBdr>
              <w:ind w:left="102"/>
              <w:jc w:val="both"/>
              <w:rPr>
                <w:rFonts w:asciiTheme="minorHAnsi" w:eastAsia="Times New Roman" w:hAnsiTheme="minorHAnsi" w:cstheme="minorHAnsi"/>
                <w:color w:val="000000"/>
              </w:rPr>
            </w:pPr>
          </w:p>
          <w:p w14:paraId="21D40D3D" w14:textId="0976037F" w:rsidR="00191912" w:rsidRPr="00E10E0B" w:rsidRDefault="0092302A" w:rsidP="0092302A">
            <w:pPr>
              <w:pBdr>
                <w:top w:val="nil"/>
                <w:left w:val="nil"/>
                <w:bottom w:val="nil"/>
                <w:right w:val="nil"/>
                <w:between w:val="nil"/>
              </w:pBdr>
              <w:ind w:left="102"/>
              <w:jc w:val="center"/>
              <w:rPr>
                <w:rFonts w:asciiTheme="minorHAnsi" w:eastAsia="Times New Roman" w:hAnsiTheme="minorHAnsi" w:cstheme="minorHAnsi"/>
                <w:color w:val="000000"/>
              </w:rPr>
            </w:pPr>
            <w:r w:rsidRPr="00E10E0B">
              <w:rPr>
                <w:rFonts w:asciiTheme="minorHAnsi" w:eastAsia="Times New Roman" w:hAnsiTheme="minorHAnsi" w:cstheme="minorHAnsi"/>
                <w:color w:val="000000"/>
              </w:rPr>
              <w:t>Стерилізовано етиленоксидом</w:t>
            </w:r>
          </w:p>
        </w:tc>
      </w:tr>
      <w:tr w:rsidR="00191912" w:rsidRPr="00E10E0B" w14:paraId="750C3A28" w14:textId="77777777">
        <w:trPr>
          <w:trHeight w:val="1202"/>
        </w:trPr>
        <w:tc>
          <w:tcPr>
            <w:tcW w:w="2264" w:type="dxa"/>
          </w:tcPr>
          <w:p w14:paraId="020118C7" w14:textId="77777777" w:rsidR="00191912" w:rsidRPr="00E10E0B" w:rsidRDefault="0092302A" w:rsidP="0092302A">
            <w:pPr>
              <w:jc w:val="center"/>
              <w:rPr>
                <w:rFonts w:asciiTheme="minorHAnsi" w:hAnsiTheme="minorHAnsi" w:cstheme="minorHAnsi"/>
              </w:rPr>
            </w:pPr>
            <w:r w:rsidRPr="00E10E0B">
              <w:rPr>
                <w:rFonts w:asciiTheme="minorHAnsi" w:hAnsiTheme="minorHAnsi" w:cstheme="minorHAnsi"/>
                <w:noProof/>
              </w:rPr>
              <w:drawing>
                <wp:inline distT="0" distB="0" distL="0" distR="0" wp14:anchorId="4E10C702" wp14:editId="74AF7635">
                  <wp:extent cx="762000" cy="628650"/>
                  <wp:effectExtent l="0" t="0" r="0" b="0"/>
                  <wp:docPr id="5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a:srcRect/>
                          <a:stretch>
                            <a:fillRect/>
                          </a:stretch>
                        </pic:blipFill>
                        <pic:spPr>
                          <a:xfrm>
                            <a:off x="0" y="0"/>
                            <a:ext cx="762000" cy="628650"/>
                          </a:xfrm>
                          <a:prstGeom prst="rect">
                            <a:avLst/>
                          </a:prstGeom>
                          <a:ln/>
                        </pic:spPr>
                      </pic:pic>
                    </a:graphicData>
                  </a:graphic>
                </wp:inline>
              </w:drawing>
            </w:r>
          </w:p>
        </w:tc>
        <w:tc>
          <w:tcPr>
            <w:tcW w:w="2025" w:type="dxa"/>
          </w:tcPr>
          <w:p w14:paraId="7F202F27" w14:textId="77777777" w:rsidR="00191912" w:rsidRPr="00E10E0B" w:rsidRDefault="00191912">
            <w:pPr>
              <w:pBdr>
                <w:top w:val="nil"/>
                <w:left w:val="nil"/>
                <w:bottom w:val="nil"/>
                <w:right w:val="nil"/>
                <w:between w:val="nil"/>
              </w:pBdr>
              <w:spacing w:before="2"/>
              <w:jc w:val="both"/>
              <w:rPr>
                <w:rFonts w:asciiTheme="minorHAnsi" w:eastAsia="Times New Roman" w:hAnsiTheme="minorHAnsi" w:cstheme="minorHAnsi"/>
                <w:b/>
                <w:color w:val="000000"/>
              </w:rPr>
            </w:pPr>
          </w:p>
          <w:p w14:paraId="10BDF976" w14:textId="77777777" w:rsidR="00191912" w:rsidRPr="00E10E0B" w:rsidRDefault="0092302A" w:rsidP="0092302A">
            <w:pPr>
              <w:pBdr>
                <w:top w:val="nil"/>
                <w:left w:val="nil"/>
                <w:bottom w:val="nil"/>
                <w:right w:val="nil"/>
                <w:between w:val="nil"/>
              </w:pBdr>
              <w:ind w:left="102" w:right="434"/>
              <w:jc w:val="center"/>
              <w:rPr>
                <w:rFonts w:asciiTheme="minorHAnsi" w:eastAsia="Times New Roman" w:hAnsiTheme="minorHAnsi" w:cstheme="minorHAnsi"/>
                <w:color w:val="000000"/>
              </w:rPr>
            </w:pPr>
            <w:r w:rsidRPr="00E10E0B">
              <w:rPr>
                <w:rFonts w:asciiTheme="minorHAnsi" w:eastAsia="Times New Roman" w:hAnsiTheme="minorHAnsi" w:cstheme="minorHAnsi"/>
                <w:color w:val="000000"/>
              </w:rPr>
              <w:t>Оберігати від сонячного світла</w:t>
            </w:r>
          </w:p>
        </w:tc>
        <w:tc>
          <w:tcPr>
            <w:tcW w:w="3118" w:type="dxa"/>
          </w:tcPr>
          <w:p w14:paraId="6317EBDF" w14:textId="77777777" w:rsidR="00191912" w:rsidRPr="00E10E0B" w:rsidRDefault="00191912">
            <w:pPr>
              <w:pBdr>
                <w:top w:val="nil"/>
                <w:left w:val="nil"/>
                <w:bottom w:val="nil"/>
                <w:right w:val="nil"/>
                <w:between w:val="nil"/>
              </w:pBdr>
              <w:spacing w:before="5"/>
              <w:jc w:val="both"/>
              <w:rPr>
                <w:rFonts w:asciiTheme="minorHAnsi" w:eastAsia="Times New Roman" w:hAnsiTheme="minorHAnsi" w:cstheme="minorHAnsi"/>
                <w:b/>
                <w:color w:val="000000"/>
              </w:rPr>
            </w:pPr>
          </w:p>
          <w:p w14:paraId="27C0B935" w14:textId="77777777" w:rsidR="00191912" w:rsidRPr="00E10E0B" w:rsidRDefault="0092302A" w:rsidP="0092302A">
            <w:pPr>
              <w:pBdr>
                <w:top w:val="nil"/>
                <w:left w:val="nil"/>
                <w:bottom w:val="nil"/>
                <w:right w:val="nil"/>
                <w:between w:val="nil"/>
              </w:pBdr>
              <w:ind w:left="99"/>
              <w:jc w:val="center"/>
              <w:rPr>
                <w:rFonts w:asciiTheme="minorHAnsi" w:eastAsia="Times New Roman" w:hAnsiTheme="minorHAnsi" w:cstheme="minorHAnsi"/>
                <w:color w:val="000000"/>
              </w:rPr>
            </w:pPr>
            <w:r w:rsidRPr="00E10E0B">
              <w:rPr>
                <w:rFonts w:asciiTheme="minorHAnsi" w:eastAsia="Times New Roman" w:hAnsiTheme="minorHAnsi" w:cstheme="minorHAnsi"/>
                <w:noProof/>
                <w:color w:val="000000"/>
              </w:rPr>
              <w:drawing>
                <wp:inline distT="0" distB="0" distL="0" distR="0" wp14:anchorId="0A56D155" wp14:editId="3FA969F1">
                  <wp:extent cx="578279" cy="548640"/>
                  <wp:effectExtent l="0" t="0" r="0" b="0"/>
                  <wp:docPr id="5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a:stretch>
                            <a:fillRect/>
                          </a:stretch>
                        </pic:blipFill>
                        <pic:spPr>
                          <a:xfrm>
                            <a:off x="0" y="0"/>
                            <a:ext cx="578279" cy="548640"/>
                          </a:xfrm>
                          <a:prstGeom prst="rect">
                            <a:avLst/>
                          </a:prstGeom>
                          <a:ln/>
                        </pic:spPr>
                      </pic:pic>
                    </a:graphicData>
                  </a:graphic>
                </wp:inline>
              </w:drawing>
            </w:r>
          </w:p>
          <w:p w14:paraId="278DEF03" w14:textId="77777777" w:rsidR="00191912" w:rsidRPr="00E10E0B" w:rsidRDefault="00191912">
            <w:pPr>
              <w:pBdr>
                <w:top w:val="nil"/>
                <w:left w:val="nil"/>
                <w:bottom w:val="nil"/>
                <w:right w:val="nil"/>
                <w:between w:val="nil"/>
              </w:pBdr>
              <w:spacing w:before="1"/>
              <w:jc w:val="both"/>
              <w:rPr>
                <w:rFonts w:asciiTheme="minorHAnsi" w:eastAsia="Times New Roman" w:hAnsiTheme="minorHAnsi" w:cstheme="minorHAnsi"/>
                <w:b/>
                <w:color w:val="000000"/>
              </w:rPr>
            </w:pPr>
          </w:p>
        </w:tc>
        <w:tc>
          <w:tcPr>
            <w:tcW w:w="1941" w:type="dxa"/>
          </w:tcPr>
          <w:p w14:paraId="0B1707E1" w14:textId="77777777" w:rsidR="00191912" w:rsidRPr="00E10E0B" w:rsidRDefault="00191912">
            <w:pPr>
              <w:pBdr>
                <w:top w:val="nil"/>
                <w:left w:val="nil"/>
                <w:bottom w:val="nil"/>
                <w:right w:val="nil"/>
                <w:between w:val="nil"/>
              </w:pBdr>
              <w:jc w:val="both"/>
              <w:rPr>
                <w:rFonts w:asciiTheme="minorHAnsi" w:eastAsia="Times New Roman" w:hAnsiTheme="minorHAnsi" w:cstheme="minorHAnsi"/>
                <w:b/>
                <w:color w:val="000000"/>
              </w:rPr>
            </w:pPr>
          </w:p>
          <w:p w14:paraId="0D9608A6" w14:textId="77777777" w:rsidR="00191912" w:rsidRPr="00E10E0B" w:rsidRDefault="00191912">
            <w:pPr>
              <w:pBdr>
                <w:top w:val="nil"/>
                <w:left w:val="nil"/>
                <w:bottom w:val="nil"/>
                <w:right w:val="nil"/>
                <w:between w:val="nil"/>
              </w:pBdr>
              <w:spacing w:before="1"/>
              <w:jc w:val="both"/>
              <w:rPr>
                <w:rFonts w:asciiTheme="minorHAnsi" w:eastAsia="Times New Roman" w:hAnsiTheme="minorHAnsi" w:cstheme="minorHAnsi"/>
                <w:b/>
                <w:color w:val="000000"/>
              </w:rPr>
            </w:pPr>
          </w:p>
          <w:p w14:paraId="4FD68DD6" w14:textId="77777777" w:rsidR="00191912" w:rsidRPr="00E10E0B" w:rsidRDefault="0092302A" w:rsidP="0092302A">
            <w:pPr>
              <w:pBdr>
                <w:top w:val="nil"/>
                <w:left w:val="nil"/>
                <w:bottom w:val="nil"/>
                <w:right w:val="nil"/>
                <w:between w:val="nil"/>
              </w:pBdr>
              <w:ind w:left="102"/>
              <w:jc w:val="center"/>
              <w:rPr>
                <w:rFonts w:asciiTheme="minorHAnsi" w:eastAsia="Times New Roman" w:hAnsiTheme="minorHAnsi" w:cstheme="minorHAnsi"/>
                <w:color w:val="000000"/>
              </w:rPr>
            </w:pPr>
            <w:r w:rsidRPr="00E10E0B">
              <w:rPr>
                <w:rFonts w:asciiTheme="minorHAnsi" w:eastAsia="Times New Roman" w:hAnsiTheme="minorHAnsi" w:cstheme="minorHAnsi"/>
                <w:color w:val="000000"/>
              </w:rPr>
              <w:t>Виробник</w:t>
            </w:r>
          </w:p>
        </w:tc>
      </w:tr>
      <w:tr w:rsidR="00191912" w:rsidRPr="00E10E0B" w14:paraId="7BC0433B" w14:textId="77777777">
        <w:trPr>
          <w:trHeight w:val="1274"/>
        </w:trPr>
        <w:tc>
          <w:tcPr>
            <w:tcW w:w="2264" w:type="dxa"/>
          </w:tcPr>
          <w:p w14:paraId="7120148D" w14:textId="77777777" w:rsidR="00191912" w:rsidRPr="00E10E0B" w:rsidRDefault="00191912">
            <w:pPr>
              <w:pBdr>
                <w:top w:val="nil"/>
                <w:left w:val="nil"/>
                <w:bottom w:val="nil"/>
                <w:right w:val="nil"/>
                <w:between w:val="nil"/>
              </w:pBdr>
              <w:spacing w:before="9"/>
              <w:jc w:val="both"/>
              <w:rPr>
                <w:rFonts w:asciiTheme="minorHAnsi" w:eastAsia="Times New Roman" w:hAnsiTheme="minorHAnsi" w:cstheme="minorHAnsi"/>
                <w:b/>
                <w:color w:val="000000"/>
              </w:rPr>
            </w:pPr>
          </w:p>
          <w:p w14:paraId="76C16785" w14:textId="77777777" w:rsidR="00191912" w:rsidRPr="00E10E0B" w:rsidRDefault="0092302A" w:rsidP="0092302A">
            <w:pPr>
              <w:pBdr>
                <w:top w:val="nil"/>
                <w:left w:val="nil"/>
                <w:bottom w:val="nil"/>
                <w:right w:val="nil"/>
                <w:between w:val="nil"/>
              </w:pBdr>
              <w:ind w:left="101"/>
              <w:jc w:val="center"/>
              <w:rPr>
                <w:rFonts w:asciiTheme="minorHAnsi" w:eastAsia="Times New Roman" w:hAnsiTheme="minorHAnsi" w:cstheme="minorHAnsi"/>
                <w:color w:val="000000"/>
              </w:rPr>
            </w:pPr>
            <w:r w:rsidRPr="00E10E0B">
              <w:rPr>
                <w:rFonts w:asciiTheme="minorHAnsi" w:eastAsia="Times New Roman" w:hAnsiTheme="minorHAnsi" w:cstheme="minorHAnsi"/>
                <w:noProof/>
                <w:color w:val="000000"/>
              </w:rPr>
              <w:drawing>
                <wp:inline distT="0" distB="0" distL="0" distR="0" wp14:anchorId="61522801" wp14:editId="27D585F5">
                  <wp:extent cx="581412" cy="571880"/>
                  <wp:effectExtent l="0" t="0" r="0" b="0"/>
                  <wp:docPr id="59"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5"/>
                          <a:srcRect/>
                          <a:stretch>
                            <a:fillRect/>
                          </a:stretch>
                        </pic:blipFill>
                        <pic:spPr>
                          <a:xfrm>
                            <a:off x="0" y="0"/>
                            <a:ext cx="581412" cy="571880"/>
                          </a:xfrm>
                          <a:prstGeom prst="rect">
                            <a:avLst/>
                          </a:prstGeom>
                          <a:ln/>
                        </pic:spPr>
                      </pic:pic>
                    </a:graphicData>
                  </a:graphic>
                </wp:inline>
              </w:drawing>
            </w:r>
          </w:p>
          <w:p w14:paraId="74AD54B8" w14:textId="77777777" w:rsidR="00191912" w:rsidRPr="00E10E0B" w:rsidRDefault="00191912">
            <w:pPr>
              <w:pBdr>
                <w:top w:val="nil"/>
                <w:left w:val="nil"/>
                <w:bottom w:val="nil"/>
                <w:right w:val="nil"/>
                <w:between w:val="nil"/>
              </w:pBdr>
              <w:spacing w:before="9"/>
              <w:jc w:val="both"/>
              <w:rPr>
                <w:rFonts w:asciiTheme="minorHAnsi" w:eastAsia="Times New Roman" w:hAnsiTheme="minorHAnsi" w:cstheme="minorHAnsi"/>
                <w:b/>
                <w:color w:val="000000"/>
              </w:rPr>
            </w:pPr>
          </w:p>
        </w:tc>
        <w:tc>
          <w:tcPr>
            <w:tcW w:w="2025" w:type="dxa"/>
          </w:tcPr>
          <w:p w14:paraId="270F1551" w14:textId="77777777" w:rsidR="0092302A" w:rsidRDefault="0092302A">
            <w:pPr>
              <w:pBdr>
                <w:top w:val="nil"/>
                <w:left w:val="nil"/>
                <w:bottom w:val="nil"/>
                <w:right w:val="nil"/>
                <w:between w:val="nil"/>
              </w:pBdr>
              <w:spacing w:before="1" w:line="252" w:lineRule="auto"/>
              <w:ind w:left="102"/>
              <w:jc w:val="both"/>
              <w:rPr>
                <w:rFonts w:asciiTheme="minorHAnsi" w:eastAsia="Times New Roman" w:hAnsiTheme="minorHAnsi" w:cstheme="minorHAnsi"/>
                <w:color w:val="000000"/>
              </w:rPr>
            </w:pPr>
          </w:p>
          <w:p w14:paraId="38981D57" w14:textId="2DA17B97" w:rsidR="00191912" w:rsidRPr="00E10E0B" w:rsidRDefault="0092302A" w:rsidP="0092302A">
            <w:pPr>
              <w:pBdr>
                <w:top w:val="nil"/>
                <w:left w:val="nil"/>
                <w:bottom w:val="nil"/>
                <w:right w:val="nil"/>
                <w:between w:val="nil"/>
              </w:pBdr>
              <w:spacing w:before="1" w:line="252" w:lineRule="auto"/>
              <w:ind w:left="102"/>
              <w:jc w:val="center"/>
              <w:rPr>
                <w:rFonts w:asciiTheme="minorHAnsi" w:eastAsia="Times New Roman" w:hAnsiTheme="minorHAnsi" w:cstheme="minorHAnsi"/>
                <w:color w:val="000000"/>
              </w:rPr>
            </w:pPr>
            <w:r w:rsidRPr="00E10E0B">
              <w:rPr>
                <w:rFonts w:asciiTheme="minorHAnsi" w:eastAsia="Times New Roman" w:hAnsiTheme="minorHAnsi" w:cstheme="minorHAnsi"/>
                <w:color w:val="000000"/>
              </w:rPr>
              <w:t>Не використовувати повторно</w:t>
            </w:r>
          </w:p>
        </w:tc>
        <w:tc>
          <w:tcPr>
            <w:tcW w:w="3118" w:type="dxa"/>
          </w:tcPr>
          <w:p w14:paraId="3EAA6E3E" w14:textId="77777777" w:rsidR="00191912" w:rsidRPr="00E10E0B" w:rsidRDefault="00191912">
            <w:pPr>
              <w:pBdr>
                <w:top w:val="nil"/>
                <w:left w:val="nil"/>
                <w:bottom w:val="nil"/>
                <w:right w:val="nil"/>
                <w:between w:val="nil"/>
              </w:pBdr>
              <w:spacing w:before="3"/>
              <w:jc w:val="both"/>
              <w:rPr>
                <w:rFonts w:asciiTheme="minorHAnsi" w:eastAsia="Times New Roman" w:hAnsiTheme="minorHAnsi" w:cstheme="minorHAnsi"/>
                <w:b/>
                <w:color w:val="000000"/>
              </w:rPr>
            </w:pPr>
          </w:p>
          <w:p w14:paraId="2B541FFC" w14:textId="77777777" w:rsidR="00191912" w:rsidRPr="00E10E0B" w:rsidRDefault="0092302A" w:rsidP="0092302A">
            <w:pPr>
              <w:pBdr>
                <w:top w:val="nil"/>
                <w:left w:val="nil"/>
                <w:bottom w:val="nil"/>
                <w:right w:val="nil"/>
                <w:between w:val="nil"/>
              </w:pBdr>
              <w:ind w:left="99"/>
              <w:jc w:val="center"/>
              <w:rPr>
                <w:rFonts w:asciiTheme="minorHAnsi" w:eastAsia="Times New Roman" w:hAnsiTheme="minorHAnsi" w:cstheme="minorHAnsi"/>
                <w:color w:val="000000"/>
              </w:rPr>
            </w:pPr>
            <w:r w:rsidRPr="00E10E0B">
              <w:rPr>
                <w:rFonts w:asciiTheme="minorHAnsi" w:eastAsia="Times New Roman" w:hAnsiTheme="minorHAnsi" w:cstheme="minorHAnsi"/>
                <w:noProof/>
                <w:color w:val="000000"/>
              </w:rPr>
              <w:drawing>
                <wp:inline distT="0" distB="0" distL="0" distR="0" wp14:anchorId="4580C871" wp14:editId="789678FB">
                  <wp:extent cx="771833" cy="476440"/>
                  <wp:effectExtent l="0" t="0" r="0" b="0"/>
                  <wp:docPr id="5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6"/>
                          <a:srcRect/>
                          <a:stretch>
                            <a:fillRect/>
                          </a:stretch>
                        </pic:blipFill>
                        <pic:spPr>
                          <a:xfrm>
                            <a:off x="0" y="0"/>
                            <a:ext cx="771833" cy="476440"/>
                          </a:xfrm>
                          <a:prstGeom prst="rect">
                            <a:avLst/>
                          </a:prstGeom>
                          <a:ln/>
                        </pic:spPr>
                      </pic:pic>
                    </a:graphicData>
                  </a:graphic>
                </wp:inline>
              </w:drawing>
            </w:r>
          </w:p>
          <w:p w14:paraId="555BC9C2" w14:textId="77777777" w:rsidR="00191912" w:rsidRPr="00E10E0B" w:rsidRDefault="00191912">
            <w:pPr>
              <w:pBdr>
                <w:top w:val="nil"/>
                <w:left w:val="nil"/>
                <w:bottom w:val="nil"/>
                <w:right w:val="nil"/>
                <w:between w:val="nil"/>
              </w:pBdr>
              <w:spacing w:before="4"/>
              <w:jc w:val="both"/>
              <w:rPr>
                <w:rFonts w:asciiTheme="minorHAnsi" w:eastAsia="Times New Roman" w:hAnsiTheme="minorHAnsi" w:cstheme="minorHAnsi"/>
                <w:b/>
                <w:color w:val="000000"/>
              </w:rPr>
            </w:pPr>
          </w:p>
        </w:tc>
        <w:tc>
          <w:tcPr>
            <w:tcW w:w="1941" w:type="dxa"/>
          </w:tcPr>
          <w:p w14:paraId="3D57EEB2" w14:textId="77777777" w:rsidR="00191912" w:rsidRPr="00E10E0B" w:rsidRDefault="00191912">
            <w:pPr>
              <w:pBdr>
                <w:top w:val="nil"/>
                <w:left w:val="nil"/>
                <w:bottom w:val="nil"/>
                <w:right w:val="nil"/>
                <w:between w:val="nil"/>
              </w:pBdr>
              <w:jc w:val="both"/>
              <w:rPr>
                <w:rFonts w:asciiTheme="minorHAnsi" w:eastAsia="Times New Roman" w:hAnsiTheme="minorHAnsi" w:cstheme="minorHAnsi"/>
                <w:b/>
                <w:color w:val="000000"/>
              </w:rPr>
            </w:pPr>
          </w:p>
          <w:p w14:paraId="716CE69F" w14:textId="77777777" w:rsidR="00191912" w:rsidRPr="00E10E0B" w:rsidRDefault="00191912">
            <w:pPr>
              <w:pBdr>
                <w:top w:val="nil"/>
                <w:left w:val="nil"/>
                <w:bottom w:val="nil"/>
                <w:right w:val="nil"/>
                <w:between w:val="nil"/>
              </w:pBdr>
              <w:spacing w:before="10"/>
              <w:jc w:val="both"/>
              <w:rPr>
                <w:rFonts w:asciiTheme="minorHAnsi" w:eastAsia="Times New Roman" w:hAnsiTheme="minorHAnsi" w:cstheme="minorHAnsi"/>
                <w:b/>
                <w:color w:val="000000"/>
              </w:rPr>
            </w:pPr>
          </w:p>
          <w:p w14:paraId="79D8584C" w14:textId="77777777" w:rsidR="00191912" w:rsidRPr="00E10E0B" w:rsidRDefault="0092302A" w:rsidP="0092302A">
            <w:pPr>
              <w:pBdr>
                <w:top w:val="nil"/>
                <w:left w:val="nil"/>
                <w:bottom w:val="nil"/>
                <w:right w:val="nil"/>
                <w:between w:val="nil"/>
              </w:pBdr>
              <w:ind w:left="102"/>
              <w:jc w:val="center"/>
              <w:rPr>
                <w:rFonts w:asciiTheme="minorHAnsi" w:eastAsia="Times New Roman" w:hAnsiTheme="minorHAnsi" w:cstheme="minorHAnsi"/>
                <w:color w:val="000000"/>
              </w:rPr>
            </w:pPr>
            <w:r w:rsidRPr="00E10E0B">
              <w:rPr>
                <w:rFonts w:asciiTheme="minorHAnsi" w:eastAsia="Times New Roman" w:hAnsiTheme="minorHAnsi" w:cstheme="minorHAnsi"/>
                <w:color w:val="000000"/>
              </w:rPr>
              <w:t>Номер партії</w:t>
            </w:r>
          </w:p>
        </w:tc>
      </w:tr>
      <w:tr w:rsidR="00191912" w:rsidRPr="00E10E0B" w14:paraId="39EA01A1" w14:textId="77777777">
        <w:trPr>
          <w:trHeight w:val="970"/>
        </w:trPr>
        <w:tc>
          <w:tcPr>
            <w:tcW w:w="2264" w:type="dxa"/>
          </w:tcPr>
          <w:p w14:paraId="19E036BB" w14:textId="77777777" w:rsidR="00191912" w:rsidRPr="00E10E0B" w:rsidRDefault="0092302A" w:rsidP="0092302A">
            <w:pPr>
              <w:jc w:val="center"/>
              <w:rPr>
                <w:rFonts w:asciiTheme="minorHAnsi" w:hAnsiTheme="minorHAnsi" w:cstheme="minorHAnsi"/>
              </w:rPr>
            </w:pPr>
            <w:r w:rsidRPr="00E10E0B">
              <w:rPr>
                <w:rFonts w:asciiTheme="minorHAnsi" w:hAnsiTheme="minorHAnsi" w:cstheme="minorHAnsi"/>
                <w:noProof/>
              </w:rPr>
              <w:drawing>
                <wp:inline distT="0" distB="0" distL="0" distR="0" wp14:anchorId="3FAC1E88" wp14:editId="491C303B">
                  <wp:extent cx="481330" cy="609600"/>
                  <wp:effectExtent l="0" t="0" r="0" b="0"/>
                  <wp:docPr id="5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7"/>
                          <a:srcRect/>
                          <a:stretch>
                            <a:fillRect/>
                          </a:stretch>
                        </pic:blipFill>
                        <pic:spPr>
                          <a:xfrm>
                            <a:off x="0" y="0"/>
                            <a:ext cx="481330" cy="609600"/>
                          </a:xfrm>
                          <a:prstGeom prst="rect">
                            <a:avLst/>
                          </a:prstGeom>
                          <a:ln/>
                        </pic:spPr>
                      </pic:pic>
                    </a:graphicData>
                  </a:graphic>
                </wp:inline>
              </w:drawing>
            </w:r>
          </w:p>
        </w:tc>
        <w:tc>
          <w:tcPr>
            <w:tcW w:w="2025" w:type="dxa"/>
          </w:tcPr>
          <w:p w14:paraId="49A066FF" w14:textId="77777777" w:rsidR="00191912" w:rsidRPr="00E10E0B" w:rsidRDefault="00191912">
            <w:pPr>
              <w:pBdr>
                <w:top w:val="nil"/>
                <w:left w:val="nil"/>
                <w:bottom w:val="nil"/>
                <w:right w:val="nil"/>
                <w:between w:val="nil"/>
              </w:pBdr>
              <w:spacing w:before="7"/>
              <w:jc w:val="both"/>
              <w:rPr>
                <w:rFonts w:asciiTheme="minorHAnsi" w:eastAsia="Times New Roman" w:hAnsiTheme="minorHAnsi" w:cstheme="minorHAnsi"/>
                <w:b/>
                <w:color w:val="000000"/>
              </w:rPr>
            </w:pPr>
          </w:p>
          <w:p w14:paraId="299C0DEB" w14:textId="77777777" w:rsidR="00191912" w:rsidRPr="00E10E0B" w:rsidRDefault="0092302A" w:rsidP="0092302A">
            <w:pPr>
              <w:pBdr>
                <w:top w:val="nil"/>
                <w:left w:val="nil"/>
                <w:bottom w:val="nil"/>
                <w:right w:val="nil"/>
                <w:between w:val="nil"/>
              </w:pBdr>
              <w:ind w:left="102"/>
              <w:jc w:val="center"/>
              <w:rPr>
                <w:rFonts w:asciiTheme="minorHAnsi" w:eastAsia="Times New Roman" w:hAnsiTheme="minorHAnsi" w:cstheme="minorHAnsi"/>
                <w:color w:val="000000"/>
              </w:rPr>
            </w:pPr>
            <w:r w:rsidRPr="00E10E0B">
              <w:rPr>
                <w:rFonts w:asciiTheme="minorHAnsi" w:eastAsia="Times New Roman" w:hAnsiTheme="minorHAnsi" w:cstheme="minorHAnsi"/>
                <w:color w:val="000000"/>
              </w:rPr>
              <w:t>Використати до</w:t>
            </w:r>
          </w:p>
        </w:tc>
        <w:tc>
          <w:tcPr>
            <w:tcW w:w="3118" w:type="dxa"/>
          </w:tcPr>
          <w:p w14:paraId="62CEBC92" w14:textId="77777777" w:rsidR="00191912" w:rsidRPr="00E10E0B" w:rsidRDefault="00191912">
            <w:pPr>
              <w:pBdr>
                <w:top w:val="nil"/>
                <w:left w:val="nil"/>
                <w:bottom w:val="nil"/>
                <w:right w:val="nil"/>
                <w:between w:val="nil"/>
              </w:pBdr>
              <w:spacing w:before="5"/>
              <w:jc w:val="both"/>
              <w:rPr>
                <w:rFonts w:asciiTheme="minorHAnsi" w:eastAsia="Times New Roman" w:hAnsiTheme="minorHAnsi" w:cstheme="minorHAnsi"/>
                <w:b/>
                <w:color w:val="000000"/>
              </w:rPr>
            </w:pPr>
          </w:p>
          <w:p w14:paraId="302522D4" w14:textId="77777777" w:rsidR="00191912" w:rsidRPr="00E10E0B" w:rsidRDefault="0092302A" w:rsidP="0092302A">
            <w:pPr>
              <w:pBdr>
                <w:top w:val="nil"/>
                <w:left w:val="nil"/>
                <w:bottom w:val="nil"/>
                <w:right w:val="nil"/>
                <w:between w:val="nil"/>
              </w:pBdr>
              <w:ind w:left="99"/>
              <w:jc w:val="center"/>
              <w:rPr>
                <w:rFonts w:asciiTheme="minorHAnsi" w:eastAsia="Times New Roman" w:hAnsiTheme="minorHAnsi" w:cstheme="minorHAnsi"/>
                <w:color w:val="000000"/>
              </w:rPr>
            </w:pPr>
            <w:r w:rsidRPr="00E10E0B">
              <w:rPr>
                <w:rFonts w:asciiTheme="minorHAnsi" w:eastAsia="Times New Roman" w:hAnsiTheme="minorHAnsi" w:cstheme="minorHAnsi"/>
                <w:noProof/>
                <w:color w:val="000000"/>
              </w:rPr>
              <w:drawing>
                <wp:inline distT="0" distB="0" distL="0" distR="0" wp14:anchorId="597325B1" wp14:editId="3179E479">
                  <wp:extent cx="595827" cy="520065"/>
                  <wp:effectExtent l="0" t="0" r="0" b="0"/>
                  <wp:docPr id="60" name="image3.png" descr="Изображение выглядит как текст, коллекция картинок&#10;&#10;Автоматически созданное описание"/>
                  <wp:cNvGraphicFramePr/>
                  <a:graphic xmlns:a="http://schemas.openxmlformats.org/drawingml/2006/main">
                    <a:graphicData uri="http://schemas.openxmlformats.org/drawingml/2006/picture">
                      <pic:pic xmlns:pic="http://schemas.openxmlformats.org/drawingml/2006/picture">
                        <pic:nvPicPr>
                          <pic:cNvPr id="0" name="image3.png" descr="Изображение выглядит как текст, коллекция картинок&#10;&#10;Автоматически созданное описание"/>
                          <pic:cNvPicPr preferRelativeResize="0"/>
                        </pic:nvPicPr>
                        <pic:blipFill>
                          <a:blip r:embed="rId18"/>
                          <a:srcRect/>
                          <a:stretch>
                            <a:fillRect/>
                          </a:stretch>
                        </pic:blipFill>
                        <pic:spPr>
                          <a:xfrm>
                            <a:off x="0" y="0"/>
                            <a:ext cx="595827" cy="520065"/>
                          </a:xfrm>
                          <a:prstGeom prst="rect">
                            <a:avLst/>
                          </a:prstGeom>
                          <a:ln/>
                        </pic:spPr>
                      </pic:pic>
                    </a:graphicData>
                  </a:graphic>
                </wp:inline>
              </w:drawing>
            </w:r>
          </w:p>
        </w:tc>
        <w:tc>
          <w:tcPr>
            <w:tcW w:w="1941" w:type="dxa"/>
          </w:tcPr>
          <w:p w14:paraId="1BB5E72D" w14:textId="77777777" w:rsidR="00191912" w:rsidRPr="00E10E0B" w:rsidRDefault="00191912">
            <w:pPr>
              <w:pBdr>
                <w:top w:val="nil"/>
                <w:left w:val="nil"/>
                <w:bottom w:val="nil"/>
                <w:right w:val="nil"/>
                <w:between w:val="nil"/>
              </w:pBdr>
              <w:spacing w:before="7"/>
              <w:jc w:val="both"/>
              <w:rPr>
                <w:rFonts w:asciiTheme="minorHAnsi" w:eastAsia="Times New Roman" w:hAnsiTheme="minorHAnsi" w:cstheme="minorHAnsi"/>
                <w:b/>
                <w:color w:val="000000"/>
              </w:rPr>
            </w:pPr>
          </w:p>
          <w:p w14:paraId="2C7259C1" w14:textId="77777777" w:rsidR="00191912" w:rsidRPr="00E10E0B" w:rsidRDefault="0092302A" w:rsidP="0092302A">
            <w:pPr>
              <w:pBdr>
                <w:top w:val="nil"/>
                <w:left w:val="nil"/>
                <w:bottom w:val="nil"/>
                <w:right w:val="nil"/>
                <w:between w:val="nil"/>
              </w:pBdr>
              <w:ind w:left="102"/>
              <w:jc w:val="center"/>
              <w:rPr>
                <w:rFonts w:asciiTheme="minorHAnsi" w:eastAsia="Times New Roman" w:hAnsiTheme="minorHAnsi" w:cstheme="minorHAnsi"/>
                <w:color w:val="000000"/>
              </w:rPr>
            </w:pPr>
            <w:r w:rsidRPr="00E10E0B">
              <w:rPr>
                <w:rFonts w:asciiTheme="minorHAnsi" w:eastAsia="Times New Roman" w:hAnsiTheme="minorHAnsi" w:cstheme="minorHAnsi"/>
                <w:color w:val="000000"/>
              </w:rPr>
              <w:t>Дата виготовлення</w:t>
            </w:r>
          </w:p>
        </w:tc>
      </w:tr>
      <w:tr w:rsidR="00191912" w:rsidRPr="0092302A" w14:paraId="6182EAF0" w14:textId="77777777">
        <w:trPr>
          <w:trHeight w:val="1310"/>
        </w:trPr>
        <w:tc>
          <w:tcPr>
            <w:tcW w:w="2264" w:type="dxa"/>
          </w:tcPr>
          <w:p w14:paraId="614D4006" w14:textId="77777777" w:rsidR="00191912" w:rsidRPr="00E10E0B" w:rsidRDefault="0092302A" w:rsidP="0092302A">
            <w:pPr>
              <w:jc w:val="center"/>
              <w:rPr>
                <w:rFonts w:asciiTheme="minorHAnsi" w:hAnsiTheme="minorHAnsi" w:cstheme="minorHAnsi"/>
              </w:rPr>
            </w:pPr>
            <w:r w:rsidRPr="00E10E0B">
              <w:rPr>
                <w:rFonts w:asciiTheme="minorHAnsi" w:hAnsiTheme="minorHAnsi" w:cstheme="minorHAnsi"/>
                <w:noProof/>
              </w:rPr>
              <w:drawing>
                <wp:inline distT="0" distB="0" distL="0" distR="0" wp14:anchorId="2C3EC263" wp14:editId="7EB40DED">
                  <wp:extent cx="592435" cy="729151"/>
                  <wp:effectExtent l="0" t="0" r="0" b="0"/>
                  <wp:docPr id="6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9"/>
                          <a:srcRect/>
                          <a:stretch>
                            <a:fillRect/>
                          </a:stretch>
                        </pic:blipFill>
                        <pic:spPr>
                          <a:xfrm>
                            <a:off x="0" y="0"/>
                            <a:ext cx="592435" cy="729151"/>
                          </a:xfrm>
                          <a:prstGeom prst="rect">
                            <a:avLst/>
                          </a:prstGeom>
                          <a:ln/>
                        </pic:spPr>
                      </pic:pic>
                    </a:graphicData>
                  </a:graphic>
                </wp:inline>
              </w:drawing>
            </w:r>
          </w:p>
        </w:tc>
        <w:tc>
          <w:tcPr>
            <w:tcW w:w="2025" w:type="dxa"/>
          </w:tcPr>
          <w:p w14:paraId="6B9E0B68" w14:textId="77777777" w:rsidR="00191912" w:rsidRPr="00E10E0B" w:rsidRDefault="00191912">
            <w:pPr>
              <w:pBdr>
                <w:top w:val="nil"/>
                <w:left w:val="nil"/>
                <w:bottom w:val="nil"/>
                <w:right w:val="nil"/>
                <w:between w:val="nil"/>
              </w:pBdr>
              <w:jc w:val="both"/>
              <w:rPr>
                <w:rFonts w:asciiTheme="minorHAnsi" w:eastAsia="Times New Roman" w:hAnsiTheme="minorHAnsi" w:cstheme="minorHAnsi"/>
                <w:b/>
                <w:color w:val="000000"/>
              </w:rPr>
            </w:pPr>
          </w:p>
          <w:p w14:paraId="29287DD5" w14:textId="77777777" w:rsidR="00191912" w:rsidRPr="00E10E0B" w:rsidRDefault="00191912">
            <w:pPr>
              <w:pBdr>
                <w:top w:val="nil"/>
                <w:left w:val="nil"/>
                <w:bottom w:val="nil"/>
                <w:right w:val="nil"/>
                <w:between w:val="nil"/>
              </w:pBdr>
              <w:spacing w:before="7"/>
              <w:jc w:val="both"/>
              <w:rPr>
                <w:rFonts w:asciiTheme="minorHAnsi" w:eastAsia="Times New Roman" w:hAnsiTheme="minorHAnsi" w:cstheme="minorHAnsi"/>
                <w:b/>
                <w:color w:val="000000"/>
              </w:rPr>
            </w:pPr>
          </w:p>
          <w:p w14:paraId="11702155" w14:textId="77777777" w:rsidR="00191912" w:rsidRPr="00E10E0B" w:rsidRDefault="0092302A" w:rsidP="0092302A">
            <w:pPr>
              <w:pBdr>
                <w:top w:val="nil"/>
                <w:left w:val="nil"/>
                <w:bottom w:val="nil"/>
                <w:right w:val="nil"/>
                <w:between w:val="nil"/>
              </w:pBdr>
              <w:ind w:left="102"/>
              <w:jc w:val="center"/>
              <w:rPr>
                <w:rFonts w:asciiTheme="minorHAnsi" w:eastAsia="Times New Roman" w:hAnsiTheme="minorHAnsi" w:cstheme="minorHAnsi"/>
                <w:color w:val="000000"/>
              </w:rPr>
            </w:pPr>
            <w:r w:rsidRPr="00E10E0B">
              <w:rPr>
                <w:rFonts w:asciiTheme="minorHAnsi" w:eastAsia="Times New Roman" w:hAnsiTheme="minorHAnsi" w:cstheme="minorHAnsi"/>
                <w:color w:val="000000"/>
              </w:rPr>
              <w:t>Зберігати в сухому місці</w:t>
            </w:r>
          </w:p>
        </w:tc>
        <w:tc>
          <w:tcPr>
            <w:tcW w:w="3118" w:type="dxa"/>
          </w:tcPr>
          <w:p w14:paraId="15BB8243" w14:textId="77777777" w:rsidR="00191912" w:rsidRPr="00E10E0B" w:rsidRDefault="0092302A" w:rsidP="0092302A">
            <w:pPr>
              <w:jc w:val="center"/>
              <w:rPr>
                <w:rFonts w:asciiTheme="minorHAnsi" w:hAnsiTheme="minorHAnsi" w:cstheme="minorHAnsi"/>
              </w:rPr>
            </w:pPr>
            <w:r w:rsidRPr="00E10E0B">
              <w:rPr>
                <w:rFonts w:asciiTheme="minorHAnsi" w:hAnsiTheme="minorHAnsi" w:cstheme="minorHAnsi"/>
                <w:noProof/>
              </w:rPr>
              <w:drawing>
                <wp:inline distT="0" distB="0" distL="0" distR="0" wp14:anchorId="5C87459E" wp14:editId="4C869670">
                  <wp:extent cx="675640" cy="636270"/>
                  <wp:effectExtent l="0" t="0" r="0" b="0"/>
                  <wp:docPr id="6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0"/>
                          <a:srcRect/>
                          <a:stretch>
                            <a:fillRect/>
                          </a:stretch>
                        </pic:blipFill>
                        <pic:spPr>
                          <a:xfrm>
                            <a:off x="0" y="0"/>
                            <a:ext cx="675640" cy="636270"/>
                          </a:xfrm>
                          <a:prstGeom prst="rect">
                            <a:avLst/>
                          </a:prstGeom>
                          <a:ln/>
                        </pic:spPr>
                      </pic:pic>
                    </a:graphicData>
                  </a:graphic>
                </wp:inline>
              </w:drawing>
            </w:r>
          </w:p>
        </w:tc>
        <w:tc>
          <w:tcPr>
            <w:tcW w:w="1941" w:type="dxa"/>
          </w:tcPr>
          <w:p w14:paraId="558109A6" w14:textId="77777777" w:rsidR="00191912" w:rsidRPr="00E10E0B" w:rsidRDefault="00191912">
            <w:pPr>
              <w:pBdr>
                <w:top w:val="nil"/>
                <w:left w:val="nil"/>
                <w:bottom w:val="nil"/>
                <w:right w:val="nil"/>
                <w:between w:val="nil"/>
              </w:pBdr>
              <w:jc w:val="both"/>
              <w:rPr>
                <w:rFonts w:asciiTheme="minorHAnsi" w:eastAsia="Times New Roman" w:hAnsiTheme="minorHAnsi" w:cstheme="minorHAnsi"/>
                <w:b/>
                <w:color w:val="000000"/>
              </w:rPr>
            </w:pPr>
          </w:p>
          <w:p w14:paraId="2E71DEF3" w14:textId="77777777" w:rsidR="00191912" w:rsidRPr="00E10E0B" w:rsidRDefault="0092302A" w:rsidP="0092302A">
            <w:pPr>
              <w:pBdr>
                <w:top w:val="nil"/>
                <w:left w:val="nil"/>
                <w:bottom w:val="nil"/>
                <w:right w:val="nil"/>
                <w:between w:val="nil"/>
              </w:pBdr>
              <w:jc w:val="center"/>
              <w:rPr>
                <w:rFonts w:asciiTheme="minorHAnsi" w:eastAsia="Times New Roman" w:hAnsiTheme="minorHAnsi" w:cstheme="minorHAnsi"/>
                <w:color w:val="000000"/>
              </w:rPr>
            </w:pPr>
            <w:r w:rsidRPr="00E10E0B">
              <w:rPr>
                <w:rFonts w:asciiTheme="minorHAnsi" w:eastAsia="Times New Roman" w:hAnsiTheme="minorHAnsi" w:cstheme="minorHAnsi"/>
                <w:color w:val="000000"/>
              </w:rPr>
              <w:t>Зберігати при температурі від 0 °С до 40 °С</w:t>
            </w:r>
          </w:p>
        </w:tc>
      </w:tr>
    </w:tbl>
    <w:p w14:paraId="767BF125" w14:textId="77777777" w:rsidR="00191912" w:rsidRPr="00E10E0B" w:rsidRDefault="00191912">
      <w:pPr>
        <w:spacing w:after="0"/>
        <w:jc w:val="both"/>
        <w:rPr>
          <w:rFonts w:asciiTheme="minorHAnsi" w:eastAsia="Times New Roman" w:hAnsiTheme="minorHAnsi" w:cstheme="minorHAnsi"/>
        </w:rPr>
      </w:pPr>
    </w:p>
    <w:p w14:paraId="0BDF113B" w14:textId="77777777" w:rsidR="00191912" w:rsidRPr="00E10E0B" w:rsidRDefault="00191912">
      <w:pPr>
        <w:pBdr>
          <w:top w:val="nil"/>
          <w:left w:val="nil"/>
          <w:bottom w:val="nil"/>
          <w:right w:val="nil"/>
          <w:between w:val="nil"/>
        </w:pBdr>
        <w:spacing w:after="0"/>
        <w:ind w:firstLine="567"/>
        <w:jc w:val="both"/>
        <w:rPr>
          <w:rFonts w:asciiTheme="minorHAnsi" w:eastAsia="Times New Roman" w:hAnsiTheme="minorHAnsi" w:cstheme="minorHAnsi"/>
          <w:color w:val="000000"/>
        </w:rPr>
      </w:pPr>
    </w:p>
    <w:sectPr w:rsidR="00191912" w:rsidRPr="00E10E0B">
      <w:pgSz w:w="11906" w:h="16838"/>
      <w:pgMar w:top="850"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A61977"/>
    <w:multiLevelType w:val="multilevel"/>
    <w:tmpl w:val="4B94FBCC"/>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 w15:restartNumberingAfterBreak="0">
    <w:nsid w:val="4C801C60"/>
    <w:multiLevelType w:val="hybridMultilevel"/>
    <w:tmpl w:val="BB622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024729"/>
    <w:multiLevelType w:val="hybridMultilevel"/>
    <w:tmpl w:val="849A8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783AAA"/>
    <w:multiLevelType w:val="hybridMultilevel"/>
    <w:tmpl w:val="80026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C491540"/>
    <w:multiLevelType w:val="multilevel"/>
    <w:tmpl w:val="DC44D2C6"/>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912"/>
    <w:rsid w:val="00191912"/>
    <w:rsid w:val="003121AE"/>
    <w:rsid w:val="003A4B3E"/>
    <w:rsid w:val="00490386"/>
    <w:rsid w:val="005E6DBF"/>
    <w:rsid w:val="0061488B"/>
    <w:rsid w:val="0089157B"/>
    <w:rsid w:val="00902BE2"/>
    <w:rsid w:val="0092302A"/>
    <w:rsid w:val="00B8057F"/>
    <w:rsid w:val="00C97D30"/>
    <w:rsid w:val="00D84E68"/>
    <w:rsid w:val="00E10E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03065"/>
  <w15:docId w15:val="{B0367BEC-D635-4E3F-894B-07A15EC55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3268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F6540"/>
    <w:pPr>
      <w:autoSpaceDE w:val="0"/>
      <w:autoSpaceDN w:val="0"/>
      <w:adjustRightInd w:val="0"/>
      <w:spacing w:after="0" w:line="240" w:lineRule="auto"/>
    </w:pPr>
    <w:rPr>
      <w:color w:val="000000"/>
      <w:sz w:val="24"/>
      <w:szCs w:val="24"/>
    </w:rPr>
  </w:style>
  <w:style w:type="paragraph" w:styleId="ListParagraph">
    <w:name w:val="List Paragraph"/>
    <w:basedOn w:val="Normal"/>
    <w:uiPriority w:val="34"/>
    <w:qFormat/>
    <w:rsid w:val="006F6540"/>
    <w:pPr>
      <w:ind w:left="720"/>
      <w:contextualSpacing/>
    </w:pPr>
  </w:style>
  <w:style w:type="table" w:customStyle="1" w:styleId="TableNormal1">
    <w:name w:val="Table Normal1"/>
    <w:uiPriority w:val="2"/>
    <w:semiHidden/>
    <w:unhideWhenUsed/>
    <w:qFormat/>
    <w:rsid w:val="00A24262"/>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24262"/>
    <w:pPr>
      <w:widowControl w:val="0"/>
      <w:spacing w:after="0" w:line="240" w:lineRule="auto"/>
    </w:pPr>
    <w:rPr>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08" w:type="dxa"/>
        <w:right w:w="108" w:type="dxa"/>
      </w:tblCellMar>
    </w:tblPr>
  </w:style>
  <w:style w:type="table" w:customStyle="1" w:styleId="a2">
    <w:basedOn w:val="TableNormal1"/>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customXml" Target="../customXml/item2.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image" Target="media/image9.png"/><Relationship Id="rId10" Type="http://schemas.openxmlformats.org/officeDocument/2006/relationships/image" Target="media/image4.jpg"/><Relationship Id="rId19" Type="http://schemas.openxmlformats.org/officeDocument/2006/relationships/image" Target="media/image13.png"/><Relationship Id="rId4" Type="http://schemas.openxmlformats.org/officeDocument/2006/relationships/styles" Target="style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HTBQSE5VyaZJYKv11J/RS0xVeOw==">AMUW2mXvIbqyEey78hOysG+RMpcR30raPuhsr0owr37Vdt659Aq43eDVKRfH1K2abMy/xG9uRCNwxiFZENWGlxsC4S6vqRUARlUuYnulbJSv08sPtEuHZUw=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48FBB72-6733-4837-A283-DCD0F97B2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Pages>
  <Words>1569</Words>
  <Characters>8946</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Kateryna Tolstukha</dc:creator>
  <cp:lastModifiedBy>Vika Bilan</cp:lastModifiedBy>
  <cp:revision>5</cp:revision>
  <dcterms:created xsi:type="dcterms:W3CDTF">2021-12-09T15:21:00Z</dcterms:created>
  <dcterms:modified xsi:type="dcterms:W3CDTF">2024-04-08T08:54:00Z</dcterms:modified>
</cp:coreProperties>
</file>