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2" w:rsidRDefault="004D6F22" w:rsidP="004D6F22">
      <w:r>
        <w:t>Бей или беги</w:t>
      </w:r>
    </w:p>
    <w:p w:rsidR="004D6F22" w:rsidRDefault="004D6F22" w:rsidP="004D6F22"/>
    <w:p w:rsidR="004D6F22" w:rsidRDefault="004D6F22" w:rsidP="004D6F22">
      <w:r>
        <w:t xml:space="preserve"> Темп современного мира ускоряется с каждым днём. Мы уже давно привыкли к совмещению разных видов деятельности и огромному потоку информации разного характера. Но как это влияет на наше ментальное здоровье? Если Вы думаете о том, что столько гигабайт информации проходит мимо нас либо же остаётся фоном, то ошибаетесь! К большому сожалению, все что попадает в наш мозг, там и остаётся и неизменно влияет на психическое состояние.</w:t>
      </w:r>
    </w:p>
    <w:p w:rsidR="004D6F22" w:rsidRDefault="004D6F22" w:rsidP="004D6F22">
      <w:r>
        <w:t xml:space="preserve"> Панические атаки не зря считаются бичом цифровой эры. Внезапная тревога, учащённое сердцебиение, потливость, страх смерти без объективных на это причин раньше помещались в диагноз "вегето-сосудистая дистония", который давно устарел и описывает только набор признаков, но никак не механизм заболевания.</w:t>
      </w:r>
    </w:p>
    <w:p w:rsidR="004D6F22" w:rsidRDefault="004D6F22" w:rsidP="004D6F22">
      <w:r>
        <w:t xml:space="preserve">Считается, что это реакция организма по принципу "бей или беги". В норме, это происходит во время стрессовых ситуаций (физический конфликт, испуг) когда тело мобилизируется и выделяет большое количество адреналина. Но когда эти процессы происходят без адекватного раздражителя, то качество жизни людей, подверженным ПА резко снижается уже после первого эпизода - появляется постоянный страх, что это может произойти снова.  </w:t>
      </w:r>
    </w:p>
    <w:p w:rsidR="004D6F22" w:rsidRDefault="004D6F22" w:rsidP="004D6F22">
      <w:r>
        <w:t>В группу риска попадают молодые (возраст 18-40 лет) люди, причём в  шести из десяти случаев это женщины.</w:t>
      </w:r>
    </w:p>
    <w:p w:rsidR="004D6F22" w:rsidRDefault="004D6F22" w:rsidP="004D6F22">
      <w:r>
        <w:t>БОльшая вероятность возникновения ПА в людей, которые перенесли сильный моральный (внезапная болезнь, развод, смерть близких) или физический - роды, климакс, гормональные нарушения (сахарный диабет, заболевания щитовидной железы).</w:t>
      </w:r>
    </w:p>
    <w:p w:rsidR="004D6F22" w:rsidRDefault="004D6F22" w:rsidP="004D6F22">
      <w:r>
        <w:t>Как это лечится?</w:t>
      </w:r>
    </w:p>
    <w:p w:rsidR="004D6F22" w:rsidRDefault="004D6F22" w:rsidP="004D6F22">
      <w:r>
        <w:t>Волшебной пилюли от ПА к сожалению нет. Но тем не менее, есть множество техник самопомощи на тот случай , когда атака уже началась:</w:t>
      </w:r>
    </w:p>
    <w:p w:rsidR="004D6F22" w:rsidRDefault="004D6F22" w:rsidP="004D6F22">
      <w:r>
        <w:t>1) Настройка дыхания. Правильное дыхание может снизить частоту сердечных сокращений. Необходимо сделать 3 глубоких вдоха и медленных выдоха.</w:t>
      </w:r>
    </w:p>
    <w:p w:rsidR="004D6F22" w:rsidRDefault="004D6F22" w:rsidP="004D6F22">
      <w:r>
        <w:t>2) Возвращение на землю.</w:t>
      </w:r>
    </w:p>
    <w:p w:rsidR="004D6F22" w:rsidRDefault="004D6F22" w:rsidP="004D6F22">
      <w:r>
        <w:t>Победить чувство дереализации можно с помощью переключения внимания - например, посчитайте в уме до десяти</w:t>
      </w:r>
    </w:p>
    <w:p w:rsidR="004D6F22" w:rsidRDefault="004D6F22" w:rsidP="004D6F22">
      <w:r>
        <w:t>3) Попросите о помощи</w:t>
      </w:r>
    </w:p>
    <w:p w:rsidR="004D6F22" w:rsidRDefault="004D6F22" w:rsidP="004D6F22">
      <w:r>
        <w:t>Большинство людей знают о подобных расстройствах. Если чувствуете, что начало атаки близко, объясните человеку ситуацию, попросите поговорить с Вами. Не стесняйтесь! Это Ваше здоровье и многое зависит от Вас.</w:t>
      </w:r>
    </w:p>
    <w:p w:rsidR="004D6F22" w:rsidRDefault="004D6F22" w:rsidP="004D6F22">
      <w:r>
        <w:t>Что делать между приступами?  Панические атаки - это расстройство ментального спектра. Как и при всех тревожных расстройствах, при правильном психотерапевтическом подходе количество эпизодов уменьшается вплоть до исчезновения. Поэтому посещение психолога показано всем, кто уже на себе почувствовал  всю негативную силу атак либо же чувствует их приближение. Не позволяйте тревоге затмевать яркость Вашей жизни!</w:t>
      </w:r>
    </w:p>
    <w:p w:rsidR="00EB4A07" w:rsidRDefault="004D6F22" w:rsidP="004D6F22">
      <w:r>
        <w:t>С любовью, (ваш специалист)</w:t>
      </w:r>
      <w:bookmarkStart w:id="0" w:name="_GoBack"/>
      <w:bookmarkEnd w:id="0"/>
    </w:p>
    <w:sectPr w:rsidR="00EB4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FA"/>
    <w:rsid w:val="00182CFA"/>
    <w:rsid w:val="004D6F22"/>
    <w:rsid w:val="00F0198D"/>
    <w:rsid w:val="00F52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6B731-9AEB-4A35-8F68-F3A99636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2213</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dc:creator>
  <cp:keywords/>
  <dc:description/>
  <cp:lastModifiedBy>xen</cp:lastModifiedBy>
  <cp:revision>2</cp:revision>
  <dcterms:created xsi:type="dcterms:W3CDTF">2021-08-21T12:00:00Z</dcterms:created>
  <dcterms:modified xsi:type="dcterms:W3CDTF">2021-08-21T12:01:00Z</dcterms:modified>
  <cp:contentStatus>Остаточне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