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596" w:rsidRPr="00F14596" w:rsidRDefault="00F14596" w:rsidP="00F14596">
      <w:pPr>
        <w:spacing w:line="360" w:lineRule="auto"/>
        <w:jc w:val="both"/>
        <w:rPr>
          <w:rFonts w:ascii="Times New Roman" w:hAnsi="Times New Roman" w:cs="Times New Roman"/>
          <w:b/>
          <w:sz w:val="28"/>
          <w:szCs w:val="28"/>
        </w:rPr>
      </w:pPr>
      <w:r w:rsidRPr="00F14596">
        <w:rPr>
          <w:rFonts w:ascii="Times New Roman" w:hAnsi="Times New Roman" w:cs="Times New Roman"/>
          <w:b/>
          <w:sz w:val="28"/>
          <w:szCs w:val="28"/>
        </w:rPr>
        <w:t>Перевод статьи подготовила ст</w:t>
      </w:r>
      <w:bookmarkStart w:id="0" w:name="_GoBack"/>
      <w:bookmarkEnd w:id="0"/>
      <w:r w:rsidRPr="00F14596">
        <w:rPr>
          <w:rFonts w:ascii="Times New Roman" w:hAnsi="Times New Roman" w:cs="Times New Roman"/>
          <w:b/>
          <w:sz w:val="28"/>
          <w:szCs w:val="28"/>
        </w:rPr>
        <w:t xml:space="preserve">удентка 3 курса Экономики и права Александрова Алина Викторовна </w:t>
      </w:r>
    </w:p>
    <w:p w:rsidR="00813A81" w:rsidRPr="00F14596" w:rsidRDefault="00F14596" w:rsidP="00F14596">
      <w:pPr>
        <w:pStyle w:val="1"/>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Последствия усиленных</w:t>
      </w:r>
      <w:r w:rsidR="00EC2870" w:rsidRPr="00F14596">
        <w:rPr>
          <w:rFonts w:ascii="Times New Roman" w:hAnsi="Times New Roman" w:cs="Times New Roman"/>
          <w:sz w:val="28"/>
          <w:szCs w:val="28"/>
        </w:rPr>
        <w:t xml:space="preserve"> </w:t>
      </w:r>
      <w:r w:rsidR="00AD608C" w:rsidRPr="00F14596">
        <w:rPr>
          <w:rFonts w:ascii="Times New Roman" w:hAnsi="Times New Roman" w:cs="Times New Roman"/>
          <w:sz w:val="28"/>
          <w:szCs w:val="28"/>
        </w:rPr>
        <w:t>соревнований</w:t>
      </w:r>
      <w:r w:rsidR="00EC2870" w:rsidRPr="00F14596">
        <w:rPr>
          <w:rFonts w:ascii="Times New Roman" w:hAnsi="Times New Roman" w:cs="Times New Roman"/>
          <w:sz w:val="28"/>
          <w:szCs w:val="28"/>
        </w:rPr>
        <w:t xml:space="preserve"> для нервно-мышечного функционирования организма в молодежном Союзе игроков </w:t>
      </w:r>
      <w:r w:rsidR="00AD608C" w:rsidRPr="00F14596">
        <w:rPr>
          <w:rFonts w:ascii="Times New Roman" w:hAnsi="Times New Roman" w:cs="Times New Roman"/>
          <w:sz w:val="28"/>
          <w:szCs w:val="28"/>
        </w:rPr>
        <w:t>по</w:t>
      </w:r>
      <w:r w:rsidR="00EC2870" w:rsidRPr="00F14596">
        <w:rPr>
          <w:rFonts w:ascii="Times New Roman" w:hAnsi="Times New Roman" w:cs="Times New Roman"/>
          <w:sz w:val="28"/>
          <w:szCs w:val="28"/>
        </w:rPr>
        <w:t xml:space="preserve"> регби.</w:t>
      </w:r>
    </w:p>
    <w:p w:rsidR="00F14596" w:rsidRPr="00F14596" w:rsidRDefault="00F14596" w:rsidP="00F14596">
      <w:pPr>
        <w:spacing w:line="360" w:lineRule="auto"/>
        <w:jc w:val="both"/>
        <w:rPr>
          <w:rFonts w:ascii="Times New Roman" w:hAnsi="Times New Roman" w:cs="Times New Roman"/>
          <w:sz w:val="28"/>
          <w:szCs w:val="28"/>
        </w:rPr>
      </w:pPr>
    </w:p>
    <w:p w:rsidR="00EC2870" w:rsidRPr="00F14596" w:rsidRDefault="00EC2870" w:rsidP="00F14596">
      <w:pPr>
        <w:spacing w:line="360" w:lineRule="auto"/>
        <w:jc w:val="both"/>
        <w:rPr>
          <w:rFonts w:ascii="Times New Roman" w:hAnsi="Times New Roman" w:cs="Times New Roman"/>
          <w:b/>
          <w:sz w:val="28"/>
          <w:szCs w:val="28"/>
        </w:rPr>
      </w:pPr>
      <w:r w:rsidRPr="00F14596">
        <w:rPr>
          <w:rFonts w:ascii="Times New Roman" w:hAnsi="Times New Roman" w:cs="Times New Roman"/>
          <w:b/>
          <w:sz w:val="28"/>
          <w:szCs w:val="28"/>
        </w:rPr>
        <w:t xml:space="preserve">Заглавие </w:t>
      </w:r>
    </w:p>
    <w:p w:rsidR="00147191" w:rsidRPr="00F14596" w:rsidRDefault="00EC2870" w:rsidP="00F14596">
      <w:p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Игра на сборных турнирах по регби является причиной усталости, в том числе уменьшение функционирования нервно-мышечной функции нижней части тела (</w:t>
      </w:r>
      <w:r w:rsidR="00C91474" w:rsidRPr="00F14596">
        <w:rPr>
          <w:rFonts w:ascii="Times New Roman" w:hAnsi="Times New Roman" w:cs="Times New Roman"/>
          <w:sz w:val="28"/>
          <w:szCs w:val="28"/>
        </w:rPr>
        <w:t xml:space="preserve">обычно измеряется </w:t>
      </w:r>
      <w:r w:rsidR="00AD608C" w:rsidRPr="00F14596">
        <w:rPr>
          <w:rFonts w:ascii="Times New Roman" w:hAnsi="Times New Roman" w:cs="Times New Roman"/>
          <w:sz w:val="28"/>
          <w:szCs w:val="28"/>
        </w:rPr>
        <w:t>по выпрыгиванию</w:t>
      </w:r>
      <w:r w:rsidR="00C91474" w:rsidRPr="00F14596">
        <w:rPr>
          <w:rFonts w:ascii="Times New Roman" w:hAnsi="Times New Roman" w:cs="Times New Roman"/>
          <w:sz w:val="28"/>
          <w:szCs w:val="28"/>
        </w:rPr>
        <w:t xml:space="preserve"> из положения стоя</w:t>
      </w:r>
      <w:r w:rsidRPr="00F14596">
        <w:rPr>
          <w:rFonts w:ascii="Times New Roman" w:hAnsi="Times New Roman" w:cs="Times New Roman"/>
          <w:sz w:val="28"/>
          <w:szCs w:val="28"/>
        </w:rPr>
        <w:t>)</w:t>
      </w:r>
      <w:r w:rsidR="0086414E" w:rsidRPr="00F14596">
        <w:rPr>
          <w:rFonts w:ascii="Times New Roman" w:hAnsi="Times New Roman" w:cs="Times New Roman"/>
          <w:sz w:val="28"/>
          <w:szCs w:val="28"/>
        </w:rPr>
        <w:t xml:space="preserve"> (1)</w:t>
      </w:r>
      <w:r w:rsidRPr="00F14596">
        <w:rPr>
          <w:rFonts w:ascii="Times New Roman" w:hAnsi="Times New Roman" w:cs="Times New Roman"/>
          <w:sz w:val="28"/>
          <w:szCs w:val="28"/>
        </w:rPr>
        <w:t xml:space="preserve">. Динамика этой реакции после сыгранного матча хорошо себя зарекомендовала у профессионалов и академических </w:t>
      </w:r>
      <w:r w:rsidR="0086414E" w:rsidRPr="00F14596">
        <w:rPr>
          <w:rFonts w:ascii="Times New Roman" w:hAnsi="Times New Roman" w:cs="Times New Roman"/>
          <w:sz w:val="28"/>
          <w:szCs w:val="28"/>
        </w:rPr>
        <w:t xml:space="preserve">(2) </w:t>
      </w:r>
      <w:r w:rsidRPr="00F14596">
        <w:rPr>
          <w:rFonts w:ascii="Times New Roman" w:hAnsi="Times New Roman" w:cs="Times New Roman"/>
          <w:sz w:val="28"/>
          <w:szCs w:val="28"/>
        </w:rPr>
        <w:t xml:space="preserve">и игроков регбийного союза, которым требуется не менее 60 часов для восстановления </w:t>
      </w:r>
      <w:r w:rsidR="00147191" w:rsidRPr="00F14596">
        <w:rPr>
          <w:rFonts w:ascii="Times New Roman" w:hAnsi="Times New Roman" w:cs="Times New Roman"/>
          <w:sz w:val="28"/>
          <w:szCs w:val="28"/>
        </w:rPr>
        <w:t>нервно-мышечной функции. Нет сведений по игрокам в регби уровня средней школы, но эти игроки часто подвергаются стрессу от сразу нескольких турниров и фестивалей (две игры в три дня или три игры в пять дней) в рамках соревновательной системы.</w:t>
      </w:r>
    </w:p>
    <w:p w:rsidR="00147191" w:rsidRPr="00F14596" w:rsidRDefault="00147191"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Цель</w:t>
      </w:r>
      <w:r w:rsidRPr="00F14596">
        <w:rPr>
          <w:rFonts w:ascii="Times New Roman" w:hAnsi="Times New Roman" w:cs="Times New Roman"/>
          <w:sz w:val="28"/>
          <w:szCs w:val="28"/>
        </w:rPr>
        <w:t xml:space="preserve">. Цель этого тематического исследования-документировать реакцию </w:t>
      </w:r>
      <w:r w:rsidR="005F7235" w:rsidRPr="00F14596">
        <w:rPr>
          <w:rFonts w:ascii="Times New Roman" w:hAnsi="Times New Roman" w:cs="Times New Roman"/>
          <w:sz w:val="28"/>
          <w:szCs w:val="28"/>
        </w:rPr>
        <w:t>нервно-мышечной функции во время</w:t>
      </w:r>
      <w:r w:rsidRPr="00F14596">
        <w:rPr>
          <w:rFonts w:ascii="Times New Roman" w:hAnsi="Times New Roman" w:cs="Times New Roman"/>
          <w:sz w:val="28"/>
          <w:szCs w:val="28"/>
        </w:rPr>
        <w:t xml:space="preserve"> трех матчей регбийного союза в течение пяти дней. Это даст полезную информацию практикующим врачам, которые должны управля</w:t>
      </w:r>
      <w:r w:rsidR="005F7235" w:rsidRPr="00F14596">
        <w:rPr>
          <w:rFonts w:ascii="Times New Roman" w:hAnsi="Times New Roman" w:cs="Times New Roman"/>
          <w:sz w:val="28"/>
          <w:szCs w:val="28"/>
        </w:rPr>
        <w:t xml:space="preserve">ть усталостью и восстанавливать </w:t>
      </w:r>
      <w:r w:rsidRPr="00F14596">
        <w:rPr>
          <w:rFonts w:ascii="Times New Roman" w:hAnsi="Times New Roman" w:cs="Times New Roman"/>
          <w:sz w:val="28"/>
          <w:szCs w:val="28"/>
        </w:rPr>
        <w:t xml:space="preserve">игроков молодежного регбийного союза, которые </w:t>
      </w:r>
      <w:r w:rsidR="005F7235" w:rsidRPr="00F14596">
        <w:rPr>
          <w:rFonts w:ascii="Times New Roman" w:hAnsi="Times New Roman" w:cs="Times New Roman"/>
          <w:sz w:val="28"/>
          <w:szCs w:val="28"/>
        </w:rPr>
        <w:t>играют</w:t>
      </w:r>
      <w:r w:rsidRPr="00F14596">
        <w:rPr>
          <w:rFonts w:ascii="Times New Roman" w:hAnsi="Times New Roman" w:cs="Times New Roman"/>
          <w:sz w:val="28"/>
          <w:szCs w:val="28"/>
        </w:rPr>
        <w:t xml:space="preserve"> несколько игр в течение короткого периода времени.</w:t>
      </w:r>
    </w:p>
    <w:p w:rsidR="005F7235" w:rsidRPr="00F14596" w:rsidRDefault="005F7235" w:rsidP="00F14596">
      <w:pPr>
        <w:spacing w:line="360" w:lineRule="auto"/>
        <w:jc w:val="both"/>
        <w:rPr>
          <w:rFonts w:ascii="Times New Roman" w:hAnsi="Times New Roman" w:cs="Times New Roman"/>
          <w:b/>
          <w:sz w:val="28"/>
          <w:szCs w:val="28"/>
        </w:rPr>
      </w:pPr>
      <w:r w:rsidRPr="00F14596">
        <w:rPr>
          <w:rFonts w:ascii="Times New Roman" w:hAnsi="Times New Roman" w:cs="Times New Roman"/>
          <w:b/>
          <w:sz w:val="28"/>
          <w:szCs w:val="28"/>
        </w:rPr>
        <w:t>Методы</w:t>
      </w:r>
    </w:p>
    <w:p w:rsidR="005F7235" w:rsidRPr="00F14596" w:rsidRDefault="005F7235"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Спортсмены</w:t>
      </w:r>
      <w:r w:rsidRPr="00F14596">
        <w:rPr>
          <w:rFonts w:ascii="Times New Roman" w:hAnsi="Times New Roman" w:cs="Times New Roman"/>
          <w:sz w:val="28"/>
          <w:szCs w:val="28"/>
        </w:rPr>
        <w:t xml:space="preserve">. Пятнадцать мужчин-игроков регбийного союза (возраст 17,2 ± 0,8 года лет; рост 178 ± 8 см; масса тела 87,1 ± 15,2 кг; 1 максимальное повторение (МП) жима лежа 105 ± 20 кг; 5 МП приседания 139 ± 24 КГ; 40 метров спринта 5,5 ± 0,2 с) соревнуясь в старшем школьном фестивале по регби в течение 5-дневного периода. Этическое одобрение было </w:t>
      </w:r>
      <w:r w:rsidRPr="00F14596">
        <w:rPr>
          <w:rFonts w:ascii="Times New Roman" w:hAnsi="Times New Roman" w:cs="Times New Roman"/>
          <w:sz w:val="28"/>
          <w:szCs w:val="28"/>
        </w:rPr>
        <w:lastRenderedPageBreak/>
        <w:t>предоставлено университетом Лидса Беккета, и разрешение на использование ранее собранных данных были предоставлены школой игроков.</w:t>
      </w:r>
    </w:p>
    <w:p w:rsidR="005F7235" w:rsidRPr="00F14596" w:rsidRDefault="005F7235"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 xml:space="preserve">Разработка. </w:t>
      </w:r>
      <w:r w:rsidRPr="00F14596">
        <w:rPr>
          <w:rFonts w:ascii="Times New Roman" w:hAnsi="Times New Roman" w:cs="Times New Roman"/>
          <w:sz w:val="28"/>
          <w:szCs w:val="28"/>
        </w:rPr>
        <w:t xml:space="preserve">Была использована разработка повторных измерений внутри группы для того чтобы изучите величину изменения нервно-мышечных функций на протяжении всех игр. Игроки приняли участие в трех 70-минутных матчах по регби, которые проходили в течение пяти дней. Матчи </w:t>
      </w:r>
      <w:r w:rsidR="00C91474" w:rsidRPr="00F14596">
        <w:rPr>
          <w:rFonts w:ascii="Times New Roman" w:hAnsi="Times New Roman" w:cs="Times New Roman"/>
          <w:sz w:val="28"/>
          <w:szCs w:val="28"/>
        </w:rPr>
        <w:t xml:space="preserve">начинались </w:t>
      </w:r>
      <w:r w:rsidRPr="00F14596">
        <w:rPr>
          <w:rFonts w:ascii="Times New Roman" w:hAnsi="Times New Roman" w:cs="Times New Roman"/>
          <w:sz w:val="28"/>
          <w:szCs w:val="28"/>
        </w:rPr>
        <w:t>в 13: 15 в первый день м</w:t>
      </w:r>
      <w:r w:rsidR="00C91474" w:rsidRPr="00F14596">
        <w:rPr>
          <w:rFonts w:ascii="Times New Roman" w:hAnsi="Times New Roman" w:cs="Times New Roman"/>
          <w:sz w:val="28"/>
          <w:szCs w:val="28"/>
        </w:rPr>
        <w:t>атча</w:t>
      </w:r>
      <w:r w:rsidRPr="00F14596">
        <w:rPr>
          <w:rFonts w:ascii="Times New Roman" w:hAnsi="Times New Roman" w:cs="Times New Roman"/>
          <w:sz w:val="28"/>
          <w:szCs w:val="28"/>
        </w:rPr>
        <w:t xml:space="preserve"> и в 15: 00 в</w:t>
      </w:r>
      <w:r w:rsidR="00C91474" w:rsidRPr="00F14596">
        <w:rPr>
          <w:rFonts w:ascii="Times New Roman" w:hAnsi="Times New Roman" w:cs="Times New Roman"/>
          <w:sz w:val="28"/>
          <w:szCs w:val="28"/>
        </w:rPr>
        <w:t>о второй</w:t>
      </w:r>
      <w:r w:rsidRPr="00F14596">
        <w:rPr>
          <w:rFonts w:ascii="Times New Roman" w:hAnsi="Times New Roman" w:cs="Times New Roman"/>
          <w:sz w:val="28"/>
          <w:szCs w:val="28"/>
        </w:rPr>
        <w:t xml:space="preserve"> день матча </w:t>
      </w:r>
      <w:r w:rsidR="00C91474" w:rsidRPr="00F14596">
        <w:rPr>
          <w:rFonts w:ascii="Times New Roman" w:hAnsi="Times New Roman" w:cs="Times New Roman"/>
          <w:sz w:val="28"/>
          <w:szCs w:val="28"/>
        </w:rPr>
        <w:t>и в третий</w:t>
      </w:r>
      <w:r w:rsidRPr="00F14596">
        <w:rPr>
          <w:rFonts w:ascii="Times New Roman" w:hAnsi="Times New Roman" w:cs="Times New Roman"/>
          <w:sz w:val="28"/>
          <w:szCs w:val="28"/>
        </w:rPr>
        <w:t xml:space="preserve">. Тактические замены не </w:t>
      </w:r>
      <w:r w:rsidR="00C91474" w:rsidRPr="00F14596">
        <w:rPr>
          <w:rFonts w:ascii="Times New Roman" w:hAnsi="Times New Roman" w:cs="Times New Roman"/>
          <w:sz w:val="28"/>
          <w:szCs w:val="28"/>
        </w:rPr>
        <w:t>предусматривались</w:t>
      </w:r>
      <w:r w:rsidRPr="00F14596">
        <w:rPr>
          <w:rFonts w:ascii="Times New Roman" w:hAnsi="Times New Roman" w:cs="Times New Roman"/>
          <w:sz w:val="28"/>
          <w:szCs w:val="28"/>
        </w:rPr>
        <w:t xml:space="preserve">, и игроки заменялись только в случае травмы. В результате, </w:t>
      </w:r>
      <w:r w:rsidR="00C91474" w:rsidRPr="00F14596">
        <w:rPr>
          <w:rFonts w:ascii="Times New Roman" w:hAnsi="Times New Roman" w:cs="Times New Roman"/>
          <w:sz w:val="28"/>
          <w:szCs w:val="28"/>
        </w:rPr>
        <w:t>изначальные</w:t>
      </w:r>
      <w:r w:rsidRPr="00F14596">
        <w:rPr>
          <w:rFonts w:ascii="Times New Roman" w:hAnsi="Times New Roman" w:cs="Times New Roman"/>
          <w:sz w:val="28"/>
          <w:szCs w:val="28"/>
        </w:rPr>
        <w:t xml:space="preserve"> пятнадцать игроков сыграли большинство (&gt;90%) из общего числа </w:t>
      </w:r>
      <w:r w:rsidR="00C91474" w:rsidRPr="00F14596">
        <w:rPr>
          <w:rFonts w:ascii="Times New Roman" w:hAnsi="Times New Roman" w:cs="Times New Roman"/>
          <w:sz w:val="28"/>
          <w:szCs w:val="28"/>
        </w:rPr>
        <w:t>возможного игрового времени</w:t>
      </w:r>
      <w:r w:rsidRPr="00F14596">
        <w:rPr>
          <w:rFonts w:ascii="Times New Roman" w:hAnsi="Times New Roman" w:cs="Times New Roman"/>
          <w:sz w:val="28"/>
          <w:szCs w:val="28"/>
        </w:rPr>
        <w:t xml:space="preserve">. Сразу после каждого матча игроки выполняли </w:t>
      </w:r>
      <w:r w:rsidR="00C91474" w:rsidRPr="00F14596">
        <w:rPr>
          <w:rFonts w:ascii="Times New Roman" w:hAnsi="Times New Roman" w:cs="Times New Roman"/>
          <w:sz w:val="28"/>
          <w:szCs w:val="28"/>
        </w:rPr>
        <w:t>совместное погружались в</w:t>
      </w:r>
      <w:r w:rsidRPr="00F14596">
        <w:rPr>
          <w:rFonts w:ascii="Times New Roman" w:hAnsi="Times New Roman" w:cs="Times New Roman"/>
          <w:sz w:val="28"/>
          <w:szCs w:val="28"/>
        </w:rPr>
        <w:t xml:space="preserve"> холодную воду и </w:t>
      </w:r>
      <w:r w:rsidR="00C91474" w:rsidRPr="00F14596">
        <w:rPr>
          <w:rFonts w:ascii="Times New Roman" w:hAnsi="Times New Roman" w:cs="Times New Roman"/>
          <w:sz w:val="28"/>
          <w:szCs w:val="28"/>
        </w:rPr>
        <w:t>активный</w:t>
      </w:r>
      <w:r w:rsidRPr="00F14596">
        <w:rPr>
          <w:rFonts w:ascii="Times New Roman" w:hAnsi="Times New Roman" w:cs="Times New Roman"/>
          <w:sz w:val="28"/>
          <w:szCs w:val="28"/>
        </w:rPr>
        <w:t xml:space="preserve"> восстановления</w:t>
      </w:r>
      <w:r w:rsidR="00C91474" w:rsidRPr="00F14596">
        <w:rPr>
          <w:rFonts w:ascii="Times New Roman" w:hAnsi="Times New Roman" w:cs="Times New Roman"/>
          <w:sz w:val="28"/>
          <w:szCs w:val="28"/>
        </w:rPr>
        <w:t xml:space="preserve"> </w:t>
      </w:r>
      <w:r w:rsidR="00C91474" w:rsidRPr="00F14596">
        <w:rPr>
          <w:rFonts w:ascii="Times New Roman" w:hAnsi="Times New Roman" w:cs="Times New Roman"/>
          <w:sz w:val="28"/>
          <w:szCs w:val="28"/>
          <w:lang w:val="en-US"/>
        </w:rPr>
        <w:t>protocol</w:t>
      </w:r>
      <w:r w:rsidRPr="00F14596">
        <w:rPr>
          <w:rFonts w:ascii="Times New Roman" w:hAnsi="Times New Roman" w:cs="Times New Roman"/>
          <w:sz w:val="28"/>
          <w:szCs w:val="28"/>
        </w:rPr>
        <w:t xml:space="preserve">. Игроки </w:t>
      </w:r>
      <w:r w:rsidR="00C91474" w:rsidRPr="00F14596">
        <w:rPr>
          <w:rFonts w:ascii="Times New Roman" w:hAnsi="Times New Roman" w:cs="Times New Roman"/>
          <w:sz w:val="28"/>
          <w:szCs w:val="28"/>
        </w:rPr>
        <w:t>заходили</w:t>
      </w:r>
      <w:r w:rsidRPr="00F14596">
        <w:rPr>
          <w:rFonts w:ascii="Times New Roman" w:hAnsi="Times New Roman" w:cs="Times New Roman"/>
          <w:sz w:val="28"/>
          <w:szCs w:val="28"/>
        </w:rPr>
        <w:t xml:space="preserve"> в бассейн глубиной по пояс (приблизительно. температура. 10 °C) и </w:t>
      </w:r>
      <w:r w:rsidR="00C91474" w:rsidRPr="00F14596">
        <w:rPr>
          <w:rFonts w:ascii="Times New Roman" w:hAnsi="Times New Roman" w:cs="Times New Roman"/>
          <w:sz w:val="28"/>
          <w:szCs w:val="28"/>
        </w:rPr>
        <w:t>проводили</w:t>
      </w:r>
      <w:r w:rsidRPr="00F14596">
        <w:rPr>
          <w:rFonts w:ascii="Times New Roman" w:hAnsi="Times New Roman" w:cs="Times New Roman"/>
          <w:sz w:val="28"/>
          <w:szCs w:val="28"/>
        </w:rPr>
        <w:t xml:space="preserve"> примерно 5 минут ходьба или бег трусцой </w:t>
      </w:r>
      <w:r w:rsidR="00C91474" w:rsidRPr="00F14596">
        <w:rPr>
          <w:rFonts w:ascii="Times New Roman" w:hAnsi="Times New Roman" w:cs="Times New Roman"/>
          <w:sz w:val="28"/>
          <w:szCs w:val="28"/>
        </w:rPr>
        <w:t xml:space="preserve">находясь в </w:t>
      </w:r>
      <w:r w:rsidRPr="00F14596">
        <w:rPr>
          <w:rFonts w:ascii="Times New Roman" w:hAnsi="Times New Roman" w:cs="Times New Roman"/>
          <w:sz w:val="28"/>
          <w:szCs w:val="28"/>
        </w:rPr>
        <w:t xml:space="preserve">воде. </w:t>
      </w:r>
      <w:r w:rsidR="00C91474" w:rsidRPr="00F14596">
        <w:rPr>
          <w:rFonts w:ascii="Times New Roman" w:hAnsi="Times New Roman" w:cs="Times New Roman"/>
          <w:sz w:val="28"/>
          <w:szCs w:val="28"/>
        </w:rPr>
        <w:t>Один</w:t>
      </w:r>
      <w:r w:rsidRPr="00F14596">
        <w:rPr>
          <w:rFonts w:ascii="Times New Roman" w:hAnsi="Times New Roman" w:cs="Times New Roman"/>
          <w:sz w:val="28"/>
          <w:szCs w:val="28"/>
        </w:rPr>
        <w:t xml:space="preserve"> день </w:t>
      </w:r>
      <w:r w:rsidR="00C91474" w:rsidRPr="00F14596">
        <w:rPr>
          <w:rFonts w:ascii="Times New Roman" w:hAnsi="Times New Roman" w:cs="Times New Roman"/>
          <w:sz w:val="28"/>
          <w:szCs w:val="28"/>
        </w:rPr>
        <w:t xml:space="preserve">на </w:t>
      </w:r>
      <w:r w:rsidRPr="00F14596">
        <w:rPr>
          <w:rFonts w:ascii="Times New Roman" w:hAnsi="Times New Roman" w:cs="Times New Roman"/>
          <w:sz w:val="28"/>
          <w:szCs w:val="28"/>
        </w:rPr>
        <w:t xml:space="preserve">восстановления был по расписанию между каждым матчем. Тренировки низкой интенсивности, состоящие из 35 минут растяжки, ходьбы, бега трусцой и </w:t>
      </w:r>
      <w:r w:rsidR="00C91474" w:rsidRPr="00F14596">
        <w:rPr>
          <w:rFonts w:ascii="Times New Roman" w:hAnsi="Times New Roman" w:cs="Times New Roman"/>
          <w:sz w:val="28"/>
          <w:szCs w:val="28"/>
        </w:rPr>
        <w:t xml:space="preserve">деятельность по отработке навыка </w:t>
      </w:r>
      <w:r w:rsidRPr="00F14596">
        <w:rPr>
          <w:rFonts w:ascii="Times New Roman" w:hAnsi="Times New Roman" w:cs="Times New Roman"/>
          <w:sz w:val="28"/>
          <w:szCs w:val="28"/>
        </w:rPr>
        <w:t xml:space="preserve">поймать / передать и т.д. проходила </w:t>
      </w:r>
      <w:r w:rsidR="00C91474" w:rsidRPr="00F14596">
        <w:rPr>
          <w:rFonts w:ascii="Times New Roman" w:hAnsi="Times New Roman" w:cs="Times New Roman"/>
          <w:sz w:val="28"/>
          <w:szCs w:val="28"/>
        </w:rPr>
        <w:t>в</w:t>
      </w:r>
      <w:r w:rsidRPr="00F14596">
        <w:rPr>
          <w:rFonts w:ascii="Times New Roman" w:hAnsi="Times New Roman" w:cs="Times New Roman"/>
          <w:sz w:val="28"/>
          <w:szCs w:val="28"/>
        </w:rPr>
        <w:t xml:space="preserve"> 11: 00 каждо</w:t>
      </w:r>
      <w:r w:rsidR="00C91474" w:rsidRPr="00F14596">
        <w:rPr>
          <w:rFonts w:ascii="Times New Roman" w:hAnsi="Times New Roman" w:cs="Times New Roman"/>
          <w:sz w:val="28"/>
          <w:szCs w:val="28"/>
        </w:rPr>
        <w:t>го</w:t>
      </w:r>
      <w:r w:rsidRPr="00F14596">
        <w:rPr>
          <w:rFonts w:ascii="Times New Roman" w:hAnsi="Times New Roman" w:cs="Times New Roman"/>
          <w:sz w:val="28"/>
          <w:szCs w:val="28"/>
        </w:rPr>
        <w:t xml:space="preserve"> утро в дни между матчами. </w:t>
      </w:r>
      <w:r w:rsidR="00C91474" w:rsidRPr="00F14596">
        <w:rPr>
          <w:rFonts w:ascii="Times New Roman" w:hAnsi="Times New Roman" w:cs="Times New Roman"/>
          <w:sz w:val="28"/>
          <w:szCs w:val="28"/>
        </w:rPr>
        <w:t>Нервно-мышечное функционировании измерялось</w:t>
      </w:r>
      <w:r w:rsidRPr="00F14596">
        <w:rPr>
          <w:rFonts w:ascii="Times New Roman" w:hAnsi="Times New Roman" w:cs="Times New Roman"/>
          <w:sz w:val="28"/>
          <w:szCs w:val="28"/>
        </w:rPr>
        <w:t xml:space="preserve"> путем определения </w:t>
      </w:r>
      <w:r w:rsidR="00AD608C" w:rsidRPr="00F14596">
        <w:rPr>
          <w:rFonts w:ascii="Times New Roman" w:hAnsi="Times New Roman" w:cs="Times New Roman"/>
          <w:sz w:val="28"/>
          <w:szCs w:val="28"/>
        </w:rPr>
        <w:t xml:space="preserve">времени полета выпрыгивания из положения стоя, </w:t>
      </w:r>
      <w:r w:rsidRPr="00F14596">
        <w:rPr>
          <w:rFonts w:ascii="Times New Roman" w:hAnsi="Times New Roman" w:cs="Times New Roman"/>
          <w:sz w:val="28"/>
          <w:szCs w:val="28"/>
        </w:rPr>
        <w:t xml:space="preserve">каждый день два часа </w:t>
      </w:r>
      <w:r w:rsidR="00AD608C" w:rsidRPr="00F14596">
        <w:rPr>
          <w:rFonts w:ascii="Times New Roman" w:hAnsi="Times New Roman" w:cs="Times New Roman"/>
          <w:sz w:val="28"/>
          <w:szCs w:val="28"/>
        </w:rPr>
        <w:t>перед началом</w:t>
      </w:r>
      <w:r w:rsidRPr="00F14596">
        <w:rPr>
          <w:rFonts w:ascii="Times New Roman" w:hAnsi="Times New Roman" w:cs="Times New Roman"/>
          <w:sz w:val="28"/>
          <w:szCs w:val="28"/>
        </w:rPr>
        <w:t xml:space="preserve"> соревнований или за час до тренировки. Два игрока получили травмы во время второго </w:t>
      </w:r>
      <w:r w:rsidR="00AD608C" w:rsidRPr="00F14596">
        <w:rPr>
          <w:rFonts w:ascii="Times New Roman" w:hAnsi="Times New Roman" w:cs="Times New Roman"/>
          <w:sz w:val="28"/>
          <w:szCs w:val="28"/>
        </w:rPr>
        <w:t>матча и не смогли выйти на поле и не могли принять</w:t>
      </w:r>
      <w:r w:rsidRPr="00F14596">
        <w:rPr>
          <w:rFonts w:ascii="Times New Roman" w:hAnsi="Times New Roman" w:cs="Times New Roman"/>
          <w:sz w:val="28"/>
          <w:szCs w:val="28"/>
        </w:rPr>
        <w:t xml:space="preserve"> дальнейшее участие в исследовании. </w:t>
      </w:r>
      <w:r w:rsidR="00AD608C" w:rsidRPr="00F14596">
        <w:rPr>
          <w:rFonts w:ascii="Times New Roman" w:hAnsi="Times New Roman" w:cs="Times New Roman"/>
          <w:sz w:val="28"/>
          <w:szCs w:val="28"/>
        </w:rPr>
        <w:t>По существу</w:t>
      </w:r>
      <w:r w:rsidRPr="00F14596">
        <w:rPr>
          <w:rFonts w:ascii="Times New Roman" w:hAnsi="Times New Roman" w:cs="Times New Roman"/>
          <w:sz w:val="28"/>
          <w:szCs w:val="28"/>
        </w:rPr>
        <w:t xml:space="preserve">, </w:t>
      </w:r>
      <w:r w:rsidR="00AD608C" w:rsidRPr="00F14596">
        <w:rPr>
          <w:rFonts w:ascii="Times New Roman" w:hAnsi="Times New Roman" w:cs="Times New Roman"/>
          <w:sz w:val="28"/>
          <w:szCs w:val="28"/>
        </w:rPr>
        <w:t>данные</w:t>
      </w:r>
      <w:r w:rsidRPr="00F14596">
        <w:rPr>
          <w:rFonts w:ascii="Times New Roman" w:hAnsi="Times New Roman" w:cs="Times New Roman"/>
          <w:sz w:val="28"/>
          <w:szCs w:val="28"/>
        </w:rPr>
        <w:t xml:space="preserve"> для </w:t>
      </w:r>
      <w:r w:rsidR="00AD608C" w:rsidRPr="00F14596">
        <w:rPr>
          <w:rFonts w:ascii="Times New Roman" w:hAnsi="Times New Roman" w:cs="Times New Roman"/>
          <w:sz w:val="28"/>
          <w:szCs w:val="28"/>
        </w:rPr>
        <w:t>последних двух дней есть</w:t>
      </w:r>
      <w:r w:rsidRPr="00F14596">
        <w:rPr>
          <w:rFonts w:ascii="Times New Roman" w:hAnsi="Times New Roman" w:cs="Times New Roman"/>
          <w:sz w:val="28"/>
          <w:szCs w:val="28"/>
        </w:rPr>
        <w:t xml:space="preserve"> только </w:t>
      </w:r>
      <w:r w:rsidR="00AD608C" w:rsidRPr="00F14596">
        <w:rPr>
          <w:rFonts w:ascii="Times New Roman" w:hAnsi="Times New Roman" w:cs="Times New Roman"/>
          <w:sz w:val="28"/>
          <w:szCs w:val="28"/>
        </w:rPr>
        <w:t>из расчета</w:t>
      </w:r>
      <w:r w:rsidRPr="00F14596">
        <w:rPr>
          <w:rFonts w:ascii="Times New Roman" w:hAnsi="Times New Roman" w:cs="Times New Roman"/>
          <w:sz w:val="28"/>
          <w:szCs w:val="28"/>
        </w:rPr>
        <w:t xml:space="preserve"> 13 игроков.</w:t>
      </w:r>
    </w:p>
    <w:p w:rsidR="00AD608C" w:rsidRPr="00F14596" w:rsidRDefault="00194FA6"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 xml:space="preserve">Методология. </w:t>
      </w:r>
      <w:r w:rsidRPr="00F14596">
        <w:rPr>
          <w:rFonts w:ascii="Times New Roman" w:hAnsi="Times New Roman" w:cs="Times New Roman"/>
          <w:sz w:val="28"/>
          <w:szCs w:val="28"/>
        </w:rPr>
        <w:t xml:space="preserve">Выпрыгивание из положения стоя были выполнены на электронном </w:t>
      </w:r>
      <w:proofErr w:type="spellStart"/>
      <w:r w:rsidRPr="00F14596">
        <w:rPr>
          <w:rFonts w:ascii="Times New Roman" w:hAnsi="Times New Roman" w:cs="Times New Roman"/>
          <w:sz w:val="28"/>
          <w:szCs w:val="28"/>
        </w:rPr>
        <w:t>синхронизирующегося</w:t>
      </w:r>
      <w:proofErr w:type="spellEnd"/>
      <w:r w:rsidRPr="00F14596">
        <w:rPr>
          <w:rFonts w:ascii="Times New Roman" w:hAnsi="Times New Roman" w:cs="Times New Roman"/>
          <w:sz w:val="28"/>
          <w:szCs w:val="28"/>
        </w:rPr>
        <w:t xml:space="preserve"> коврике </w:t>
      </w:r>
      <w:proofErr w:type="gramStart"/>
      <w:r w:rsidRPr="00F14596">
        <w:rPr>
          <w:rFonts w:ascii="Times New Roman" w:hAnsi="Times New Roman" w:cs="Times New Roman"/>
          <w:sz w:val="28"/>
          <w:szCs w:val="28"/>
        </w:rPr>
        <w:t>( «</w:t>
      </w:r>
      <w:proofErr w:type="spellStart"/>
      <w:proofErr w:type="gramEnd"/>
      <w:r w:rsidRPr="00F14596">
        <w:rPr>
          <w:rFonts w:ascii="Times New Roman" w:hAnsi="Times New Roman" w:cs="Times New Roman"/>
          <w:sz w:val="28"/>
          <w:szCs w:val="28"/>
        </w:rPr>
        <w:t>Just</w:t>
      </w:r>
      <w:proofErr w:type="spellEnd"/>
      <w:r w:rsidRPr="00F14596">
        <w:rPr>
          <w:rFonts w:ascii="Times New Roman" w:hAnsi="Times New Roman" w:cs="Times New Roman"/>
          <w:sz w:val="28"/>
          <w:szCs w:val="28"/>
        </w:rPr>
        <w:t xml:space="preserve"> </w:t>
      </w:r>
      <w:proofErr w:type="spellStart"/>
      <w:r w:rsidRPr="00F14596">
        <w:rPr>
          <w:rFonts w:ascii="Times New Roman" w:hAnsi="Times New Roman" w:cs="Times New Roman"/>
          <w:sz w:val="28"/>
          <w:szCs w:val="28"/>
        </w:rPr>
        <w:t>Jump</w:t>
      </w:r>
      <w:proofErr w:type="spellEnd"/>
      <w:r w:rsidRPr="00F14596">
        <w:rPr>
          <w:rFonts w:ascii="Times New Roman" w:hAnsi="Times New Roman" w:cs="Times New Roman"/>
          <w:sz w:val="28"/>
          <w:szCs w:val="28"/>
        </w:rPr>
        <w:t xml:space="preserve"> </w:t>
      </w:r>
      <w:proofErr w:type="spellStart"/>
      <w:r w:rsidRPr="00F14596">
        <w:rPr>
          <w:rFonts w:ascii="Times New Roman" w:hAnsi="Times New Roman" w:cs="Times New Roman"/>
          <w:sz w:val="28"/>
          <w:szCs w:val="28"/>
        </w:rPr>
        <w:t>System</w:t>
      </w:r>
      <w:proofErr w:type="spellEnd"/>
      <w:r w:rsidRPr="00F14596">
        <w:rPr>
          <w:rFonts w:ascii="Times New Roman" w:hAnsi="Times New Roman" w:cs="Times New Roman"/>
          <w:sz w:val="28"/>
          <w:szCs w:val="28"/>
        </w:rPr>
        <w:t xml:space="preserve">, </w:t>
      </w:r>
      <w:proofErr w:type="spellStart"/>
      <w:r w:rsidRPr="00F14596">
        <w:rPr>
          <w:rFonts w:ascii="Times New Roman" w:hAnsi="Times New Roman" w:cs="Times New Roman"/>
          <w:sz w:val="28"/>
          <w:szCs w:val="28"/>
        </w:rPr>
        <w:t>Probotics</w:t>
      </w:r>
      <w:proofErr w:type="spellEnd"/>
      <w:r w:rsidRPr="00F14596">
        <w:rPr>
          <w:rFonts w:ascii="Times New Roman" w:hAnsi="Times New Roman" w:cs="Times New Roman"/>
          <w:sz w:val="28"/>
          <w:szCs w:val="28"/>
        </w:rPr>
        <w:t xml:space="preserve">», </w:t>
      </w:r>
      <w:proofErr w:type="spellStart"/>
      <w:r w:rsidRPr="00F14596">
        <w:rPr>
          <w:rFonts w:ascii="Times New Roman" w:hAnsi="Times New Roman" w:cs="Times New Roman"/>
          <w:sz w:val="28"/>
          <w:szCs w:val="28"/>
        </w:rPr>
        <w:t>Inc</w:t>
      </w:r>
      <w:proofErr w:type="spellEnd"/>
      <w:r w:rsidRPr="00F14596">
        <w:rPr>
          <w:rFonts w:ascii="Times New Roman" w:hAnsi="Times New Roman" w:cs="Times New Roman"/>
          <w:sz w:val="28"/>
          <w:szCs w:val="28"/>
        </w:rPr>
        <w:t xml:space="preserve">., </w:t>
      </w:r>
      <w:proofErr w:type="spellStart"/>
      <w:r w:rsidRPr="00F14596">
        <w:rPr>
          <w:rFonts w:ascii="Times New Roman" w:hAnsi="Times New Roman" w:cs="Times New Roman"/>
          <w:sz w:val="28"/>
          <w:szCs w:val="28"/>
        </w:rPr>
        <w:t>Хантсвилл</w:t>
      </w:r>
      <w:proofErr w:type="spellEnd"/>
      <w:r w:rsidRPr="00F14596">
        <w:rPr>
          <w:rFonts w:ascii="Times New Roman" w:hAnsi="Times New Roman" w:cs="Times New Roman"/>
          <w:sz w:val="28"/>
          <w:szCs w:val="28"/>
        </w:rPr>
        <w:t xml:space="preserve">, Алабама). </w:t>
      </w:r>
      <w:proofErr w:type="spellStart"/>
      <w:r w:rsidRPr="00F14596">
        <w:rPr>
          <w:rFonts w:ascii="Times New Roman" w:hAnsi="Times New Roman" w:cs="Times New Roman"/>
          <w:sz w:val="28"/>
          <w:szCs w:val="28"/>
        </w:rPr>
        <w:t>Выпригивания</w:t>
      </w:r>
      <w:proofErr w:type="spellEnd"/>
      <w:r w:rsidRPr="00F14596">
        <w:rPr>
          <w:rFonts w:ascii="Times New Roman" w:hAnsi="Times New Roman" w:cs="Times New Roman"/>
          <w:sz w:val="28"/>
          <w:szCs w:val="28"/>
        </w:rPr>
        <w:t xml:space="preserve"> из положения стоя были произведены </w:t>
      </w:r>
      <w:r w:rsidR="000C39AE" w:rsidRPr="00F14596">
        <w:rPr>
          <w:rFonts w:ascii="Times New Roman" w:hAnsi="Times New Roman" w:cs="Times New Roman"/>
          <w:sz w:val="28"/>
          <w:szCs w:val="28"/>
        </w:rPr>
        <w:t>в соответствии с процедурой,</w:t>
      </w:r>
      <w:r w:rsidRPr="00F14596">
        <w:rPr>
          <w:rFonts w:ascii="Times New Roman" w:hAnsi="Times New Roman" w:cs="Times New Roman"/>
          <w:sz w:val="28"/>
          <w:szCs w:val="28"/>
        </w:rPr>
        <w:t xml:space="preserve"> описанной в </w:t>
      </w:r>
      <w:proofErr w:type="spellStart"/>
      <w:r w:rsidRPr="00F14596">
        <w:rPr>
          <w:rFonts w:ascii="Times New Roman" w:hAnsi="Times New Roman" w:cs="Times New Roman"/>
          <w:sz w:val="28"/>
          <w:szCs w:val="28"/>
        </w:rPr>
        <w:t>Twist</w:t>
      </w:r>
      <w:proofErr w:type="spellEnd"/>
      <w:r w:rsidRPr="00F14596">
        <w:rPr>
          <w:rFonts w:ascii="Times New Roman" w:hAnsi="Times New Roman" w:cs="Times New Roman"/>
          <w:sz w:val="28"/>
          <w:szCs w:val="28"/>
        </w:rPr>
        <w:t xml:space="preserve"> </w:t>
      </w:r>
      <w:proofErr w:type="spellStart"/>
      <w:r w:rsidRPr="00F14596">
        <w:rPr>
          <w:rFonts w:ascii="Times New Roman" w:hAnsi="Times New Roman" w:cs="Times New Roman"/>
          <w:sz w:val="28"/>
          <w:szCs w:val="28"/>
        </w:rPr>
        <w:t>et</w:t>
      </w:r>
      <w:proofErr w:type="spellEnd"/>
      <w:r w:rsidRPr="00F14596">
        <w:rPr>
          <w:rFonts w:ascii="Times New Roman" w:hAnsi="Times New Roman" w:cs="Times New Roman"/>
          <w:sz w:val="28"/>
          <w:szCs w:val="28"/>
        </w:rPr>
        <w:t xml:space="preserve"> </w:t>
      </w:r>
      <w:proofErr w:type="spellStart"/>
      <w:r w:rsidRPr="00F14596">
        <w:rPr>
          <w:rFonts w:ascii="Times New Roman" w:hAnsi="Times New Roman" w:cs="Times New Roman"/>
          <w:sz w:val="28"/>
          <w:szCs w:val="28"/>
        </w:rPr>
        <w:t>al</w:t>
      </w:r>
      <w:proofErr w:type="spellEnd"/>
      <w:r w:rsidRPr="00F14596">
        <w:rPr>
          <w:rFonts w:ascii="Times New Roman" w:hAnsi="Times New Roman" w:cs="Times New Roman"/>
          <w:sz w:val="28"/>
          <w:szCs w:val="28"/>
        </w:rPr>
        <w:t>. (2012)</w:t>
      </w:r>
      <w:r w:rsidR="000C39AE" w:rsidRPr="00F14596">
        <w:rPr>
          <w:rFonts w:ascii="Times New Roman" w:hAnsi="Times New Roman" w:cs="Times New Roman"/>
          <w:sz w:val="28"/>
          <w:szCs w:val="28"/>
        </w:rPr>
        <w:t xml:space="preserve"> (4)</w:t>
      </w:r>
      <w:r w:rsidRPr="00F14596">
        <w:rPr>
          <w:rFonts w:ascii="Times New Roman" w:hAnsi="Times New Roman" w:cs="Times New Roman"/>
          <w:sz w:val="28"/>
          <w:szCs w:val="28"/>
        </w:rPr>
        <w:t xml:space="preserve">. Игроки были знакомы с этой методикой (техникой) выполнения, так как они регулярно выполняли данные прыжки в предсезонный испытательные сессиях </w:t>
      </w:r>
      <w:r w:rsidRPr="00F14596">
        <w:rPr>
          <w:rFonts w:ascii="Times New Roman" w:hAnsi="Times New Roman" w:cs="Times New Roman"/>
          <w:sz w:val="28"/>
          <w:szCs w:val="28"/>
        </w:rPr>
        <w:lastRenderedPageBreak/>
        <w:t xml:space="preserve">и во время тренировок. Межсуточная достоверность </w:t>
      </w:r>
      <w:r w:rsidR="003372F6" w:rsidRPr="00F14596">
        <w:rPr>
          <w:rFonts w:ascii="Times New Roman" w:hAnsi="Times New Roman" w:cs="Times New Roman"/>
          <w:sz w:val="28"/>
          <w:szCs w:val="28"/>
        </w:rPr>
        <w:t>измерений времени полета во время прыжка в данной численности была примерно (CV = 2.14%).</w:t>
      </w:r>
    </w:p>
    <w:p w:rsidR="003372F6" w:rsidRPr="00F14596" w:rsidRDefault="003372F6"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Статистические данные.</w:t>
      </w:r>
      <w:r w:rsidR="002F1F4D" w:rsidRPr="00F14596">
        <w:rPr>
          <w:rFonts w:ascii="Times New Roman" w:hAnsi="Times New Roman" w:cs="Times New Roman"/>
          <w:sz w:val="28"/>
          <w:szCs w:val="28"/>
        </w:rPr>
        <w:t xml:space="preserve"> Изменения в показаниях полетного времени группы «выпрыгивания с места» были проанализированы на предмет практической значимости с использованием результатов основанных на выводах</w:t>
      </w:r>
      <w:r w:rsidR="000C39AE" w:rsidRPr="00F14596">
        <w:rPr>
          <w:rFonts w:ascii="Times New Roman" w:hAnsi="Times New Roman" w:cs="Times New Roman"/>
          <w:sz w:val="28"/>
          <w:szCs w:val="28"/>
        </w:rPr>
        <w:t xml:space="preserve"> (5)</w:t>
      </w:r>
      <w:r w:rsidR="002F1F4D" w:rsidRPr="00F14596">
        <w:rPr>
          <w:rFonts w:ascii="Times New Roman" w:hAnsi="Times New Roman" w:cs="Times New Roman"/>
          <w:sz w:val="28"/>
          <w:szCs w:val="28"/>
        </w:rPr>
        <w:t xml:space="preserve">. Порог изменений, считающийся практически значимым (наименьшее заслуживающее внимание изменение; НЗВИ) был установлен на уровне 0,2 х меж предметный стандартное отклонение (СО), основанными на принципе размера эффекта d Коэна (ES). Вероятность того, что величина изменения была больше, чем </w:t>
      </w:r>
      <w:r w:rsidR="000C39AE" w:rsidRPr="00F14596">
        <w:rPr>
          <w:rFonts w:ascii="Times New Roman" w:hAnsi="Times New Roman" w:cs="Times New Roman"/>
          <w:sz w:val="28"/>
          <w:szCs w:val="28"/>
        </w:rPr>
        <w:t>НЗВИ</w:t>
      </w:r>
      <w:r w:rsidR="002F1F4D" w:rsidRPr="00F14596">
        <w:rPr>
          <w:rFonts w:ascii="Times New Roman" w:hAnsi="Times New Roman" w:cs="Times New Roman"/>
          <w:sz w:val="28"/>
          <w:szCs w:val="28"/>
        </w:rPr>
        <w:t>, оценивалась как &lt;0,5%, почти наверняка нет; 0,5-5%, очень маловероятно; 5-25%, маловероятно; 25-75%, возможно; 75-95%, вероятно; 95-99, 5%, очень вероятно; &gt;99,5%, почти наверняка</w:t>
      </w:r>
      <w:r w:rsidR="000C39AE" w:rsidRPr="00F14596">
        <w:rPr>
          <w:rFonts w:ascii="Times New Roman" w:hAnsi="Times New Roman" w:cs="Times New Roman"/>
          <w:sz w:val="28"/>
          <w:szCs w:val="28"/>
        </w:rPr>
        <w:t>. Если 90% достоверного интервала (ДИ) пересекла как верхнюю, так и нижнюю границы НЗВИ (ES±0,2), то величина изменения, то значимость изменения описывалась, как неясная. Индивидуальные изменения времени полета прыжка из положения стоя считались явно значимыми, если индивидуальное среднее изменение ± типичная погрешность измерения (ТПИ) явно превышала НЗВИ (6). Индивидуальная ТПИ была рассчитана, как среднеквадратическое отклонение в пределах объекта (7).</w:t>
      </w:r>
    </w:p>
    <w:p w:rsidR="0086414E" w:rsidRPr="00F14596" w:rsidRDefault="0086414E"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 xml:space="preserve">Обсуждение. </w:t>
      </w:r>
      <w:r w:rsidRPr="00F14596">
        <w:rPr>
          <w:rFonts w:ascii="Times New Roman" w:hAnsi="Times New Roman" w:cs="Times New Roman"/>
          <w:sz w:val="28"/>
          <w:szCs w:val="28"/>
        </w:rPr>
        <w:t>Регби-это физически сложный вид спорта (8). Полное восстановление нервно-мышечного функционирования после участия в матче требует не менее 60 часов (2,3). Последствия тренировок или повторных соревнований в течение 60-часового периода неясны. Предварительные результаты свидетельствуют о том, что высокие тренировочные нагрузки в период восстановления удлиняют время, необходимое для полного восстановления (9,10).</w:t>
      </w:r>
    </w:p>
    <w:p w:rsidR="0086414E" w:rsidRPr="00F14596" w:rsidRDefault="0086414E" w:rsidP="00F14596">
      <w:p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 xml:space="preserve">Травмы регбийного союза чаще всего возникают в заключительной четверти матчей (11), что указывает на то, что усталость может быть фактором риска для травмы регби. Исследования в профессиональном футболе показывают, </w:t>
      </w:r>
      <w:r w:rsidRPr="00F14596">
        <w:rPr>
          <w:rFonts w:ascii="Times New Roman" w:hAnsi="Times New Roman" w:cs="Times New Roman"/>
          <w:sz w:val="28"/>
          <w:szCs w:val="28"/>
        </w:rPr>
        <w:lastRenderedPageBreak/>
        <w:t>что риск травм выше, когда игроки имеют менее 5 дней восстановления между матчами (12). Юные регбисты часто участвуют в многочисленных игровых турнирах и фестивалях (2 игры за 3 дня или 3 игры за 5 дней) в рамках своих соревновательных структур. Юные регбисты также часто играют за несколько команд (</w:t>
      </w:r>
      <w:proofErr w:type="gramStart"/>
      <w:r w:rsidRPr="00F14596">
        <w:rPr>
          <w:rFonts w:ascii="Times New Roman" w:hAnsi="Times New Roman" w:cs="Times New Roman"/>
          <w:sz w:val="28"/>
          <w:szCs w:val="28"/>
        </w:rPr>
        <w:t>например</w:t>
      </w:r>
      <w:proofErr w:type="gramEnd"/>
      <w:r w:rsidRPr="00F14596">
        <w:rPr>
          <w:rFonts w:ascii="Times New Roman" w:hAnsi="Times New Roman" w:cs="Times New Roman"/>
          <w:sz w:val="28"/>
          <w:szCs w:val="28"/>
        </w:rPr>
        <w:t xml:space="preserve"> школы, клубы и академии), что приводит к многократному выступлению на матчах в течение одной и той же недели на разных соревнованиях (13). Поэтому важно понимать, как участие в периоды усиленной конкуренции может влиять на показатели усталости. Насколько известно автору, что это первое исследование, посвященное изучению влияния усиленного соревновательного периода на </w:t>
      </w:r>
      <w:r w:rsidR="008071ED" w:rsidRPr="00F14596">
        <w:rPr>
          <w:rFonts w:ascii="Times New Roman" w:hAnsi="Times New Roman" w:cs="Times New Roman"/>
          <w:sz w:val="28"/>
          <w:szCs w:val="28"/>
        </w:rPr>
        <w:t>нервно-мышечную функцию</w:t>
      </w:r>
      <w:r w:rsidRPr="00F14596">
        <w:rPr>
          <w:rFonts w:ascii="Times New Roman" w:hAnsi="Times New Roman" w:cs="Times New Roman"/>
          <w:sz w:val="28"/>
          <w:szCs w:val="28"/>
        </w:rPr>
        <w:t xml:space="preserve"> у игроков молодежного регбийного союза</w:t>
      </w:r>
      <w:r w:rsidR="008071ED" w:rsidRPr="00F14596">
        <w:rPr>
          <w:rFonts w:ascii="Times New Roman" w:hAnsi="Times New Roman" w:cs="Times New Roman"/>
          <w:sz w:val="28"/>
          <w:szCs w:val="28"/>
        </w:rPr>
        <w:t>.</w:t>
      </w:r>
    </w:p>
    <w:p w:rsidR="008071ED" w:rsidRPr="00F14596" w:rsidRDefault="008071ED" w:rsidP="00F14596">
      <w:p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 xml:space="preserve">Результаты этого исследования показывают, что большинство игроков не проявляли остаточной нервно-мышечной усталости в течение 48 часов после участия в первом матче. Кроме того, через 48 часов после участия в двух матчах не было видно явного группового эффекта от проведения двух матчей за три дня (рис.1). Это похоже на предыдущие исследования, которые показали, что нервно-мышечная функция вернулась к исходному уровню через 24 часа после того, как сыграли пять игр за четыре дня у игроков младшей лиги регби (14). Тем не менее, была большая вариабельность в реакции усталости между игроками, и четыре игрока показали явно сниженный нервно-мышечной функции в день третьего матча (Рис.2). Это свидетельствует о том, что по крайней мере некоторые игроки были значительно утомлены в результате усиленного воздействия конкуренции. Реакция усталости является результатом метаболического стресса, вызванного повторными высокоинтенсивными действиями, механической травмой, вызванной повторными столкновениями, или комбинированием того и другого (2). Таким образом, наблюдаемая вариабельность реакции на усталость может быть результатом как различных позиционных требований (8), так и различий в индивидуальных игровых действиях в рамках матча (количество снаряжения, бег с мячом и т. д.). Из-за вероятности снижения </w:t>
      </w:r>
      <w:r w:rsidRPr="00F14596">
        <w:rPr>
          <w:rFonts w:ascii="Times New Roman" w:hAnsi="Times New Roman" w:cs="Times New Roman"/>
          <w:sz w:val="28"/>
          <w:szCs w:val="28"/>
        </w:rPr>
        <w:lastRenderedPageBreak/>
        <w:t>эффективности игры на матчах (14,15) и, возможно, повышенного риска травм (11), это явление требует тщательного мониторинга в данной обстановке.</w:t>
      </w:r>
    </w:p>
    <w:p w:rsidR="008071ED" w:rsidRPr="00F14596" w:rsidRDefault="008071ED" w:rsidP="00F14596">
      <w:pPr>
        <w:spacing w:line="360" w:lineRule="auto"/>
        <w:jc w:val="both"/>
        <w:rPr>
          <w:rFonts w:ascii="Times New Roman" w:hAnsi="Times New Roman" w:cs="Times New Roman"/>
          <w:b/>
          <w:sz w:val="28"/>
          <w:szCs w:val="28"/>
        </w:rPr>
      </w:pPr>
      <w:r w:rsidRPr="00F14596">
        <w:rPr>
          <w:rFonts w:ascii="Times New Roman" w:hAnsi="Times New Roman" w:cs="Times New Roman"/>
          <w:b/>
          <w:sz w:val="28"/>
          <w:szCs w:val="28"/>
        </w:rPr>
        <w:t>Практическое применение</w:t>
      </w:r>
    </w:p>
    <w:p w:rsidR="008071ED" w:rsidRPr="00F14596" w:rsidRDefault="008071ED" w:rsidP="00F14596">
      <w:pPr>
        <w:pStyle w:val="a3"/>
        <w:numPr>
          <w:ilvl w:val="0"/>
          <w:numId w:val="1"/>
        </w:num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Выпрыгивание из положения стоя может быть использовано для определения того, какие отдельные игроки проявляют признаки нервно-мышечной усталости в периоды интенсивных соревнований регбийного союза.</w:t>
      </w:r>
    </w:p>
    <w:p w:rsidR="008071ED" w:rsidRPr="00F14596" w:rsidRDefault="008071ED" w:rsidP="00F14596">
      <w:pPr>
        <w:pStyle w:val="a3"/>
        <w:numPr>
          <w:ilvl w:val="0"/>
          <w:numId w:val="1"/>
        </w:num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 xml:space="preserve">Приводятся справочные данные о значимости и временном ходе изменений в нервно-мышечном функционирование для игроков, участвующих в периоды </w:t>
      </w:r>
      <w:r w:rsidR="003646EA" w:rsidRPr="00F14596">
        <w:rPr>
          <w:rFonts w:ascii="Times New Roman" w:hAnsi="Times New Roman" w:cs="Times New Roman"/>
          <w:sz w:val="28"/>
          <w:szCs w:val="28"/>
        </w:rPr>
        <w:t>интенсивной</w:t>
      </w:r>
      <w:r w:rsidRPr="00F14596">
        <w:rPr>
          <w:rFonts w:ascii="Times New Roman" w:hAnsi="Times New Roman" w:cs="Times New Roman"/>
          <w:sz w:val="28"/>
          <w:szCs w:val="28"/>
        </w:rPr>
        <w:t xml:space="preserve"> конкуренции.</w:t>
      </w:r>
    </w:p>
    <w:p w:rsidR="003646EA" w:rsidRPr="00F14596" w:rsidRDefault="003646EA" w:rsidP="00F14596">
      <w:pPr>
        <w:pStyle w:val="a3"/>
        <w:numPr>
          <w:ilvl w:val="0"/>
          <w:numId w:val="1"/>
        </w:num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Наглядно показывается важность реализации стратегий восстановления между матчами для игроков, вовлеченных в периоды усиленной конкуренции.</w:t>
      </w:r>
    </w:p>
    <w:p w:rsidR="003646EA" w:rsidRPr="00F14596" w:rsidRDefault="003646EA" w:rsidP="00F14596">
      <w:pPr>
        <w:spacing w:line="360" w:lineRule="auto"/>
        <w:jc w:val="both"/>
        <w:rPr>
          <w:rFonts w:ascii="Times New Roman" w:hAnsi="Times New Roman" w:cs="Times New Roman"/>
          <w:b/>
          <w:sz w:val="28"/>
          <w:szCs w:val="28"/>
        </w:rPr>
      </w:pPr>
      <w:r w:rsidRPr="00F14596">
        <w:rPr>
          <w:rFonts w:ascii="Times New Roman" w:hAnsi="Times New Roman" w:cs="Times New Roman"/>
          <w:b/>
          <w:sz w:val="28"/>
          <w:szCs w:val="28"/>
        </w:rPr>
        <w:t>Ограничения</w:t>
      </w:r>
    </w:p>
    <w:p w:rsidR="003646EA" w:rsidRPr="00F14596" w:rsidRDefault="003646EA" w:rsidP="00F14596">
      <w:pPr>
        <w:pStyle w:val="a3"/>
        <w:numPr>
          <w:ilvl w:val="0"/>
          <w:numId w:val="2"/>
        </w:num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Усталость носит многофакторный характер (16), и в этом исследовании был измерен только один косвенный показатель усталости – нервно-мышечная функция. Будущие исследования должны быть направлены на включение целого ряда показателей усталости, включая биохимические маркеры повреждения мышц, перцептивную усталость и нервно-мышечную усталость верхней части тела.</w:t>
      </w:r>
    </w:p>
    <w:p w:rsidR="003646EA" w:rsidRPr="00F14596" w:rsidRDefault="003646EA" w:rsidP="00F14596">
      <w:pPr>
        <w:pStyle w:val="a3"/>
        <w:numPr>
          <w:ilvl w:val="0"/>
          <w:numId w:val="2"/>
        </w:num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Не было собрано никаких данных о внутренней или внешней нагрузке, что делало невозможной увязку результатов нервно-мышечной функции с физическими нагрузками.</w:t>
      </w:r>
    </w:p>
    <w:p w:rsidR="003646EA" w:rsidRPr="00F14596" w:rsidRDefault="003646EA" w:rsidP="00F14596">
      <w:pPr>
        <w:pStyle w:val="a3"/>
        <w:numPr>
          <w:ilvl w:val="0"/>
          <w:numId w:val="2"/>
        </w:num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t>Было бы лучше использовать силовую доску, а не синхронизирующийся коврик для измерения нервно-мышечной функции. Средняя мощность и максимальная сила являются явно более чувствительными показателями нервно-мышечной функции (7), и включение их может выявить более значимые групповые эффекты.</w:t>
      </w:r>
    </w:p>
    <w:p w:rsidR="003646EA" w:rsidRPr="00F14596" w:rsidRDefault="003646EA" w:rsidP="00F14596">
      <w:pPr>
        <w:pStyle w:val="a3"/>
        <w:numPr>
          <w:ilvl w:val="0"/>
          <w:numId w:val="2"/>
        </w:numPr>
        <w:spacing w:line="360" w:lineRule="auto"/>
        <w:jc w:val="both"/>
        <w:rPr>
          <w:rFonts w:ascii="Times New Roman" w:hAnsi="Times New Roman" w:cs="Times New Roman"/>
          <w:sz w:val="28"/>
          <w:szCs w:val="28"/>
        </w:rPr>
      </w:pPr>
      <w:r w:rsidRPr="00F14596">
        <w:rPr>
          <w:rFonts w:ascii="Times New Roman" w:hAnsi="Times New Roman" w:cs="Times New Roman"/>
          <w:sz w:val="28"/>
          <w:szCs w:val="28"/>
        </w:rPr>
        <w:lastRenderedPageBreak/>
        <w:t>Влияние методов восстановления, использованных в данном исследовании, не поддается количественной оценке, поскольку контрольная группа отсутствовала.</w:t>
      </w:r>
    </w:p>
    <w:p w:rsidR="00F14596" w:rsidRPr="00F14596" w:rsidRDefault="00F14596" w:rsidP="00F14596">
      <w:pPr>
        <w:spacing w:line="360" w:lineRule="auto"/>
        <w:jc w:val="both"/>
        <w:rPr>
          <w:rFonts w:ascii="Times New Roman" w:hAnsi="Times New Roman" w:cs="Times New Roman"/>
          <w:sz w:val="28"/>
          <w:szCs w:val="28"/>
        </w:rPr>
      </w:pPr>
      <w:r w:rsidRPr="00F14596">
        <w:rPr>
          <w:rFonts w:ascii="Times New Roman" w:hAnsi="Times New Roman" w:cs="Times New Roman"/>
          <w:noProof/>
          <w:sz w:val="28"/>
          <w:szCs w:val="28"/>
          <w:lang w:eastAsia="ru-RU"/>
        </w:rPr>
        <w:drawing>
          <wp:inline distT="0" distB="0" distL="0" distR="0" wp14:anchorId="168FB7F4" wp14:editId="6970CC83">
            <wp:extent cx="5940425" cy="365696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656965"/>
                    </a:xfrm>
                    <a:prstGeom prst="rect">
                      <a:avLst/>
                    </a:prstGeom>
                  </pic:spPr>
                </pic:pic>
              </a:graphicData>
            </a:graphic>
          </wp:inline>
        </w:drawing>
      </w:r>
    </w:p>
    <w:p w:rsidR="00F14596" w:rsidRPr="00F14596" w:rsidRDefault="00F14596"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Изображение 1.</w:t>
      </w:r>
      <w:r w:rsidRPr="00F14596">
        <w:rPr>
          <w:rFonts w:ascii="Times New Roman" w:hAnsi="Times New Roman" w:cs="Times New Roman"/>
          <w:sz w:val="28"/>
          <w:szCs w:val="28"/>
        </w:rPr>
        <w:t xml:space="preserve"> Процентное изменение времени полета прыжка из положения стоя в течение пятидневного фестиваля регби. Жирные линии указывают на среднее значение по группе с 90% верным интервалами. Серые линии обозначают индивидуальные оценки участников. Выделенная серым цветом область указывает пороговые значения для наименьшего значимого изменения. Анализ показывает, что на 1-й и 2-й день восстановления наблюдалось вероятное негативное влияние участия в матчах на время полета. Однако через 48 часов после второй игры последствия были неясны.</w:t>
      </w:r>
    </w:p>
    <w:p w:rsidR="00F14596" w:rsidRPr="00F14596" w:rsidRDefault="00F14596" w:rsidP="00F14596">
      <w:pPr>
        <w:spacing w:line="360" w:lineRule="auto"/>
        <w:jc w:val="both"/>
        <w:rPr>
          <w:rFonts w:ascii="Times New Roman" w:hAnsi="Times New Roman" w:cs="Times New Roman"/>
          <w:sz w:val="28"/>
          <w:szCs w:val="28"/>
        </w:rPr>
      </w:pPr>
      <w:r w:rsidRPr="00F14596">
        <w:rPr>
          <w:rFonts w:ascii="Times New Roman" w:hAnsi="Times New Roman" w:cs="Times New Roman"/>
          <w:noProof/>
          <w:sz w:val="28"/>
          <w:szCs w:val="28"/>
          <w:lang w:eastAsia="ru-RU"/>
        </w:rPr>
        <w:lastRenderedPageBreak/>
        <w:drawing>
          <wp:inline distT="0" distB="0" distL="0" distR="0" wp14:anchorId="6F201720" wp14:editId="60C74EAA">
            <wp:extent cx="5940425" cy="70370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7037070"/>
                    </a:xfrm>
                    <a:prstGeom prst="rect">
                      <a:avLst/>
                    </a:prstGeom>
                  </pic:spPr>
                </pic:pic>
              </a:graphicData>
            </a:graphic>
          </wp:inline>
        </w:drawing>
      </w:r>
    </w:p>
    <w:p w:rsidR="00F14596" w:rsidRPr="00F14596" w:rsidRDefault="00F14596"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 xml:space="preserve">Изображение 2. </w:t>
      </w:r>
      <w:r w:rsidRPr="00F14596">
        <w:rPr>
          <w:rFonts w:ascii="Times New Roman" w:hAnsi="Times New Roman" w:cs="Times New Roman"/>
          <w:sz w:val="28"/>
          <w:szCs w:val="28"/>
        </w:rPr>
        <w:t xml:space="preserve">Индивидуальное изменение от базовой линии в обратном движении прыжка время полета на матч день 2 (А) и матч день 3 (б) пятидневного фестиваля регби. Столбики ошибок указывают на индивидуальную типичную погрешность измерения. Пунктирные серые линии обозначают пороги для наименьшего значимого изменения. Между испытуемыми ответы были весьма вариабельны. Во второй день матча (рис.2а) </w:t>
      </w:r>
      <w:r w:rsidRPr="00F14596">
        <w:rPr>
          <w:rFonts w:ascii="Times New Roman" w:hAnsi="Times New Roman" w:cs="Times New Roman"/>
          <w:sz w:val="28"/>
          <w:szCs w:val="28"/>
        </w:rPr>
        <w:lastRenderedPageBreak/>
        <w:t xml:space="preserve">явных негативных изменений не наблюдалось, в то время как один игрок существенно улучшил свое время прыжкового полета. В день матча 3 (изображение.2b) четыре игрока показали явно уменьшенное время прыжкового полета от </w:t>
      </w:r>
      <w:proofErr w:type="spellStart"/>
      <w:r w:rsidRPr="00F14596">
        <w:rPr>
          <w:rFonts w:ascii="Times New Roman" w:hAnsi="Times New Roman" w:cs="Times New Roman"/>
          <w:sz w:val="28"/>
          <w:szCs w:val="28"/>
        </w:rPr>
        <w:t>предтурнирных</w:t>
      </w:r>
      <w:proofErr w:type="spellEnd"/>
      <w:r w:rsidRPr="00F14596">
        <w:rPr>
          <w:rFonts w:ascii="Times New Roman" w:hAnsi="Times New Roman" w:cs="Times New Roman"/>
          <w:sz w:val="28"/>
          <w:szCs w:val="28"/>
        </w:rPr>
        <w:t xml:space="preserve"> значений.</w:t>
      </w:r>
    </w:p>
    <w:p w:rsidR="003646EA" w:rsidRPr="00F14596" w:rsidRDefault="003646EA"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Благодарность</w:t>
      </w:r>
      <w:r w:rsidRPr="00F14596">
        <w:rPr>
          <w:rFonts w:ascii="Times New Roman" w:hAnsi="Times New Roman" w:cs="Times New Roman"/>
          <w:sz w:val="28"/>
          <w:szCs w:val="28"/>
        </w:rPr>
        <w:t>. Благодарность сотрудникам и игрокам школы короля Эдуарда VII за поддержку и участие в данном этого исследование.</w:t>
      </w:r>
    </w:p>
    <w:p w:rsidR="003646EA" w:rsidRPr="00F14596" w:rsidRDefault="003646EA" w:rsidP="00F14596">
      <w:pPr>
        <w:spacing w:line="360" w:lineRule="auto"/>
        <w:jc w:val="both"/>
        <w:rPr>
          <w:rFonts w:ascii="Times New Roman" w:hAnsi="Times New Roman" w:cs="Times New Roman"/>
          <w:sz w:val="28"/>
          <w:szCs w:val="28"/>
        </w:rPr>
      </w:pPr>
      <w:r w:rsidRPr="00F14596">
        <w:rPr>
          <w:rFonts w:ascii="Times New Roman" w:hAnsi="Times New Roman" w:cs="Times New Roman"/>
          <w:b/>
          <w:sz w:val="28"/>
          <w:szCs w:val="28"/>
        </w:rPr>
        <w:t xml:space="preserve">Массив данных. </w:t>
      </w:r>
      <w:r w:rsidRPr="00F14596">
        <w:rPr>
          <w:rFonts w:ascii="Times New Roman" w:hAnsi="Times New Roman" w:cs="Times New Roman"/>
          <w:sz w:val="28"/>
          <w:szCs w:val="28"/>
        </w:rPr>
        <w:t>Набор данных доступен на SportPerfSci.com</w:t>
      </w:r>
    </w:p>
    <w:p w:rsidR="003646EA"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Twitter:  </w:t>
      </w:r>
      <w:r w:rsidRPr="00F14596">
        <w:rPr>
          <w:rFonts w:ascii="Times New Roman" w:hAnsi="Times New Roman" w:cs="Times New Roman"/>
          <w:sz w:val="28"/>
          <w:szCs w:val="28"/>
        </w:rPr>
        <w:t>Подпишитесь</w:t>
      </w:r>
      <w:r w:rsidRPr="00F14596">
        <w:rPr>
          <w:rFonts w:ascii="Times New Roman" w:hAnsi="Times New Roman" w:cs="Times New Roman"/>
          <w:sz w:val="28"/>
          <w:szCs w:val="28"/>
          <w:lang w:val="en-US"/>
        </w:rPr>
        <w:t xml:space="preserve"> </w:t>
      </w:r>
      <w:proofErr w:type="gramStart"/>
      <w:r w:rsidRPr="00F14596">
        <w:rPr>
          <w:rFonts w:ascii="Times New Roman" w:hAnsi="Times New Roman" w:cs="Times New Roman"/>
          <w:sz w:val="28"/>
          <w:szCs w:val="28"/>
        </w:rPr>
        <w:t>на</w:t>
      </w:r>
      <w:r w:rsidRPr="00F14596">
        <w:rPr>
          <w:rFonts w:ascii="Times New Roman" w:hAnsi="Times New Roman" w:cs="Times New Roman"/>
          <w:sz w:val="28"/>
          <w:szCs w:val="28"/>
          <w:lang w:val="en-US"/>
        </w:rPr>
        <w:t xml:space="preserve">  Jason</w:t>
      </w:r>
      <w:proofErr w:type="gramEnd"/>
      <w:r w:rsidRPr="00F14596">
        <w:rPr>
          <w:rFonts w:ascii="Times New Roman" w:hAnsi="Times New Roman" w:cs="Times New Roman"/>
          <w:sz w:val="28"/>
          <w:szCs w:val="28"/>
          <w:lang w:val="en-US"/>
        </w:rPr>
        <w:t xml:space="preserve"> Tee @</w:t>
      </w:r>
      <w:proofErr w:type="spellStart"/>
      <w:r w:rsidRPr="00F14596">
        <w:rPr>
          <w:rFonts w:ascii="Times New Roman" w:hAnsi="Times New Roman" w:cs="Times New Roman"/>
          <w:sz w:val="28"/>
          <w:szCs w:val="28"/>
          <w:lang w:val="en-US"/>
        </w:rPr>
        <w:t>JasonCTee</w:t>
      </w:r>
      <w:proofErr w:type="spellEnd"/>
      <w:r w:rsidRPr="00F14596">
        <w:rPr>
          <w:rFonts w:ascii="Times New Roman" w:hAnsi="Times New Roman" w:cs="Times New Roman"/>
          <w:sz w:val="28"/>
          <w:szCs w:val="28"/>
          <w:lang w:val="en-US"/>
        </w:rPr>
        <w:t>, Kevin Till @</w:t>
      </w:r>
      <w:proofErr w:type="spellStart"/>
      <w:r w:rsidRPr="00F14596">
        <w:rPr>
          <w:rFonts w:ascii="Times New Roman" w:hAnsi="Times New Roman" w:cs="Times New Roman"/>
          <w:sz w:val="28"/>
          <w:szCs w:val="28"/>
          <w:lang w:val="en-US"/>
        </w:rPr>
        <w:t>ktconditioning</w:t>
      </w:r>
      <w:proofErr w:type="spellEnd"/>
      <w:r w:rsidRPr="00F14596">
        <w:rPr>
          <w:rFonts w:ascii="Times New Roman" w:hAnsi="Times New Roman" w:cs="Times New Roman"/>
          <w:sz w:val="28"/>
          <w:szCs w:val="28"/>
          <w:lang w:val="en-US"/>
        </w:rPr>
        <w:t xml:space="preserve"> and Ben Jones @23Benjones.</w:t>
      </w:r>
    </w:p>
    <w:p w:rsidR="003646EA" w:rsidRPr="00F14596" w:rsidRDefault="003646EA" w:rsidP="00F14596">
      <w:pPr>
        <w:spacing w:line="360" w:lineRule="auto"/>
        <w:jc w:val="both"/>
        <w:rPr>
          <w:rFonts w:ascii="Times New Roman" w:hAnsi="Times New Roman" w:cs="Times New Roman"/>
          <w:b/>
          <w:sz w:val="28"/>
          <w:szCs w:val="28"/>
        </w:rPr>
      </w:pPr>
      <w:r w:rsidRPr="00F14596">
        <w:rPr>
          <w:rFonts w:ascii="Times New Roman" w:hAnsi="Times New Roman" w:cs="Times New Roman"/>
          <w:b/>
          <w:sz w:val="28"/>
          <w:szCs w:val="28"/>
        </w:rPr>
        <w:t xml:space="preserve">Ссылки </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1. Twist C, </w:t>
      </w:r>
      <w:proofErr w:type="spellStart"/>
      <w:r w:rsidRPr="00F14596">
        <w:rPr>
          <w:rFonts w:ascii="Times New Roman" w:hAnsi="Times New Roman" w:cs="Times New Roman"/>
          <w:sz w:val="28"/>
          <w:szCs w:val="28"/>
          <w:lang w:val="en-US"/>
        </w:rPr>
        <w:t>Highton</w:t>
      </w:r>
      <w:proofErr w:type="spellEnd"/>
      <w:r w:rsidRPr="00F14596">
        <w:rPr>
          <w:rFonts w:ascii="Times New Roman" w:hAnsi="Times New Roman" w:cs="Times New Roman"/>
          <w:sz w:val="28"/>
          <w:szCs w:val="28"/>
          <w:lang w:val="en-US"/>
        </w:rPr>
        <w:t xml:space="preserve"> J. Monitoring Fatigue and Recovery in Rugby Players. In: Twist C, </w:t>
      </w:r>
      <w:proofErr w:type="spellStart"/>
      <w:r w:rsidRPr="00F14596">
        <w:rPr>
          <w:rFonts w:ascii="Times New Roman" w:hAnsi="Times New Roman" w:cs="Times New Roman"/>
          <w:sz w:val="28"/>
          <w:szCs w:val="28"/>
          <w:lang w:val="en-US"/>
        </w:rPr>
        <w:t>Worsfold</w:t>
      </w:r>
      <w:proofErr w:type="spellEnd"/>
      <w:r w:rsidRPr="00F14596">
        <w:rPr>
          <w:rFonts w:ascii="Times New Roman" w:hAnsi="Times New Roman" w:cs="Times New Roman"/>
          <w:sz w:val="28"/>
          <w:szCs w:val="28"/>
          <w:lang w:val="en-US"/>
        </w:rPr>
        <w:t xml:space="preserve"> P, editors. The Science of Rugby. Routledge; 2015. p. 68-82.</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2. West DJ, Finn C, Cunningham DJ, Shearer DA, Jones MR, Harrington B, </w:t>
      </w:r>
      <w:proofErr w:type="spellStart"/>
      <w:r w:rsidRPr="00F14596">
        <w:rPr>
          <w:rFonts w:ascii="Times New Roman" w:hAnsi="Times New Roman" w:cs="Times New Roman"/>
          <w:sz w:val="28"/>
          <w:szCs w:val="28"/>
          <w:lang w:val="en-US"/>
        </w:rPr>
        <w:t>Crewther</w:t>
      </w:r>
      <w:proofErr w:type="spellEnd"/>
      <w:r w:rsidRPr="00F14596">
        <w:rPr>
          <w:rFonts w:ascii="Times New Roman" w:hAnsi="Times New Roman" w:cs="Times New Roman"/>
          <w:sz w:val="28"/>
          <w:szCs w:val="28"/>
          <w:lang w:val="en-US"/>
        </w:rPr>
        <w:t xml:space="preserve"> BT, Cook CJ, </w:t>
      </w:r>
      <w:proofErr w:type="spellStart"/>
      <w:r w:rsidRPr="00F14596">
        <w:rPr>
          <w:rFonts w:ascii="Times New Roman" w:hAnsi="Times New Roman" w:cs="Times New Roman"/>
          <w:sz w:val="28"/>
          <w:szCs w:val="28"/>
          <w:lang w:val="en-US"/>
        </w:rPr>
        <w:t>Kildu</w:t>
      </w:r>
      <w:proofErr w:type="spellEnd"/>
      <w:r w:rsidRPr="00F14596">
        <w:rPr>
          <w:rFonts w:ascii="Times New Roman" w:hAnsi="Times New Roman" w:cs="Times New Roman"/>
          <w:sz w:val="28"/>
          <w:szCs w:val="28"/>
        </w:rPr>
        <w:t>ﬀ</w:t>
      </w:r>
      <w:r w:rsidRPr="00F14596">
        <w:rPr>
          <w:rFonts w:ascii="Times New Roman" w:hAnsi="Times New Roman" w:cs="Times New Roman"/>
          <w:sz w:val="28"/>
          <w:szCs w:val="28"/>
          <w:lang w:val="en-US"/>
        </w:rPr>
        <w:t xml:space="preserve"> LP. The neuromuscular function, hormonal, and mood responses to a professional rugby union match. J Strength Cond Res. 2014 Jan</w:t>
      </w:r>
      <w:proofErr w:type="gramStart"/>
      <w:r w:rsidRPr="00F14596">
        <w:rPr>
          <w:rFonts w:ascii="Times New Roman" w:hAnsi="Times New Roman" w:cs="Times New Roman"/>
          <w:sz w:val="28"/>
          <w:szCs w:val="28"/>
          <w:lang w:val="en-US"/>
        </w:rPr>
        <w:t>;28</w:t>
      </w:r>
      <w:proofErr w:type="gramEnd"/>
      <w:r w:rsidRPr="00F14596">
        <w:rPr>
          <w:rFonts w:ascii="Times New Roman" w:hAnsi="Times New Roman" w:cs="Times New Roman"/>
          <w:sz w:val="28"/>
          <w:szCs w:val="28"/>
          <w:lang w:val="en-US"/>
        </w:rPr>
        <w:t xml:space="preserve">(1): 194-200. </w:t>
      </w:r>
    </w:p>
    <w:p w:rsidR="003646EA"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3. Roe G, Till K, </w:t>
      </w:r>
      <w:proofErr w:type="spellStart"/>
      <w:r w:rsidRPr="00F14596">
        <w:rPr>
          <w:rFonts w:ascii="Times New Roman" w:hAnsi="Times New Roman" w:cs="Times New Roman"/>
          <w:sz w:val="28"/>
          <w:szCs w:val="28"/>
          <w:lang w:val="en-US"/>
        </w:rPr>
        <w:t>Darrall</w:t>
      </w:r>
      <w:proofErr w:type="spellEnd"/>
      <w:r w:rsidRPr="00F14596">
        <w:rPr>
          <w:rFonts w:ascii="Times New Roman" w:hAnsi="Times New Roman" w:cs="Times New Roman"/>
          <w:sz w:val="28"/>
          <w:szCs w:val="28"/>
          <w:lang w:val="en-US"/>
        </w:rPr>
        <w:t xml:space="preserve">-Jones J, </w:t>
      </w:r>
      <w:proofErr w:type="spellStart"/>
      <w:r w:rsidRPr="00F14596">
        <w:rPr>
          <w:rFonts w:ascii="Times New Roman" w:hAnsi="Times New Roman" w:cs="Times New Roman"/>
          <w:sz w:val="28"/>
          <w:szCs w:val="28"/>
          <w:lang w:val="en-US"/>
        </w:rPr>
        <w:t>Phibbs</w:t>
      </w:r>
      <w:proofErr w:type="spellEnd"/>
      <w:r w:rsidRPr="00F14596">
        <w:rPr>
          <w:rFonts w:ascii="Times New Roman" w:hAnsi="Times New Roman" w:cs="Times New Roman"/>
          <w:sz w:val="28"/>
          <w:szCs w:val="28"/>
          <w:lang w:val="en-US"/>
        </w:rPr>
        <w:t xml:space="preserve"> P, Weakley J, Read D, Jones B. Changes in markers of fatigue following a com</w:t>
      </w:r>
    </w:p>
    <w:p w:rsidR="00F14596" w:rsidRPr="00F14596" w:rsidRDefault="003646EA" w:rsidP="00F14596">
      <w:pPr>
        <w:spacing w:line="360" w:lineRule="auto"/>
        <w:jc w:val="both"/>
        <w:rPr>
          <w:rFonts w:ascii="Times New Roman" w:hAnsi="Times New Roman" w:cs="Times New Roman"/>
          <w:sz w:val="28"/>
          <w:szCs w:val="28"/>
          <w:lang w:val="en-US"/>
        </w:rPr>
      </w:pPr>
      <w:proofErr w:type="spellStart"/>
      <w:proofErr w:type="gramStart"/>
      <w:r w:rsidRPr="00F14596">
        <w:rPr>
          <w:rFonts w:ascii="Times New Roman" w:hAnsi="Times New Roman" w:cs="Times New Roman"/>
          <w:sz w:val="28"/>
          <w:szCs w:val="28"/>
          <w:lang w:val="en-US"/>
        </w:rPr>
        <w:t>sportperfscipetitive</w:t>
      </w:r>
      <w:proofErr w:type="spellEnd"/>
      <w:proofErr w:type="gramEnd"/>
      <w:r w:rsidRPr="00F14596">
        <w:rPr>
          <w:rFonts w:ascii="Times New Roman" w:hAnsi="Times New Roman" w:cs="Times New Roman"/>
          <w:sz w:val="28"/>
          <w:szCs w:val="28"/>
          <w:lang w:val="en-US"/>
        </w:rPr>
        <w:t xml:space="preserve"> match in elite academy rugby union players. South African Journal of Sports Medicine. 2017 Jan</w:t>
      </w:r>
      <w:proofErr w:type="gramStart"/>
      <w:r w:rsidRPr="00F14596">
        <w:rPr>
          <w:rFonts w:ascii="Times New Roman" w:hAnsi="Times New Roman" w:cs="Times New Roman"/>
          <w:sz w:val="28"/>
          <w:szCs w:val="28"/>
          <w:lang w:val="en-US"/>
        </w:rPr>
        <w:t>;28</w:t>
      </w:r>
      <w:proofErr w:type="gramEnd"/>
      <w:r w:rsidRPr="00F14596">
        <w:rPr>
          <w:rFonts w:ascii="Times New Roman" w:hAnsi="Times New Roman" w:cs="Times New Roman"/>
          <w:sz w:val="28"/>
          <w:szCs w:val="28"/>
          <w:lang w:val="en-US"/>
        </w:rPr>
        <w:t xml:space="preserve">(1):1-4. </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4. Twist C, Waldron M, </w:t>
      </w:r>
      <w:proofErr w:type="spellStart"/>
      <w:r w:rsidRPr="00F14596">
        <w:rPr>
          <w:rFonts w:ascii="Times New Roman" w:hAnsi="Times New Roman" w:cs="Times New Roman"/>
          <w:sz w:val="28"/>
          <w:szCs w:val="28"/>
          <w:lang w:val="en-US"/>
        </w:rPr>
        <w:t>Highton</w:t>
      </w:r>
      <w:proofErr w:type="spellEnd"/>
      <w:r w:rsidRPr="00F14596">
        <w:rPr>
          <w:rFonts w:ascii="Times New Roman" w:hAnsi="Times New Roman" w:cs="Times New Roman"/>
          <w:sz w:val="28"/>
          <w:szCs w:val="28"/>
          <w:lang w:val="en-US"/>
        </w:rPr>
        <w:t xml:space="preserve"> J, Burt D, Daniels M. Neuromuscular, biochemical and perceptual post-match fatigue in professional rugby league forwards and backs. J Sports Sci. 2012 Feb</w:t>
      </w:r>
      <w:proofErr w:type="gramStart"/>
      <w:r w:rsidRPr="00F14596">
        <w:rPr>
          <w:rFonts w:ascii="Times New Roman" w:hAnsi="Times New Roman" w:cs="Times New Roman"/>
          <w:sz w:val="28"/>
          <w:szCs w:val="28"/>
          <w:lang w:val="en-US"/>
        </w:rPr>
        <w:t>;30</w:t>
      </w:r>
      <w:proofErr w:type="gramEnd"/>
      <w:r w:rsidRPr="00F14596">
        <w:rPr>
          <w:rFonts w:ascii="Times New Roman" w:hAnsi="Times New Roman" w:cs="Times New Roman"/>
          <w:sz w:val="28"/>
          <w:szCs w:val="28"/>
          <w:lang w:val="en-US"/>
        </w:rPr>
        <w:t>(4): 359-367.</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5. Hopkins WG, Marshall SW, </w:t>
      </w:r>
      <w:proofErr w:type="spellStart"/>
      <w:r w:rsidRPr="00F14596">
        <w:rPr>
          <w:rFonts w:ascii="Times New Roman" w:hAnsi="Times New Roman" w:cs="Times New Roman"/>
          <w:sz w:val="28"/>
          <w:szCs w:val="28"/>
          <w:lang w:val="en-US"/>
        </w:rPr>
        <w:t>Batterham</w:t>
      </w:r>
      <w:proofErr w:type="spellEnd"/>
      <w:r w:rsidRPr="00F14596">
        <w:rPr>
          <w:rFonts w:ascii="Times New Roman" w:hAnsi="Times New Roman" w:cs="Times New Roman"/>
          <w:sz w:val="28"/>
          <w:szCs w:val="28"/>
          <w:lang w:val="en-US"/>
        </w:rPr>
        <w:t xml:space="preserve"> AM, </w:t>
      </w:r>
      <w:proofErr w:type="spellStart"/>
      <w:r w:rsidRPr="00F14596">
        <w:rPr>
          <w:rFonts w:ascii="Times New Roman" w:hAnsi="Times New Roman" w:cs="Times New Roman"/>
          <w:sz w:val="28"/>
          <w:szCs w:val="28"/>
          <w:lang w:val="en-US"/>
        </w:rPr>
        <w:t>Hanin</w:t>
      </w:r>
      <w:proofErr w:type="spellEnd"/>
      <w:r w:rsidRPr="00F14596">
        <w:rPr>
          <w:rFonts w:ascii="Times New Roman" w:hAnsi="Times New Roman" w:cs="Times New Roman"/>
          <w:sz w:val="28"/>
          <w:szCs w:val="28"/>
          <w:lang w:val="en-US"/>
        </w:rPr>
        <w:t xml:space="preserve"> J. Progressive statistics for studies in sports medicine and exercise science. Med </w:t>
      </w:r>
      <w:proofErr w:type="spellStart"/>
      <w:r w:rsidRPr="00F14596">
        <w:rPr>
          <w:rFonts w:ascii="Times New Roman" w:hAnsi="Times New Roman" w:cs="Times New Roman"/>
          <w:sz w:val="28"/>
          <w:szCs w:val="28"/>
          <w:lang w:val="en-US"/>
        </w:rPr>
        <w:t>Sci</w:t>
      </w:r>
      <w:proofErr w:type="spellEnd"/>
      <w:r w:rsidRPr="00F14596">
        <w:rPr>
          <w:rFonts w:ascii="Times New Roman" w:hAnsi="Times New Roman" w:cs="Times New Roman"/>
          <w:sz w:val="28"/>
          <w:szCs w:val="28"/>
          <w:lang w:val="en-US"/>
        </w:rPr>
        <w:t xml:space="preserve"> Sports </w:t>
      </w:r>
      <w:proofErr w:type="spellStart"/>
      <w:r w:rsidRPr="00F14596">
        <w:rPr>
          <w:rFonts w:ascii="Times New Roman" w:hAnsi="Times New Roman" w:cs="Times New Roman"/>
          <w:sz w:val="28"/>
          <w:szCs w:val="28"/>
          <w:lang w:val="en-US"/>
        </w:rPr>
        <w:t>Exerc</w:t>
      </w:r>
      <w:proofErr w:type="spellEnd"/>
      <w:r w:rsidRPr="00F14596">
        <w:rPr>
          <w:rFonts w:ascii="Times New Roman" w:hAnsi="Times New Roman" w:cs="Times New Roman"/>
          <w:sz w:val="28"/>
          <w:szCs w:val="28"/>
          <w:lang w:val="en-US"/>
        </w:rPr>
        <w:t>. 2009 Jan</w:t>
      </w:r>
      <w:proofErr w:type="gramStart"/>
      <w:r w:rsidRPr="00F14596">
        <w:rPr>
          <w:rFonts w:ascii="Times New Roman" w:hAnsi="Times New Roman" w:cs="Times New Roman"/>
          <w:sz w:val="28"/>
          <w:szCs w:val="28"/>
          <w:lang w:val="en-US"/>
        </w:rPr>
        <w:t>;41</w:t>
      </w:r>
      <w:proofErr w:type="gramEnd"/>
      <w:r w:rsidRPr="00F14596">
        <w:rPr>
          <w:rFonts w:ascii="Times New Roman" w:hAnsi="Times New Roman" w:cs="Times New Roman"/>
          <w:sz w:val="28"/>
          <w:szCs w:val="28"/>
          <w:lang w:val="en-US"/>
        </w:rPr>
        <w:t xml:space="preserve">(1):3-13. </w:t>
      </w:r>
    </w:p>
    <w:p w:rsidR="00F14596" w:rsidRPr="00F14596" w:rsidRDefault="003646EA" w:rsidP="00F14596">
      <w:pPr>
        <w:spacing w:line="360" w:lineRule="auto"/>
        <w:jc w:val="both"/>
        <w:rPr>
          <w:rFonts w:ascii="Times New Roman" w:hAnsi="Times New Roman" w:cs="Times New Roman"/>
          <w:sz w:val="28"/>
          <w:szCs w:val="28"/>
        </w:rPr>
      </w:pPr>
      <w:r w:rsidRPr="00F14596">
        <w:rPr>
          <w:rFonts w:ascii="Times New Roman" w:hAnsi="Times New Roman" w:cs="Times New Roman"/>
          <w:sz w:val="28"/>
          <w:szCs w:val="28"/>
          <w:lang w:val="en-US"/>
        </w:rPr>
        <w:lastRenderedPageBreak/>
        <w:t xml:space="preserve">6. Hopkins WG. How to interpret changes in an athletic performance test. </w:t>
      </w:r>
      <w:proofErr w:type="spellStart"/>
      <w:r w:rsidRPr="00F14596">
        <w:rPr>
          <w:rFonts w:ascii="Times New Roman" w:hAnsi="Times New Roman" w:cs="Times New Roman"/>
          <w:sz w:val="28"/>
          <w:szCs w:val="28"/>
          <w:lang w:val="en-US"/>
        </w:rPr>
        <w:t>Sportscience</w:t>
      </w:r>
      <w:proofErr w:type="spellEnd"/>
      <w:r w:rsidRPr="00F14596">
        <w:rPr>
          <w:rFonts w:ascii="Times New Roman" w:hAnsi="Times New Roman" w:cs="Times New Roman"/>
          <w:sz w:val="28"/>
          <w:szCs w:val="28"/>
          <w:lang w:val="en-US"/>
        </w:rPr>
        <w:t>. 2004</w:t>
      </w:r>
      <w:proofErr w:type="gramStart"/>
      <w:r w:rsidRPr="00F14596">
        <w:rPr>
          <w:rFonts w:ascii="Times New Roman" w:hAnsi="Times New Roman" w:cs="Times New Roman"/>
          <w:sz w:val="28"/>
          <w:szCs w:val="28"/>
          <w:lang w:val="en-US"/>
        </w:rPr>
        <w:t>;8</w:t>
      </w:r>
      <w:proofErr w:type="gramEnd"/>
      <w:r w:rsidRPr="00F14596">
        <w:rPr>
          <w:rFonts w:ascii="Times New Roman" w:hAnsi="Times New Roman" w:cs="Times New Roman"/>
          <w:sz w:val="28"/>
          <w:szCs w:val="28"/>
          <w:lang w:val="en-US"/>
        </w:rPr>
        <w:t>(1):1-7</w:t>
      </w:r>
      <w:r w:rsidR="00F14596" w:rsidRPr="00F14596">
        <w:rPr>
          <w:rFonts w:ascii="Times New Roman" w:hAnsi="Times New Roman" w:cs="Times New Roman"/>
          <w:sz w:val="28"/>
          <w:szCs w:val="28"/>
        </w:rPr>
        <w:t>.</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7. Roe G, </w:t>
      </w:r>
      <w:proofErr w:type="spellStart"/>
      <w:r w:rsidRPr="00F14596">
        <w:rPr>
          <w:rFonts w:ascii="Times New Roman" w:hAnsi="Times New Roman" w:cs="Times New Roman"/>
          <w:sz w:val="28"/>
          <w:szCs w:val="28"/>
          <w:lang w:val="en-US"/>
        </w:rPr>
        <w:t>Darrall</w:t>
      </w:r>
      <w:proofErr w:type="spellEnd"/>
      <w:r w:rsidRPr="00F14596">
        <w:rPr>
          <w:rFonts w:ascii="Times New Roman" w:hAnsi="Times New Roman" w:cs="Times New Roman"/>
          <w:sz w:val="28"/>
          <w:szCs w:val="28"/>
          <w:lang w:val="en-US"/>
        </w:rPr>
        <w:t xml:space="preserve">-Jones J, Till K, </w:t>
      </w:r>
      <w:proofErr w:type="spellStart"/>
      <w:r w:rsidRPr="00F14596">
        <w:rPr>
          <w:rFonts w:ascii="Times New Roman" w:hAnsi="Times New Roman" w:cs="Times New Roman"/>
          <w:sz w:val="28"/>
          <w:szCs w:val="28"/>
          <w:lang w:val="en-US"/>
        </w:rPr>
        <w:t>Phibbs</w:t>
      </w:r>
      <w:proofErr w:type="spellEnd"/>
      <w:r w:rsidRPr="00F14596">
        <w:rPr>
          <w:rFonts w:ascii="Times New Roman" w:hAnsi="Times New Roman" w:cs="Times New Roman"/>
          <w:sz w:val="28"/>
          <w:szCs w:val="28"/>
          <w:lang w:val="en-US"/>
        </w:rPr>
        <w:t xml:space="preserve"> P, Read D, Weakley J, Jones B. Between-Days Reliability and Sensitivity of Common Fatigue Measures in Rugby Players. </w:t>
      </w:r>
      <w:proofErr w:type="spellStart"/>
      <w:r w:rsidRPr="00F14596">
        <w:rPr>
          <w:rFonts w:ascii="Times New Roman" w:hAnsi="Times New Roman" w:cs="Times New Roman"/>
          <w:sz w:val="28"/>
          <w:szCs w:val="28"/>
          <w:lang w:val="en-US"/>
        </w:rPr>
        <w:t>Int</w:t>
      </w:r>
      <w:proofErr w:type="spellEnd"/>
      <w:r w:rsidRPr="00F14596">
        <w:rPr>
          <w:rFonts w:ascii="Times New Roman" w:hAnsi="Times New Roman" w:cs="Times New Roman"/>
          <w:sz w:val="28"/>
          <w:szCs w:val="28"/>
          <w:lang w:val="en-US"/>
        </w:rPr>
        <w:t xml:space="preserve"> J Sports </w:t>
      </w:r>
      <w:proofErr w:type="spellStart"/>
      <w:r w:rsidRPr="00F14596">
        <w:rPr>
          <w:rFonts w:ascii="Times New Roman" w:hAnsi="Times New Roman" w:cs="Times New Roman"/>
          <w:sz w:val="28"/>
          <w:szCs w:val="28"/>
          <w:lang w:val="en-US"/>
        </w:rPr>
        <w:t>Physiol</w:t>
      </w:r>
      <w:proofErr w:type="spellEnd"/>
      <w:r w:rsidRPr="00F14596">
        <w:rPr>
          <w:rFonts w:ascii="Times New Roman" w:hAnsi="Times New Roman" w:cs="Times New Roman"/>
          <w:sz w:val="28"/>
          <w:szCs w:val="28"/>
          <w:lang w:val="en-US"/>
        </w:rPr>
        <w:t xml:space="preserve"> Perform. 2016 Jul</w:t>
      </w:r>
      <w:proofErr w:type="gramStart"/>
      <w:r w:rsidRPr="00F14596">
        <w:rPr>
          <w:rFonts w:ascii="Times New Roman" w:hAnsi="Times New Roman" w:cs="Times New Roman"/>
          <w:sz w:val="28"/>
          <w:szCs w:val="28"/>
          <w:lang w:val="en-US"/>
        </w:rPr>
        <w:t>;11</w:t>
      </w:r>
      <w:proofErr w:type="gramEnd"/>
      <w:r w:rsidRPr="00F14596">
        <w:rPr>
          <w:rFonts w:ascii="Times New Roman" w:hAnsi="Times New Roman" w:cs="Times New Roman"/>
          <w:sz w:val="28"/>
          <w:szCs w:val="28"/>
          <w:lang w:val="en-US"/>
        </w:rPr>
        <w:t xml:space="preserve">(5):581-586. </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8. Deutsch MU, Kearney GA, </w:t>
      </w:r>
      <w:proofErr w:type="spellStart"/>
      <w:r w:rsidRPr="00F14596">
        <w:rPr>
          <w:rFonts w:ascii="Times New Roman" w:hAnsi="Times New Roman" w:cs="Times New Roman"/>
          <w:sz w:val="28"/>
          <w:szCs w:val="28"/>
          <w:lang w:val="en-US"/>
        </w:rPr>
        <w:t>Rehrer</w:t>
      </w:r>
      <w:proofErr w:type="spellEnd"/>
      <w:r w:rsidRPr="00F14596">
        <w:rPr>
          <w:rFonts w:ascii="Times New Roman" w:hAnsi="Times New Roman" w:cs="Times New Roman"/>
          <w:sz w:val="28"/>
          <w:szCs w:val="28"/>
          <w:lang w:val="en-US"/>
        </w:rPr>
        <w:t xml:space="preserve"> NJ. Time - motion analysis of professional rugby union players during </w:t>
      </w:r>
      <w:proofErr w:type="gramStart"/>
      <w:r w:rsidRPr="00F14596">
        <w:rPr>
          <w:rFonts w:ascii="Times New Roman" w:hAnsi="Times New Roman" w:cs="Times New Roman"/>
          <w:sz w:val="28"/>
          <w:szCs w:val="28"/>
          <w:lang w:val="en-US"/>
        </w:rPr>
        <w:t>match-play</w:t>
      </w:r>
      <w:proofErr w:type="gramEnd"/>
      <w:r w:rsidRPr="00F14596">
        <w:rPr>
          <w:rFonts w:ascii="Times New Roman" w:hAnsi="Times New Roman" w:cs="Times New Roman"/>
          <w:sz w:val="28"/>
          <w:szCs w:val="28"/>
          <w:lang w:val="en-US"/>
        </w:rPr>
        <w:t>. J Sports Sci. 2007 Feb</w:t>
      </w:r>
      <w:proofErr w:type="gramStart"/>
      <w:r w:rsidRPr="00F14596">
        <w:rPr>
          <w:rFonts w:ascii="Times New Roman" w:hAnsi="Times New Roman" w:cs="Times New Roman"/>
          <w:sz w:val="28"/>
          <w:szCs w:val="28"/>
          <w:lang w:val="en-US"/>
        </w:rPr>
        <w:t>;25</w:t>
      </w:r>
      <w:proofErr w:type="gramEnd"/>
      <w:r w:rsidRPr="00F14596">
        <w:rPr>
          <w:rFonts w:ascii="Times New Roman" w:hAnsi="Times New Roman" w:cs="Times New Roman"/>
          <w:sz w:val="28"/>
          <w:szCs w:val="28"/>
          <w:lang w:val="en-US"/>
        </w:rPr>
        <w:t xml:space="preserve">(4):461-472. </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9. McLean BD, Coutts AJ, Kelly V, </w:t>
      </w:r>
      <w:proofErr w:type="spellStart"/>
      <w:r w:rsidRPr="00F14596">
        <w:rPr>
          <w:rFonts w:ascii="Times New Roman" w:hAnsi="Times New Roman" w:cs="Times New Roman"/>
          <w:sz w:val="28"/>
          <w:szCs w:val="28"/>
          <w:lang w:val="en-US"/>
        </w:rPr>
        <w:t>McGuigan</w:t>
      </w:r>
      <w:proofErr w:type="spellEnd"/>
      <w:r w:rsidRPr="00F14596">
        <w:rPr>
          <w:rFonts w:ascii="Times New Roman" w:hAnsi="Times New Roman" w:cs="Times New Roman"/>
          <w:sz w:val="28"/>
          <w:szCs w:val="28"/>
          <w:lang w:val="en-US"/>
        </w:rPr>
        <w:t xml:space="preserve"> MR, Cormack SJ. Neuromuscular, endocrine, and perceptual fatigue responses during di</w:t>
      </w:r>
      <w:r w:rsidRPr="00F14596">
        <w:rPr>
          <w:rFonts w:ascii="Times New Roman" w:hAnsi="Times New Roman" w:cs="Times New Roman"/>
          <w:sz w:val="28"/>
          <w:szCs w:val="28"/>
        </w:rPr>
        <w:t>ﬀ</w:t>
      </w:r>
      <w:proofErr w:type="spellStart"/>
      <w:r w:rsidRPr="00F14596">
        <w:rPr>
          <w:rFonts w:ascii="Times New Roman" w:hAnsi="Times New Roman" w:cs="Times New Roman"/>
          <w:sz w:val="28"/>
          <w:szCs w:val="28"/>
          <w:lang w:val="en-US"/>
        </w:rPr>
        <w:t>erent</w:t>
      </w:r>
      <w:proofErr w:type="spellEnd"/>
      <w:r w:rsidRPr="00F14596">
        <w:rPr>
          <w:rFonts w:ascii="Times New Roman" w:hAnsi="Times New Roman" w:cs="Times New Roman"/>
          <w:sz w:val="28"/>
          <w:szCs w:val="28"/>
          <w:lang w:val="en-US"/>
        </w:rPr>
        <w:t xml:space="preserve"> length between-match </w:t>
      </w:r>
      <w:proofErr w:type="spellStart"/>
      <w:r w:rsidRPr="00F14596">
        <w:rPr>
          <w:rFonts w:ascii="Times New Roman" w:hAnsi="Times New Roman" w:cs="Times New Roman"/>
          <w:sz w:val="28"/>
          <w:szCs w:val="28"/>
          <w:lang w:val="en-US"/>
        </w:rPr>
        <w:t>microcycles</w:t>
      </w:r>
      <w:proofErr w:type="spellEnd"/>
      <w:r w:rsidRPr="00F14596">
        <w:rPr>
          <w:rFonts w:ascii="Times New Roman" w:hAnsi="Times New Roman" w:cs="Times New Roman"/>
          <w:sz w:val="28"/>
          <w:szCs w:val="28"/>
          <w:lang w:val="en-US"/>
        </w:rPr>
        <w:t xml:space="preserve"> in professional rugby league players. Int. J Sports </w:t>
      </w:r>
      <w:proofErr w:type="spellStart"/>
      <w:r w:rsidRPr="00F14596">
        <w:rPr>
          <w:rFonts w:ascii="Times New Roman" w:hAnsi="Times New Roman" w:cs="Times New Roman"/>
          <w:sz w:val="28"/>
          <w:szCs w:val="28"/>
          <w:lang w:val="en-US"/>
        </w:rPr>
        <w:t>Physiol</w:t>
      </w:r>
      <w:proofErr w:type="spellEnd"/>
      <w:r w:rsidRPr="00F14596">
        <w:rPr>
          <w:rFonts w:ascii="Times New Roman" w:hAnsi="Times New Roman" w:cs="Times New Roman"/>
          <w:sz w:val="28"/>
          <w:szCs w:val="28"/>
          <w:lang w:val="en-US"/>
        </w:rPr>
        <w:t xml:space="preserve"> Perform. 2010 Sep</w:t>
      </w:r>
      <w:proofErr w:type="gramStart"/>
      <w:r w:rsidRPr="00F14596">
        <w:rPr>
          <w:rFonts w:ascii="Times New Roman" w:hAnsi="Times New Roman" w:cs="Times New Roman"/>
          <w:sz w:val="28"/>
          <w:szCs w:val="28"/>
          <w:lang w:val="en-US"/>
        </w:rPr>
        <w:t>;5</w:t>
      </w:r>
      <w:proofErr w:type="gramEnd"/>
      <w:r w:rsidRPr="00F14596">
        <w:rPr>
          <w:rFonts w:ascii="Times New Roman" w:hAnsi="Times New Roman" w:cs="Times New Roman"/>
          <w:sz w:val="28"/>
          <w:szCs w:val="28"/>
          <w:lang w:val="en-US"/>
        </w:rPr>
        <w:t xml:space="preserve">(3):367-83 </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10. Higgins TR, </w:t>
      </w:r>
      <w:proofErr w:type="spellStart"/>
      <w:r w:rsidRPr="00F14596">
        <w:rPr>
          <w:rFonts w:ascii="Times New Roman" w:hAnsi="Times New Roman" w:cs="Times New Roman"/>
          <w:sz w:val="28"/>
          <w:szCs w:val="28"/>
          <w:lang w:val="en-US"/>
        </w:rPr>
        <w:t>Climstein</w:t>
      </w:r>
      <w:proofErr w:type="spellEnd"/>
      <w:r w:rsidRPr="00F14596">
        <w:rPr>
          <w:rFonts w:ascii="Times New Roman" w:hAnsi="Times New Roman" w:cs="Times New Roman"/>
          <w:sz w:val="28"/>
          <w:szCs w:val="28"/>
          <w:lang w:val="en-US"/>
        </w:rPr>
        <w:t xml:space="preserve"> DA, Cameron M. Evaluation of hydrotherapy, using passive tests and power tests, for recovery across a cyclic week of competitive rugby union. J Strength Cond Res. 2013 Apr</w:t>
      </w:r>
      <w:proofErr w:type="gramStart"/>
      <w:r w:rsidRPr="00F14596">
        <w:rPr>
          <w:rFonts w:ascii="Times New Roman" w:hAnsi="Times New Roman" w:cs="Times New Roman"/>
          <w:sz w:val="28"/>
          <w:szCs w:val="28"/>
          <w:lang w:val="en-US"/>
        </w:rPr>
        <w:t>;27</w:t>
      </w:r>
      <w:proofErr w:type="gramEnd"/>
      <w:r w:rsidRPr="00F14596">
        <w:rPr>
          <w:rFonts w:ascii="Times New Roman" w:hAnsi="Times New Roman" w:cs="Times New Roman"/>
          <w:sz w:val="28"/>
          <w:szCs w:val="28"/>
          <w:lang w:val="en-US"/>
        </w:rPr>
        <w:t xml:space="preserve">(4):954-65 </w:t>
      </w:r>
    </w:p>
    <w:p w:rsidR="003646EA"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11. Williams S, Trewartha G, Kemp S, Stokes K. A </w:t>
      </w:r>
      <w:proofErr w:type="spellStart"/>
      <w:r w:rsidRPr="00F14596">
        <w:rPr>
          <w:rFonts w:ascii="Times New Roman" w:hAnsi="Times New Roman" w:cs="Times New Roman"/>
          <w:sz w:val="28"/>
          <w:szCs w:val="28"/>
          <w:lang w:val="en-US"/>
        </w:rPr>
        <w:t>metaanalysis</w:t>
      </w:r>
      <w:proofErr w:type="spellEnd"/>
      <w:r w:rsidRPr="00F14596">
        <w:rPr>
          <w:rFonts w:ascii="Times New Roman" w:hAnsi="Times New Roman" w:cs="Times New Roman"/>
          <w:sz w:val="28"/>
          <w:szCs w:val="28"/>
          <w:lang w:val="en-US"/>
        </w:rPr>
        <w:t xml:space="preserve"> of injuries in senior </w:t>
      </w:r>
      <w:proofErr w:type="gramStart"/>
      <w:r w:rsidRPr="00F14596">
        <w:rPr>
          <w:rFonts w:ascii="Times New Roman" w:hAnsi="Times New Roman" w:cs="Times New Roman"/>
          <w:sz w:val="28"/>
          <w:szCs w:val="28"/>
          <w:lang w:val="en-US"/>
        </w:rPr>
        <w:t>men’s</w:t>
      </w:r>
      <w:proofErr w:type="gramEnd"/>
      <w:r w:rsidRPr="00F14596">
        <w:rPr>
          <w:rFonts w:ascii="Times New Roman" w:hAnsi="Times New Roman" w:cs="Times New Roman"/>
          <w:sz w:val="28"/>
          <w:szCs w:val="28"/>
          <w:lang w:val="en-US"/>
        </w:rPr>
        <w:t xml:space="preserve"> professional Rugby Union. Sports Med. 2013 Oct</w:t>
      </w:r>
      <w:proofErr w:type="gramStart"/>
      <w:r w:rsidRPr="00F14596">
        <w:rPr>
          <w:rFonts w:ascii="Times New Roman" w:hAnsi="Times New Roman" w:cs="Times New Roman"/>
          <w:sz w:val="28"/>
          <w:szCs w:val="28"/>
          <w:lang w:val="en-US"/>
        </w:rPr>
        <w:t>;43</w:t>
      </w:r>
      <w:proofErr w:type="gramEnd"/>
      <w:r w:rsidRPr="00F14596">
        <w:rPr>
          <w:rFonts w:ascii="Times New Roman" w:hAnsi="Times New Roman" w:cs="Times New Roman"/>
          <w:sz w:val="28"/>
          <w:szCs w:val="28"/>
          <w:lang w:val="en-US"/>
        </w:rPr>
        <w:t>(10):1043-55.</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12. </w:t>
      </w:r>
      <w:proofErr w:type="spellStart"/>
      <w:r w:rsidRPr="00F14596">
        <w:rPr>
          <w:rFonts w:ascii="Times New Roman" w:hAnsi="Times New Roman" w:cs="Times New Roman"/>
          <w:sz w:val="28"/>
          <w:szCs w:val="28"/>
          <w:lang w:val="en-US"/>
        </w:rPr>
        <w:t>Bengtsson</w:t>
      </w:r>
      <w:proofErr w:type="spellEnd"/>
      <w:r w:rsidRPr="00F14596">
        <w:rPr>
          <w:rFonts w:ascii="Times New Roman" w:hAnsi="Times New Roman" w:cs="Times New Roman"/>
          <w:sz w:val="28"/>
          <w:szCs w:val="28"/>
          <w:lang w:val="en-US"/>
        </w:rPr>
        <w:t xml:space="preserve"> H, </w:t>
      </w:r>
      <w:proofErr w:type="spellStart"/>
      <w:r w:rsidRPr="00F14596">
        <w:rPr>
          <w:rFonts w:ascii="Times New Roman" w:hAnsi="Times New Roman" w:cs="Times New Roman"/>
          <w:sz w:val="28"/>
          <w:szCs w:val="28"/>
          <w:lang w:val="en-US"/>
        </w:rPr>
        <w:t>Ekstrand</w:t>
      </w:r>
      <w:proofErr w:type="spellEnd"/>
      <w:r w:rsidRPr="00F14596">
        <w:rPr>
          <w:rFonts w:ascii="Times New Roman" w:hAnsi="Times New Roman" w:cs="Times New Roman"/>
          <w:sz w:val="28"/>
          <w:szCs w:val="28"/>
          <w:lang w:val="en-US"/>
        </w:rPr>
        <w:t xml:space="preserve"> J, </w:t>
      </w:r>
      <w:proofErr w:type="spellStart"/>
      <w:r w:rsidRPr="00F14596">
        <w:rPr>
          <w:rFonts w:ascii="Times New Roman" w:hAnsi="Times New Roman" w:cs="Times New Roman"/>
          <w:sz w:val="28"/>
          <w:szCs w:val="28"/>
          <w:lang w:val="en-US"/>
        </w:rPr>
        <w:t>Wald´en</w:t>
      </w:r>
      <w:proofErr w:type="spellEnd"/>
      <w:r w:rsidRPr="00F14596">
        <w:rPr>
          <w:rFonts w:ascii="Times New Roman" w:hAnsi="Times New Roman" w:cs="Times New Roman"/>
          <w:sz w:val="28"/>
          <w:szCs w:val="28"/>
          <w:lang w:val="en-US"/>
        </w:rPr>
        <w:t xml:space="preserve"> M, </w:t>
      </w:r>
      <w:proofErr w:type="spellStart"/>
      <w:r w:rsidRPr="00F14596">
        <w:rPr>
          <w:rFonts w:ascii="Times New Roman" w:hAnsi="Times New Roman" w:cs="Times New Roman"/>
          <w:sz w:val="28"/>
          <w:szCs w:val="28"/>
          <w:lang w:val="en-US"/>
        </w:rPr>
        <w:t>Ha¨gglund</w:t>
      </w:r>
      <w:proofErr w:type="spellEnd"/>
      <w:r w:rsidRPr="00F14596">
        <w:rPr>
          <w:rFonts w:ascii="Times New Roman" w:hAnsi="Times New Roman" w:cs="Times New Roman"/>
          <w:sz w:val="28"/>
          <w:szCs w:val="28"/>
          <w:lang w:val="en-US"/>
        </w:rPr>
        <w:t xml:space="preserve"> M. Muscle injury rate in professional football is higher in matches played within 5 days since the previous match: a 14-year prospective study with more than 130 000 match observations. Br J Sports Med. 2017 Nov</w:t>
      </w:r>
      <w:proofErr w:type="gramStart"/>
      <w:r w:rsidRPr="00F14596">
        <w:rPr>
          <w:rFonts w:ascii="Times New Roman" w:hAnsi="Times New Roman" w:cs="Times New Roman"/>
          <w:sz w:val="28"/>
          <w:szCs w:val="28"/>
          <w:lang w:val="en-US"/>
        </w:rPr>
        <w:t>;[</w:t>
      </w:r>
      <w:proofErr w:type="spellStart"/>
      <w:proofErr w:type="gramEnd"/>
      <w:r w:rsidRPr="00F14596">
        <w:rPr>
          <w:rFonts w:ascii="Times New Roman" w:hAnsi="Times New Roman" w:cs="Times New Roman"/>
          <w:sz w:val="28"/>
          <w:szCs w:val="28"/>
          <w:lang w:val="en-US"/>
        </w:rPr>
        <w:t>Epub</w:t>
      </w:r>
      <w:proofErr w:type="spellEnd"/>
      <w:r w:rsidRPr="00F14596">
        <w:rPr>
          <w:rFonts w:ascii="Times New Roman" w:hAnsi="Times New Roman" w:cs="Times New Roman"/>
          <w:sz w:val="28"/>
          <w:szCs w:val="28"/>
          <w:lang w:val="en-US"/>
        </w:rPr>
        <w:t xml:space="preserve"> ahead of print] </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13. </w:t>
      </w:r>
      <w:proofErr w:type="spellStart"/>
      <w:r w:rsidRPr="00F14596">
        <w:rPr>
          <w:rFonts w:ascii="Times New Roman" w:hAnsi="Times New Roman" w:cs="Times New Roman"/>
          <w:sz w:val="28"/>
          <w:szCs w:val="28"/>
          <w:lang w:val="en-US"/>
        </w:rPr>
        <w:t>Phibbs</w:t>
      </w:r>
      <w:proofErr w:type="spellEnd"/>
      <w:r w:rsidRPr="00F14596">
        <w:rPr>
          <w:rFonts w:ascii="Times New Roman" w:hAnsi="Times New Roman" w:cs="Times New Roman"/>
          <w:sz w:val="28"/>
          <w:szCs w:val="28"/>
          <w:lang w:val="en-US"/>
        </w:rPr>
        <w:t xml:space="preserve"> PJ, Jones B, Roe G, Read D, </w:t>
      </w:r>
      <w:proofErr w:type="spellStart"/>
      <w:r w:rsidRPr="00F14596">
        <w:rPr>
          <w:rFonts w:ascii="Times New Roman" w:hAnsi="Times New Roman" w:cs="Times New Roman"/>
          <w:sz w:val="28"/>
          <w:szCs w:val="28"/>
          <w:lang w:val="en-US"/>
        </w:rPr>
        <w:t>Darrall</w:t>
      </w:r>
      <w:proofErr w:type="spellEnd"/>
      <w:r w:rsidRPr="00F14596">
        <w:rPr>
          <w:rFonts w:ascii="Times New Roman" w:hAnsi="Times New Roman" w:cs="Times New Roman"/>
          <w:sz w:val="28"/>
          <w:szCs w:val="28"/>
          <w:lang w:val="en-US"/>
        </w:rPr>
        <w:t xml:space="preserve">-Jones J, Weakley J, Rock </w:t>
      </w:r>
      <w:proofErr w:type="gramStart"/>
      <w:r w:rsidRPr="00F14596">
        <w:rPr>
          <w:rFonts w:ascii="Times New Roman" w:hAnsi="Times New Roman" w:cs="Times New Roman"/>
          <w:sz w:val="28"/>
          <w:szCs w:val="28"/>
          <w:lang w:val="en-US"/>
        </w:rPr>
        <w:t>A</w:t>
      </w:r>
      <w:proofErr w:type="gramEnd"/>
      <w:r w:rsidRPr="00F14596">
        <w:rPr>
          <w:rFonts w:ascii="Times New Roman" w:hAnsi="Times New Roman" w:cs="Times New Roman"/>
          <w:sz w:val="28"/>
          <w:szCs w:val="28"/>
          <w:lang w:val="en-US"/>
        </w:rPr>
        <w:t xml:space="preserve">, Till K. </w:t>
      </w:r>
      <w:proofErr w:type="spellStart"/>
      <w:r w:rsidRPr="00F14596">
        <w:rPr>
          <w:rFonts w:ascii="Times New Roman" w:hAnsi="Times New Roman" w:cs="Times New Roman"/>
          <w:sz w:val="28"/>
          <w:szCs w:val="28"/>
          <w:lang w:val="en-US"/>
        </w:rPr>
        <w:t>Organised</w:t>
      </w:r>
      <w:proofErr w:type="spellEnd"/>
      <w:r w:rsidRPr="00F14596">
        <w:rPr>
          <w:rFonts w:ascii="Times New Roman" w:hAnsi="Times New Roman" w:cs="Times New Roman"/>
          <w:sz w:val="28"/>
          <w:szCs w:val="28"/>
          <w:lang w:val="en-US"/>
        </w:rPr>
        <w:t xml:space="preserve"> chaos in late </w:t>
      </w:r>
      <w:proofErr w:type="spellStart"/>
      <w:r w:rsidRPr="00F14596">
        <w:rPr>
          <w:rFonts w:ascii="Times New Roman" w:hAnsi="Times New Roman" w:cs="Times New Roman"/>
          <w:sz w:val="28"/>
          <w:szCs w:val="28"/>
          <w:lang w:val="en-US"/>
        </w:rPr>
        <w:t>specialisation</w:t>
      </w:r>
      <w:proofErr w:type="spellEnd"/>
      <w:r w:rsidRPr="00F14596">
        <w:rPr>
          <w:rFonts w:ascii="Times New Roman" w:hAnsi="Times New Roman" w:cs="Times New Roman"/>
          <w:sz w:val="28"/>
          <w:szCs w:val="28"/>
          <w:lang w:val="en-US"/>
        </w:rPr>
        <w:t xml:space="preserve"> team sports: Weekly training loads of elite adolescent rugby union players. J Strength Cond Res. 2017 Apr</w:t>
      </w:r>
      <w:proofErr w:type="gramStart"/>
      <w:r w:rsidRPr="00F14596">
        <w:rPr>
          <w:rFonts w:ascii="Times New Roman" w:hAnsi="Times New Roman" w:cs="Times New Roman"/>
          <w:sz w:val="28"/>
          <w:szCs w:val="28"/>
          <w:lang w:val="en-US"/>
        </w:rPr>
        <w:t>;[</w:t>
      </w:r>
      <w:proofErr w:type="spellStart"/>
      <w:proofErr w:type="gramEnd"/>
      <w:r w:rsidRPr="00F14596">
        <w:rPr>
          <w:rFonts w:ascii="Times New Roman" w:hAnsi="Times New Roman" w:cs="Times New Roman"/>
          <w:sz w:val="28"/>
          <w:szCs w:val="28"/>
          <w:lang w:val="en-US"/>
        </w:rPr>
        <w:t>Epub</w:t>
      </w:r>
      <w:proofErr w:type="spellEnd"/>
      <w:r w:rsidRPr="00F14596">
        <w:rPr>
          <w:rFonts w:ascii="Times New Roman" w:hAnsi="Times New Roman" w:cs="Times New Roman"/>
          <w:sz w:val="28"/>
          <w:szCs w:val="28"/>
          <w:lang w:val="en-US"/>
        </w:rPr>
        <w:t xml:space="preserve"> ahead of print] </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14. Johnston RD, </w:t>
      </w:r>
      <w:proofErr w:type="spellStart"/>
      <w:r w:rsidRPr="00F14596">
        <w:rPr>
          <w:rFonts w:ascii="Times New Roman" w:hAnsi="Times New Roman" w:cs="Times New Roman"/>
          <w:sz w:val="28"/>
          <w:szCs w:val="28"/>
          <w:lang w:val="en-US"/>
        </w:rPr>
        <w:t>Gabbett</w:t>
      </w:r>
      <w:proofErr w:type="spellEnd"/>
      <w:r w:rsidRPr="00F14596">
        <w:rPr>
          <w:rFonts w:ascii="Times New Roman" w:hAnsi="Times New Roman" w:cs="Times New Roman"/>
          <w:sz w:val="28"/>
          <w:szCs w:val="28"/>
          <w:lang w:val="en-US"/>
        </w:rPr>
        <w:t xml:space="preserve"> TJ, and Jenkins DG. In</w:t>
      </w:r>
      <w:r w:rsidRPr="00F14596">
        <w:rPr>
          <w:rFonts w:ascii="Times New Roman" w:hAnsi="Times New Roman" w:cs="Times New Roman"/>
          <w:sz w:val="28"/>
          <w:szCs w:val="28"/>
        </w:rPr>
        <w:t>ﬂ</w:t>
      </w:r>
      <w:proofErr w:type="spellStart"/>
      <w:r w:rsidRPr="00F14596">
        <w:rPr>
          <w:rFonts w:ascii="Times New Roman" w:hAnsi="Times New Roman" w:cs="Times New Roman"/>
          <w:sz w:val="28"/>
          <w:szCs w:val="28"/>
          <w:lang w:val="en-US"/>
        </w:rPr>
        <w:t>uence</w:t>
      </w:r>
      <w:proofErr w:type="spellEnd"/>
      <w:r w:rsidRPr="00F14596">
        <w:rPr>
          <w:rFonts w:ascii="Times New Roman" w:hAnsi="Times New Roman" w:cs="Times New Roman"/>
          <w:sz w:val="28"/>
          <w:szCs w:val="28"/>
          <w:lang w:val="en-US"/>
        </w:rPr>
        <w:t xml:space="preserve"> of an </w:t>
      </w:r>
      <w:proofErr w:type="spellStart"/>
      <w:r w:rsidRPr="00F14596">
        <w:rPr>
          <w:rFonts w:ascii="Times New Roman" w:hAnsi="Times New Roman" w:cs="Times New Roman"/>
          <w:sz w:val="28"/>
          <w:szCs w:val="28"/>
          <w:lang w:val="en-US"/>
        </w:rPr>
        <w:t>intensi</w:t>
      </w:r>
      <w:proofErr w:type="spellEnd"/>
      <w:r w:rsidRPr="00F14596">
        <w:rPr>
          <w:rFonts w:ascii="Times New Roman" w:hAnsi="Times New Roman" w:cs="Times New Roman"/>
          <w:sz w:val="28"/>
          <w:szCs w:val="28"/>
        </w:rPr>
        <w:t>ﬁ</w:t>
      </w:r>
      <w:proofErr w:type="spellStart"/>
      <w:r w:rsidRPr="00F14596">
        <w:rPr>
          <w:rFonts w:ascii="Times New Roman" w:hAnsi="Times New Roman" w:cs="Times New Roman"/>
          <w:sz w:val="28"/>
          <w:szCs w:val="28"/>
          <w:lang w:val="en-US"/>
        </w:rPr>
        <w:t>ed</w:t>
      </w:r>
      <w:proofErr w:type="spellEnd"/>
      <w:r w:rsidRPr="00F14596">
        <w:rPr>
          <w:rFonts w:ascii="Times New Roman" w:hAnsi="Times New Roman" w:cs="Times New Roman"/>
          <w:sz w:val="28"/>
          <w:szCs w:val="28"/>
          <w:lang w:val="en-US"/>
        </w:rPr>
        <w:t xml:space="preserve"> competition on fatigue and match performance in junior rugby league players. J </w:t>
      </w:r>
      <w:proofErr w:type="spellStart"/>
      <w:r w:rsidRPr="00F14596">
        <w:rPr>
          <w:rFonts w:ascii="Times New Roman" w:hAnsi="Times New Roman" w:cs="Times New Roman"/>
          <w:sz w:val="28"/>
          <w:szCs w:val="28"/>
          <w:lang w:val="en-US"/>
        </w:rPr>
        <w:t>Sci</w:t>
      </w:r>
      <w:proofErr w:type="spellEnd"/>
      <w:r w:rsidRPr="00F14596">
        <w:rPr>
          <w:rFonts w:ascii="Times New Roman" w:hAnsi="Times New Roman" w:cs="Times New Roman"/>
          <w:sz w:val="28"/>
          <w:szCs w:val="28"/>
          <w:lang w:val="en-US"/>
        </w:rPr>
        <w:t xml:space="preserve"> Med Sport. 2013 Sep</w:t>
      </w:r>
      <w:proofErr w:type="gramStart"/>
      <w:r w:rsidRPr="00F14596">
        <w:rPr>
          <w:rFonts w:ascii="Times New Roman" w:hAnsi="Times New Roman" w:cs="Times New Roman"/>
          <w:sz w:val="28"/>
          <w:szCs w:val="28"/>
          <w:lang w:val="en-US"/>
        </w:rPr>
        <w:t>;16</w:t>
      </w:r>
      <w:proofErr w:type="gramEnd"/>
      <w:r w:rsidRPr="00F14596">
        <w:rPr>
          <w:rFonts w:ascii="Times New Roman" w:hAnsi="Times New Roman" w:cs="Times New Roman"/>
          <w:sz w:val="28"/>
          <w:szCs w:val="28"/>
          <w:lang w:val="en-US"/>
        </w:rPr>
        <w:t>(5):460-5.</w:t>
      </w:r>
    </w:p>
    <w:p w:rsidR="00F14596"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lastRenderedPageBreak/>
        <w:t xml:space="preserve">15. Johnston RD, Gibson NV, Twist C, </w:t>
      </w:r>
      <w:proofErr w:type="spellStart"/>
      <w:r w:rsidRPr="00F14596">
        <w:rPr>
          <w:rFonts w:ascii="Times New Roman" w:hAnsi="Times New Roman" w:cs="Times New Roman"/>
          <w:sz w:val="28"/>
          <w:szCs w:val="28"/>
          <w:lang w:val="en-US"/>
        </w:rPr>
        <w:t>Gabbett</w:t>
      </w:r>
      <w:proofErr w:type="spellEnd"/>
      <w:r w:rsidRPr="00F14596">
        <w:rPr>
          <w:rFonts w:ascii="Times New Roman" w:hAnsi="Times New Roman" w:cs="Times New Roman"/>
          <w:sz w:val="28"/>
          <w:szCs w:val="28"/>
          <w:lang w:val="en-US"/>
        </w:rPr>
        <w:t xml:space="preserve"> TJ, </w:t>
      </w:r>
      <w:proofErr w:type="spellStart"/>
      <w:r w:rsidRPr="00F14596">
        <w:rPr>
          <w:rFonts w:ascii="Times New Roman" w:hAnsi="Times New Roman" w:cs="Times New Roman"/>
          <w:sz w:val="28"/>
          <w:szCs w:val="28"/>
          <w:lang w:val="en-US"/>
        </w:rPr>
        <w:t>MacNay</w:t>
      </w:r>
      <w:proofErr w:type="spellEnd"/>
      <w:r w:rsidRPr="00F14596">
        <w:rPr>
          <w:rFonts w:ascii="Times New Roman" w:hAnsi="Times New Roman" w:cs="Times New Roman"/>
          <w:sz w:val="28"/>
          <w:szCs w:val="28"/>
          <w:lang w:val="en-US"/>
        </w:rPr>
        <w:t xml:space="preserve"> SA, MacFarlane NG. Physiological responses to an </w:t>
      </w:r>
      <w:proofErr w:type="spellStart"/>
      <w:r w:rsidRPr="00F14596">
        <w:rPr>
          <w:rFonts w:ascii="Times New Roman" w:hAnsi="Times New Roman" w:cs="Times New Roman"/>
          <w:sz w:val="28"/>
          <w:szCs w:val="28"/>
          <w:lang w:val="en-US"/>
        </w:rPr>
        <w:t>intensi</w:t>
      </w:r>
      <w:proofErr w:type="spellEnd"/>
      <w:r w:rsidRPr="00F14596">
        <w:rPr>
          <w:rFonts w:ascii="Times New Roman" w:hAnsi="Times New Roman" w:cs="Times New Roman"/>
          <w:sz w:val="28"/>
          <w:szCs w:val="28"/>
        </w:rPr>
        <w:t>ﬁ</w:t>
      </w:r>
      <w:proofErr w:type="spellStart"/>
      <w:r w:rsidRPr="00F14596">
        <w:rPr>
          <w:rFonts w:ascii="Times New Roman" w:hAnsi="Times New Roman" w:cs="Times New Roman"/>
          <w:sz w:val="28"/>
          <w:szCs w:val="28"/>
          <w:lang w:val="en-US"/>
        </w:rPr>
        <w:t>ed</w:t>
      </w:r>
      <w:proofErr w:type="spellEnd"/>
      <w:r w:rsidRPr="00F14596">
        <w:rPr>
          <w:rFonts w:ascii="Times New Roman" w:hAnsi="Times New Roman" w:cs="Times New Roman"/>
          <w:sz w:val="28"/>
          <w:szCs w:val="28"/>
          <w:lang w:val="en-US"/>
        </w:rPr>
        <w:t xml:space="preserve"> period of rugby league competition. J Strength Cond Res. 2013 Mar; 27(3): 643-654. </w:t>
      </w:r>
    </w:p>
    <w:p w:rsidR="003646EA" w:rsidRPr="00F14596" w:rsidRDefault="003646EA" w:rsidP="00F14596">
      <w:pPr>
        <w:spacing w:line="360" w:lineRule="auto"/>
        <w:jc w:val="both"/>
        <w:rPr>
          <w:rFonts w:ascii="Times New Roman" w:hAnsi="Times New Roman" w:cs="Times New Roman"/>
          <w:sz w:val="28"/>
          <w:szCs w:val="28"/>
          <w:lang w:val="en-US"/>
        </w:rPr>
      </w:pPr>
      <w:r w:rsidRPr="00F14596">
        <w:rPr>
          <w:rFonts w:ascii="Times New Roman" w:hAnsi="Times New Roman" w:cs="Times New Roman"/>
          <w:sz w:val="28"/>
          <w:szCs w:val="28"/>
          <w:lang w:val="en-US"/>
        </w:rPr>
        <w:t xml:space="preserve">16. </w:t>
      </w:r>
      <w:proofErr w:type="spellStart"/>
      <w:r w:rsidRPr="00F14596">
        <w:rPr>
          <w:rFonts w:ascii="Times New Roman" w:hAnsi="Times New Roman" w:cs="Times New Roman"/>
          <w:sz w:val="28"/>
          <w:szCs w:val="28"/>
          <w:lang w:val="en-US"/>
        </w:rPr>
        <w:t>Enoka</w:t>
      </w:r>
      <w:proofErr w:type="spellEnd"/>
      <w:r w:rsidRPr="00F14596">
        <w:rPr>
          <w:rFonts w:ascii="Times New Roman" w:hAnsi="Times New Roman" w:cs="Times New Roman"/>
          <w:sz w:val="28"/>
          <w:szCs w:val="28"/>
          <w:lang w:val="en-US"/>
        </w:rPr>
        <w:t xml:space="preserve"> RM, </w:t>
      </w:r>
      <w:proofErr w:type="spellStart"/>
      <w:r w:rsidRPr="00F14596">
        <w:rPr>
          <w:rFonts w:ascii="Times New Roman" w:hAnsi="Times New Roman" w:cs="Times New Roman"/>
          <w:sz w:val="28"/>
          <w:szCs w:val="28"/>
          <w:lang w:val="en-US"/>
        </w:rPr>
        <w:t>Duchateau</w:t>
      </w:r>
      <w:proofErr w:type="spellEnd"/>
      <w:r w:rsidRPr="00F14596">
        <w:rPr>
          <w:rFonts w:ascii="Times New Roman" w:hAnsi="Times New Roman" w:cs="Times New Roman"/>
          <w:sz w:val="28"/>
          <w:szCs w:val="28"/>
          <w:lang w:val="en-US"/>
        </w:rPr>
        <w:t xml:space="preserve"> J. Translating Fatigue to Human Performance. Med </w:t>
      </w:r>
      <w:proofErr w:type="spellStart"/>
      <w:r w:rsidRPr="00F14596">
        <w:rPr>
          <w:rFonts w:ascii="Times New Roman" w:hAnsi="Times New Roman" w:cs="Times New Roman"/>
          <w:sz w:val="28"/>
          <w:szCs w:val="28"/>
          <w:lang w:val="en-US"/>
        </w:rPr>
        <w:t>Sci</w:t>
      </w:r>
      <w:proofErr w:type="spellEnd"/>
      <w:r w:rsidRPr="00F14596">
        <w:rPr>
          <w:rFonts w:ascii="Times New Roman" w:hAnsi="Times New Roman" w:cs="Times New Roman"/>
          <w:sz w:val="28"/>
          <w:szCs w:val="28"/>
          <w:lang w:val="en-US"/>
        </w:rPr>
        <w:t xml:space="preserve"> Sports </w:t>
      </w:r>
      <w:proofErr w:type="spellStart"/>
      <w:r w:rsidRPr="00F14596">
        <w:rPr>
          <w:rFonts w:ascii="Times New Roman" w:hAnsi="Times New Roman" w:cs="Times New Roman"/>
          <w:sz w:val="28"/>
          <w:szCs w:val="28"/>
          <w:lang w:val="en-US"/>
        </w:rPr>
        <w:t>Exerc</w:t>
      </w:r>
      <w:proofErr w:type="spellEnd"/>
      <w:r w:rsidRPr="00F14596">
        <w:rPr>
          <w:rFonts w:ascii="Times New Roman" w:hAnsi="Times New Roman" w:cs="Times New Roman"/>
          <w:sz w:val="28"/>
          <w:szCs w:val="28"/>
          <w:lang w:val="en-US"/>
        </w:rPr>
        <w:t>. 2016 Nov</w:t>
      </w:r>
      <w:proofErr w:type="gramStart"/>
      <w:r w:rsidRPr="00F14596">
        <w:rPr>
          <w:rFonts w:ascii="Times New Roman" w:hAnsi="Times New Roman" w:cs="Times New Roman"/>
          <w:sz w:val="28"/>
          <w:szCs w:val="28"/>
          <w:lang w:val="en-US"/>
        </w:rPr>
        <w:t>;48</w:t>
      </w:r>
      <w:proofErr w:type="gramEnd"/>
      <w:r w:rsidRPr="00F14596">
        <w:rPr>
          <w:rFonts w:ascii="Times New Roman" w:hAnsi="Times New Roman" w:cs="Times New Roman"/>
          <w:sz w:val="28"/>
          <w:szCs w:val="28"/>
          <w:lang w:val="en-US"/>
        </w:rPr>
        <w:t>(11):222838.</w:t>
      </w:r>
    </w:p>
    <w:sectPr w:rsidR="003646EA" w:rsidRPr="00F145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F47" w:rsidRDefault="00570F47" w:rsidP="00F14596">
      <w:pPr>
        <w:spacing w:after="0" w:line="240" w:lineRule="auto"/>
      </w:pPr>
      <w:r>
        <w:separator/>
      </w:r>
    </w:p>
  </w:endnote>
  <w:endnote w:type="continuationSeparator" w:id="0">
    <w:p w:rsidR="00570F47" w:rsidRDefault="00570F47" w:rsidP="00F1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F47" w:rsidRDefault="00570F47" w:rsidP="00F14596">
      <w:pPr>
        <w:spacing w:after="0" w:line="240" w:lineRule="auto"/>
      </w:pPr>
      <w:r>
        <w:separator/>
      </w:r>
    </w:p>
  </w:footnote>
  <w:footnote w:type="continuationSeparator" w:id="0">
    <w:p w:rsidR="00570F47" w:rsidRDefault="00570F47" w:rsidP="00F145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65916"/>
    <w:multiLevelType w:val="hybridMultilevel"/>
    <w:tmpl w:val="D212A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F6A754E"/>
    <w:multiLevelType w:val="hybridMultilevel"/>
    <w:tmpl w:val="1952A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870"/>
    <w:rsid w:val="000C39AE"/>
    <w:rsid w:val="00147191"/>
    <w:rsid w:val="00194FA6"/>
    <w:rsid w:val="002F1F4D"/>
    <w:rsid w:val="003372F6"/>
    <w:rsid w:val="003646EA"/>
    <w:rsid w:val="00570F47"/>
    <w:rsid w:val="005F7235"/>
    <w:rsid w:val="008071ED"/>
    <w:rsid w:val="00813A81"/>
    <w:rsid w:val="0086414E"/>
    <w:rsid w:val="00AD608C"/>
    <w:rsid w:val="00C91474"/>
    <w:rsid w:val="00EC2870"/>
    <w:rsid w:val="00F14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A9B7"/>
  <w15:chartTrackingRefBased/>
  <w15:docId w15:val="{A46DEE8C-7A7B-4013-B0C1-E4637D30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145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46EA"/>
    <w:pPr>
      <w:ind w:left="720"/>
      <w:contextualSpacing/>
    </w:pPr>
  </w:style>
  <w:style w:type="paragraph" w:styleId="a4">
    <w:name w:val="header"/>
    <w:basedOn w:val="a"/>
    <w:link w:val="a5"/>
    <w:uiPriority w:val="99"/>
    <w:unhideWhenUsed/>
    <w:rsid w:val="00F145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4596"/>
  </w:style>
  <w:style w:type="paragraph" w:styleId="a6">
    <w:name w:val="footer"/>
    <w:basedOn w:val="a"/>
    <w:link w:val="a7"/>
    <w:uiPriority w:val="99"/>
    <w:unhideWhenUsed/>
    <w:rsid w:val="00F145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4596"/>
  </w:style>
  <w:style w:type="character" w:customStyle="1" w:styleId="10">
    <w:name w:val="Заголовок 1 Знак"/>
    <w:basedOn w:val="a0"/>
    <w:link w:val="1"/>
    <w:uiPriority w:val="9"/>
    <w:rsid w:val="00F1459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10</Pages>
  <Words>2069</Words>
  <Characters>11794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 Алина Викторовна</dc:creator>
  <cp:keywords/>
  <dc:description/>
  <cp:lastModifiedBy>Александрова Алина Викторовна</cp:lastModifiedBy>
  <cp:revision>3</cp:revision>
  <dcterms:created xsi:type="dcterms:W3CDTF">2019-12-23T20:58:00Z</dcterms:created>
  <dcterms:modified xsi:type="dcterms:W3CDTF">2019-12-25T21:07:00Z</dcterms:modified>
</cp:coreProperties>
</file>