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Default="00DE1F1B" w:rsidP="00EB724D">
      <w:pPr>
        <w:pStyle w:val="a3"/>
        <w:jc w:val="center"/>
      </w:pPr>
      <w:bookmarkStart w:id="0" w:name="_GoBack"/>
      <w:bookmarkEnd w:id="0"/>
      <w:r w:rsidRPr="00DE1F1B">
        <w:rPr>
          <w:color w:val="FF0000"/>
        </w:rPr>
        <w:t>ЛФК</w:t>
      </w:r>
      <w:r w:rsidR="00EB724D" w:rsidRPr="00DE1F1B">
        <w:rPr>
          <w:color w:val="FF0000"/>
        </w:rPr>
        <w:t xml:space="preserve"> при </w:t>
      </w:r>
      <w:r w:rsidR="00EB724D">
        <w:t xml:space="preserve">различных формах </w:t>
      </w:r>
      <w:r w:rsidR="00EB724D" w:rsidRPr="00DE1F1B">
        <w:rPr>
          <w:color w:val="FF0000"/>
        </w:rPr>
        <w:t>остеохондроза</w:t>
      </w:r>
    </w:p>
    <w:p w:rsidR="00EB724D" w:rsidRDefault="00BD1927">
      <w:r>
        <w:t xml:space="preserve">В комплексе лечения остеохондроза важным элементом являются специально разработанные физические упражнения. </w:t>
      </w:r>
      <w:r w:rsidR="00566C50">
        <w:t>При грамотном применении такие методики позволяют значительно усилить позитивное действие медикаментов, а иногда и вовсе их заменить.</w:t>
      </w:r>
      <w:r w:rsidR="00D54FBD">
        <w:t xml:space="preserve"> Ведь в основе механизмов развития данного заболевания лежит гиподинамия (проще говоря, слабость мышц). </w:t>
      </w:r>
      <w:r w:rsidR="006B7822">
        <w:t xml:space="preserve">Но здесь возникают сложности, поскольку при поражении различных отделов </w:t>
      </w:r>
      <w:r w:rsidR="008136D3">
        <w:t>позвоночного столба</w:t>
      </w:r>
      <w:r w:rsidR="006B7822">
        <w:t xml:space="preserve"> необходимо подбирать специфические процедуры. Так, </w:t>
      </w:r>
      <w:r w:rsidR="006B7822" w:rsidRPr="00F4772F">
        <w:rPr>
          <w:color w:val="FF0000"/>
        </w:rPr>
        <w:t>упражнения при грудном остеохондрозе</w:t>
      </w:r>
      <w:r w:rsidR="006B7822">
        <w:t xml:space="preserve"> не прорабатывают весь мышечный корсет </w:t>
      </w:r>
      <w:r w:rsidR="008136D3">
        <w:t>позвоночника</w:t>
      </w:r>
      <w:r w:rsidR="006B7822">
        <w:t>, иначе можно нанести вред организму. Поэтому перед началом занятий ЛФК необходимо тщательно разобраться в этой теме.</w:t>
      </w:r>
    </w:p>
    <w:p w:rsidR="00EB724D" w:rsidRDefault="00252737" w:rsidP="00252737">
      <w:pPr>
        <w:pStyle w:val="1"/>
      </w:pPr>
      <w:r>
        <w:t>Когда применяется</w:t>
      </w:r>
    </w:p>
    <w:p w:rsidR="00E90EB8" w:rsidRDefault="00C927B3" w:rsidP="00252737">
      <w:r>
        <w:t xml:space="preserve">Стоит сразу отметить, что разрабатывать и назначать </w:t>
      </w:r>
      <w:r w:rsidRPr="00C927B3">
        <w:rPr>
          <w:color w:val="FF0000"/>
        </w:rPr>
        <w:t xml:space="preserve">комплекс упражнений при остеохондрозе </w:t>
      </w:r>
      <w:r w:rsidR="008136D3">
        <w:t>может</w:t>
      </w:r>
      <w:r>
        <w:t xml:space="preserve"> только врач. </w:t>
      </w:r>
      <w:r w:rsidR="00240A5D">
        <w:t>Помимо различной локализации заболевания (шейный, грудной, поясничный отделы) учитыва</w:t>
      </w:r>
      <w:r w:rsidR="00FB4730">
        <w:t>е</w:t>
      </w:r>
      <w:r w:rsidR="00240A5D">
        <w:t xml:space="preserve">тся общее состояние и индивидуальные особенности организма пациента. </w:t>
      </w:r>
      <w:r>
        <w:t>Да и занятия рекомендуется проводить под наблюдением инструктор</w:t>
      </w:r>
      <w:r w:rsidR="00E90EB8">
        <w:t>а</w:t>
      </w:r>
      <w:r w:rsidR="00240A5D">
        <w:t>, хотя бы на начальном этапе</w:t>
      </w:r>
      <w:r w:rsidR="00E90EB8">
        <w:t>.</w:t>
      </w:r>
    </w:p>
    <w:p w:rsidR="00252737" w:rsidRPr="00252737" w:rsidRDefault="00F91116" w:rsidP="00252737">
      <w:r w:rsidRPr="00A96ECB">
        <w:rPr>
          <w:color w:val="FF0000"/>
        </w:rPr>
        <w:t xml:space="preserve">Лечебная физкультура </w:t>
      </w:r>
      <w:r w:rsidR="00A96ECB" w:rsidRPr="00A96ECB">
        <w:rPr>
          <w:color w:val="FF0000"/>
        </w:rPr>
        <w:t xml:space="preserve">при остеохондрозе позвоночника </w:t>
      </w:r>
      <w:r>
        <w:t xml:space="preserve">необходима всем, за исключением описанных ниже противопоказаний. </w:t>
      </w:r>
      <w:r w:rsidR="00E90EB8">
        <w:t xml:space="preserve">Ведь помимо укрепления мышц </w:t>
      </w:r>
      <w:r w:rsidR="00436347">
        <w:t>«</w:t>
      </w:r>
      <w:r w:rsidR="001029E9">
        <w:t>правильные</w:t>
      </w:r>
      <w:r w:rsidR="00436347">
        <w:t>»</w:t>
      </w:r>
      <w:r w:rsidR="00E90EB8">
        <w:t xml:space="preserve"> движения стимулируют кровоток. А у пациентов, принимающих </w:t>
      </w:r>
      <w:r w:rsidR="00666551">
        <w:t>медикаменты</w:t>
      </w:r>
      <w:r w:rsidR="00E90EB8">
        <w:t xml:space="preserve">, активные вещества попадают в кровь и благодаря </w:t>
      </w:r>
      <w:r w:rsidR="00BD7BC9">
        <w:t xml:space="preserve">гимнастическому </w:t>
      </w:r>
      <w:r w:rsidR="00666551">
        <w:t xml:space="preserve">комплексу </w:t>
      </w:r>
      <w:r w:rsidR="00E90EB8">
        <w:t>эффективнее доставляются в структуры позвоночного столба.</w:t>
      </w:r>
    </w:p>
    <w:p w:rsidR="00C927B3" w:rsidRDefault="00C927B3">
      <w:r>
        <w:t xml:space="preserve">Лечебные </w:t>
      </w:r>
      <w:r w:rsidRPr="00C927B3">
        <w:rPr>
          <w:color w:val="FF0000"/>
        </w:rPr>
        <w:t>упражнения</w:t>
      </w:r>
      <w:r>
        <w:t xml:space="preserve"> полезны также </w:t>
      </w:r>
      <w:r w:rsidRPr="00C927B3">
        <w:rPr>
          <w:color w:val="FF0000"/>
        </w:rPr>
        <w:t>для профилактики остеохондроза</w:t>
      </w:r>
      <w:r>
        <w:t xml:space="preserve">. </w:t>
      </w:r>
      <w:r w:rsidR="00DA7986">
        <w:t xml:space="preserve">Они укрепляют мышечный корсет, предупреждая появление патологических искривлений позвоночника. Это достигается за счет равномерного распределения нагрузок на отдельные его участки, что замедляет деструктивные процессы </w:t>
      </w:r>
      <w:r w:rsidR="00BC25C0">
        <w:t>в элементах</w:t>
      </w:r>
      <w:r w:rsidR="00DA7986">
        <w:t xml:space="preserve"> позвонков.</w:t>
      </w:r>
    </w:p>
    <w:p w:rsidR="00DA7986" w:rsidRDefault="00AE64CD" w:rsidP="00AE64CD">
      <w:pPr>
        <w:pStyle w:val="1"/>
      </w:pPr>
      <w:r>
        <w:t>Противопоказания</w:t>
      </w:r>
    </w:p>
    <w:p w:rsidR="00AE64CD" w:rsidRDefault="00C51FD0" w:rsidP="00AE64CD">
      <w:r>
        <w:t>В следующих случаях занятия ЛФК противопоказаны:</w:t>
      </w:r>
    </w:p>
    <w:p w:rsidR="00C51FD0" w:rsidRDefault="00C51FD0" w:rsidP="00C51FD0">
      <w:pPr>
        <w:pStyle w:val="a5"/>
        <w:numPr>
          <w:ilvl w:val="0"/>
          <w:numId w:val="1"/>
        </w:numPr>
      </w:pPr>
      <w:r>
        <w:t>опухоли любого характера на структурах позвоночного столба;</w:t>
      </w:r>
    </w:p>
    <w:p w:rsidR="00C51FD0" w:rsidRDefault="00CB5A67" w:rsidP="00C51FD0">
      <w:pPr>
        <w:pStyle w:val="a5"/>
        <w:numPr>
          <w:ilvl w:val="0"/>
          <w:numId w:val="1"/>
        </w:numPr>
      </w:pPr>
      <w:r>
        <w:t>сдавливание спинного мозга;</w:t>
      </w:r>
    </w:p>
    <w:p w:rsidR="00CB5A67" w:rsidRDefault="00CB5A67" w:rsidP="00C51FD0">
      <w:pPr>
        <w:pStyle w:val="a5"/>
        <w:numPr>
          <w:ilvl w:val="0"/>
          <w:numId w:val="1"/>
        </w:numPr>
      </w:pPr>
      <w:r>
        <w:t>нестабильность позвоночника в тяжелой форме;</w:t>
      </w:r>
    </w:p>
    <w:p w:rsidR="00CB5A67" w:rsidRDefault="00CB5A67" w:rsidP="00C51FD0">
      <w:pPr>
        <w:pStyle w:val="a5"/>
        <w:numPr>
          <w:ilvl w:val="0"/>
          <w:numId w:val="1"/>
        </w:numPr>
      </w:pPr>
      <w:r>
        <w:t>скопление ж</w:t>
      </w:r>
      <w:r w:rsidR="005D036F">
        <w:t xml:space="preserve">идкостей (крови, гноя и </w:t>
      </w:r>
      <w:r w:rsidR="00126821">
        <w:t>других</w:t>
      </w:r>
      <w:r w:rsidR="005D036F">
        <w:t>).</w:t>
      </w:r>
    </w:p>
    <w:p w:rsidR="00AE64CD" w:rsidRPr="000046F0" w:rsidRDefault="00EB5314" w:rsidP="00AE64CD">
      <w:pPr>
        <w:rPr>
          <w:u w:val="single"/>
        </w:rPr>
      </w:pPr>
      <w:r w:rsidRPr="000046F0">
        <w:rPr>
          <w:u w:val="single"/>
        </w:rPr>
        <w:t xml:space="preserve">Упражнения нельзя </w:t>
      </w:r>
      <w:r w:rsidRPr="000046F0">
        <w:rPr>
          <w:color w:val="FF0000"/>
          <w:u w:val="single"/>
        </w:rPr>
        <w:t>делать при остеохондрозе</w:t>
      </w:r>
      <w:r w:rsidR="00C86CD6" w:rsidRPr="000046F0">
        <w:rPr>
          <w:color w:val="FF0000"/>
          <w:u w:val="single"/>
        </w:rPr>
        <w:t xml:space="preserve"> </w:t>
      </w:r>
      <w:r w:rsidR="00C86CD6" w:rsidRPr="000046F0">
        <w:rPr>
          <w:u w:val="single"/>
        </w:rPr>
        <w:t xml:space="preserve">в период </w:t>
      </w:r>
      <w:r w:rsidR="00113945">
        <w:rPr>
          <w:u w:val="single"/>
        </w:rPr>
        <w:t xml:space="preserve">его </w:t>
      </w:r>
      <w:r w:rsidR="00C86CD6" w:rsidRPr="000046F0">
        <w:rPr>
          <w:u w:val="single"/>
        </w:rPr>
        <w:t xml:space="preserve">обострения, когда интенсивность болей </w:t>
      </w:r>
      <w:r w:rsidR="0090764C" w:rsidRPr="000046F0">
        <w:rPr>
          <w:u w:val="single"/>
        </w:rPr>
        <w:t xml:space="preserve">значительно </w:t>
      </w:r>
      <w:r w:rsidR="00C86CD6" w:rsidRPr="000046F0">
        <w:rPr>
          <w:u w:val="single"/>
        </w:rPr>
        <w:t xml:space="preserve">выше </w:t>
      </w:r>
      <w:r w:rsidR="0090764C" w:rsidRPr="000046F0">
        <w:rPr>
          <w:u w:val="single"/>
        </w:rPr>
        <w:t>порога чувствительности</w:t>
      </w:r>
      <w:r w:rsidR="00666551">
        <w:rPr>
          <w:u w:val="single"/>
        </w:rPr>
        <w:t xml:space="preserve"> пациента</w:t>
      </w:r>
      <w:r w:rsidR="0090764C" w:rsidRPr="000046F0">
        <w:rPr>
          <w:u w:val="single"/>
        </w:rPr>
        <w:t xml:space="preserve">. Несоблюдение этого правила </w:t>
      </w:r>
      <w:r w:rsidR="00AE5DF3" w:rsidRPr="000046F0">
        <w:rPr>
          <w:u w:val="single"/>
        </w:rPr>
        <w:t xml:space="preserve">приведет к так называемому «феномену обкрадывания». Он заключается в том, что </w:t>
      </w:r>
      <w:r w:rsidR="0090517F" w:rsidRPr="000046F0">
        <w:rPr>
          <w:u w:val="single"/>
        </w:rPr>
        <w:t xml:space="preserve">всю </w:t>
      </w:r>
      <w:r w:rsidR="00AE5DF3" w:rsidRPr="000046F0">
        <w:rPr>
          <w:u w:val="single"/>
        </w:rPr>
        <w:t xml:space="preserve">нагрузку примут на себя </w:t>
      </w:r>
      <w:r w:rsidR="000046F0" w:rsidRPr="000046F0">
        <w:rPr>
          <w:u w:val="single"/>
        </w:rPr>
        <w:t>крепкие</w:t>
      </w:r>
      <w:r w:rsidR="00AE5DF3" w:rsidRPr="000046F0">
        <w:rPr>
          <w:u w:val="single"/>
        </w:rPr>
        <w:t xml:space="preserve"> мышцы, а больные в этом процессе участвовать не будут. В результате лечебный эффект </w:t>
      </w:r>
      <w:r w:rsidR="0090517F" w:rsidRPr="000046F0">
        <w:rPr>
          <w:u w:val="single"/>
        </w:rPr>
        <w:t xml:space="preserve">не проявится, зато повысится риск повредить </w:t>
      </w:r>
      <w:r w:rsidR="000046F0" w:rsidRPr="000046F0">
        <w:rPr>
          <w:u w:val="single"/>
        </w:rPr>
        <w:t>здоровую мускулатуру.</w:t>
      </w:r>
    </w:p>
    <w:p w:rsidR="000046F0" w:rsidRDefault="0007290D" w:rsidP="0007290D">
      <w:pPr>
        <w:pStyle w:val="1"/>
      </w:pPr>
      <w:r>
        <w:lastRenderedPageBreak/>
        <w:t>Меры предосторожности</w:t>
      </w:r>
    </w:p>
    <w:p w:rsidR="0007290D" w:rsidRDefault="001E126A" w:rsidP="0007290D">
      <w:r w:rsidRPr="00A57F63">
        <w:rPr>
          <w:color w:val="FF0000"/>
        </w:rPr>
        <w:t xml:space="preserve">Физические упражнения при остеохондрозе </w:t>
      </w:r>
      <w:r>
        <w:t xml:space="preserve">следует выполнять осторожно, контролируя свои ощущения в области спины. </w:t>
      </w:r>
      <w:r w:rsidR="007E2211">
        <w:t xml:space="preserve">Если возникновение легких болей во время занятий считается нормой, то более интенсивные проявления, сопровождающиеся дискомфортом, должны насторожить. </w:t>
      </w:r>
      <w:r w:rsidR="00E073A7">
        <w:t>Допустимым является болевой синдром, не превышающий аналогич</w:t>
      </w:r>
      <w:r w:rsidR="00D043E6">
        <w:t xml:space="preserve">ный во время ходьбы или </w:t>
      </w:r>
      <w:r w:rsidR="009851F8">
        <w:t>выполнения повседневных домашних дел. В противном случае данн</w:t>
      </w:r>
      <w:r w:rsidR="00A57F63">
        <w:t>ый вид</w:t>
      </w:r>
      <w:r w:rsidR="009851F8">
        <w:t xml:space="preserve"> </w:t>
      </w:r>
      <w:r w:rsidR="00A57F63">
        <w:t>процедуры</w:t>
      </w:r>
      <w:r w:rsidR="009851F8">
        <w:t xml:space="preserve"> следует прекратить.</w:t>
      </w:r>
    </w:p>
    <w:p w:rsidR="009851F8" w:rsidRDefault="00A57F63" w:rsidP="0007290D">
      <w:r>
        <w:t xml:space="preserve">Под наблюдением врача появление болей может быть использовано в качестве теста, определяющего, </w:t>
      </w:r>
      <w:r w:rsidRPr="00A57F63">
        <w:rPr>
          <w:color w:val="FF0000"/>
        </w:rPr>
        <w:t xml:space="preserve">какие упражнения </w:t>
      </w:r>
      <w:r>
        <w:t>лучше подходят пациенту. По мере укрепления мышц неприятные ощущения должны исчезать. Если такового не происходит, значит, лечение подобранно некорректно.</w:t>
      </w:r>
    </w:p>
    <w:p w:rsidR="00A57F63" w:rsidRPr="0007290D" w:rsidRDefault="009129A7" w:rsidP="0007290D">
      <w:r>
        <w:t>При остеохондрозе, сопровождающемся нестабильностью позвонков, занятия необходимо проводить в специальном корсете. Он поможет зафиксировать позвоночный столб в нужном положении, не давая его элементам смещаться.</w:t>
      </w:r>
    </w:p>
    <w:p w:rsidR="000046F0" w:rsidRDefault="0067786D" w:rsidP="0067786D">
      <w:pPr>
        <w:pStyle w:val="1"/>
      </w:pPr>
      <w:r>
        <w:t>Особенности лечебной гимнастики</w:t>
      </w:r>
    </w:p>
    <w:p w:rsidR="0067786D" w:rsidRDefault="00E35F5F" w:rsidP="0067786D">
      <w:r>
        <w:t>Лечебная гимнастика является ключевой составляющей комплекса ЛФК. Она проводится в 3 этапа:</w:t>
      </w:r>
    </w:p>
    <w:p w:rsidR="00E35F5F" w:rsidRDefault="00E35F5F" w:rsidP="00E35F5F">
      <w:pPr>
        <w:pStyle w:val="a5"/>
        <w:numPr>
          <w:ilvl w:val="0"/>
          <w:numId w:val="2"/>
        </w:numPr>
      </w:pPr>
      <w:r>
        <w:t>Вводный. Упражнения по контролю дыхания, разогреву тела, а также общеразвивающего характера.</w:t>
      </w:r>
    </w:p>
    <w:p w:rsidR="00E35F5F" w:rsidRDefault="00E35F5F" w:rsidP="00E35F5F">
      <w:pPr>
        <w:pStyle w:val="a5"/>
        <w:numPr>
          <w:ilvl w:val="0"/>
          <w:numId w:val="2"/>
        </w:numPr>
      </w:pPr>
      <w:r>
        <w:t xml:space="preserve">Основной. </w:t>
      </w:r>
      <w:r w:rsidR="00890C67">
        <w:t>Зависит от локализации заболевания.</w:t>
      </w:r>
    </w:p>
    <w:p w:rsidR="00890C67" w:rsidRDefault="00890C67" w:rsidP="00E35F5F">
      <w:pPr>
        <w:pStyle w:val="a5"/>
        <w:numPr>
          <w:ilvl w:val="0"/>
          <w:numId w:val="2"/>
        </w:numPr>
      </w:pPr>
      <w:r>
        <w:t xml:space="preserve">Заключительный. </w:t>
      </w:r>
      <w:r w:rsidR="00EC0D98">
        <w:t>Плавный переход организма из активного состояния в спокойное.</w:t>
      </w:r>
    </w:p>
    <w:p w:rsidR="00EC0D98" w:rsidRDefault="00763652" w:rsidP="00763652">
      <w:pPr>
        <w:pStyle w:val="1"/>
      </w:pPr>
      <w:r>
        <w:t>Гимнастический комплекс</w:t>
      </w:r>
    </w:p>
    <w:p w:rsidR="00F64F35" w:rsidRDefault="00850AEF" w:rsidP="00F64F35">
      <w:r>
        <w:t>Для предварительного разогрева мускулатуры следует провести небольшую разминку. Самым простым способом является ходьба на всей плоскости стопы, затем то же с плавным переходом на носок. Можно также походить на пятках, если болевой синдром отсутствует.</w:t>
      </w:r>
    </w:p>
    <w:p w:rsidR="00763652" w:rsidRDefault="00763652" w:rsidP="00763652">
      <w:pPr>
        <w:pStyle w:val="2"/>
      </w:pPr>
      <w:r>
        <w:t>Шейный отдел</w:t>
      </w:r>
    </w:p>
    <w:p w:rsidR="00763652" w:rsidRDefault="00EA162E" w:rsidP="00763652">
      <w:r>
        <w:t>Поскольку шейны</w:t>
      </w:r>
      <w:r w:rsidR="004F1F23">
        <w:t>й</w:t>
      </w:r>
      <w:r>
        <w:t xml:space="preserve"> </w:t>
      </w:r>
      <w:r w:rsidR="004F1F23">
        <w:t>отдел</w:t>
      </w:r>
      <w:r>
        <w:t xml:space="preserve"> име</w:t>
      </w:r>
      <w:r w:rsidR="004F1F23">
        <w:t>е</w:t>
      </w:r>
      <w:r>
        <w:t xml:space="preserve">т большую подвижность по сравнению с остальными, данный </w:t>
      </w:r>
      <w:r w:rsidRPr="00EA162E">
        <w:rPr>
          <w:color w:val="FF0000"/>
        </w:rPr>
        <w:t xml:space="preserve">комплекс ЛФК при остеохондрозе </w:t>
      </w:r>
      <w:r>
        <w:t xml:space="preserve">требует </w:t>
      </w:r>
      <w:r w:rsidR="00666551">
        <w:t xml:space="preserve">от пациента </w:t>
      </w:r>
      <w:r>
        <w:t>осо</w:t>
      </w:r>
      <w:r w:rsidR="004F1F23">
        <w:t xml:space="preserve">бой аккуратности при выполнении. При вращательных движениях головой возникает опасность повредить какой-либо </w:t>
      </w:r>
      <w:r w:rsidR="004F1F23" w:rsidRPr="004F1F23">
        <w:rPr>
          <w:color w:val="FF0000"/>
        </w:rPr>
        <w:t>позвонок</w:t>
      </w:r>
      <w:r w:rsidR="004F1F23">
        <w:t xml:space="preserve">, поэтому они не рекомендуются. Следующие упражнения можно с легкостью </w:t>
      </w:r>
      <w:r w:rsidR="008136D3">
        <w:t>делать</w:t>
      </w:r>
      <w:r w:rsidR="004F1F23">
        <w:t xml:space="preserve"> </w:t>
      </w:r>
      <w:r w:rsidR="004F1F23" w:rsidRPr="004F1F23">
        <w:rPr>
          <w:color w:val="FF0000"/>
        </w:rPr>
        <w:t>в домашних условиях</w:t>
      </w:r>
      <w:r w:rsidR="004F1F23">
        <w:t>:</w:t>
      </w:r>
    </w:p>
    <w:p w:rsidR="00EA162E" w:rsidRDefault="00156BA9" w:rsidP="00EB4AB4">
      <w:pPr>
        <w:pStyle w:val="a5"/>
        <w:numPr>
          <w:ilvl w:val="0"/>
          <w:numId w:val="4"/>
        </w:numPr>
      </w:pPr>
      <w:r>
        <w:t xml:space="preserve">Встаньте </w:t>
      </w:r>
      <w:r w:rsidR="00FB7226">
        <w:t>ровно</w:t>
      </w:r>
      <w:r>
        <w:t xml:space="preserve"> и расставьте </w:t>
      </w:r>
      <w:r w:rsidR="00822E21">
        <w:t>стопы</w:t>
      </w:r>
      <w:r>
        <w:t xml:space="preserve"> на ширине плеч. </w:t>
      </w:r>
      <w:r w:rsidR="000E78D5">
        <w:t xml:space="preserve">Плавно наклоните голову влево и задержитесь в этом положении, напрягая при этом шейные мышцы. Затем повторите то же для правой стороны. </w:t>
      </w:r>
      <w:r w:rsidR="00333A1C">
        <w:t>Сделайте 15 подходов</w:t>
      </w:r>
      <w:r w:rsidR="000E78D5">
        <w:t>, чередуя наклоны.</w:t>
      </w:r>
    </w:p>
    <w:p w:rsidR="000E78D5" w:rsidRDefault="009D4889" w:rsidP="00EB4AB4">
      <w:pPr>
        <w:pStyle w:val="a5"/>
        <w:numPr>
          <w:ilvl w:val="0"/>
          <w:numId w:val="4"/>
        </w:numPr>
      </w:pPr>
      <w:r>
        <w:t>Такие же манипуляции проделайте с наклонами вперед и назад.</w:t>
      </w:r>
    </w:p>
    <w:p w:rsidR="009D4889" w:rsidRDefault="009D4889" w:rsidP="00EB4AB4">
      <w:pPr>
        <w:pStyle w:val="a5"/>
        <w:numPr>
          <w:ilvl w:val="0"/>
          <w:numId w:val="4"/>
        </w:numPr>
      </w:pPr>
      <w:r>
        <w:t xml:space="preserve">Поворачивайте голову поочередно то в одну, то в другую сторону, </w:t>
      </w:r>
      <w:r w:rsidR="00356BF5">
        <w:t>стараясь</w:t>
      </w:r>
      <w:r>
        <w:t xml:space="preserve"> </w:t>
      </w:r>
      <w:r w:rsidR="00676650">
        <w:t xml:space="preserve">дотянуться подбородком до плеча (по 15 </w:t>
      </w:r>
      <w:r w:rsidR="00333A1C">
        <w:t>подходов</w:t>
      </w:r>
      <w:r w:rsidR="00676650">
        <w:t>).</w:t>
      </w:r>
    </w:p>
    <w:p w:rsidR="009D4889" w:rsidRDefault="009D4889" w:rsidP="00EB4AB4">
      <w:pPr>
        <w:pStyle w:val="a5"/>
        <w:numPr>
          <w:ilvl w:val="0"/>
          <w:numId w:val="4"/>
        </w:numPr>
      </w:pPr>
      <w:r>
        <w:t>Зафиксируйте боковым зрением кончик носа и напишите им в воздухе цифры от 0 до 9.</w:t>
      </w:r>
    </w:p>
    <w:p w:rsidR="009D4889" w:rsidRDefault="00676650" w:rsidP="00EB4AB4">
      <w:pPr>
        <w:pStyle w:val="a5"/>
        <w:numPr>
          <w:ilvl w:val="0"/>
          <w:numId w:val="4"/>
        </w:numPr>
      </w:pPr>
      <w:r>
        <w:t>Лягте на плоскую твердую поверхность. Приподнимайте голову на 10 секунд, затем опускайте и делайте 5 секунд перерыва</w:t>
      </w:r>
      <w:r w:rsidR="00333A1C">
        <w:t xml:space="preserve"> (10 подходов)</w:t>
      </w:r>
      <w:r>
        <w:t>.</w:t>
      </w:r>
    </w:p>
    <w:p w:rsidR="00676650" w:rsidRDefault="00676650" w:rsidP="00EB4AB4">
      <w:pPr>
        <w:pStyle w:val="a5"/>
        <w:numPr>
          <w:ilvl w:val="0"/>
          <w:numId w:val="4"/>
        </w:numPr>
      </w:pPr>
      <w:r>
        <w:t>Повернитесь на бок и поднимайте голову строго в вертикальной плоскости по аналогии с предыдущим упражнением. Затем лягте на другой бок и повторите.</w:t>
      </w:r>
    </w:p>
    <w:p w:rsidR="00D96F33" w:rsidRDefault="00D96F33" w:rsidP="00D96F33">
      <w:pPr>
        <w:pStyle w:val="2"/>
      </w:pPr>
      <w:r>
        <w:lastRenderedPageBreak/>
        <w:t>Грудной отдел</w:t>
      </w:r>
    </w:p>
    <w:p w:rsidR="00D96F33" w:rsidRDefault="00A73395" w:rsidP="00D96F33">
      <w:r>
        <w:t>Существует</w:t>
      </w:r>
      <w:r w:rsidR="00E5438C">
        <w:t xml:space="preserve"> множество комплексов </w:t>
      </w:r>
      <w:r w:rsidR="00463DBC">
        <w:rPr>
          <w:color w:val="FF0000"/>
        </w:rPr>
        <w:t>ЛФК</w:t>
      </w:r>
      <w:r w:rsidR="00463DBC" w:rsidRPr="00463DBC">
        <w:rPr>
          <w:color w:val="FF0000"/>
        </w:rPr>
        <w:t xml:space="preserve"> при остеохондрозе грудного отдела</w:t>
      </w:r>
      <w:r w:rsidR="00463DBC">
        <w:rPr>
          <w:color w:val="FF0000"/>
        </w:rPr>
        <w:t xml:space="preserve"> </w:t>
      </w:r>
      <w:r w:rsidR="00463DBC">
        <w:t>позвоночника.</w:t>
      </w:r>
      <w:r w:rsidR="00E5438C">
        <w:t xml:space="preserve"> </w:t>
      </w:r>
      <w:r w:rsidR="00536ADD">
        <w:t>Поскольку эта область характеризуется наименьшей подвижностью, при разработке правильных процедур учитываются различные индивидуальные факторы. К ним относятся возраст пациента, скорость развития заболевания, физические возможности организма и другие.</w:t>
      </w:r>
    </w:p>
    <w:p w:rsidR="00536ADD" w:rsidRDefault="00536ADD" w:rsidP="00D96F33">
      <w:r w:rsidRPr="00536ADD">
        <w:rPr>
          <w:color w:val="FF0000"/>
        </w:rPr>
        <w:t xml:space="preserve">Лечебная физкультура при грудном остеохондрозе </w:t>
      </w:r>
      <w:r>
        <w:t xml:space="preserve">должна назначаться врачом. Мы приведем здесь один из примеров для легкой его формы. Эта </w:t>
      </w:r>
      <w:r w:rsidRPr="00536ADD">
        <w:rPr>
          <w:color w:val="FF0000"/>
        </w:rPr>
        <w:t>гимнастика</w:t>
      </w:r>
      <w:r>
        <w:t xml:space="preserve"> выполняется в домашних условиях:</w:t>
      </w:r>
    </w:p>
    <w:p w:rsidR="00D96F33" w:rsidRDefault="009B079A" w:rsidP="009B079A">
      <w:pPr>
        <w:pStyle w:val="a5"/>
        <w:numPr>
          <w:ilvl w:val="0"/>
          <w:numId w:val="6"/>
        </w:numPr>
      </w:pPr>
      <w:r>
        <w:t xml:space="preserve">Встаньте </w:t>
      </w:r>
      <w:r w:rsidR="00FB7226">
        <w:t>ровно</w:t>
      </w:r>
      <w:r>
        <w:t xml:space="preserve"> и расставьте </w:t>
      </w:r>
      <w:r w:rsidR="00822E21">
        <w:t>стопы</w:t>
      </w:r>
      <w:r>
        <w:t xml:space="preserve"> на ширине плеч.</w:t>
      </w:r>
      <w:r w:rsidR="00D15F43">
        <w:t xml:space="preserve"> Плавно наклоните подбородок по направлению к животу и сдвиньте плечи. </w:t>
      </w:r>
      <w:r w:rsidR="00390452">
        <w:t>Оставайтесь</w:t>
      </w:r>
      <w:r w:rsidR="00D15F43">
        <w:t xml:space="preserve"> в тако</w:t>
      </w:r>
      <w:r w:rsidR="00390452">
        <w:t>й</w:t>
      </w:r>
      <w:r w:rsidR="00D15F43">
        <w:t xml:space="preserve"> </w:t>
      </w:r>
      <w:r w:rsidR="00390452">
        <w:t>позе</w:t>
      </w:r>
      <w:r w:rsidR="00D15F43">
        <w:t xml:space="preserve"> 10 секунд, затем выгните плечи в обратную сторону и слегка наклоните голову назад. Повтор</w:t>
      </w:r>
      <w:r w:rsidR="00333A1C">
        <w:t>и</w:t>
      </w:r>
      <w:r w:rsidR="00D15F43">
        <w:t>те 10 раз.</w:t>
      </w:r>
    </w:p>
    <w:p w:rsidR="00D15F43" w:rsidRDefault="00E53A9C" w:rsidP="009B079A">
      <w:pPr>
        <w:pStyle w:val="a5"/>
        <w:numPr>
          <w:ilvl w:val="0"/>
          <w:numId w:val="6"/>
        </w:numPr>
      </w:pPr>
      <w:r>
        <w:t xml:space="preserve">Делайте вращательные движения плечами вперед и назад по 10 </w:t>
      </w:r>
      <w:r w:rsidR="00333A1C">
        <w:t>подходов</w:t>
      </w:r>
      <w:r>
        <w:t>.</w:t>
      </w:r>
    </w:p>
    <w:p w:rsidR="00E53A9C" w:rsidRDefault="007B0CCD" w:rsidP="009B079A">
      <w:pPr>
        <w:pStyle w:val="a5"/>
        <w:numPr>
          <w:ilvl w:val="0"/>
          <w:numId w:val="6"/>
        </w:numPr>
      </w:pPr>
      <w:r>
        <w:t>Приподнимите левое плечо, затем правое и в конце оба вместе. Задержитесь в каждом положении по 5 - 10 секунд. Повтор</w:t>
      </w:r>
      <w:r w:rsidR="00333A1C">
        <w:t>и</w:t>
      </w:r>
      <w:r>
        <w:t>те 10 раз.</w:t>
      </w:r>
    </w:p>
    <w:p w:rsidR="007B0CCD" w:rsidRDefault="00A73791" w:rsidP="009B079A">
      <w:pPr>
        <w:pStyle w:val="a5"/>
        <w:numPr>
          <w:ilvl w:val="0"/>
          <w:numId w:val="6"/>
        </w:numPr>
      </w:pPr>
      <w:r>
        <w:t>Наклонитесь так, чтобы рука достала до колена, немного задержитесь и сделайте так же для другой руки. По 10 упражнений в каждую сторону.</w:t>
      </w:r>
    </w:p>
    <w:p w:rsidR="00A73791" w:rsidRDefault="009A6B04" w:rsidP="009B079A">
      <w:pPr>
        <w:pStyle w:val="a5"/>
        <w:numPr>
          <w:ilvl w:val="0"/>
          <w:numId w:val="6"/>
        </w:numPr>
      </w:pPr>
      <w:r>
        <w:t xml:space="preserve">Сожмите руки в кулаки и заведите их за спину ниже лопаток. Прогнитесь, прижимая </w:t>
      </w:r>
      <w:r w:rsidR="00D21C15">
        <w:t>кулаки</w:t>
      </w:r>
      <w:r>
        <w:t xml:space="preserve"> к телу, немного постойте в таком положении. Затем наклонитесь еще ниже, как бы обнимая себя руками, и сдвиньте плечи. </w:t>
      </w:r>
      <w:r w:rsidR="00333A1C">
        <w:t>Сделайте 10 подходов</w:t>
      </w:r>
      <w:r>
        <w:t>.</w:t>
      </w:r>
    </w:p>
    <w:p w:rsidR="00E63919" w:rsidRDefault="00E63919" w:rsidP="00E63919">
      <w:pPr>
        <w:pStyle w:val="2"/>
      </w:pPr>
      <w:r>
        <w:t>Поясничный отдел</w:t>
      </w:r>
    </w:p>
    <w:p w:rsidR="00E63919" w:rsidRDefault="00E42317" w:rsidP="0044188E">
      <w:r>
        <w:t xml:space="preserve">Ниже приведены наиболее простые и доступные </w:t>
      </w:r>
      <w:r w:rsidRPr="00E42317">
        <w:rPr>
          <w:color w:val="FF0000"/>
        </w:rPr>
        <w:t xml:space="preserve">упражнения ЛФК при остеохондрозе </w:t>
      </w:r>
      <w:r>
        <w:t>поясничного отдела:</w:t>
      </w:r>
    </w:p>
    <w:p w:rsidR="00E42317" w:rsidRDefault="007C266F" w:rsidP="00E42317">
      <w:pPr>
        <w:pStyle w:val="a5"/>
        <w:numPr>
          <w:ilvl w:val="0"/>
          <w:numId w:val="8"/>
        </w:numPr>
      </w:pPr>
      <w:r>
        <w:t xml:space="preserve">Встаньте </w:t>
      </w:r>
      <w:r w:rsidR="00FB7226">
        <w:t>ровно</w:t>
      </w:r>
      <w:r>
        <w:t xml:space="preserve">, положите руки на пояс и расставьте </w:t>
      </w:r>
      <w:r w:rsidR="00822E21">
        <w:t>стопы</w:t>
      </w:r>
      <w:r>
        <w:t xml:space="preserve"> на ширине плеч. Плавно наклонитесь вперед, не сгибая при этом спину. Затем выпрямитесь и </w:t>
      </w:r>
      <w:r w:rsidR="0043694B">
        <w:t>прогнитесь</w:t>
      </w:r>
      <w:r>
        <w:t xml:space="preserve"> назад, насколько это возможно.</w:t>
      </w:r>
      <w:r w:rsidR="0043694B">
        <w:t xml:space="preserve"> Повтор</w:t>
      </w:r>
      <w:r w:rsidR="00333A1C">
        <w:t>и</w:t>
      </w:r>
      <w:r w:rsidR="0043694B">
        <w:t>те 10 раз.</w:t>
      </w:r>
    </w:p>
    <w:p w:rsidR="007C266F" w:rsidRDefault="0043694B" w:rsidP="00E42317">
      <w:pPr>
        <w:pStyle w:val="a5"/>
        <w:numPr>
          <w:ilvl w:val="0"/>
          <w:numId w:val="8"/>
        </w:numPr>
      </w:pPr>
      <w:r>
        <w:t>Такие же манипуляции проделайте с наклонами в</w:t>
      </w:r>
      <w:r w:rsidR="00E078B1">
        <w:t>лево и вправо</w:t>
      </w:r>
      <w:r>
        <w:t>.</w:t>
      </w:r>
    </w:p>
    <w:p w:rsidR="0043694B" w:rsidRDefault="00E078B1" w:rsidP="00E42317">
      <w:pPr>
        <w:pStyle w:val="a5"/>
        <w:numPr>
          <w:ilvl w:val="0"/>
          <w:numId w:val="8"/>
        </w:numPr>
      </w:pPr>
      <w:r>
        <w:t>Встаньте на четвереньки, выпрямите спину и постепенно отодвигайте руку в сторону, давая спине прогнуться. На максимальном удалении задержитесь на 10 секунд, затем расслабьтесь. Повторите для другой руки, и так по 10 упражнений на каждую.</w:t>
      </w:r>
    </w:p>
    <w:p w:rsidR="00E078B1" w:rsidRDefault="00E078B1" w:rsidP="00E42317">
      <w:pPr>
        <w:pStyle w:val="a5"/>
        <w:numPr>
          <w:ilvl w:val="0"/>
          <w:numId w:val="8"/>
        </w:numPr>
      </w:pPr>
      <w:r>
        <w:t>Лягте на плоскую твердую поверхность. Напрягите брюшную мускулатуру, тем самым вжимая спину вниз, и полежите так 10 секунд, потом расслабьтесь.</w:t>
      </w:r>
    </w:p>
    <w:p w:rsidR="00E078B1" w:rsidRDefault="008D64CF" w:rsidP="00E42317">
      <w:pPr>
        <w:pStyle w:val="a5"/>
        <w:numPr>
          <w:ilvl w:val="0"/>
          <w:numId w:val="8"/>
        </w:numPr>
      </w:pPr>
      <w:r>
        <w:t xml:space="preserve">Из того же положения согните ноги в коленях. Затем постарайтесь поочередно приблизить к каждому из них локоть противоположной руки. </w:t>
      </w:r>
      <w:r w:rsidR="00333A1C">
        <w:t>Сделайте 10 подходов.</w:t>
      </w:r>
    </w:p>
    <w:p w:rsidR="008D64CF" w:rsidRDefault="008D64CF" w:rsidP="00E42317">
      <w:pPr>
        <w:pStyle w:val="a5"/>
        <w:numPr>
          <w:ilvl w:val="0"/>
          <w:numId w:val="8"/>
        </w:numPr>
      </w:pPr>
      <w:r>
        <w:t>Поднимите руки за головой, скрестите их и подтянитесь. Постойте так 10 секунд.</w:t>
      </w:r>
    </w:p>
    <w:p w:rsidR="00957FA0" w:rsidRDefault="009B3819" w:rsidP="00957FA0">
      <w:pPr>
        <w:pStyle w:val="1"/>
      </w:pPr>
      <w:r>
        <w:t>У</w:t>
      </w:r>
      <w:r w:rsidR="006F3D71">
        <w:t>креплени</w:t>
      </w:r>
      <w:r>
        <w:t>е</w:t>
      </w:r>
      <w:r w:rsidR="006F3D71">
        <w:t xml:space="preserve"> мышц</w:t>
      </w:r>
    </w:p>
    <w:p w:rsidR="00957FA0" w:rsidRDefault="002440D3" w:rsidP="00957FA0">
      <w:r w:rsidRPr="002440D3">
        <w:rPr>
          <w:color w:val="FF0000"/>
        </w:rPr>
        <w:t xml:space="preserve">Упражнения для укрепления мышц спины </w:t>
      </w:r>
      <w:r>
        <w:t>включают в себя</w:t>
      </w:r>
      <w:r w:rsidR="00901BBE">
        <w:t xml:space="preserve"> ходьб</w:t>
      </w:r>
      <w:r>
        <w:t>у</w:t>
      </w:r>
      <w:r w:rsidR="00901BBE">
        <w:t>, прыжки, бег и другие</w:t>
      </w:r>
      <w:r w:rsidR="004D7E0D">
        <w:t xml:space="preserve"> (особенно эффективны при лечении </w:t>
      </w:r>
      <w:r w:rsidR="004D7E0D" w:rsidRPr="004D7E0D">
        <w:rPr>
          <w:color w:val="FF0000"/>
        </w:rPr>
        <w:t>остеохондроза грудного отдела</w:t>
      </w:r>
      <w:r w:rsidR="004D7E0D">
        <w:t>)</w:t>
      </w:r>
      <w:r w:rsidR="00901BBE">
        <w:t>. Перв</w:t>
      </w:r>
      <w:r>
        <w:t>ый</w:t>
      </w:r>
      <w:r w:rsidR="00901BBE">
        <w:t xml:space="preserve"> </w:t>
      </w:r>
      <w:r>
        <w:t>метод</w:t>
      </w:r>
      <w:r w:rsidR="00030310">
        <w:t xml:space="preserve"> хоть и несложн</w:t>
      </w:r>
      <w:r>
        <w:t>ый</w:t>
      </w:r>
      <w:r w:rsidR="00030310">
        <w:t>, зато</w:t>
      </w:r>
      <w:r w:rsidR="00901BBE">
        <w:t xml:space="preserve"> отлично стимулирует функцию дыхания, усиливает приток крови к внутренним органам, укрепляет мускулатуру. Остальные же нужно выполнять только по назначению врача, поскольку физические нагрузки при этом значительно возрастают.</w:t>
      </w:r>
      <w:r w:rsidR="000335A5">
        <w:t xml:space="preserve"> Специалист поможет </w:t>
      </w:r>
      <w:r w:rsidR="00D764A9">
        <w:t xml:space="preserve">пациенту </w:t>
      </w:r>
      <w:r w:rsidR="000335A5">
        <w:t>подобрать оптимальную длительность и интенсивность занятий, если степень тяжести остеохондроза вообще позволяет это делать.</w:t>
      </w:r>
    </w:p>
    <w:p w:rsidR="000335A5" w:rsidRPr="00E377A3" w:rsidRDefault="00187281" w:rsidP="00957FA0">
      <w:pPr>
        <w:rPr>
          <w:u w:val="single"/>
        </w:rPr>
      </w:pPr>
      <w:r w:rsidRPr="00E377A3">
        <w:rPr>
          <w:u w:val="single"/>
        </w:rPr>
        <w:lastRenderedPageBreak/>
        <w:t>Ходьба – это универсальный метод лечения и профилактики, не требующий затрат времени. Ведь повседневные дела зачастую включают в себя посещение магазинов, различных инстанций, а также простые прогулк</w:t>
      </w:r>
      <w:r w:rsidR="00DE453C" w:rsidRPr="00E377A3">
        <w:rPr>
          <w:u w:val="single"/>
        </w:rPr>
        <w:t xml:space="preserve">и с близкими людьми. В итоге избавление </w:t>
      </w:r>
      <w:r w:rsidR="00DE453C" w:rsidRPr="00E377A3">
        <w:rPr>
          <w:color w:val="FF0000"/>
          <w:u w:val="single"/>
        </w:rPr>
        <w:t>от остеохондроза</w:t>
      </w:r>
      <w:r w:rsidRPr="00E377A3">
        <w:rPr>
          <w:color w:val="FF0000"/>
          <w:u w:val="single"/>
        </w:rPr>
        <w:t xml:space="preserve"> </w:t>
      </w:r>
      <w:r w:rsidRPr="00E377A3">
        <w:rPr>
          <w:u w:val="single"/>
        </w:rPr>
        <w:t>совмещается не только с полезными, но и с приятными «заботами».</w:t>
      </w:r>
    </w:p>
    <w:p w:rsidR="00187281" w:rsidRDefault="009B3819" w:rsidP="00477ADA">
      <w:pPr>
        <w:pStyle w:val="1"/>
      </w:pPr>
      <w:r>
        <w:t>Т</w:t>
      </w:r>
      <w:r w:rsidR="00477ADA">
        <w:t>ренажерн</w:t>
      </w:r>
      <w:r>
        <w:t>ый</w:t>
      </w:r>
      <w:r w:rsidR="00477ADA">
        <w:t xml:space="preserve"> зал</w:t>
      </w:r>
    </w:p>
    <w:p w:rsidR="00477ADA" w:rsidRDefault="00297EE2" w:rsidP="00477ADA">
      <w:r>
        <w:t xml:space="preserve">Занятия </w:t>
      </w:r>
      <w:r w:rsidRPr="004C5DD5">
        <w:rPr>
          <w:color w:val="FF0000"/>
        </w:rPr>
        <w:t xml:space="preserve">в тренажерном зале </w:t>
      </w:r>
      <w:r>
        <w:t xml:space="preserve">у многих ассоциируются с поднятием тяжестей. На самом деле это не так. </w:t>
      </w:r>
      <w:r w:rsidR="00297D90">
        <w:t xml:space="preserve">Существует ряд </w:t>
      </w:r>
      <w:r w:rsidR="004C5DD5">
        <w:t xml:space="preserve">спортивных снарядов, которые помогут спине расслабиться и вытянуть позвонки. Естественно, перед началом тренировок нужно обязательно проконсультироваться с врачом, который </w:t>
      </w:r>
      <w:r w:rsidR="00A41ABB">
        <w:t>укажет на</w:t>
      </w:r>
      <w:r w:rsidR="004C5DD5">
        <w:t xml:space="preserve"> «опасные» при </w:t>
      </w:r>
      <w:r w:rsidR="004C5DD5" w:rsidRPr="004C5DD5">
        <w:rPr>
          <w:color w:val="FF0000"/>
        </w:rPr>
        <w:t>остеохондрозе упражнения</w:t>
      </w:r>
      <w:r w:rsidR="004C5DD5">
        <w:t>.</w:t>
      </w:r>
    </w:p>
    <w:p w:rsidR="00144373" w:rsidRDefault="00144373" w:rsidP="00477ADA">
      <w:r>
        <w:t xml:space="preserve">Если исключить высокие нагрузки и </w:t>
      </w:r>
      <w:r w:rsidR="0070515C">
        <w:t>комплексы</w:t>
      </w:r>
      <w:r w:rsidR="00F063BC">
        <w:t>, требующие чрезмерной активности</w:t>
      </w:r>
      <w:r>
        <w:t xml:space="preserve">, </w:t>
      </w:r>
      <w:r w:rsidRPr="0093580F">
        <w:rPr>
          <w:color w:val="FF0000"/>
        </w:rPr>
        <w:t>спортзал</w:t>
      </w:r>
      <w:r>
        <w:t xml:space="preserve"> станет эффективным подспорьем в лечении. Особый упор необходимо делать на тренажеры, позволяющие </w:t>
      </w:r>
      <w:r w:rsidR="00BA0452">
        <w:t>«подтянуть»</w:t>
      </w:r>
      <w:r>
        <w:t xml:space="preserve"> мышечный корсет и предотвратить дальнейшее </w:t>
      </w:r>
      <w:r w:rsidR="00E2195A">
        <w:t>прогрессирование</w:t>
      </w:r>
      <w:r>
        <w:t xml:space="preserve"> заболевания. Так, </w:t>
      </w:r>
      <w:r w:rsidRPr="0093580F">
        <w:rPr>
          <w:color w:val="FF0000"/>
        </w:rPr>
        <w:t xml:space="preserve">для укрепления мышц спины при остеохондрозе </w:t>
      </w:r>
      <w:r>
        <w:t>обычно рекомендуют</w:t>
      </w:r>
      <w:r w:rsidR="0093580F">
        <w:t xml:space="preserve"> развивать следующие функции:</w:t>
      </w:r>
    </w:p>
    <w:p w:rsidR="0093580F" w:rsidRDefault="00576517" w:rsidP="0093580F">
      <w:pPr>
        <w:pStyle w:val="a5"/>
        <w:numPr>
          <w:ilvl w:val="0"/>
          <w:numId w:val="9"/>
        </w:numPr>
      </w:pPr>
      <w:r w:rsidRPr="008E27BD">
        <w:rPr>
          <w:b/>
        </w:rPr>
        <w:t>Гибкость.</w:t>
      </w:r>
      <w:r>
        <w:t xml:space="preserve"> Такие упражнения разрешены почти всем пациентам, если делать их плавно и аккуратно.</w:t>
      </w:r>
    </w:p>
    <w:p w:rsidR="00576517" w:rsidRDefault="00576517" w:rsidP="0093580F">
      <w:pPr>
        <w:pStyle w:val="a5"/>
        <w:numPr>
          <w:ilvl w:val="0"/>
          <w:numId w:val="9"/>
        </w:numPr>
      </w:pPr>
      <w:r w:rsidRPr="008E27BD">
        <w:rPr>
          <w:b/>
        </w:rPr>
        <w:t>Развитие мускулатуры.</w:t>
      </w:r>
      <w:r>
        <w:t xml:space="preserve"> Огромный плюс спортзала состоит в том, что здесь можно найти тренажеры, развивающие отдельные мышцы. Это исключает возможность повреждения больных участков позвоночника.</w:t>
      </w:r>
    </w:p>
    <w:p w:rsidR="00576517" w:rsidRDefault="00576517" w:rsidP="0093580F">
      <w:pPr>
        <w:pStyle w:val="a5"/>
        <w:numPr>
          <w:ilvl w:val="0"/>
          <w:numId w:val="9"/>
        </w:numPr>
      </w:pPr>
      <w:r w:rsidRPr="008E27BD">
        <w:rPr>
          <w:b/>
        </w:rPr>
        <w:t>Активные занятия.</w:t>
      </w:r>
      <w:r>
        <w:t xml:space="preserve"> </w:t>
      </w:r>
      <w:r w:rsidR="00C4461E">
        <w:t>Они прорабатываются в зависимости от характера заболевания. По возможности полезнее заменить тренажерный зал фитнессом.</w:t>
      </w:r>
    </w:p>
    <w:p w:rsidR="00477ADA" w:rsidRDefault="009B3819" w:rsidP="009B3819">
      <w:pPr>
        <w:pStyle w:val="1"/>
      </w:pPr>
      <w:r>
        <w:t>Бассейн</w:t>
      </w:r>
    </w:p>
    <w:p w:rsidR="00C4461E" w:rsidRDefault="007C4763" w:rsidP="00477ADA">
      <w:r>
        <w:t xml:space="preserve">Несмотря на </w:t>
      </w:r>
      <w:r w:rsidR="002D0679">
        <w:t>то,</w:t>
      </w:r>
      <w:r>
        <w:t xml:space="preserve"> что вода </w:t>
      </w:r>
      <w:r w:rsidR="002D0679">
        <w:t xml:space="preserve">значительно облегчает вес человека, </w:t>
      </w:r>
      <w:r w:rsidR="002D0679" w:rsidRPr="000940E5">
        <w:rPr>
          <w:color w:val="FF0000"/>
        </w:rPr>
        <w:t>упражнения в бассейне</w:t>
      </w:r>
      <w:r w:rsidR="000940E5">
        <w:t>, как и на суше,</w:t>
      </w:r>
      <w:r w:rsidR="002D0679" w:rsidRPr="000940E5">
        <w:rPr>
          <w:color w:val="FF0000"/>
        </w:rPr>
        <w:t xml:space="preserve"> при остеохондрозе </w:t>
      </w:r>
      <w:r w:rsidR="002D0679">
        <w:t xml:space="preserve">имеют свои особенности. </w:t>
      </w:r>
      <w:r w:rsidR="005A7A7C">
        <w:t xml:space="preserve">Плавать нужно правильно, и зависит это от формы заболевания. Также важно место для тренировок. </w:t>
      </w:r>
      <w:r w:rsidR="00BA3B2B">
        <w:t>Причем</w:t>
      </w:r>
      <w:r w:rsidR="005A7A7C">
        <w:t xml:space="preserve"> температура воды должна составлять 27 - 30</w:t>
      </w:r>
      <w:r w:rsidR="005A7A7C">
        <w:rPr>
          <w:rFonts w:cstheme="minorHAnsi"/>
        </w:rPr>
        <w:t>°</w:t>
      </w:r>
      <w:r w:rsidR="00BA3B2B">
        <w:t>, а длительность процедуры – не более часа. Перед началом необходимо обязательно сделать разминку. Если вы плохо плаваете, используйте круг, но не жилет.</w:t>
      </w:r>
    </w:p>
    <w:p w:rsidR="00C4461E" w:rsidRDefault="008663FC" w:rsidP="00477ADA">
      <w:r>
        <w:t xml:space="preserve">Водные </w:t>
      </w:r>
      <w:r w:rsidRPr="008663FC">
        <w:rPr>
          <w:color w:val="FF0000"/>
        </w:rPr>
        <w:t xml:space="preserve">упражнения при остеохондрозе грудного отдела </w:t>
      </w:r>
      <w:r>
        <w:t xml:space="preserve">лучше выполнять на спине, шейного и поясничного – на спине и брасом. </w:t>
      </w:r>
      <w:r w:rsidR="00D27B12">
        <w:t>Наиболее эффективным</w:t>
      </w:r>
      <w:r w:rsidR="008075A3">
        <w:t xml:space="preserve"> является следующий </w:t>
      </w:r>
      <w:r w:rsidR="00D27B12">
        <w:t>стиль плавания</w:t>
      </w:r>
      <w:r w:rsidR="008075A3">
        <w:t>:</w:t>
      </w:r>
    </w:p>
    <w:p w:rsidR="008075A3" w:rsidRDefault="004948E8" w:rsidP="00D27B12">
      <w:pPr>
        <w:pStyle w:val="a5"/>
        <w:numPr>
          <w:ilvl w:val="0"/>
          <w:numId w:val="10"/>
        </w:numPr>
      </w:pPr>
      <w:r>
        <w:t>Возьмите в руки спасательный круг и проплывите при помощи ног 100м.</w:t>
      </w:r>
    </w:p>
    <w:p w:rsidR="004948E8" w:rsidRDefault="004948E8" w:rsidP="00D27B12">
      <w:pPr>
        <w:pStyle w:val="a5"/>
        <w:numPr>
          <w:ilvl w:val="0"/>
          <w:numId w:val="10"/>
        </w:numPr>
      </w:pPr>
      <w:r>
        <w:t>Зажмите круг или надувную подушку между ног и преодолейте то же расстояние, только гребя руками.</w:t>
      </w:r>
    </w:p>
    <w:p w:rsidR="004948E8" w:rsidRDefault="004948E8" w:rsidP="00D27B12">
      <w:pPr>
        <w:pStyle w:val="a5"/>
        <w:numPr>
          <w:ilvl w:val="0"/>
          <w:numId w:val="10"/>
        </w:numPr>
      </w:pPr>
      <w:r>
        <w:t>Проплывите около 30м брасом, не задерживая дыхание. После каждого заплыва делайте отдых.</w:t>
      </w:r>
    </w:p>
    <w:p w:rsidR="008E095A" w:rsidRDefault="002F24FA" w:rsidP="00477ADA">
      <w:r>
        <w:t xml:space="preserve">Если </w:t>
      </w:r>
      <w:r w:rsidRPr="002F24FA">
        <w:rPr>
          <w:color w:val="FF0000"/>
        </w:rPr>
        <w:t xml:space="preserve">упражнения для лечения остеохондроза </w:t>
      </w:r>
      <w:r>
        <w:t xml:space="preserve">на суше </w:t>
      </w:r>
      <w:r w:rsidR="005336AC">
        <w:t xml:space="preserve">пациенту </w:t>
      </w:r>
      <w:r>
        <w:t xml:space="preserve">делать тяжело, можно попробовать гимнастику в </w:t>
      </w:r>
      <w:r w:rsidR="0027495C">
        <w:t>бассейне</w:t>
      </w:r>
      <w:r>
        <w:t>:</w:t>
      </w:r>
    </w:p>
    <w:p w:rsidR="002F24FA" w:rsidRDefault="0027495C" w:rsidP="0027495C">
      <w:pPr>
        <w:pStyle w:val="a5"/>
        <w:numPr>
          <w:ilvl w:val="0"/>
          <w:numId w:val="11"/>
        </w:numPr>
      </w:pPr>
      <w:r>
        <w:t>Зайдите в воду по грудь. Походите на месте, потом преодолейте шагом несколько метров.</w:t>
      </w:r>
    </w:p>
    <w:p w:rsidR="0027495C" w:rsidRDefault="0027495C" w:rsidP="0027495C">
      <w:pPr>
        <w:pStyle w:val="a5"/>
        <w:numPr>
          <w:ilvl w:val="0"/>
          <w:numId w:val="11"/>
        </w:numPr>
      </w:pPr>
      <w:r>
        <w:t>Расставьте руки, поднимите одно колено и подтяните его к груди, затем второе.</w:t>
      </w:r>
    </w:p>
    <w:p w:rsidR="0027495C" w:rsidRDefault="00AF0886" w:rsidP="0027495C">
      <w:pPr>
        <w:pStyle w:val="a5"/>
        <w:numPr>
          <w:ilvl w:val="0"/>
          <w:numId w:val="11"/>
        </w:numPr>
      </w:pPr>
      <w:r>
        <w:t>Держась за край бассейна, лягте на грудь и двигайте ногами, как будто плывете.</w:t>
      </w:r>
    </w:p>
    <w:p w:rsidR="00AF0886" w:rsidRDefault="00AF0886" w:rsidP="0027495C">
      <w:pPr>
        <w:pStyle w:val="a5"/>
        <w:numPr>
          <w:ilvl w:val="0"/>
          <w:numId w:val="11"/>
        </w:numPr>
      </w:pPr>
      <w:r>
        <w:lastRenderedPageBreak/>
        <w:t>Уприте руки в бока и наклоняйтесь вперед, при этом выгибая лопатки.</w:t>
      </w:r>
    </w:p>
    <w:p w:rsidR="00AF0886" w:rsidRDefault="00AF0886" w:rsidP="0027495C">
      <w:pPr>
        <w:pStyle w:val="a5"/>
        <w:numPr>
          <w:ilvl w:val="0"/>
          <w:numId w:val="11"/>
        </w:numPr>
      </w:pPr>
      <w:r>
        <w:t>Прогнитесь вперед, выдвигая живот.</w:t>
      </w:r>
    </w:p>
    <w:p w:rsidR="00AF0886" w:rsidRDefault="00AF0886" w:rsidP="0027495C">
      <w:pPr>
        <w:pStyle w:val="a5"/>
        <w:numPr>
          <w:ilvl w:val="0"/>
          <w:numId w:val="11"/>
        </w:numPr>
      </w:pPr>
      <w:r>
        <w:t>Приседайте, держась за край бассейна.</w:t>
      </w:r>
    </w:p>
    <w:p w:rsidR="002F24FA" w:rsidRDefault="002142AB" w:rsidP="002142AB">
      <w:pPr>
        <w:pStyle w:val="1"/>
      </w:pPr>
      <w:r>
        <w:t>Вместо вывода</w:t>
      </w:r>
    </w:p>
    <w:p w:rsidR="002142AB" w:rsidRDefault="007713DD" w:rsidP="002142AB">
      <w:r>
        <w:t xml:space="preserve">Одним из самых известных врачей, специализирующихся на этом заболевании, считается Сергей Михайлович Бубновский. </w:t>
      </w:r>
      <w:r w:rsidR="00A626A5">
        <w:t xml:space="preserve">Он разработал эффективные комплексы </w:t>
      </w:r>
      <w:r w:rsidR="00A626A5" w:rsidRPr="00A626A5">
        <w:rPr>
          <w:color w:val="FF0000"/>
        </w:rPr>
        <w:t xml:space="preserve">ЛФК при остеохондрозе </w:t>
      </w:r>
      <w:r w:rsidR="00A626A5">
        <w:t xml:space="preserve">шейного, </w:t>
      </w:r>
      <w:r w:rsidR="00A626A5" w:rsidRPr="00A626A5">
        <w:rPr>
          <w:color w:val="FF0000"/>
        </w:rPr>
        <w:t>грудного</w:t>
      </w:r>
      <w:r w:rsidR="00A626A5">
        <w:t xml:space="preserve"> и поясничного </w:t>
      </w:r>
      <w:r w:rsidR="00A626A5" w:rsidRPr="00A626A5">
        <w:rPr>
          <w:color w:val="FF0000"/>
        </w:rPr>
        <w:t>отделов позвоночника</w:t>
      </w:r>
      <w:r w:rsidR="00A626A5">
        <w:t xml:space="preserve">. </w:t>
      </w:r>
      <w:r w:rsidR="009920BC">
        <w:t>По мнению Бубновского основным залогом успеха при лечении являются следующие правила:</w:t>
      </w:r>
    </w:p>
    <w:p w:rsidR="009920BC" w:rsidRDefault="0050762F" w:rsidP="009920BC">
      <w:pPr>
        <w:pStyle w:val="a5"/>
        <w:numPr>
          <w:ilvl w:val="0"/>
          <w:numId w:val="12"/>
        </w:numPr>
      </w:pPr>
      <w:r>
        <w:t>упражнения нужно делать регулярно, согласно индивидуальному назначению врача;</w:t>
      </w:r>
    </w:p>
    <w:p w:rsidR="0050762F" w:rsidRDefault="0050762F" w:rsidP="009920BC">
      <w:pPr>
        <w:pStyle w:val="a5"/>
        <w:numPr>
          <w:ilvl w:val="0"/>
          <w:numId w:val="12"/>
        </w:numPr>
      </w:pPr>
      <w:r>
        <w:t>занятия должны приносить положительные эмоции – это значительно ускорит процесс выздоровления;</w:t>
      </w:r>
    </w:p>
    <w:p w:rsidR="0050762F" w:rsidRDefault="0050762F" w:rsidP="009920BC">
      <w:pPr>
        <w:pStyle w:val="a5"/>
        <w:numPr>
          <w:ilvl w:val="0"/>
          <w:numId w:val="12"/>
        </w:numPr>
      </w:pPr>
      <w:r>
        <w:t>лечение не рекомендуется прекращать до полного восстановления позвоночника;</w:t>
      </w:r>
    </w:p>
    <w:p w:rsidR="0050762F" w:rsidRPr="002142AB" w:rsidRDefault="0050762F" w:rsidP="009920BC">
      <w:pPr>
        <w:pStyle w:val="a5"/>
        <w:numPr>
          <w:ilvl w:val="0"/>
          <w:numId w:val="12"/>
        </w:numPr>
      </w:pPr>
      <w:r>
        <w:t xml:space="preserve">огромную роль играет настрой пациента и его вера в </w:t>
      </w:r>
      <w:r w:rsidR="007A11D6">
        <w:t>исцеление</w:t>
      </w:r>
      <w:r>
        <w:t>.</w:t>
      </w:r>
    </w:p>
    <w:p w:rsidR="00AF0886" w:rsidRDefault="008F0785" w:rsidP="00477ADA">
      <w:r>
        <w:t xml:space="preserve">Помните, что </w:t>
      </w:r>
      <w:r w:rsidRPr="00C57745">
        <w:rPr>
          <w:color w:val="FF0000"/>
        </w:rPr>
        <w:t xml:space="preserve">упражнения для спины при остеохондрозе </w:t>
      </w:r>
      <w:r>
        <w:t>– лишь часть целого комплекса процедур. В любом случае необходимо принимать прописанные врачом медикаменты и следовать другим его инструкциям.</w:t>
      </w:r>
    </w:p>
    <w:p w:rsidR="008F0785" w:rsidRDefault="008F0785" w:rsidP="00477ADA"/>
    <w:p w:rsidR="008F0785" w:rsidRPr="002833DB" w:rsidRDefault="002833DB" w:rsidP="00477ADA">
      <w:pPr>
        <w:rPr>
          <w:rFonts w:ascii="Courier New" w:hAnsi="Courier New" w:cs="Courier New"/>
        </w:rPr>
      </w:pPr>
      <w:r w:rsidRPr="002833DB">
        <w:rPr>
          <w:rFonts w:ascii="Courier New" w:hAnsi="Courier New" w:cs="Courier New"/>
          <w:color w:val="FF0000"/>
        </w:rPr>
        <w:t xml:space="preserve">ЛФК при остеохондрозе </w:t>
      </w:r>
      <w:r>
        <w:rPr>
          <w:rFonts w:ascii="Courier New" w:hAnsi="Courier New" w:cs="Courier New"/>
        </w:rPr>
        <w:t>разной локализации для лечения и профилактики. Противопоказания, общие правила, особенности гимнастики. Занятия в тренажерном зале и бассейне.</w:t>
      </w:r>
    </w:p>
    <w:sectPr w:rsidR="008F0785" w:rsidRPr="002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66"/>
    <w:multiLevelType w:val="hybridMultilevel"/>
    <w:tmpl w:val="02A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25E"/>
    <w:multiLevelType w:val="hybridMultilevel"/>
    <w:tmpl w:val="F8F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4F3"/>
    <w:multiLevelType w:val="hybridMultilevel"/>
    <w:tmpl w:val="B58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E0AF8"/>
    <w:multiLevelType w:val="hybridMultilevel"/>
    <w:tmpl w:val="0038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6CB"/>
    <w:multiLevelType w:val="hybridMultilevel"/>
    <w:tmpl w:val="D8A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7067"/>
    <w:multiLevelType w:val="hybridMultilevel"/>
    <w:tmpl w:val="BC60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D2487"/>
    <w:multiLevelType w:val="hybridMultilevel"/>
    <w:tmpl w:val="F7C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C62ED"/>
    <w:multiLevelType w:val="hybridMultilevel"/>
    <w:tmpl w:val="DD5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750B"/>
    <w:multiLevelType w:val="hybridMultilevel"/>
    <w:tmpl w:val="E0F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83F56"/>
    <w:multiLevelType w:val="hybridMultilevel"/>
    <w:tmpl w:val="26F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A17"/>
    <w:multiLevelType w:val="hybridMultilevel"/>
    <w:tmpl w:val="E0B4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83DAF"/>
    <w:multiLevelType w:val="hybridMultilevel"/>
    <w:tmpl w:val="380C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93"/>
    <w:rsid w:val="000046F0"/>
    <w:rsid w:val="00030310"/>
    <w:rsid w:val="000335A5"/>
    <w:rsid w:val="0007290D"/>
    <w:rsid w:val="000940E5"/>
    <w:rsid w:val="000B199C"/>
    <w:rsid w:val="000E78D5"/>
    <w:rsid w:val="001029E9"/>
    <w:rsid w:val="00113945"/>
    <w:rsid w:val="00126821"/>
    <w:rsid w:val="00144373"/>
    <w:rsid w:val="00156BA9"/>
    <w:rsid w:val="00187281"/>
    <w:rsid w:val="001E126A"/>
    <w:rsid w:val="001E7612"/>
    <w:rsid w:val="001F01FA"/>
    <w:rsid w:val="002012D2"/>
    <w:rsid w:val="002142AB"/>
    <w:rsid w:val="00235089"/>
    <w:rsid w:val="00240A5D"/>
    <w:rsid w:val="002440D3"/>
    <w:rsid w:val="00252737"/>
    <w:rsid w:val="0027495C"/>
    <w:rsid w:val="002833DB"/>
    <w:rsid w:val="00286E3D"/>
    <w:rsid w:val="00297D90"/>
    <w:rsid w:val="00297EE2"/>
    <w:rsid w:val="002A64BE"/>
    <w:rsid w:val="002D0679"/>
    <w:rsid w:val="002D71C0"/>
    <w:rsid w:val="002F24FA"/>
    <w:rsid w:val="00333A1C"/>
    <w:rsid w:val="00356BF5"/>
    <w:rsid w:val="00390452"/>
    <w:rsid w:val="003D4708"/>
    <w:rsid w:val="003E243D"/>
    <w:rsid w:val="00436347"/>
    <w:rsid w:val="0043694B"/>
    <w:rsid w:val="0044188E"/>
    <w:rsid w:val="00463DBC"/>
    <w:rsid w:val="00477ADA"/>
    <w:rsid w:val="00492295"/>
    <w:rsid w:val="004948E8"/>
    <w:rsid w:val="004C5DD5"/>
    <w:rsid w:val="004D7E0D"/>
    <w:rsid w:val="004E2E65"/>
    <w:rsid w:val="004F1F23"/>
    <w:rsid w:val="004F4167"/>
    <w:rsid w:val="005013D6"/>
    <w:rsid w:val="0050762F"/>
    <w:rsid w:val="005336AC"/>
    <w:rsid w:val="00536ADD"/>
    <w:rsid w:val="00566C50"/>
    <w:rsid w:val="00576517"/>
    <w:rsid w:val="005A6DF5"/>
    <w:rsid w:val="005A7A7C"/>
    <w:rsid w:val="005D036F"/>
    <w:rsid w:val="00666551"/>
    <w:rsid w:val="00676650"/>
    <w:rsid w:val="0067786D"/>
    <w:rsid w:val="006868FD"/>
    <w:rsid w:val="006B7822"/>
    <w:rsid w:val="006F3D71"/>
    <w:rsid w:val="00700E24"/>
    <w:rsid w:val="0070515C"/>
    <w:rsid w:val="00763652"/>
    <w:rsid w:val="007713DD"/>
    <w:rsid w:val="00780060"/>
    <w:rsid w:val="007A11D6"/>
    <w:rsid w:val="007B0CCD"/>
    <w:rsid w:val="007C266F"/>
    <w:rsid w:val="007C4763"/>
    <w:rsid w:val="007E2211"/>
    <w:rsid w:val="008075A3"/>
    <w:rsid w:val="008136D3"/>
    <w:rsid w:val="00822E21"/>
    <w:rsid w:val="00850AEF"/>
    <w:rsid w:val="008663FC"/>
    <w:rsid w:val="00890C67"/>
    <w:rsid w:val="008D64CF"/>
    <w:rsid w:val="008E095A"/>
    <w:rsid w:val="008E27BD"/>
    <w:rsid w:val="008F0785"/>
    <w:rsid w:val="00901BBE"/>
    <w:rsid w:val="0090517F"/>
    <w:rsid w:val="0090651E"/>
    <w:rsid w:val="0090764C"/>
    <w:rsid w:val="009129A7"/>
    <w:rsid w:val="0093580F"/>
    <w:rsid w:val="00957FA0"/>
    <w:rsid w:val="009851F8"/>
    <w:rsid w:val="009920BC"/>
    <w:rsid w:val="009A6B04"/>
    <w:rsid w:val="009B079A"/>
    <w:rsid w:val="009B3819"/>
    <w:rsid w:val="009C7583"/>
    <w:rsid w:val="009D4889"/>
    <w:rsid w:val="009F5A25"/>
    <w:rsid w:val="00A07400"/>
    <w:rsid w:val="00A228E6"/>
    <w:rsid w:val="00A33502"/>
    <w:rsid w:val="00A41ABB"/>
    <w:rsid w:val="00A57F63"/>
    <w:rsid w:val="00A626A5"/>
    <w:rsid w:val="00A73395"/>
    <w:rsid w:val="00A73791"/>
    <w:rsid w:val="00A96ECB"/>
    <w:rsid w:val="00AE5DF3"/>
    <w:rsid w:val="00AE64CD"/>
    <w:rsid w:val="00AF0886"/>
    <w:rsid w:val="00B224D0"/>
    <w:rsid w:val="00BA0452"/>
    <w:rsid w:val="00BA3B2B"/>
    <w:rsid w:val="00BC25C0"/>
    <w:rsid w:val="00BD1927"/>
    <w:rsid w:val="00BD7BC9"/>
    <w:rsid w:val="00C4461E"/>
    <w:rsid w:val="00C51FD0"/>
    <w:rsid w:val="00C57745"/>
    <w:rsid w:val="00C86CD6"/>
    <w:rsid w:val="00C927B3"/>
    <w:rsid w:val="00CB5A67"/>
    <w:rsid w:val="00CF5DA4"/>
    <w:rsid w:val="00D043E6"/>
    <w:rsid w:val="00D15F43"/>
    <w:rsid w:val="00D21C15"/>
    <w:rsid w:val="00D27B12"/>
    <w:rsid w:val="00D54FBD"/>
    <w:rsid w:val="00D73D93"/>
    <w:rsid w:val="00D764A9"/>
    <w:rsid w:val="00D96F33"/>
    <w:rsid w:val="00DA7986"/>
    <w:rsid w:val="00DC2C3E"/>
    <w:rsid w:val="00DE1F1B"/>
    <w:rsid w:val="00DE453C"/>
    <w:rsid w:val="00E073A7"/>
    <w:rsid w:val="00E078B1"/>
    <w:rsid w:val="00E2195A"/>
    <w:rsid w:val="00E35F5F"/>
    <w:rsid w:val="00E377A3"/>
    <w:rsid w:val="00E42317"/>
    <w:rsid w:val="00E53A9C"/>
    <w:rsid w:val="00E5438C"/>
    <w:rsid w:val="00E63919"/>
    <w:rsid w:val="00E90EB8"/>
    <w:rsid w:val="00EA162E"/>
    <w:rsid w:val="00EB4AB4"/>
    <w:rsid w:val="00EB5314"/>
    <w:rsid w:val="00EB724D"/>
    <w:rsid w:val="00EC0D98"/>
    <w:rsid w:val="00EE032E"/>
    <w:rsid w:val="00F063BC"/>
    <w:rsid w:val="00F4772F"/>
    <w:rsid w:val="00F64F35"/>
    <w:rsid w:val="00F81B1B"/>
    <w:rsid w:val="00F91116"/>
    <w:rsid w:val="00FB4730"/>
    <w:rsid w:val="00FB7226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3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7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5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51F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3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7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5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51F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1573</Words>
  <Characters>10403</Characters>
  <Application>Microsoft Office Word</Application>
  <DocSecurity>0</DocSecurity>
  <Lines>177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161</cp:revision>
  <dcterms:created xsi:type="dcterms:W3CDTF">2016-11-23T15:30:00Z</dcterms:created>
  <dcterms:modified xsi:type="dcterms:W3CDTF">2016-11-24T12:37:00Z</dcterms:modified>
</cp:coreProperties>
</file>