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8"/>
          <w:szCs w:val="28"/>
          <w:lang w:val="uk-UA"/>
        </w:rPr>
      </w:pPr>
      <w:r>
        <w:rPr>
          <w:sz w:val="28"/>
          <w:szCs w:val="28"/>
          <w:lang w:val="uk-UA"/>
        </w:rPr>
        <w:t>Міністерство охорони здоров’я України</w:t>
      </w:r>
    </w:p>
    <w:p>
      <w:pPr>
        <w:pStyle w:val="Normal"/>
        <w:jc w:val="center"/>
        <w:rPr>
          <w:sz w:val="28"/>
          <w:szCs w:val="28"/>
          <w:lang w:val="uk-UA"/>
        </w:rPr>
      </w:pPr>
      <w:r>
        <w:rPr>
          <w:sz w:val="28"/>
          <w:szCs w:val="28"/>
          <w:lang w:val="uk-UA"/>
        </w:rPr>
        <w:t>Запорізький державний медичний університет</w:t>
      </w:r>
    </w:p>
    <w:p>
      <w:pPr>
        <w:pStyle w:val="Normal"/>
        <w:jc w:val="center"/>
        <w:rPr>
          <w:sz w:val="28"/>
          <w:szCs w:val="28"/>
          <w:lang w:val="uk-UA"/>
        </w:rPr>
      </w:pPr>
      <w:r>
        <w:rPr>
          <w:sz w:val="28"/>
          <w:szCs w:val="28"/>
          <w:lang w:val="uk-UA"/>
        </w:rPr>
        <w:t>Кафедра</w:t>
      </w:r>
      <w:r>
        <w:rPr>
          <w:sz w:val="28"/>
          <w:szCs w:val="28"/>
        </w:rPr>
        <w:t xml:space="preserve"> </w:t>
      </w:r>
      <w:r>
        <w:rPr>
          <w:sz w:val="28"/>
          <w:szCs w:val="28"/>
          <w:lang w:val="uk-UA"/>
        </w:rPr>
        <w:t>косметології</w:t>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jc w:val="center"/>
        <w:rPr>
          <w:sz w:val="72"/>
          <w:szCs w:val="72"/>
          <w:lang w:val="uk-UA"/>
        </w:rPr>
      </w:pPr>
      <w:r>
        <w:rPr>
          <w:sz w:val="72"/>
          <w:szCs w:val="72"/>
          <w:lang w:val="uk-UA"/>
        </w:rPr>
        <w:t>Реферат</w:t>
      </w:r>
    </w:p>
    <w:p>
      <w:pPr>
        <w:pStyle w:val="Normal"/>
        <w:ind w:left="-426" w:hanging="0"/>
        <w:jc w:val="center"/>
        <w:rPr>
          <w:sz w:val="40"/>
          <w:szCs w:val="40"/>
        </w:rPr>
      </w:pPr>
      <w:r>
        <w:rPr>
          <w:sz w:val="40"/>
          <w:szCs w:val="40"/>
          <w:lang w:val="uk-UA"/>
        </w:rPr>
        <w:t>На тему: «</w:t>
      </w:r>
      <w:r>
        <w:rPr>
          <w:sz w:val="40"/>
          <w:szCs w:val="40"/>
        </w:rPr>
        <w:t>Особливості догляду за проблемною шкірою, схил</w:t>
      </w:r>
      <w:r>
        <w:rPr>
          <w:sz w:val="40"/>
          <w:szCs w:val="40"/>
          <w:lang w:val="uk-UA"/>
        </w:rPr>
        <w:t xml:space="preserve">ьною </w:t>
      </w:r>
      <w:r>
        <w:rPr>
          <w:sz w:val="40"/>
          <w:szCs w:val="40"/>
        </w:rPr>
        <w:t>до проявів акне</w:t>
      </w:r>
      <w:r>
        <w:rPr>
          <w:sz w:val="40"/>
          <w:szCs w:val="40"/>
          <w:lang w:val="uk-UA"/>
        </w:rPr>
        <w:t>»</w:t>
      </w:r>
    </w:p>
    <w:p>
      <w:pPr>
        <w:pStyle w:val="Normal"/>
        <w:rPr>
          <w:lang w:val="uk-UA"/>
        </w:rPr>
      </w:pPr>
      <w:r>
        <w:rPr>
          <w:lang w:val="uk-UA"/>
        </w:rPr>
      </w:r>
    </w:p>
    <w:p>
      <w:pPr>
        <w:pStyle w:val="Normal"/>
        <w:rPr>
          <w:lang w:val="uk-UA"/>
        </w:rPr>
      </w:pPr>
      <w:r>
        <w:rPr>
          <w:lang w:val="uk-UA"/>
        </w:rPr>
      </w:r>
    </w:p>
    <w:p>
      <w:pPr>
        <w:pStyle w:val="Normal"/>
        <w:rPr>
          <w:lang w:val="uk-UA"/>
        </w:rPr>
      </w:pPr>
      <w:r>
        <w:rPr>
          <w:lang w:val="uk-UA"/>
        </w:rPr>
      </w:r>
    </w:p>
    <w:p>
      <w:pPr>
        <w:pStyle w:val="Normal"/>
        <w:jc w:val="right"/>
        <w:rPr>
          <w:lang w:val="uk-UA"/>
        </w:rPr>
      </w:pPr>
      <w:r>
        <w:rPr>
          <w:lang w:val="uk-UA"/>
        </w:rPr>
      </w:r>
    </w:p>
    <w:p>
      <w:pPr>
        <w:pStyle w:val="Normal"/>
        <w:jc w:val="right"/>
        <w:rPr>
          <w:lang w:val="uk-UA"/>
        </w:rPr>
      </w:pPr>
      <w:r>
        <w:rPr>
          <w:lang w:val="uk-UA"/>
        </w:rPr>
      </w:r>
    </w:p>
    <w:p>
      <w:pPr>
        <w:pStyle w:val="Normal"/>
        <w:jc w:val="right"/>
        <w:rPr>
          <w:lang w:val="uk-UA"/>
        </w:rPr>
      </w:pPr>
      <w:r>
        <w:rPr>
          <w:lang w:val="uk-UA"/>
        </w:rPr>
      </w:r>
    </w:p>
    <w:p>
      <w:pPr>
        <w:pStyle w:val="Normal"/>
        <w:jc w:val="right"/>
        <w:rPr>
          <w:lang w:val="uk-UA"/>
        </w:rPr>
      </w:pPr>
      <w:r>
        <w:rPr>
          <w:lang w:val="uk-UA"/>
        </w:rPr>
      </w:r>
    </w:p>
    <w:p>
      <w:pPr>
        <w:pStyle w:val="Normal"/>
        <w:jc w:val="right"/>
        <w:rPr>
          <w:lang w:val="uk-UA"/>
        </w:rPr>
      </w:pPr>
      <w:r>
        <w:rPr>
          <w:lang w:val="uk-UA"/>
        </w:rPr>
      </w:r>
    </w:p>
    <w:p>
      <w:pPr>
        <w:pStyle w:val="Normal"/>
        <w:jc w:val="right"/>
        <w:rPr>
          <w:sz w:val="28"/>
          <w:szCs w:val="28"/>
          <w:lang w:val="uk-UA"/>
        </w:rPr>
      </w:pPr>
      <w:r>
        <w:rPr>
          <w:sz w:val="28"/>
          <w:szCs w:val="28"/>
          <w:lang w:val="uk-UA"/>
        </w:rPr>
        <w:t xml:space="preserve">Виконала студентка 3 курсу 1к групи </w:t>
      </w:r>
    </w:p>
    <w:p>
      <w:pPr>
        <w:pStyle w:val="Normal"/>
        <w:jc w:val="right"/>
        <w:rPr>
          <w:sz w:val="28"/>
          <w:szCs w:val="28"/>
          <w:lang w:val="uk-UA"/>
        </w:rPr>
      </w:pPr>
      <w:r>
        <w:rPr>
          <w:sz w:val="28"/>
          <w:szCs w:val="28"/>
          <w:lang w:val="uk-UA"/>
        </w:rPr>
        <w:t xml:space="preserve">1-го  фармацевтичного факультету </w:t>
      </w:r>
    </w:p>
    <w:p>
      <w:pPr>
        <w:pStyle w:val="Normal"/>
        <w:jc w:val="right"/>
        <w:rPr/>
      </w:pPr>
      <w:r>
        <w:rPr>
          <w:sz w:val="32"/>
          <w:szCs w:val="32"/>
          <w:lang w:val="uk-UA"/>
        </w:rPr>
        <w:t>Кириченко Юлія</w:t>
      </w:r>
    </w:p>
    <w:p>
      <w:pPr>
        <w:pStyle w:val="Normal"/>
        <w:rPr>
          <w:sz w:val="32"/>
          <w:szCs w:val="32"/>
          <w:lang w:val="uk-UA"/>
        </w:rPr>
      </w:pPr>
      <w:r>
        <w:rPr>
          <w:sz w:val="32"/>
          <w:szCs w:val="32"/>
          <w:lang w:val="uk-UA"/>
        </w:rPr>
      </w:r>
    </w:p>
    <w:p>
      <w:pPr>
        <w:pStyle w:val="Normal"/>
        <w:tabs>
          <w:tab w:val="clear" w:pos="708"/>
          <w:tab w:val="left" w:pos="1692" w:leader="none"/>
        </w:tabs>
        <w:jc w:val="center"/>
        <w:rPr>
          <w:sz w:val="28"/>
          <w:szCs w:val="28"/>
          <w:lang w:val="uk-UA"/>
        </w:rPr>
      </w:pPr>
      <w:r>
        <w:rPr>
          <w:sz w:val="28"/>
          <w:szCs w:val="28"/>
          <w:lang w:val="uk-UA"/>
        </w:rPr>
        <w:t>Запоріжжя</w:t>
      </w:r>
    </w:p>
    <w:p>
      <w:pPr>
        <w:pStyle w:val="Normal"/>
        <w:tabs>
          <w:tab w:val="clear" w:pos="708"/>
          <w:tab w:val="left" w:pos="1692" w:leader="none"/>
        </w:tabs>
        <w:jc w:val="center"/>
        <w:rPr>
          <w:sz w:val="28"/>
          <w:szCs w:val="28"/>
          <w:lang w:val="uk-UA"/>
        </w:rPr>
      </w:pPr>
      <w:r>
        <w:rPr>
          <w:sz w:val="28"/>
          <w:szCs w:val="28"/>
          <w:lang w:val="uk-UA"/>
        </w:rPr>
        <w:t>2019</w:t>
      </w:r>
    </w:p>
    <w:p>
      <w:pPr>
        <w:pStyle w:val="Normal"/>
        <w:tabs>
          <w:tab w:val="clear" w:pos="708"/>
          <w:tab w:val="left" w:pos="1692" w:leader="none"/>
        </w:tabs>
        <w:rPr>
          <w:b/>
          <w:b/>
          <w:sz w:val="28"/>
          <w:szCs w:val="28"/>
        </w:rPr>
      </w:pPr>
      <w:r>
        <w:rPr>
          <w:b/>
          <w:sz w:val="28"/>
          <w:szCs w:val="28"/>
        </w:rPr>
        <w:t>1.1 Определение акне</w:t>
      </w:r>
    </w:p>
    <w:p>
      <w:pPr>
        <w:pStyle w:val="Normal"/>
        <w:tabs>
          <w:tab w:val="clear" w:pos="708"/>
          <w:tab w:val="left" w:pos="1692" w:leader="none"/>
        </w:tabs>
        <w:rPr>
          <w:sz w:val="28"/>
          <w:szCs w:val="28"/>
        </w:rPr>
      </w:pPr>
      <w:r>
        <w:rPr>
          <w:sz w:val="28"/>
          <w:szCs w:val="28"/>
        </w:rPr>
        <w:t>Акне проявляется как черные точки и угревая сыпь. Бывает несколько форм акне. В любом случае для борьбы с акне следует использовать специальные средства.</w:t>
      </w:r>
    </w:p>
    <w:p>
      <w:pPr>
        <w:pStyle w:val="Normal"/>
        <w:tabs>
          <w:tab w:val="clear" w:pos="708"/>
          <w:tab w:val="left" w:pos="1692" w:leader="none"/>
        </w:tabs>
        <w:rPr>
          <w:sz w:val="28"/>
          <w:szCs w:val="28"/>
        </w:rPr>
      </w:pPr>
      <w:r>
        <w:rPr>
          <w:sz w:val="28"/>
          <w:szCs w:val="28"/>
        </w:rPr>
        <w:t>Акне - это одно из самых распространенных воспалительных заболеваний кожи, вызываемое снижением ее бактерицидной функции и активизацией патогенной микрофлоры.</w:t>
        <w:br/>
        <w:t>Сальные железы, главная задача которых - увлажнение и смягчение кожи, под влиянием неблагоприятных факторов начинают продуцировать повышенное количество секрета. В результате сальный мешочек растягивается, секрет уплотняется, к нему примешиваются ороговелые клетки эпидермиса и различные загрязняющие частицы. Так на коже появляются камедоны (более известные как угри). Кожа приобретает неопрятный и болезненный вид, а расширенные поры становятся потенциальными инкубаторами для анаэробных и других инфекций.</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1.2 Проявления акне</w:t>
      </w:r>
    </w:p>
    <w:p>
      <w:pPr>
        <w:pStyle w:val="Normal"/>
        <w:tabs>
          <w:tab w:val="clear" w:pos="708"/>
          <w:tab w:val="left" w:pos="1692" w:leader="none"/>
        </w:tabs>
        <w:rPr>
          <w:sz w:val="28"/>
          <w:szCs w:val="28"/>
        </w:rPr>
      </w:pPr>
      <w:r>
        <w:rPr>
          <w:sz w:val="28"/>
          <w:szCs w:val="28"/>
        </w:rPr>
        <w:t>Обычное проявление акне - это возникновение сыпи на коже лица, верхней половине груди и спины, то есть в зонах наибольшего сосредоточения сальных желез.</w:t>
        <w:br/>
        <w:br/>
        <w:t>Существуют разные формы акне. Они могут в первую очередь проявляться возникновением комедонов (черные или белые угри), т.е. как ретенционное акне, закупорка сальных желез. Эта разновидность воспринимается больше как косметический недостаток.</w:t>
        <w:br/>
        <w:br/>
        <w:t>Однако при отсутствии должного лечения, гигиенического ухода, неразумном механическом вмешательстве, может возникнуть другая форма акне, сопровождающаяся пятнами и более крупными дефектами. В среде с низким содержанием кислорода анаэробная бактерия (P.acnes), которая обычно живет в коже, может начать размножаться и выделять вещества, вызывающие воспалительные процессы, которые распространяются под кожей и приводят к образованию гнойных пустул. Пустулы набухают, сливаются, вскрываются. После этого на коже часто остаются рубцы, которые уже невозможно убрать без помощи пластического хирурга. Это воспалительное акне.</w:t>
        <w:br/>
        <w:br/>
        <w:t>Обычно эти две формы акне сосуществуют, поэтому их называют смешанным акне. Такой формой акне страдают почти 60% пациентов.</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1.3 Причины возникновения акне</w:t>
      </w:r>
    </w:p>
    <w:p>
      <w:pPr>
        <w:pStyle w:val="Normal"/>
        <w:tabs>
          <w:tab w:val="clear" w:pos="708"/>
          <w:tab w:val="left" w:pos="1692" w:leader="none"/>
        </w:tabs>
        <w:rPr>
          <w:sz w:val="28"/>
          <w:szCs w:val="28"/>
        </w:rPr>
      </w:pPr>
      <w:r>
        <w:rPr>
          <w:sz w:val="28"/>
          <w:szCs w:val="28"/>
        </w:rPr>
        <w:t>Возникновению акне способствуют несколько факторов. В первую очередь, это гормональные изменения (половое созревание, предменструальный синдром, беременность и т.д.). Кроме того, стресс и утомление могут привести к нарушению обмена веществ и, как  следствие, перепроизводству кожного сала и росту количества бактерий. Чрезмерная выработка кожного сала приводит к закупорке пор. При этом возникают черные точки и пятна.</w:t>
        <w:br/>
        <w:br/>
        <w:t>Из внешних причин акне стоит назвать необдуманное применение косметических средств с большим содержанием масел и жиров, сильное потоотделение. Акне может возникнуть и как негативная реакция организма на различные лекарственные препараты, в частности, на анаболические стероиды. Существует также генетическая предрасположенность к акне.</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1.4 Общее лечение акне</w:t>
      </w:r>
    </w:p>
    <w:p>
      <w:pPr>
        <w:pStyle w:val="Normal"/>
        <w:tabs>
          <w:tab w:val="clear" w:pos="708"/>
          <w:tab w:val="left" w:pos="1692" w:leader="none"/>
        </w:tabs>
        <w:rPr>
          <w:sz w:val="28"/>
          <w:szCs w:val="28"/>
        </w:rPr>
      </w:pPr>
      <w:r>
        <w:rPr>
          <w:sz w:val="28"/>
          <w:szCs w:val="28"/>
        </w:rPr>
        <w:t>На течение угревой болезни влияет множество разных факторов, как внешних, так и внутренних. Например, на активность образования элементов сыпи при акне могут повлиять характер питания человека, стрессовые ситуации или использование ряда косметических средств, которые могут закупоривать протоки сальных желез и ухудшать состояние кожи. Некоторые средства для ухода за кожей, например содержащие спирт, могут излишне пересушивать ее, вызывать раздражение и активизировать выработку кожного сала, в результате чего тяжесть течения акне может ухудшиться. И, напротив, правильно подобранный уход уменьшит симптомы угревой болезни, предупредит образование новых элементов акне и дополнит основное лечение.</w:t>
      </w:r>
    </w:p>
    <w:p>
      <w:pPr>
        <w:pStyle w:val="Normal"/>
        <w:tabs>
          <w:tab w:val="clear" w:pos="708"/>
          <w:tab w:val="left" w:pos="1692" w:leader="none"/>
        </w:tabs>
        <w:rPr>
          <w:sz w:val="28"/>
          <w:szCs w:val="28"/>
        </w:rPr>
      </w:pPr>
      <w:r>
        <w:rPr>
          <w:sz w:val="28"/>
          <w:szCs w:val="28"/>
        </w:rPr>
        <w:t>В целом акне достаточно хорошо поддается лечению, но делать это необходимо осторожно, особенно если речь идет о хирургическом вмешательстве. Как правило, применяют химические и механические пилинги, специальный массаж, фототерапию.</w:t>
        <w:br/>
        <w:br/>
        <w:t>Большое внимание следует уделить профилактике: организации режима дня, диете, обязательным гигиеническим процедурам.</w:t>
        <w:br/>
        <w:t>Избавляясь от акне, нужно обращаться с кожей бережно. Для достижения положительного результата достаточно ежедневно  соблюдать несколько простых правил:</w:t>
      </w:r>
    </w:p>
    <w:p>
      <w:pPr>
        <w:pStyle w:val="Normal"/>
        <w:numPr>
          <w:ilvl w:val="0"/>
          <w:numId w:val="1"/>
        </w:numPr>
        <w:tabs>
          <w:tab w:val="clear" w:pos="708"/>
          <w:tab w:val="left" w:pos="1692" w:leader="none"/>
        </w:tabs>
        <w:rPr>
          <w:sz w:val="28"/>
          <w:szCs w:val="28"/>
        </w:rPr>
      </w:pPr>
      <w:r>
        <w:rPr>
          <w:sz w:val="28"/>
          <w:szCs w:val="28"/>
        </w:rPr>
        <w:t>Тщательно очищайте кожу средством, предназначенным для жирной кожи.</w:t>
      </w:r>
    </w:p>
    <w:p>
      <w:pPr>
        <w:pStyle w:val="Normal"/>
        <w:numPr>
          <w:ilvl w:val="0"/>
          <w:numId w:val="1"/>
        </w:numPr>
        <w:tabs>
          <w:tab w:val="clear" w:pos="708"/>
          <w:tab w:val="left" w:pos="1692" w:leader="none"/>
        </w:tabs>
        <w:rPr>
          <w:sz w:val="28"/>
          <w:szCs w:val="28"/>
        </w:rPr>
      </w:pPr>
      <w:r>
        <w:rPr>
          <w:sz w:val="28"/>
          <w:szCs w:val="28"/>
        </w:rPr>
        <w:t>Используйте средство для ухода каждый день. Это ключ к успеху в избавлении от угрей.</w:t>
      </w:r>
    </w:p>
    <w:p>
      <w:pPr>
        <w:pStyle w:val="Normal"/>
        <w:numPr>
          <w:ilvl w:val="0"/>
          <w:numId w:val="1"/>
        </w:numPr>
        <w:tabs>
          <w:tab w:val="clear" w:pos="708"/>
          <w:tab w:val="left" w:pos="1692" w:leader="none"/>
        </w:tabs>
        <w:rPr>
          <w:sz w:val="28"/>
          <w:szCs w:val="28"/>
        </w:rPr>
      </w:pPr>
      <w:r>
        <w:rPr>
          <w:sz w:val="28"/>
          <w:szCs w:val="28"/>
        </w:rPr>
        <w:t>Используйте предназначенные для жирной кожи некомедогенные средства для макияжа.</w:t>
      </w:r>
    </w:p>
    <w:p>
      <w:pPr>
        <w:pStyle w:val="Normal"/>
        <w:numPr>
          <w:ilvl w:val="0"/>
          <w:numId w:val="1"/>
        </w:numPr>
        <w:tabs>
          <w:tab w:val="clear" w:pos="708"/>
          <w:tab w:val="left" w:pos="1692" w:leader="none"/>
        </w:tabs>
        <w:rPr>
          <w:sz w:val="28"/>
          <w:szCs w:val="28"/>
        </w:rPr>
      </w:pPr>
      <w:r>
        <w:rPr>
          <w:sz w:val="28"/>
          <w:szCs w:val="28"/>
        </w:rPr>
        <w:t>Защищайте кожу от солнца, которое, вопреки распространенному мнению, является ложным другом в борьбе с акне.</w:t>
      </w:r>
    </w:p>
    <w:p>
      <w:pPr>
        <w:pStyle w:val="Normal"/>
        <w:numPr>
          <w:ilvl w:val="0"/>
          <w:numId w:val="1"/>
        </w:numPr>
        <w:tabs>
          <w:tab w:val="clear" w:pos="708"/>
          <w:tab w:val="left" w:pos="1692" w:leader="none"/>
        </w:tabs>
        <w:rPr>
          <w:sz w:val="28"/>
          <w:szCs w:val="28"/>
        </w:rPr>
      </w:pPr>
      <w:r>
        <w:rPr>
          <w:sz w:val="28"/>
          <w:szCs w:val="28"/>
        </w:rPr>
        <w:t>Не выдавливайте камедоны.</w:t>
      </w:r>
    </w:p>
    <w:p>
      <w:pPr>
        <w:pStyle w:val="Normal"/>
        <w:tabs>
          <w:tab w:val="clear" w:pos="708"/>
          <w:tab w:val="left" w:pos="1692" w:leader="none"/>
        </w:tabs>
        <w:rPr>
          <w:sz w:val="28"/>
          <w:szCs w:val="28"/>
        </w:rPr>
      </w:pPr>
      <w:r>
        <w:rPr>
          <w:sz w:val="28"/>
          <w:szCs w:val="28"/>
        </w:rPr>
        <w:t>В дополнение к этим мерам дерматолог также может назначить конкретные препараты (антибиотики, витамины, гормональные средства) для борьбы с акне. Без колебаний обращайтесь к врачу.</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1.5 Общие принципы ухода за кожей с акне</w:t>
      </w:r>
    </w:p>
    <w:p>
      <w:pPr>
        <w:pStyle w:val="Normal"/>
        <w:tabs>
          <w:tab w:val="clear" w:pos="708"/>
          <w:tab w:val="left" w:pos="1692" w:leader="none"/>
        </w:tabs>
        <w:rPr>
          <w:sz w:val="28"/>
          <w:szCs w:val="28"/>
        </w:rPr>
      </w:pPr>
      <w:r>
        <w:rPr>
          <w:sz w:val="28"/>
          <w:szCs w:val="28"/>
        </w:rPr>
        <w:t>Правильный подход в ведении пациентов с акне складывается из комплексной терапии лекарственными препаратами (наружными, а при тяжелой степени - и системными), мягкого очищения, увлажнения и защиты кожи от действия повреждающих факторов (например, УФ-лучей), к которым она очень чувствительна. При этом, очищая кожу, важно отрегулировать количество кожного сала и уменьшить гиперкератоз, не нарушая ее естественный уровень рН и функции эпидермального барьера. Не менее важно поддерживать необходимую увлажненность кожи, так как при недостатке влаги сальные железы активизируются, и кожа становится еще более жирной. Правильное увлажнение и питание кожи способствуют восстановлению ее защитных свойств, а это необходимо для того, чтобы предупредить активное размножение Propionibacterium acnes - пропионибактерий, провоцирующих акне и дальнейшее развитие воспаления.</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1.6 Уход для сухой кожи</w:t>
      </w:r>
    </w:p>
    <w:p>
      <w:pPr>
        <w:pStyle w:val="Normal"/>
        <w:tabs>
          <w:tab w:val="clear" w:pos="708"/>
          <w:tab w:val="left" w:pos="1692" w:leader="none"/>
        </w:tabs>
        <w:rPr>
          <w:sz w:val="28"/>
          <w:szCs w:val="28"/>
        </w:rPr>
      </w:pPr>
      <w:r>
        <w:rPr>
          <w:sz w:val="28"/>
          <w:szCs w:val="28"/>
        </w:rPr>
        <w:t>Многие замечают, что сухая кожа подвержена самым жестким воспалениям. Прежде, чем применять «стягивающие» средства для умывания, помните, что обезвоженная и шелушащаяся кожа уязвима для бактерий. Дерматологи рекомендуют заменить пенистые очищающие средства на альтернативные: на каждый день идеально подойдет нежный очищающий крем, а на ночь можно наносить средство с салициловой кислотой, которое и будет контролировать воспаления.</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1.7  Уход для жирной кожи</w:t>
      </w:r>
    </w:p>
    <w:p>
      <w:pPr>
        <w:pStyle w:val="Normal"/>
        <w:tabs>
          <w:tab w:val="clear" w:pos="708"/>
          <w:tab w:val="left" w:pos="1692" w:leader="none"/>
        </w:tabs>
        <w:rPr>
          <w:sz w:val="28"/>
          <w:szCs w:val="28"/>
        </w:rPr>
      </w:pPr>
      <w:r>
        <w:rPr>
          <w:sz w:val="28"/>
          <w:szCs w:val="28"/>
        </w:rPr>
        <w:t>В случае избыточного производства кожного сала максимум сил нужно направить на очищение. Продукты с салициловой кислотой, углем и маслом чайного дерева точно помогут. Улучшить результаты после умывания помогут очищающие маски на основе глины – сейчас их появилось великое множество.</w:t>
      </w:r>
    </w:p>
    <w:p>
      <w:pPr>
        <w:pStyle w:val="Normal"/>
        <w:tabs>
          <w:tab w:val="clear" w:pos="708"/>
          <w:tab w:val="left" w:pos="1692" w:leader="none"/>
        </w:tabs>
        <w:rPr>
          <w:sz w:val="28"/>
          <w:szCs w:val="28"/>
        </w:rPr>
      </w:pPr>
      <w:r>
        <w:rPr>
          <w:sz w:val="28"/>
          <w:szCs w:val="28"/>
        </w:rPr>
        <w:t>Как ни странно это звучит, но жирная кожа требует постоянного увлажнения, поэтому ежедневно утром используйте некомедогенный крем, который будет поддерживать гидробаланс тканей. Ночью подключайте лечебные препараты космецевтических марок (благодаря способности уменьшать себум и «уничтожать» прыщики).</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1.8 Акне-безопасный макияж</w:t>
      </w:r>
    </w:p>
    <w:p>
      <w:pPr>
        <w:pStyle w:val="Normal"/>
        <w:tabs>
          <w:tab w:val="clear" w:pos="708"/>
          <w:tab w:val="left" w:pos="1692" w:leader="none"/>
        </w:tabs>
        <w:rPr>
          <w:sz w:val="28"/>
          <w:szCs w:val="28"/>
        </w:rPr>
      </w:pPr>
      <w:r>
        <w:rPr>
          <w:sz w:val="28"/>
          <w:szCs w:val="28"/>
        </w:rPr>
        <w:t>Все визажисты сходятся во мнении, что для маскировки высыпаний лучше всего подходят прозрачные покрытия с хорошей увлажняющей формулой. Сначала нанесите легкий тон на все лицо, а потом плоской густой кистью наложите консиллер на проблемные места. Чего следует избегать в составе декоративных средств, так это силикона, парфюмерных отдушек, минеральных масел, сульфатов и фталатов, способствующих появлению акне. </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1.9 Профилактика, для предотвращения обострения акне</w:t>
      </w:r>
    </w:p>
    <w:p>
      <w:pPr>
        <w:pStyle w:val="Normal"/>
        <w:tabs>
          <w:tab w:val="clear" w:pos="708"/>
          <w:tab w:val="left" w:pos="1692" w:leader="none"/>
        </w:tabs>
        <w:rPr>
          <w:sz w:val="28"/>
          <w:szCs w:val="28"/>
        </w:rPr>
      </w:pPr>
      <w:r>
        <w:rPr>
          <w:sz w:val="28"/>
          <w:szCs w:val="28"/>
        </w:rPr>
        <w:t>Эффективная профилактика начинается с правильно подобранного лечения акне, которое в обязательном порядке дополняется ежедневным уходом. После завершения курса терапии необходимо продолжать ухаживать за кожей: отказаться от использования обычных моющих средств для умывания, так как они сушат и раздражают проблемную кожу, склонную к акне. Очищать ее от излишков кожного сала, отмерших чешуек и загрязнений рекомендуется 2 раза в день, используя для этого специальные пенки, гели или тоники. Не менее 1 раза в день необходимо наносить на проблемную кожу увлажняющие питательные маски или кремы, которые успокоят ее и уменьшат раздражение. Также необходимо пользоваться специально разработанной декоративной косметикой или полностью перейти на гипоаллергенные некомедогенные средства. Не лишним будет позаботиться о коже и «изнутри»: например, с помощью поливитаминов, пребиотиков, натуральных энтеро-сорбентов (отрубей) и других средств согласно рекомендациям врача.</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1.10 Требования, предьявляемые косметике для лечения акне</w:t>
      </w:r>
    </w:p>
    <w:p>
      <w:pPr>
        <w:pStyle w:val="Normal"/>
        <w:tabs>
          <w:tab w:val="clear" w:pos="708"/>
          <w:tab w:val="left" w:pos="1692" w:leader="none"/>
        </w:tabs>
        <w:rPr>
          <w:sz w:val="28"/>
          <w:szCs w:val="28"/>
        </w:rPr>
      </w:pPr>
      <w:r>
        <w:rPr>
          <w:sz w:val="28"/>
          <w:szCs w:val="28"/>
        </w:rPr>
        <w:t xml:space="preserve">Для ухода за кожей при угревой болезни подходит только та дермато-косметика, которая была разработана с учетом всех особенностей этого состояния. Для очищения чувствительной жирной кожи рекомендуется использовать средства, которые не нарушают эпидермальный барьер и естественный уровень рН, не вызывают аллергических реакций, не пересушивают и не раздражают кожу. В их составе не должно быть парабенов, «агрессивных» кислот, спирта и мыла. Для увлажнения кожи при акне не следует использовать жирные кремы и мази, которые могут спровоцировать образование комедонов или усилить гиперкератоз. Выбранное средство должно не только поддерживать естественное увлажнение кожи, но и регулировать активность работы сальных желез (оказывать себостатический эффект), способствовать восстановлению эпидермального барьера, успокаивать кожу (способствовать уменьшению воспаления) и защищать ее от действия травмирующих факторов (например, ультрафиолетовых лучей). </w:t>
      </w:r>
    </w:p>
    <w:p>
      <w:pPr>
        <w:pStyle w:val="Normal"/>
        <w:tabs>
          <w:tab w:val="clear" w:pos="708"/>
          <w:tab w:val="left" w:pos="1692" w:leader="none"/>
        </w:tabs>
        <w:rPr>
          <w:sz w:val="28"/>
          <w:szCs w:val="28"/>
        </w:rPr>
      </w:pPr>
      <w:r>
        <w:rPr>
          <w:sz w:val="28"/>
          <w:szCs w:val="28"/>
        </w:rPr>
      </w:r>
    </w:p>
    <w:p>
      <w:pPr>
        <w:pStyle w:val="Normal"/>
        <w:tabs>
          <w:tab w:val="clear" w:pos="708"/>
          <w:tab w:val="left" w:pos="1692" w:leader="none"/>
        </w:tabs>
        <w:rPr>
          <w:b/>
          <w:b/>
          <w:sz w:val="28"/>
          <w:szCs w:val="28"/>
        </w:rPr>
      </w:pPr>
      <w:r>
        <w:rPr>
          <w:b/>
          <w:sz w:val="28"/>
          <w:szCs w:val="28"/>
        </w:rPr>
        <w:t>1.11 15 советов по уходу за проблемной кожей</w:t>
      </w:r>
    </w:p>
    <w:p>
      <w:pPr>
        <w:pStyle w:val="ListParagraph"/>
        <w:numPr>
          <w:ilvl w:val="0"/>
          <w:numId w:val="2"/>
        </w:numPr>
        <w:tabs>
          <w:tab w:val="clear" w:pos="708"/>
          <w:tab w:val="left" w:pos="1692" w:leader="none"/>
        </w:tabs>
        <w:rPr>
          <w:sz w:val="28"/>
          <w:szCs w:val="28"/>
          <w:u w:val="single"/>
        </w:rPr>
      </w:pPr>
      <w:r>
        <w:rPr>
          <w:sz w:val="28"/>
          <w:szCs w:val="28"/>
          <w:u w:val="single"/>
        </w:rPr>
        <w:t xml:space="preserve">Не трогайте лицо </w:t>
      </w:r>
    </w:p>
    <w:p>
      <w:pPr>
        <w:pStyle w:val="Normal"/>
        <w:tabs>
          <w:tab w:val="clear" w:pos="708"/>
          <w:tab w:val="left" w:pos="1692" w:leader="none"/>
        </w:tabs>
        <w:ind w:left="360" w:hanging="0"/>
        <w:rPr>
          <w:sz w:val="28"/>
          <w:szCs w:val="28"/>
        </w:rPr>
      </w:pPr>
      <w:r>
        <w:rPr>
          <w:sz w:val="28"/>
          <w:szCs w:val="28"/>
        </w:rPr>
        <w:t>Чтобы не разносить бактерии — ограничьте контакт с грязными руками. Избавьтесь от вредной привычки: не давите прыщики или черные точки. Это может спровоцировать новые воспаления.</w:t>
      </w:r>
    </w:p>
    <w:p>
      <w:pPr>
        <w:pStyle w:val="ListParagraph"/>
        <w:numPr>
          <w:ilvl w:val="0"/>
          <w:numId w:val="2"/>
        </w:numPr>
        <w:tabs>
          <w:tab w:val="clear" w:pos="708"/>
          <w:tab w:val="left" w:pos="1692" w:leader="none"/>
        </w:tabs>
        <w:rPr>
          <w:sz w:val="28"/>
          <w:szCs w:val="28"/>
          <w:u w:val="single"/>
        </w:rPr>
      </w:pPr>
      <w:r>
        <w:rPr>
          <w:sz w:val="28"/>
          <w:szCs w:val="28"/>
          <w:u w:val="single"/>
        </w:rPr>
        <w:t>Меньше говорите по телефону</w:t>
      </w:r>
    </w:p>
    <w:p>
      <w:pPr>
        <w:pStyle w:val="Normal"/>
        <w:tabs>
          <w:tab w:val="clear" w:pos="708"/>
          <w:tab w:val="left" w:pos="1692" w:leader="none"/>
        </w:tabs>
        <w:ind w:left="360" w:hanging="0"/>
        <w:rPr>
          <w:sz w:val="28"/>
          <w:szCs w:val="28"/>
        </w:rPr>
      </w:pPr>
      <w:r>
        <w:rPr>
          <w:sz w:val="28"/>
          <w:szCs w:val="28"/>
        </w:rPr>
        <w:t>Экран телефона скапливает очень много бактерий, поэтому для разговоров лучше использовать специальную гарнитуру. Не забывайте протирать ваш гаджет антибактериальными средствами.</w:t>
      </w:r>
    </w:p>
    <w:p>
      <w:pPr>
        <w:pStyle w:val="ListParagraph"/>
        <w:numPr>
          <w:ilvl w:val="0"/>
          <w:numId w:val="2"/>
        </w:numPr>
        <w:tabs>
          <w:tab w:val="clear" w:pos="708"/>
          <w:tab w:val="left" w:pos="1692" w:leader="none"/>
        </w:tabs>
        <w:rPr>
          <w:sz w:val="28"/>
          <w:szCs w:val="28"/>
          <w:u w:val="single"/>
        </w:rPr>
      </w:pPr>
      <w:r>
        <w:rPr>
          <w:sz w:val="28"/>
          <w:szCs w:val="28"/>
          <w:u w:val="single"/>
        </w:rPr>
        <w:t>Правильное питание и укрепление иммунитета</w:t>
      </w:r>
    </w:p>
    <w:p>
      <w:pPr>
        <w:pStyle w:val="Normal"/>
        <w:tabs>
          <w:tab w:val="clear" w:pos="708"/>
          <w:tab w:val="left" w:pos="1692" w:leader="none"/>
        </w:tabs>
        <w:ind w:left="360" w:hanging="0"/>
        <w:rPr>
          <w:sz w:val="28"/>
          <w:szCs w:val="28"/>
        </w:rPr>
      </w:pPr>
      <w:r>
        <w:rPr>
          <w:sz w:val="28"/>
          <w:szCs w:val="28"/>
        </w:rPr>
        <w:t>Правильное питание может избавить от множества проблем. Акне — не исключение. Добавьте в свой рацион продукты с необходимым количеством  витаминов,  жиров и кислот. Приготовьте салат с авокадо, ведь это кладезь полезных веществ. Следует отказаться от употребления слишком жареной, острой, копченой еды, а также от газированных напитков и алкоголя.</w:t>
      </w:r>
    </w:p>
    <w:p>
      <w:pPr>
        <w:pStyle w:val="ListParagraph"/>
        <w:numPr>
          <w:ilvl w:val="0"/>
          <w:numId w:val="2"/>
        </w:numPr>
        <w:tabs>
          <w:tab w:val="clear" w:pos="708"/>
          <w:tab w:val="left" w:pos="1692" w:leader="none"/>
        </w:tabs>
        <w:rPr>
          <w:sz w:val="28"/>
          <w:szCs w:val="28"/>
          <w:u w:val="single"/>
        </w:rPr>
      </w:pPr>
      <w:r>
        <w:rPr>
          <w:sz w:val="28"/>
          <w:szCs w:val="28"/>
          <w:u w:val="single"/>
        </w:rPr>
        <w:t xml:space="preserve">Изучайте состав косметических средств </w:t>
      </w:r>
    </w:p>
    <w:p>
      <w:pPr>
        <w:pStyle w:val="Normal"/>
        <w:tabs>
          <w:tab w:val="clear" w:pos="708"/>
          <w:tab w:val="left" w:pos="1692" w:leader="none"/>
        </w:tabs>
        <w:ind w:left="360" w:hanging="0"/>
        <w:rPr>
          <w:sz w:val="28"/>
          <w:szCs w:val="28"/>
        </w:rPr>
      </w:pPr>
      <w:r>
        <w:rPr>
          <w:sz w:val="28"/>
          <w:szCs w:val="28"/>
        </w:rPr>
        <w:t xml:space="preserve">Всегда изучайте состав косметики, именно от этого зависит эффективность продуктов. Обратите внимание на некомедогенные средства. Они не блокируют поры и позволяют коже "дышать". Замените свой плотный тональный крем на легкую минеральную пудру. </w:t>
      </w:r>
    </w:p>
    <w:p>
      <w:pPr>
        <w:pStyle w:val="ListParagraph"/>
        <w:numPr>
          <w:ilvl w:val="0"/>
          <w:numId w:val="2"/>
        </w:numPr>
        <w:tabs>
          <w:tab w:val="clear" w:pos="708"/>
          <w:tab w:val="left" w:pos="1692" w:leader="none"/>
        </w:tabs>
        <w:rPr>
          <w:sz w:val="28"/>
          <w:szCs w:val="28"/>
          <w:u w:val="single"/>
        </w:rPr>
      </w:pPr>
      <w:r>
        <w:rPr>
          <w:sz w:val="28"/>
          <w:szCs w:val="28"/>
          <w:u w:val="single"/>
        </w:rPr>
        <w:t xml:space="preserve">Бумажные салфетки вместо полотенец </w:t>
      </w:r>
    </w:p>
    <w:p>
      <w:pPr>
        <w:pStyle w:val="Normal"/>
        <w:tabs>
          <w:tab w:val="clear" w:pos="708"/>
          <w:tab w:val="left" w:pos="1692" w:leader="none"/>
        </w:tabs>
        <w:ind w:left="360" w:hanging="0"/>
        <w:rPr>
          <w:sz w:val="28"/>
          <w:szCs w:val="28"/>
        </w:rPr>
      </w:pPr>
      <w:r>
        <w:rPr>
          <w:sz w:val="28"/>
          <w:szCs w:val="28"/>
        </w:rPr>
        <w:t>Замените обычное полотенце на бумажные одноразовые салфетки. Это поможет лучше очищать кожу и не разносить бактерии по всему лицу!</w:t>
      </w:r>
    </w:p>
    <w:p>
      <w:pPr>
        <w:pStyle w:val="ListParagraph"/>
        <w:numPr>
          <w:ilvl w:val="0"/>
          <w:numId w:val="2"/>
        </w:numPr>
        <w:tabs>
          <w:tab w:val="clear" w:pos="708"/>
          <w:tab w:val="left" w:pos="1692" w:leader="none"/>
        </w:tabs>
        <w:rPr>
          <w:sz w:val="28"/>
          <w:szCs w:val="28"/>
          <w:u w:val="single"/>
        </w:rPr>
      </w:pPr>
      <w:r>
        <w:rPr>
          <w:sz w:val="28"/>
          <w:szCs w:val="28"/>
          <w:u w:val="single"/>
        </w:rPr>
        <w:t>Правильное очищение кожи лица</w:t>
      </w:r>
    </w:p>
    <w:p>
      <w:pPr>
        <w:pStyle w:val="Normal"/>
        <w:tabs>
          <w:tab w:val="clear" w:pos="708"/>
          <w:tab w:val="left" w:pos="1692" w:leader="none"/>
        </w:tabs>
        <w:ind w:left="360" w:hanging="0"/>
        <w:rPr>
          <w:sz w:val="28"/>
          <w:szCs w:val="28"/>
        </w:rPr>
      </w:pPr>
      <w:r>
        <w:rPr>
          <w:sz w:val="28"/>
          <w:szCs w:val="28"/>
        </w:rPr>
        <w:t>Очищайте кожу утром и вечером с помощью специальных средств (не используйте слишком агрессивные). Следуйте схеме: продукт для умывания »»» тоник или тонер »»» легкий крем »»» сыворотка. Подбирайте уход, который сможет нормализовать работу сальных желез и восстановить водный баланс.</w:t>
      </w:r>
    </w:p>
    <w:p>
      <w:pPr>
        <w:pStyle w:val="ListParagraph"/>
        <w:numPr>
          <w:ilvl w:val="0"/>
          <w:numId w:val="2"/>
        </w:numPr>
        <w:tabs>
          <w:tab w:val="clear" w:pos="708"/>
          <w:tab w:val="left" w:pos="1692" w:leader="none"/>
        </w:tabs>
        <w:rPr>
          <w:sz w:val="28"/>
          <w:szCs w:val="28"/>
          <w:u w:val="single"/>
        </w:rPr>
      </w:pPr>
      <w:r>
        <w:rPr>
          <w:sz w:val="28"/>
          <w:szCs w:val="28"/>
          <w:u w:val="single"/>
        </w:rPr>
        <w:t xml:space="preserve">Маски из белой глины от акне </w:t>
      </w:r>
    </w:p>
    <w:p>
      <w:pPr>
        <w:pStyle w:val="Normal"/>
        <w:tabs>
          <w:tab w:val="clear" w:pos="708"/>
          <w:tab w:val="left" w:pos="1692" w:leader="none"/>
        </w:tabs>
        <w:ind w:left="360" w:hanging="0"/>
        <w:rPr>
          <w:sz w:val="28"/>
          <w:szCs w:val="28"/>
        </w:rPr>
      </w:pPr>
      <w:r>
        <w:rPr>
          <w:sz w:val="28"/>
          <w:szCs w:val="28"/>
        </w:rPr>
        <w:t xml:space="preserve">Белая глина содержит много полезных компонентов, которые подсушивают воспаления, осветляют пигментацию и очищают поры (от черных точек). Это отличная база для косметических масок. </w:t>
      </w:r>
    </w:p>
    <w:p>
      <w:pPr>
        <w:pStyle w:val="ListParagraph"/>
        <w:numPr>
          <w:ilvl w:val="0"/>
          <w:numId w:val="2"/>
        </w:numPr>
        <w:tabs>
          <w:tab w:val="clear" w:pos="708"/>
          <w:tab w:val="left" w:pos="1692" w:leader="none"/>
        </w:tabs>
        <w:rPr>
          <w:sz w:val="28"/>
          <w:szCs w:val="28"/>
          <w:u w:val="single"/>
        </w:rPr>
      </w:pPr>
      <w:r>
        <w:rPr>
          <w:sz w:val="28"/>
          <w:szCs w:val="28"/>
          <w:u w:val="single"/>
        </w:rPr>
        <w:t xml:space="preserve">Используйте сок алоэ </w:t>
      </w:r>
    </w:p>
    <w:p>
      <w:pPr>
        <w:pStyle w:val="Normal"/>
        <w:tabs>
          <w:tab w:val="clear" w:pos="708"/>
          <w:tab w:val="left" w:pos="1692" w:leader="none"/>
        </w:tabs>
        <w:ind w:left="360" w:hanging="0"/>
        <w:rPr>
          <w:sz w:val="28"/>
          <w:szCs w:val="28"/>
        </w:rPr>
      </w:pPr>
      <w:r>
        <w:rPr>
          <w:sz w:val="28"/>
          <w:szCs w:val="28"/>
        </w:rPr>
        <w:t xml:space="preserve">Листья алоэ содержат витамины, минералы и аскорбиновую кислоту. Это SOS-средство для жирного и комбинированного типа кожи (подсушивает прыщи и заживляет пост акне). </w:t>
      </w:r>
    </w:p>
    <w:p>
      <w:pPr>
        <w:pStyle w:val="ListParagraph"/>
        <w:numPr>
          <w:ilvl w:val="0"/>
          <w:numId w:val="2"/>
        </w:numPr>
        <w:tabs>
          <w:tab w:val="clear" w:pos="708"/>
          <w:tab w:val="left" w:pos="1692" w:leader="none"/>
        </w:tabs>
        <w:rPr>
          <w:sz w:val="28"/>
          <w:szCs w:val="28"/>
          <w:u w:val="single"/>
        </w:rPr>
      </w:pPr>
      <w:r>
        <w:rPr>
          <w:sz w:val="28"/>
          <w:szCs w:val="28"/>
          <w:u w:val="single"/>
        </w:rPr>
        <w:t xml:space="preserve">Подберите специальные мази и гели  </w:t>
      </w:r>
    </w:p>
    <w:p>
      <w:pPr>
        <w:pStyle w:val="Normal"/>
        <w:tabs>
          <w:tab w:val="clear" w:pos="708"/>
          <w:tab w:val="left" w:pos="1692" w:leader="none"/>
        </w:tabs>
        <w:ind w:left="360" w:hanging="0"/>
        <w:rPr>
          <w:sz w:val="28"/>
          <w:szCs w:val="28"/>
        </w:rPr>
      </w:pPr>
      <w:r>
        <w:rPr>
          <w:sz w:val="28"/>
          <w:szCs w:val="28"/>
        </w:rPr>
        <w:t>Существует много специальных мазей и гелей, которые можно приобрести в аптеках. Не стоит подбирать такие продукты самостоятельно или по рекомендациям друзей. Запишитесь на прием к специалисту, который сможет провести диагностику вашей кожи и назначить лечение.</w:t>
      </w:r>
    </w:p>
    <w:p>
      <w:pPr>
        <w:pStyle w:val="ListParagraph"/>
        <w:numPr>
          <w:ilvl w:val="0"/>
          <w:numId w:val="2"/>
        </w:numPr>
        <w:tabs>
          <w:tab w:val="clear" w:pos="708"/>
          <w:tab w:val="left" w:pos="1692" w:leader="none"/>
        </w:tabs>
        <w:rPr>
          <w:sz w:val="28"/>
          <w:szCs w:val="28"/>
          <w:u w:val="single"/>
        </w:rPr>
      </w:pPr>
      <w:r>
        <w:rPr>
          <w:sz w:val="28"/>
          <w:szCs w:val="28"/>
          <w:u w:val="single"/>
        </w:rPr>
        <w:t xml:space="preserve">Защищайте кожу </w:t>
      </w:r>
    </w:p>
    <w:p>
      <w:pPr>
        <w:pStyle w:val="Normal"/>
        <w:tabs>
          <w:tab w:val="clear" w:pos="708"/>
          <w:tab w:val="left" w:pos="1692" w:leader="none"/>
        </w:tabs>
        <w:ind w:left="360" w:hanging="0"/>
        <w:rPr>
          <w:sz w:val="28"/>
          <w:szCs w:val="28"/>
        </w:rPr>
      </w:pPr>
      <w:r>
        <w:rPr>
          <w:sz w:val="28"/>
          <w:szCs w:val="28"/>
        </w:rPr>
        <w:t>Защитный крем — это средство, которое должно быть в косметичке летом и зимой. В холодную пору году — питательный, а в жаркую — с SPF-фильтром. Проблемная кожа очень легко поддается влиянию окружающей среды. Попробуйте минимизировать влияние разных факторов!</w:t>
      </w:r>
      <w:bookmarkStart w:id="0" w:name="_GoBack"/>
      <w:bookmarkEnd w:id="0"/>
    </w:p>
    <w:p>
      <w:pPr>
        <w:pStyle w:val="ListParagraph"/>
        <w:numPr>
          <w:ilvl w:val="0"/>
          <w:numId w:val="2"/>
        </w:numPr>
        <w:tabs>
          <w:tab w:val="clear" w:pos="708"/>
          <w:tab w:val="left" w:pos="1692" w:leader="none"/>
        </w:tabs>
        <w:rPr>
          <w:sz w:val="28"/>
          <w:szCs w:val="28"/>
          <w:u w:val="single"/>
        </w:rPr>
      </w:pPr>
      <w:r>
        <w:rPr>
          <w:sz w:val="28"/>
          <w:szCs w:val="28"/>
          <w:u w:val="single"/>
        </w:rPr>
        <w:t xml:space="preserve">Масло чайного дерева </w:t>
      </w:r>
    </w:p>
    <w:p>
      <w:pPr>
        <w:pStyle w:val="Normal"/>
        <w:tabs>
          <w:tab w:val="clear" w:pos="708"/>
          <w:tab w:val="left" w:pos="1692" w:leader="none"/>
        </w:tabs>
        <w:ind w:left="360" w:hanging="0"/>
        <w:rPr>
          <w:sz w:val="28"/>
          <w:szCs w:val="28"/>
        </w:rPr>
      </w:pPr>
      <w:r>
        <w:rPr>
          <w:sz w:val="28"/>
          <w:szCs w:val="28"/>
        </w:rPr>
        <w:t>Масла обладают антисептическими и антибактериальными свойствами. Их можно использовать для того, чтобы быстро убрать прыщик или шрам от акне. Отличный выбор — масло чайного дерева. Нанесите пару капель на ватный диск и приложите на проблемные участки. Достаточно пару минут!</w:t>
      </w:r>
    </w:p>
    <w:p>
      <w:pPr>
        <w:pStyle w:val="ListParagraph"/>
        <w:numPr>
          <w:ilvl w:val="0"/>
          <w:numId w:val="2"/>
        </w:numPr>
        <w:tabs>
          <w:tab w:val="clear" w:pos="708"/>
          <w:tab w:val="left" w:pos="1692" w:leader="none"/>
        </w:tabs>
        <w:rPr>
          <w:sz w:val="28"/>
          <w:szCs w:val="28"/>
          <w:u w:val="single"/>
        </w:rPr>
      </w:pPr>
      <w:r>
        <w:rPr>
          <w:sz w:val="28"/>
          <w:szCs w:val="28"/>
          <w:u w:val="single"/>
        </w:rPr>
        <w:t xml:space="preserve">Следите за сроком годности вашей косметики </w:t>
      </w:r>
    </w:p>
    <w:p>
      <w:pPr>
        <w:pStyle w:val="Normal"/>
        <w:tabs>
          <w:tab w:val="clear" w:pos="708"/>
          <w:tab w:val="left" w:pos="1692" w:leader="none"/>
        </w:tabs>
        <w:ind w:left="360" w:hanging="0"/>
        <w:rPr>
          <w:sz w:val="28"/>
          <w:szCs w:val="28"/>
        </w:rPr>
      </w:pPr>
      <w:r>
        <w:rPr>
          <w:sz w:val="28"/>
          <w:szCs w:val="28"/>
        </w:rPr>
        <w:t>Проверяйте срок годности вашей косметики. После истечения некоторого периода — компоненты теряют свои полезные свойства, а также могут вызвать аллергические реакции.</w:t>
      </w:r>
    </w:p>
    <w:p>
      <w:pPr>
        <w:pStyle w:val="ListParagraph"/>
        <w:numPr>
          <w:ilvl w:val="0"/>
          <w:numId w:val="2"/>
        </w:numPr>
        <w:tabs>
          <w:tab w:val="clear" w:pos="708"/>
          <w:tab w:val="left" w:pos="1692" w:leader="none"/>
        </w:tabs>
        <w:rPr>
          <w:sz w:val="28"/>
          <w:szCs w:val="28"/>
          <w:u w:val="single"/>
        </w:rPr>
      </w:pPr>
      <w:r>
        <w:rPr>
          <w:sz w:val="28"/>
          <w:szCs w:val="28"/>
          <w:u w:val="single"/>
        </w:rPr>
        <w:t xml:space="preserve">Используйте жидкие витамины </w:t>
      </w:r>
    </w:p>
    <w:p>
      <w:pPr>
        <w:pStyle w:val="Normal"/>
        <w:tabs>
          <w:tab w:val="clear" w:pos="708"/>
          <w:tab w:val="left" w:pos="1692" w:leader="none"/>
        </w:tabs>
        <w:ind w:left="360" w:hanging="0"/>
        <w:rPr>
          <w:sz w:val="28"/>
          <w:szCs w:val="28"/>
        </w:rPr>
      </w:pPr>
      <w:r>
        <w:rPr>
          <w:sz w:val="28"/>
          <w:szCs w:val="28"/>
        </w:rPr>
        <w:t xml:space="preserve">Жидкие витамины А и Е можно приобрести в любой аптеке. Они станут отличной находкой для любителей домашних косметических средств и основным компонентом к витаминной маске. Основа: зеленая, голубая или черная глина. </w:t>
      </w:r>
    </w:p>
    <w:p>
      <w:pPr>
        <w:pStyle w:val="ListParagraph"/>
        <w:numPr>
          <w:ilvl w:val="0"/>
          <w:numId w:val="2"/>
        </w:numPr>
        <w:tabs>
          <w:tab w:val="clear" w:pos="708"/>
          <w:tab w:val="left" w:pos="1692" w:leader="none"/>
        </w:tabs>
        <w:rPr>
          <w:sz w:val="28"/>
          <w:szCs w:val="28"/>
          <w:u w:val="single"/>
        </w:rPr>
      </w:pPr>
      <w:r>
        <w:rPr>
          <w:sz w:val="28"/>
          <w:szCs w:val="28"/>
          <w:u w:val="single"/>
        </w:rPr>
        <w:t>Гликолевая кислота в небольших дозах</w:t>
      </w:r>
    </w:p>
    <w:p>
      <w:pPr>
        <w:pStyle w:val="Normal"/>
        <w:tabs>
          <w:tab w:val="clear" w:pos="708"/>
          <w:tab w:val="left" w:pos="1692" w:leader="none"/>
        </w:tabs>
        <w:ind w:left="360" w:hanging="0"/>
        <w:rPr>
          <w:sz w:val="28"/>
          <w:szCs w:val="28"/>
        </w:rPr>
      </w:pPr>
      <w:r>
        <w:rPr>
          <w:sz w:val="28"/>
          <w:szCs w:val="28"/>
        </w:rPr>
        <w:t>Не стоит скрабировать проблемную кожу, так как это может ее травмировать. Раз в пол года можно делать легкие пилинги с AHA-кислотами. Отшелушивание позволяет проникать и действовать всем компонентам намного эффективней.</w:t>
      </w:r>
    </w:p>
    <w:p>
      <w:pPr>
        <w:pStyle w:val="ListParagraph"/>
        <w:numPr>
          <w:ilvl w:val="0"/>
          <w:numId w:val="2"/>
        </w:numPr>
        <w:tabs>
          <w:tab w:val="clear" w:pos="708"/>
          <w:tab w:val="left" w:pos="1692" w:leader="none"/>
        </w:tabs>
        <w:rPr>
          <w:sz w:val="28"/>
          <w:szCs w:val="28"/>
          <w:u w:val="single"/>
        </w:rPr>
      </w:pPr>
      <w:r>
        <w:rPr>
          <w:sz w:val="28"/>
          <w:szCs w:val="28"/>
          <w:u w:val="single"/>
        </w:rPr>
        <w:t xml:space="preserve">Избегайте средств, которые содержат спирт </w:t>
      </w:r>
    </w:p>
    <w:p>
      <w:pPr>
        <w:pStyle w:val="Normal"/>
        <w:tabs>
          <w:tab w:val="clear" w:pos="708"/>
          <w:tab w:val="left" w:pos="1692" w:leader="none"/>
        </w:tabs>
        <w:ind w:left="360" w:hanging="0"/>
        <w:rPr>
          <w:sz w:val="28"/>
          <w:szCs w:val="28"/>
        </w:rPr>
      </w:pPr>
      <w:r>
        <w:rPr>
          <w:sz w:val="28"/>
          <w:szCs w:val="28"/>
        </w:rPr>
        <w:t>Спирт сушит кожу и провоцирует новые воспаления. Выбирайте бьюти-продукты без отдушек и ароматизаторов. Лучше всего покупать кремовые средства в тюбике, а не баночке. В таком формате бактериям сложнее попасть в саму текстуру!</w:t>
      </w:r>
    </w:p>
    <w:p>
      <w:pPr>
        <w:pStyle w:val="Normal"/>
        <w:tabs>
          <w:tab w:val="clear" w:pos="708"/>
          <w:tab w:val="left" w:pos="1692" w:leader="none"/>
        </w:tabs>
        <w:spacing w:before="0" w:after="20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2e251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
    <w:semiHidden/>
    <w:unhideWhenUsed/>
    <w:qFormat/>
    <w:rsid w:val="001f3d20"/>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unhideWhenUsed/>
    <w:qFormat/>
    <w:rPr/>
  </w:style>
  <w:style w:type="character" w:styleId="Style12" w:customStyle="1">
    <w:name w:val="Текст выноски Знак"/>
    <w:basedOn w:val="DefaultParagraphFont"/>
    <w:link w:val="a4"/>
    <w:uiPriority w:val="99"/>
    <w:semiHidden/>
    <w:qFormat/>
    <w:rsid w:val="00a43556"/>
    <w:rPr>
      <w:rFonts w:ascii="Tahoma" w:hAnsi="Tahoma" w:cs="Tahoma"/>
      <w:sz w:val="16"/>
      <w:szCs w:val="16"/>
    </w:rPr>
  </w:style>
  <w:style w:type="character" w:styleId="21" w:customStyle="1">
    <w:name w:val="Заголовок 2 Знак"/>
    <w:basedOn w:val="DefaultParagraphFont"/>
    <w:link w:val="2"/>
    <w:uiPriority w:val="9"/>
    <w:semiHidden/>
    <w:qFormat/>
    <w:rsid w:val="001f3d20"/>
    <w:rPr>
      <w:rFonts w:ascii="Cambria" w:hAnsi="Cambria" w:eastAsia="" w:cs="" w:asciiTheme="majorHAnsi" w:cstheme="majorBidi" w:eastAsiaTheme="majorEastAsia" w:hAnsiTheme="majorHAnsi"/>
      <w:b/>
      <w:bCs/>
      <w:color w:val="4F81BD" w:themeColor="accent1"/>
      <w:sz w:val="26"/>
      <w:szCs w:val="26"/>
    </w:rPr>
  </w:style>
  <w:style w:type="character" w:styleId="11" w:customStyle="1">
    <w:name w:val="Заголовок 1 Знак"/>
    <w:basedOn w:val="DefaultParagraphFont"/>
    <w:link w:val="1"/>
    <w:uiPriority w:val="9"/>
    <w:qFormat/>
    <w:rsid w:val="002e2511"/>
    <w:rPr>
      <w:rFonts w:ascii="Cambria" w:hAnsi="Cambria" w:eastAsia="" w:cs="" w:asciiTheme="majorHAnsi" w:cstheme="majorBidi" w:eastAsiaTheme="majorEastAsia" w:hAnsiTheme="majorHAnsi"/>
      <w:b/>
      <w:bCs/>
      <w:color w:val="365F91" w:themeColor="accent1" w:themeShade="bf"/>
      <w:sz w:val="28"/>
      <w:szCs w:val="2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z w:val="28"/>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ListParagraph">
    <w:name w:val="List Paragraph"/>
    <w:basedOn w:val="Normal"/>
    <w:uiPriority w:val="34"/>
    <w:qFormat/>
    <w:rsid w:val="00a43556"/>
    <w:pPr>
      <w:spacing w:before="0" w:after="200"/>
      <w:ind w:left="720" w:hanging="0"/>
      <w:contextualSpacing/>
    </w:pPr>
    <w:rPr/>
  </w:style>
  <w:style w:type="paragraph" w:styleId="BalloonText">
    <w:name w:val="Balloon Text"/>
    <w:basedOn w:val="Normal"/>
    <w:link w:val="a5"/>
    <w:uiPriority w:val="99"/>
    <w:semiHidden/>
    <w:unhideWhenUsed/>
    <w:qFormat/>
    <w:rsid w:val="00a43556"/>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EBA47-4D1C-4C7D-B605-3492A5A9E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Application>LibreOffice/6.1.3.2$Windows_X86_64 LibreOffice_project/86daf60bf00efa86ad547e59e09d6bb77c699acb</Application>
  <Pages>9</Pages>
  <Words>1721</Words>
  <Characters>11454</Characters>
  <CharactersWithSpaces>13124</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2019-09-17T16:49:00Z</dcterms:created>
  <dc:creator>User</dc:creator>
  <dc:description/>
  <dc:language>en-US</dc:language>
  <cp:lastModifiedBy/>
  <dcterms:modified xsi:type="dcterms:W3CDTF">2022-07-04T13:13:26Z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