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0C7" w:rsidRPr="0025750F" w:rsidRDefault="000F10C7" w:rsidP="000F10C7">
      <w:pPr>
        <w:spacing w:after="0" w:line="360" w:lineRule="auto"/>
        <w:jc w:val="center"/>
        <w:rPr>
          <w:rFonts w:ascii="Times New Roman" w:hAnsi="Times New Roman"/>
          <w:sz w:val="28"/>
        </w:rPr>
      </w:pPr>
      <w:r w:rsidRPr="0025750F">
        <w:rPr>
          <w:rFonts w:ascii="Times New Roman" w:hAnsi="Times New Roman"/>
          <w:sz w:val="28"/>
        </w:rPr>
        <w:t>МІНІСТЕРСТВО ОСВІТИ І НАУКИ УКРАЇНИ</w:t>
      </w:r>
    </w:p>
    <w:p w:rsidR="000F10C7" w:rsidRPr="0025750F" w:rsidRDefault="000F10C7" w:rsidP="000F10C7">
      <w:pPr>
        <w:spacing w:after="0" w:line="360" w:lineRule="auto"/>
        <w:jc w:val="center"/>
        <w:rPr>
          <w:rFonts w:ascii="Times New Roman" w:hAnsi="Times New Roman"/>
          <w:sz w:val="28"/>
        </w:rPr>
      </w:pPr>
      <w:r w:rsidRPr="0025750F">
        <w:rPr>
          <w:rFonts w:ascii="Times New Roman" w:hAnsi="Times New Roman"/>
          <w:sz w:val="28"/>
        </w:rPr>
        <w:t>КИЇВСЬКИЙ НАЦІОНАЛЬНИЙ УНІВЕРСИТЕТ ТЕХНОЛОГІЙ ТА ДИЗАЙНУ</w:t>
      </w:r>
    </w:p>
    <w:p w:rsidR="000F10C7" w:rsidRPr="0025750F" w:rsidRDefault="000F10C7" w:rsidP="000F10C7">
      <w:pPr>
        <w:spacing w:after="0" w:line="360" w:lineRule="auto"/>
        <w:jc w:val="center"/>
        <w:rPr>
          <w:rFonts w:ascii="Times New Roman" w:hAnsi="Times New Roman"/>
          <w:sz w:val="28"/>
        </w:rPr>
      </w:pPr>
    </w:p>
    <w:p w:rsidR="000F10C7" w:rsidRPr="0025750F" w:rsidRDefault="000F10C7" w:rsidP="000F10C7">
      <w:pPr>
        <w:spacing w:after="0" w:line="360" w:lineRule="auto"/>
        <w:jc w:val="center"/>
        <w:rPr>
          <w:rFonts w:ascii="Times New Roman" w:hAnsi="Times New Roman"/>
          <w:sz w:val="28"/>
          <w:u w:val="single"/>
        </w:rPr>
      </w:pPr>
      <w:r w:rsidRPr="0025750F">
        <w:rPr>
          <w:rFonts w:ascii="Times New Roman" w:hAnsi="Times New Roman"/>
          <w:sz w:val="28"/>
          <w:u w:val="single"/>
        </w:rPr>
        <w:t>Факультет економіки та бізнесу</w:t>
      </w:r>
    </w:p>
    <w:p w:rsidR="000F10C7" w:rsidRPr="0025750F" w:rsidRDefault="000F10C7" w:rsidP="000F10C7">
      <w:pPr>
        <w:spacing w:after="0" w:line="360" w:lineRule="auto"/>
        <w:jc w:val="center"/>
        <w:rPr>
          <w:rFonts w:ascii="Times New Roman" w:hAnsi="Times New Roman"/>
          <w:sz w:val="28"/>
          <w:u w:val="single"/>
        </w:rPr>
      </w:pPr>
      <w:r w:rsidRPr="0025750F">
        <w:rPr>
          <w:rFonts w:ascii="Times New Roman" w:hAnsi="Times New Roman"/>
          <w:sz w:val="28"/>
          <w:u w:val="single"/>
        </w:rPr>
        <w:t>Кафедра менеджменту та публічного адміністрування</w:t>
      </w:r>
    </w:p>
    <w:p w:rsidR="000F10C7" w:rsidRPr="0025750F" w:rsidRDefault="000F10C7" w:rsidP="000F10C7">
      <w:pPr>
        <w:spacing w:after="0" w:line="360" w:lineRule="auto"/>
        <w:jc w:val="center"/>
        <w:rPr>
          <w:rFonts w:ascii="Times New Roman" w:hAnsi="Times New Roman"/>
          <w:sz w:val="28"/>
        </w:rPr>
      </w:pPr>
    </w:p>
    <w:p w:rsidR="000F10C7" w:rsidRPr="0025750F" w:rsidRDefault="000F10C7" w:rsidP="000F10C7">
      <w:pPr>
        <w:spacing w:after="0" w:line="360" w:lineRule="auto"/>
        <w:jc w:val="center"/>
        <w:rPr>
          <w:rFonts w:ascii="Times New Roman" w:hAnsi="Times New Roman"/>
          <w:sz w:val="28"/>
        </w:rPr>
      </w:pPr>
    </w:p>
    <w:p w:rsidR="000F10C7" w:rsidRPr="0025750F" w:rsidRDefault="000F10C7" w:rsidP="000F10C7">
      <w:pPr>
        <w:spacing w:after="0" w:line="360" w:lineRule="auto"/>
        <w:jc w:val="center"/>
        <w:rPr>
          <w:rFonts w:ascii="Times New Roman" w:hAnsi="Times New Roman"/>
          <w:sz w:val="28"/>
        </w:rPr>
      </w:pPr>
    </w:p>
    <w:p w:rsidR="000F10C7" w:rsidRPr="0025750F" w:rsidRDefault="000F10C7" w:rsidP="000F10C7">
      <w:pPr>
        <w:spacing w:after="0" w:line="360" w:lineRule="auto"/>
        <w:jc w:val="center"/>
        <w:rPr>
          <w:rFonts w:ascii="Times New Roman" w:hAnsi="Times New Roman"/>
          <w:b/>
          <w:sz w:val="32"/>
          <w:szCs w:val="32"/>
        </w:rPr>
      </w:pPr>
      <w:r w:rsidRPr="0025750F">
        <w:rPr>
          <w:rFonts w:ascii="Times New Roman" w:hAnsi="Times New Roman"/>
          <w:b/>
          <w:sz w:val="32"/>
          <w:szCs w:val="32"/>
        </w:rPr>
        <w:t>ДИПЛОМНА БАКАЛАВРСЬКА РОБОТА</w:t>
      </w:r>
    </w:p>
    <w:p w:rsidR="000F10C7" w:rsidRPr="0025750F" w:rsidRDefault="000F10C7" w:rsidP="000F10C7">
      <w:pPr>
        <w:spacing w:after="0" w:line="360" w:lineRule="auto"/>
        <w:jc w:val="center"/>
        <w:rPr>
          <w:rFonts w:ascii="Times New Roman" w:hAnsi="Times New Roman"/>
          <w:sz w:val="32"/>
          <w:szCs w:val="32"/>
        </w:rPr>
      </w:pPr>
    </w:p>
    <w:p w:rsidR="000F10C7" w:rsidRPr="0025750F" w:rsidRDefault="000F10C7" w:rsidP="000F10C7">
      <w:pPr>
        <w:spacing w:after="0" w:line="360" w:lineRule="auto"/>
        <w:jc w:val="center"/>
        <w:rPr>
          <w:rFonts w:ascii="Times New Roman" w:hAnsi="Times New Roman"/>
          <w:sz w:val="32"/>
          <w:szCs w:val="32"/>
        </w:rPr>
      </w:pPr>
    </w:p>
    <w:p w:rsidR="000F10C7" w:rsidRPr="0025750F" w:rsidRDefault="000F10C7" w:rsidP="000F10C7">
      <w:pPr>
        <w:spacing w:after="0" w:line="360" w:lineRule="auto"/>
        <w:jc w:val="center"/>
        <w:rPr>
          <w:rFonts w:ascii="Times New Roman" w:hAnsi="Times New Roman"/>
          <w:sz w:val="32"/>
          <w:szCs w:val="32"/>
        </w:rPr>
      </w:pPr>
      <w:r w:rsidRPr="0025750F">
        <w:rPr>
          <w:rFonts w:ascii="Times New Roman" w:hAnsi="Times New Roman"/>
          <w:sz w:val="32"/>
          <w:szCs w:val="32"/>
        </w:rPr>
        <w:t>на тему</w:t>
      </w:r>
    </w:p>
    <w:p w:rsidR="000F10C7" w:rsidRPr="0025750F" w:rsidRDefault="000F10C7" w:rsidP="000F10C7">
      <w:pPr>
        <w:spacing w:after="0" w:line="360" w:lineRule="auto"/>
        <w:jc w:val="center"/>
        <w:rPr>
          <w:rFonts w:ascii="Times New Roman" w:hAnsi="Times New Roman" w:cs="Times New Roman"/>
          <w:sz w:val="28"/>
          <w:szCs w:val="28"/>
        </w:rPr>
      </w:pPr>
      <w:r w:rsidRPr="0025750F">
        <w:rPr>
          <w:rStyle w:val="a3"/>
          <w:rFonts w:ascii="Times New Roman" w:hAnsi="Times New Roman" w:cs="Times New Roman"/>
          <w:sz w:val="28"/>
          <w:szCs w:val="28"/>
          <w:shd w:val="clear" w:color="auto" w:fill="FFFFFF"/>
        </w:rPr>
        <w:t>Управління маркетинговою діяльністю компанії H&amp;M</w:t>
      </w:r>
    </w:p>
    <w:p w:rsidR="000F10C7" w:rsidRPr="0025750F" w:rsidRDefault="000F10C7" w:rsidP="000F10C7">
      <w:pPr>
        <w:spacing w:after="0" w:line="360" w:lineRule="auto"/>
        <w:jc w:val="center"/>
        <w:rPr>
          <w:rFonts w:ascii="Times New Roman" w:hAnsi="Times New Roman"/>
          <w:sz w:val="28"/>
        </w:rPr>
      </w:pPr>
    </w:p>
    <w:p w:rsidR="000F10C7" w:rsidRPr="0025750F" w:rsidRDefault="000F10C7" w:rsidP="000F10C7">
      <w:pPr>
        <w:spacing w:after="0" w:line="360" w:lineRule="auto"/>
        <w:jc w:val="center"/>
        <w:rPr>
          <w:rFonts w:ascii="Times New Roman" w:hAnsi="Times New Roman"/>
          <w:sz w:val="28"/>
        </w:rPr>
      </w:pPr>
    </w:p>
    <w:p w:rsidR="000F10C7" w:rsidRPr="0025750F" w:rsidRDefault="000F10C7" w:rsidP="000F10C7">
      <w:pPr>
        <w:spacing w:after="0" w:line="360" w:lineRule="auto"/>
        <w:ind w:left="3969"/>
        <w:rPr>
          <w:rFonts w:ascii="Times New Roman" w:hAnsi="Times New Roman"/>
          <w:sz w:val="28"/>
        </w:rPr>
      </w:pPr>
      <w:r w:rsidRPr="0025750F">
        <w:rPr>
          <w:rFonts w:ascii="Times New Roman" w:hAnsi="Times New Roman"/>
          <w:sz w:val="28"/>
        </w:rPr>
        <w:t>Виконала: студентка групи БМО-17</w:t>
      </w:r>
    </w:p>
    <w:p w:rsidR="000F10C7" w:rsidRPr="0025750F" w:rsidRDefault="000F10C7" w:rsidP="000F10C7">
      <w:pPr>
        <w:spacing w:after="0" w:line="360" w:lineRule="auto"/>
        <w:ind w:left="3969"/>
        <w:rPr>
          <w:rFonts w:ascii="Times New Roman" w:hAnsi="Times New Roman"/>
          <w:sz w:val="28"/>
        </w:rPr>
      </w:pPr>
      <w:r w:rsidRPr="0025750F">
        <w:rPr>
          <w:rFonts w:ascii="Times New Roman" w:hAnsi="Times New Roman"/>
          <w:sz w:val="28"/>
        </w:rPr>
        <w:t>Спеціальності: 073 «Менеджмент»</w:t>
      </w:r>
    </w:p>
    <w:p w:rsidR="000F10C7" w:rsidRPr="0025750F" w:rsidRDefault="000F10C7" w:rsidP="000F10C7">
      <w:pPr>
        <w:spacing w:after="0" w:line="360" w:lineRule="auto"/>
        <w:ind w:left="3969"/>
        <w:rPr>
          <w:rFonts w:ascii="Times New Roman" w:hAnsi="Times New Roman"/>
          <w:sz w:val="28"/>
        </w:rPr>
      </w:pPr>
      <w:r w:rsidRPr="00013727">
        <w:rPr>
          <w:rFonts w:ascii="Times New Roman" w:hAnsi="Times New Roman"/>
          <w:sz w:val="28"/>
          <w:highlight w:val="yellow"/>
        </w:rPr>
        <w:t>Прізвище, ім’я, по батькові</w:t>
      </w:r>
    </w:p>
    <w:p w:rsidR="000F10C7" w:rsidRPr="0025750F" w:rsidRDefault="000F10C7" w:rsidP="000F10C7">
      <w:pPr>
        <w:spacing w:after="0" w:line="360" w:lineRule="auto"/>
        <w:ind w:left="3969"/>
        <w:rPr>
          <w:rFonts w:ascii="Times New Roman" w:hAnsi="Times New Roman"/>
          <w:sz w:val="28"/>
        </w:rPr>
      </w:pPr>
      <w:r w:rsidRPr="0025750F">
        <w:rPr>
          <w:rFonts w:ascii="Times New Roman" w:hAnsi="Times New Roman"/>
          <w:sz w:val="28"/>
        </w:rPr>
        <w:t xml:space="preserve">Науковий керівник: </w:t>
      </w:r>
      <w:proofErr w:type="spellStart"/>
      <w:r w:rsidRPr="0025750F">
        <w:rPr>
          <w:rFonts w:ascii="Times New Roman" w:hAnsi="Times New Roman"/>
          <w:sz w:val="28"/>
        </w:rPr>
        <w:t>д.е.н</w:t>
      </w:r>
      <w:proofErr w:type="spellEnd"/>
      <w:r w:rsidRPr="0025750F">
        <w:rPr>
          <w:rFonts w:ascii="Times New Roman" w:hAnsi="Times New Roman"/>
          <w:sz w:val="28"/>
        </w:rPr>
        <w:t xml:space="preserve">., професор </w:t>
      </w:r>
      <w:proofErr w:type="spellStart"/>
      <w:r w:rsidRPr="0025750F">
        <w:rPr>
          <w:rFonts w:ascii="Times New Roman" w:hAnsi="Times New Roman"/>
          <w:sz w:val="28"/>
        </w:rPr>
        <w:t>Касич</w:t>
      </w:r>
      <w:proofErr w:type="spellEnd"/>
      <w:r w:rsidRPr="0025750F">
        <w:rPr>
          <w:rFonts w:ascii="Times New Roman" w:hAnsi="Times New Roman"/>
          <w:sz w:val="28"/>
        </w:rPr>
        <w:t xml:space="preserve"> А.О.</w:t>
      </w:r>
    </w:p>
    <w:p w:rsidR="000F10C7" w:rsidRPr="0025750F" w:rsidRDefault="000F10C7" w:rsidP="000F10C7">
      <w:pPr>
        <w:spacing w:after="0" w:line="360" w:lineRule="auto"/>
        <w:ind w:left="3969"/>
        <w:rPr>
          <w:rFonts w:ascii="Times New Roman" w:hAnsi="Times New Roman"/>
          <w:sz w:val="28"/>
        </w:rPr>
      </w:pPr>
      <w:r w:rsidRPr="0025750F">
        <w:rPr>
          <w:rFonts w:ascii="Times New Roman" w:hAnsi="Times New Roman"/>
          <w:sz w:val="28"/>
        </w:rPr>
        <w:t xml:space="preserve">Рецензент: </w:t>
      </w:r>
      <w:proofErr w:type="spellStart"/>
      <w:r w:rsidRPr="0025750F">
        <w:rPr>
          <w:rFonts w:ascii="Times New Roman" w:hAnsi="Times New Roman"/>
          <w:sz w:val="28"/>
        </w:rPr>
        <w:t>д.е.н</w:t>
      </w:r>
      <w:proofErr w:type="spellEnd"/>
      <w:r w:rsidRPr="0025750F">
        <w:rPr>
          <w:rFonts w:ascii="Times New Roman" w:hAnsi="Times New Roman"/>
          <w:sz w:val="28"/>
        </w:rPr>
        <w:t>., професор Павленко І.А.</w:t>
      </w:r>
    </w:p>
    <w:p w:rsidR="000F10C7" w:rsidRPr="0025750F" w:rsidRDefault="000F10C7" w:rsidP="000F10C7">
      <w:pPr>
        <w:spacing w:after="0" w:line="360" w:lineRule="auto"/>
        <w:ind w:left="5330"/>
        <w:rPr>
          <w:rFonts w:ascii="Times New Roman" w:hAnsi="Times New Roman"/>
          <w:sz w:val="28"/>
        </w:rPr>
      </w:pPr>
    </w:p>
    <w:p w:rsidR="000F10C7" w:rsidRPr="0025750F" w:rsidRDefault="000F10C7" w:rsidP="000F10C7">
      <w:pPr>
        <w:spacing w:after="0" w:line="360" w:lineRule="auto"/>
        <w:ind w:left="5330"/>
        <w:rPr>
          <w:rFonts w:ascii="Times New Roman" w:hAnsi="Times New Roman"/>
          <w:sz w:val="28"/>
        </w:rPr>
      </w:pPr>
    </w:p>
    <w:p w:rsidR="000F10C7" w:rsidRPr="0025750F" w:rsidRDefault="000F10C7" w:rsidP="000F10C7">
      <w:pPr>
        <w:spacing w:after="0" w:line="360" w:lineRule="auto"/>
        <w:ind w:left="5330"/>
        <w:rPr>
          <w:rFonts w:ascii="Times New Roman" w:hAnsi="Times New Roman"/>
          <w:sz w:val="28"/>
        </w:rPr>
      </w:pPr>
    </w:p>
    <w:p w:rsidR="000F10C7" w:rsidRPr="0025750F" w:rsidRDefault="000F10C7" w:rsidP="000F10C7">
      <w:pPr>
        <w:spacing w:after="0" w:line="360" w:lineRule="auto"/>
        <w:ind w:left="5330"/>
        <w:rPr>
          <w:rFonts w:ascii="Times New Roman" w:hAnsi="Times New Roman"/>
          <w:sz w:val="28"/>
        </w:rPr>
      </w:pPr>
    </w:p>
    <w:p w:rsidR="000F10C7" w:rsidRPr="0025750F" w:rsidRDefault="000F10C7" w:rsidP="000F10C7">
      <w:pPr>
        <w:spacing w:after="0" w:line="360" w:lineRule="auto"/>
        <w:ind w:left="5330"/>
        <w:rPr>
          <w:rFonts w:ascii="Times New Roman" w:hAnsi="Times New Roman"/>
          <w:sz w:val="28"/>
        </w:rPr>
      </w:pPr>
    </w:p>
    <w:p w:rsidR="00DE0BE8" w:rsidRPr="0025750F" w:rsidRDefault="00DE0BE8" w:rsidP="000F10C7">
      <w:pPr>
        <w:spacing w:after="0" w:line="360" w:lineRule="auto"/>
        <w:ind w:left="5330"/>
        <w:rPr>
          <w:rFonts w:ascii="Times New Roman" w:hAnsi="Times New Roman"/>
          <w:sz w:val="28"/>
        </w:rPr>
      </w:pPr>
    </w:p>
    <w:p w:rsidR="0009341F" w:rsidRPr="0025750F" w:rsidRDefault="000F10C7" w:rsidP="000F10C7">
      <w:pPr>
        <w:spacing w:after="0" w:line="360" w:lineRule="auto"/>
        <w:jc w:val="center"/>
        <w:rPr>
          <w:rFonts w:ascii="Times New Roman" w:hAnsi="Times New Roman"/>
          <w:sz w:val="28"/>
        </w:rPr>
        <w:sectPr w:rsidR="0009341F" w:rsidRPr="0025750F" w:rsidSect="0009341F">
          <w:headerReference w:type="default" r:id="rId9"/>
          <w:pgSz w:w="11906" w:h="16838"/>
          <w:pgMar w:top="1134" w:right="850" w:bottom="1134" w:left="1701" w:header="708" w:footer="708" w:gutter="0"/>
          <w:cols w:space="708"/>
          <w:titlePg/>
          <w:docGrid w:linePitch="360"/>
        </w:sectPr>
      </w:pPr>
      <w:r w:rsidRPr="0025750F">
        <w:rPr>
          <w:rFonts w:ascii="Times New Roman" w:hAnsi="Times New Roman"/>
          <w:sz w:val="28"/>
        </w:rPr>
        <w:t>Київ 2021</w:t>
      </w:r>
    </w:p>
    <w:p w:rsidR="00DE0BE8" w:rsidRPr="0025750F" w:rsidRDefault="00DE0BE8" w:rsidP="00DE0BE8">
      <w:pPr>
        <w:spacing w:after="0"/>
        <w:jc w:val="center"/>
        <w:rPr>
          <w:rFonts w:ascii="Times New Roman" w:eastAsia="Calibri" w:hAnsi="Times New Roman" w:cs="Times New Roman"/>
          <w:color w:val="000000"/>
          <w:sz w:val="28"/>
          <w:szCs w:val="28"/>
        </w:rPr>
      </w:pPr>
      <w:r w:rsidRPr="0025750F">
        <w:rPr>
          <w:rFonts w:ascii="Times New Roman" w:eastAsia="Calibri" w:hAnsi="Times New Roman" w:cs="Times New Roman"/>
          <w:color w:val="000000"/>
          <w:sz w:val="28"/>
          <w:szCs w:val="28"/>
        </w:rPr>
        <w:lastRenderedPageBreak/>
        <w:t>Київ 2021</w:t>
      </w:r>
    </w:p>
    <w:p w:rsidR="00DE0BE8" w:rsidRPr="0025750F" w:rsidRDefault="00DE0BE8" w:rsidP="00DE0BE8">
      <w:pPr>
        <w:spacing w:line="256" w:lineRule="auto"/>
        <w:ind w:left="710"/>
        <w:jc w:val="center"/>
        <w:rPr>
          <w:rFonts w:ascii="Times New Roman" w:eastAsia="Calibri" w:hAnsi="Times New Roman" w:cs="Times New Roman"/>
          <w:b/>
          <w:sz w:val="24"/>
        </w:rPr>
      </w:pPr>
      <w:r w:rsidRPr="0025750F">
        <w:rPr>
          <w:rFonts w:ascii="Times New Roman" w:eastAsia="Calibri" w:hAnsi="Times New Roman" w:cs="Times New Roman"/>
          <w:b/>
          <w:sz w:val="24"/>
        </w:rPr>
        <w:t>КИЇВСЬКИЙ</w:t>
      </w:r>
      <w:r w:rsidRPr="0025750F">
        <w:rPr>
          <w:rFonts w:ascii="Times New Roman" w:eastAsia="Calibri" w:hAnsi="Times New Roman" w:cs="Times New Roman"/>
          <w:b/>
          <w:spacing w:val="-8"/>
          <w:sz w:val="24"/>
        </w:rPr>
        <w:t xml:space="preserve"> </w:t>
      </w:r>
      <w:r w:rsidRPr="0025750F">
        <w:rPr>
          <w:rFonts w:ascii="Times New Roman" w:eastAsia="Calibri" w:hAnsi="Times New Roman" w:cs="Times New Roman"/>
          <w:b/>
          <w:sz w:val="24"/>
        </w:rPr>
        <w:t>НАЦІОНАЛЬНИЙ</w:t>
      </w:r>
      <w:r w:rsidRPr="0025750F">
        <w:rPr>
          <w:rFonts w:ascii="Times New Roman" w:eastAsia="Calibri" w:hAnsi="Times New Roman" w:cs="Times New Roman"/>
          <w:b/>
          <w:spacing w:val="-8"/>
          <w:sz w:val="24"/>
        </w:rPr>
        <w:t xml:space="preserve"> </w:t>
      </w:r>
      <w:r w:rsidRPr="0025750F">
        <w:rPr>
          <w:rFonts w:ascii="Times New Roman" w:eastAsia="Calibri" w:hAnsi="Times New Roman" w:cs="Times New Roman"/>
          <w:b/>
          <w:sz w:val="24"/>
        </w:rPr>
        <w:t>УНІВЕРСИТЕТ</w:t>
      </w:r>
      <w:r w:rsidRPr="0025750F">
        <w:rPr>
          <w:rFonts w:ascii="Times New Roman" w:eastAsia="Calibri" w:hAnsi="Times New Roman" w:cs="Times New Roman"/>
          <w:b/>
          <w:spacing w:val="-6"/>
          <w:sz w:val="24"/>
        </w:rPr>
        <w:t xml:space="preserve"> </w:t>
      </w:r>
      <w:r w:rsidRPr="0025750F">
        <w:rPr>
          <w:rFonts w:ascii="Times New Roman" w:eastAsia="Calibri" w:hAnsi="Times New Roman" w:cs="Times New Roman"/>
          <w:b/>
          <w:sz w:val="24"/>
        </w:rPr>
        <w:t>ТЕХНОЛОГІЙ</w:t>
      </w:r>
      <w:r w:rsidRPr="0025750F">
        <w:rPr>
          <w:rFonts w:ascii="Times New Roman" w:eastAsia="Calibri" w:hAnsi="Times New Roman" w:cs="Times New Roman"/>
          <w:b/>
          <w:spacing w:val="-3"/>
          <w:sz w:val="24"/>
        </w:rPr>
        <w:t xml:space="preserve"> </w:t>
      </w:r>
      <w:r w:rsidRPr="0025750F">
        <w:rPr>
          <w:rFonts w:ascii="Times New Roman" w:eastAsia="Calibri" w:hAnsi="Times New Roman" w:cs="Times New Roman"/>
          <w:b/>
          <w:sz w:val="24"/>
        </w:rPr>
        <w:t>ТА</w:t>
      </w:r>
      <w:r w:rsidRPr="0025750F">
        <w:rPr>
          <w:rFonts w:ascii="Times New Roman" w:eastAsia="Calibri" w:hAnsi="Times New Roman" w:cs="Times New Roman"/>
          <w:b/>
          <w:spacing w:val="-5"/>
          <w:sz w:val="24"/>
        </w:rPr>
        <w:t xml:space="preserve"> </w:t>
      </w:r>
      <w:r w:rsidRPr="0025750F">
        <w:rPr>
          <w:rFonts w:ascii="Times New Roman" w:eastAsia="Calibri" w:hAnsi="Times New Roman" w:cs="Times New Roman"/>
          <w:b/>
          <w:sz w:val="24"/>
        </w:rPr>
        <w:t>ДИЗАЙНУ</w:t>
      </w:r>
    </w:p>
    <w:p w:rsidR="00DE0BE8" w:rsidRPr="0025750F" w:rsidRDefault="00DE0BE8" w:rsidP="00DE0BE8">
      <w:pPr>
        <w:widowControl w:val="0"/>
        <w:tabs>
          <w:tab w:val="left" w:pos="4321"/>
          <w:tab w:val="left" w:pos="9845"/>
        </w:tabs>
        <w:autoSpaceDE w:val="0"/>
        <w:autoSpaceDN w:val="0"/>
        <w:spacing w:after="0" w:line="360" w:lineRule="auto"/>
        <w:jc w:val="center"/>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Факультет економіки та бізнесу</w:t>
      </w:r>
    </w:p>
    <w:p w:rsidR="00DE0BE8" w:rsidRPr="0025750F" w:rsidRDefault="00DE0BE8" w:rsidP="00DE0BE8">
      <w:pPr>
        <w:spacing w:after="0" w:line="360" w:lineRule="auto"/>
        <w:jc w:val="right"/>
        <w:rPr>
          <w:rFonts w:ascii="Times New Roman" w:eastAsia="Calibri" w:hAnsi="Times New Roman" w:cs="Times New Roman"/>
          <w:sz w:val="18"/>
        </w:rPr>
      </w:pPr>
    </w:p>
    <w:p w:rsidR="00DE0BE8" w:rsidRPr="0025750F" w:rsidRDefault="00DE0BE8" w:rsidP="00DE0BE8">
      <w:pPr>
        <w:widowControl w:val="0"/>
        <w:tabs>
          <w:tab w:val="left" w:leader="underscore" w:pos="6390"/>
          <w:tab w:val="left" w:pos="9809"/>
        </w:tabs>
        <w:autoSpaceDE w:val="0"/>
        <w:autoSpaceDN w:val="0"/>
        <w:spacing w:after="0" w:line="360" w:lineRule="auto"/>
        <w:jc w:val="center"/>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Кафедра менеджменту та публічного адміністрування</w:t>
      </w:r>
    </w:p>
    <w:p w:rsidR="00DE0BE8" w:rsidRPr="0025750F" w:rsidRDefault="00DE0BE8" w:rsidP="00DE0BE8">
      <w:pPr>
        <w:spacing w:after="0" w:line="360" w:lineRule="auto"/>
        <w:jc w:val="right"/>
        <w:rPr>
          <w:rFonts w:ascii="Times New Roman" w:eastAsia="Calibri" w:hAnsi="Times New Roman" w:cs="Times New Roman"/>
          <w:sz w:val="18"/>
        </w:rPr>
      </w:pPr>
    </w:p>
    <w:p w:rsidR="00DE0BE8" w:rsidRPr="0025750F" w:rsidRDefault="00DE0BE8" w:rsidP="00DE0BE8">
      <w:pPr>
        <w:widowControl w:val="0"/>
        <w:tabs>
          <w:tab w:val="left" w:leader="underscore" w:pos="5158"/>
          <w:tab w:val="left" w:pos="9834"/>
        </w:tabs>
        <w:autoSpaceDE w:val="0"/>
        <w:autoSpaceDN w:val="0"/>
        <w:spacing w:after="0" w:line="360" w:lineRule="auto"/>
        <w:jc w:val="center"/>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Спеціальність 073 Менеджмент</w:t>
      </w:r>
    </w:p>
    <w:p w:rsidR="00DE0BE8" w:rsidRPr="0025750F" w:rsidRDefault="00DE0BE8" w:rsidP="00DE0BE8">
      <w:pPr>
        <w:spacing w:after="0" w:line="360" w:lineRule="auto"/>
        <w:jc w:val="right"/>
        <w:rPr>
          <w:rFonts w:ascii="Times New Roman" w:eastAsia="Calibri" w:hAnsi="Times New Roman" w:cs="Times New Roman"/>
          <w:sz w:val="18"/>
        </w:rPr>
      </w:pPr>
    </w:p>
    <w:p w:rsidR="00DE0BE8" w:rsidRPr="0025750F" w:rsidRDefault="00DE0BE8" w:rsidP="00DE0BE8">
      <w:pPr>
        <w:widowControl w:val="0"/>
        <w:tabs>
          <w:tab w:val="left" w:pos="9855"/>
        </w:tabs>
        <w:autoSpaceDE w:val="0"/>
        <w:autoSpaceDN w:val="0"/>
        <w:spacing w:after="0" w:line="360" w:lineRule="auto"/>
        <w:jc w:val="center"/>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Освітня</w:t>
      </w:r>
      <w:r w:rsidRPr="0025750F">
        <w:rPr>
          <w:rFonts w:ascii="Times New Roman" w:eastAsia="Times New Roman" w:hAnsi="Times New Roman" w:cs="Times New Roman"/>
          <w:spacing w:val="-8"/>
          <w:sz w:val="28"/>
          <w:szCs w:val="28"/>
        </w:rPr>
        <w:t xml:space="preserve"> </w:t>
      </w:r>
      <w:r w:rsidRPr="0025750F">
        <w:rPr>
          <w:rFonts w:ascii="Times New Roman" w:eastAsia="Times New Roman" w:hAnsi="Times New Roman" w:cs="Times New Roman"/>
          <w:sz w:val="28"/>
          <w:szCs w:val="28"/>
        </w:rPr>
        <w:t>програма</w:t>
      </w:r>
      <w:r w:rsidRPr="0025750F">
        <w:rPr>
          <w:rFonts w:ascii="Times New Roman" w:eastAsia="Times New Roman" w:hAnsi="Times New Roman" w:cs="Times New Roman"/>
          <w:spacing w:val="6"/>
          <w:sz w:val="28"/>
          <w:szCs w:val="28"/>
        </w:rPr>
        <w:t xml:space="preserve"> </w:t>
      </w:r>
      <w:r w:rsidRPr="0025750F">
        <w:rPr>
          <w:rFonts w:ascii="Times New Roman" w:eastAsia="Times New Roman" w:hAnsi="Times New Roman" w:cs="Times New Roman"/>
          <w:w w:val="99"/>
          <w:sz w:val="28"/>
          <w:szCs w:val="28"/>
        </w:rPr>
        <w:t>Менеджмент</w:t>
      </w:r>
    </w:p>
    <w:p w:rsidR="00DE0BE8" w:rsidRPr="0025750F" w:rsidRDefault="00DE0BE8" w:rsidP="00DE0BE8">
      <w:pPr>
        <w:widowControl w:val="0"/>
        <w:autoSpaceDE w:val="0"/>
        <w:autoSpaceDN w:val="0"/>
        <w:spacing w:after="0" w:line="240" w:lineRule="auto"/>
        <w:rPr>
          <w:rFonts w:ascii="Times New Roman" w:eastAsia="Times New Roman" w:hAnsi="Times New Roman" w:cs="Times New Roman"/>
          <w:b/>
          <w:sz w:val="21"/>
          <w:szCs w:val="28"/>
        </w:rPr>
      </w:pPr>
    </w:p>
    <w:p w:rsidR="00DE0BE8" w:rsidRPr="0025750F" w:rsidRDefault="00DE0BE8" w:rsidP="00DE0BE8">
      <w:pPr>
        <w:keepNext/>
        <w:keepLines/>
        <w:spacing w:before="87" w:after="0" w:line="256" w:lineRule="auto"/>
        <w:ind w:right="434"/>
        <w:jc w:val="center"/>
        <w:outlineLvl w:val="2"/>
        <w:rPr>
          <w:rFonts w:ascii="Times New Roman" w:eastAsia="Times New Roman" w:hAnsi="Times New Roman" w:cs="Times New Roman"/>
          <w:b/>
          <w:sz w:val="24"/>
          <w:szCs w:val="24"/>
        </w:rPr>
      </w:pPr>
      <w:r w:rsidRPr="0025750F">
        <w:rPr>
          <w:rFonts w:ascii="Times New Roman" w:eastAsia="Times New Roman" w:hAnsi="Times New Roman" w:cs="Times New Roman"/>
          <w:b/>
          <w:sz w:val="24"/>
          <w:szCs w:val="24"/>
        </w:rPr>
        <w:t xml:space="preserve">                                                          ЗАТВЕРДЖУЮ</w:t>
      </w:r>
    </w:p>
    <w:p w:rsidR="00DE0BE8" w:rsidRPr="0025750F" w:rsidRDefault="00DE0BE8" w:rsidP="00DE0BE8">
      <w:pPr>
        <w:widowControl w:val="0"/>
        <w:autoSpaceDE w:val="0"/>
        <w:autoSpaceDN w:val="0"/>
        <w:spacing w:before="177" w:after="0" w:line="240" w:lineRule="auto"/>
        <w:ind w:left="5565"/>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Завідувач</w:t>
      </w:r>
      <w:r w:rsidRPr="0025750F">
        <w:rPr>
          <w:rFonts w:ascii="Times New Roman" w:eastAsia="Times New Roman" w:hAnsi="Times New Roman" w:cs="Times New Roman"/>
          <w:spacing w:val="-6"/>
          <w:sz w:val="28"/>
          <w:szCs w:val="28"/>
        </w:rPr>
        <w:t xml:space="preserve"> </w:t>
      </w:r>
      <w:r w:rsidRPr="0025750F">
        <w:rPr>
          <w:rFonts w:ascii="Times New Roman" w:eastAsia="Times New Roman" w:hAnsi="Times New Roman" w:cs="Times New Roman"/>
          <w:sz w:val="28"/>
          <w:szCs w:val="28"/>
        </w:rPr>
        <w:t>кафедри</w:t>
      </w:r>
    </w:p>
    <w:p w:rsidR="00DE0BE8" w:rsidRPr="0025750F" w:rsidRDefault="00DE0BE8" w:rsidP="00DE0BE8">
      <w:pPr>
        <w:widowControl w:val="0"/>
        <w:tabs>
          <w:tab w:val="left" w:pos="9341"/>
        </w:tabs>
        <w:autoSpaceDE w:val="0"/>
        <w:autoSpaceDN w:val="0"/>
        <w:spacing w:after="0" w:line="240" w:lineRule="auto"/>
        <w:ind w:left="5565"/>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_______________________________</w:t>
      </w:r>
    </w:p>
    <w:p w:rsidR="00DE0BE8" w:rsidRPr="0025750F" w:rsidRDefault="00DE0BE8" w:rsidP="00DE0BE8">
      <w:pPr>
        <w:spacing w:before="2" w:line="256" w:lineRule="auto"/>
        <w:ind w:left="6621"/>
        <w:rPr>
          <w:rFonts w:ascii="Times New Roman" w:eastAsia="Calibri" w:hAnsi="Times New Roman" w:cs="Times New Roman"/>
          <w:sz w:val="20"/>
        </w:rPr>
      </w:pPr>
      <w:r w:rsidRPr="0025750F">
        <w:rPr>
          <w:rFonts w:ascii="Times New Roman" w:eastAsia="Calibri" w:hAnsi="Times New Roman" w:cs="Times New Roman"/>
          <w:sz w:val="20"/>
        </w:rPr>
        <w:t>(назва</w:t>
      </w:r>
      <w:r w:rsidRPr="0025750F">
        <w:rPr>
          <w:rFonts w:ascii="Times New Roman" w:eastAsia="Calibri" w:hAnsi="Times New Roman" w:cs="Times New Roman"/>
          <w:spacing w:val="-1"/>
          <w:sz w:val="20"/>
        </w:rPr>
        <w:t xml:space="preserve"> </w:t>
      </w:r>
      <w:r w:rsidRPr="0025750F">
        <w:rPr>
          <w:rFonts w:ascii="Times New Roman" w:eastAsia="Calibri" w:hAnsi="Times New Roman" w:cs="Times New Roman"/>
          <w:sz w:val="20"/>
        </w:rPr>
        <w:t>кафедри)</w:t>
      </w:r>
    </w:p>
    <w:p w:rsidR="00DE0BE8" w:rsidRPr="0025750F" w:rsidRDefault="00DE0BE8" w:rsidP="00DE0BE8">
      <w:pPr>
        <w:widowControl w:val="0"/>
        <w:autoSpaceDE w:val="0"/>
        <w:autoSpaceDN w:val="0"/>
        <w:spacing w:before="5" w:after="0" w:line="240" w:lineRule="auto"/>
        <w:jc w:val="right"/>
        <w:rPr>
          <w:rFonts w:ascii="Times New Roman" w:eastAsia="Times New Roman" w:hAnsi="Times New Roman" w:cs="Times New Roman"/>
          <w:sz w:val="23"/>
          <w:szCs w:val="28"/>
        </w:rPr>
      </w:pPr>
      <w:r w:rsidRPr="0025750F">
        <w:rPr>
          <w:rFonts w:ascii="Times New Roman" w:eastAsia="Times New Roman" w:hAnsi="Times New Roman" w:cs="Times New Roman"/>
          <w:noProof/>
          <w:sz w:val="28"/>
          <w:szCs w:val="28"/>
          <w:lang w:eastAsia="uk-UA"/>
        </w:rPr>
        <mc:AlternateContent>
          <mc:Choice Requires="wps">
            <w:drawing>
              <wp:anchor distT="0" distB="0" distL="0" distR="0" simplePos="0" relativeHeight="251700224" behindDoc="1" locked="0" layoutInCell="1" allowOverlap="1" wp14:anchorId="22011F68" wp14:editId="201E9DF1">
                <wp:simplePos x="0" y="0"/>
                <wp:positionH relativeFrom="page">
                  <wp:posOffset>4232275</wp:posOffset>
                </wp:positionH>
                <wp:positionV relativeFrom="paragraph">
                  <wp:posOffset>199390</wp:posOffset>
                </wp:positionV>
                <wp:extent cx="975360" cy="1270"/>
                <wp:effectExtent l="0" t="0" r="15240" b="17780"/>
                <wp:wrapTopAndBottom/>
                <wp:docPr id="168" name="Полилиния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
                        </a:xfrm>
                        <a:custGeom>
                          <a:avLst/>
                          <a:gdLst>
                            <a:gd name="T0" fmla="+- 0 6665 6665"/>
                            <a:gd name="T1" fmla="*/ T0 w 1536"/>
                            <a:gd name="T2" fmla="+- 0 7918 6665"/>
                            <a:gd name="T3" fmla="*/ T2 w 1536"/>
                            <a:gd name="T4" fmla="+- 0 7922 6665"/>
                            <a:gd name="T5" fmla="*/ T4 w 1536"/>
                            <a:gd name="T6" fmla="+- 0 8201 6665"/>
                            <a:gd name="T7" fmla="*/ T6 w 1536"/>
                          </a:gdLst>
                          <a:ahLst/>
                          <a:cxnLst>
                            <a:cxn ang="0">
                              <a:pos x="T1" y="0"/>
                            </a:cxn>
                            <a:cxn ang="0">
                              <a:pos x="T3" y="0"/>
                            </a:cxn>
                            <a:cxn ang="0">
                              <a:pos x="T5" y="0"/>
                            </a:cxn>
                            <a:cxn ang="0">
                              <a:pos x="T7" y="0"/>
                            </a:cxn>
                          </a:cxnLst>
                          <a:rect l="0" t="0" r="r" b="b"/>
                          <a:pathLst>
                            <a:path w="1536">
                              <a:moveTo>
                                <a:pt x="0" y="0"/>
                              </a:moveTo>
                              <a:lnTo>
                                <a:pt x="1253" y="0"/>
                              </a:lnTo>
                              <a:moveTo>
                                <a:pt x="1257" y="0"/>
                              </a:moveTo>
                              <a:lnTo>
                                <a:pt x="1536" y="0"/>
                              </a:lnTo>
                            </a:path>
                          </a:pathLst>
                        </a:custGeom>
                        <a:noFill/>
                        <a:ln w="7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8" o:spid="_x0000_s1026" style="position:absolute;margin-left:333.25pt;margin-top:15.7pt;width:76.8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" path="m,l1253,t4,l1536,e" filled="f" strokeweight=".19642mm">
                <v:path arrowok="t" o:connecttype="custom" o:connectlocs="0,0;795655,0;798195,0;975360,0" o:connectangles="0,0,0,0"/>
                <w10:wrap type="topAndBottom" anchorx="page"/>
              </v:shape>
            </w:pict>
          </mc:Fallback>
        </mc:AlternateContent>
      </w:r>
      <w:r w:rsidRPr="0025750F">
        <w:rPr>
          <w:rFonts w:ascii="Times New Roman" w:eastAsia="Times New Roman" w:hAnsi="Times New Roman" w:cs="Times New Roman"/>
          <w:noProof/>
          <w:sz w:val="28"/>
          <w:szCs w:val="28"/>
          <w:lang w:eastAsia="uk-UA"/>
        </w:rPr>
        <mc:AlternateContent>
          <mc:Choice Requires="wps">
            <w:drawing>
              <wp:anchor distT="0" distB="0" distL="0" distR="0" simplePos="0" relativeHeight="251701248" behindDoc="1" locked="0" layoutInCell="1" allowOverlap="1" wp14:anchorId="519DF320" wp14:editId="338504E4">
                <wp:simplePos x="0" y="0"/>
                <wp:positionH relativeFrom="page">
                  <wp:posOffset>5253355</wp:posOffset>
                </wp:positionH>
                <wp:positionV relativeFrom="paragraph">
                  <wp:posOffset>199390</wp:posOffset>
                </wp:positionV>
                <wp:extent cx="1508760" cy="1270"/>
                <wp:effectExtent l="0" t="0" r="15240" b="17780"/>
                <wp:wrapTopAndBottom/>
                <wp:docPr id="167" name="Полилиния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8760" cy="1270"/>
                        </a:xfrm>
                        <a:custGeom>
                          <a:avLst/>
                          <a:gdLst>
                            <a:gd name="T0" fmla="+- 0 8273 8273"/>
                            <a:gd name="T1" fmla="*/ T0 w 2376"/>
                            <a:gd name="T2" fmla="+- 0 9247 8273"/>
                            <a:gd name="T3" fmla="*/ T2 w 2376"/>
                            <a:gd name="T4" fmla="+- 0 9252 8273"/>
                            <a:gd name="T5" fmla="*/ T4 w 2376"/>
                            <a:gd name="T6" fmla="+- 0 10087 8273"/>
                            <a:gd name="T7" fmla="*/ T6 w 2376"/>
                            <a:gd name="T8" fmla="+- 0 10091 8273"/>
                            <a:gd name="T9" fmla="*/ T8 w 2376"/>
                            <a:gd name="T10" fmla="+- 0 10648 8273"/>
                            <a:gd name="T11" fmla="*/ T10 w 2376"/>
                          </a:gdLst>
                          <a:ahLst/>
                          <a:cxnLst>
                            <a:cxn ang="0">
                              <a:pos x="T1" y="0"/>
                            </a:cxn>
                            <a:cxn ang="0">
                              <a:pos x="T3" y="0"/>
                            </a:cxn>
                            <a:cxn ang="0">
                              <a:pos x="T5" y="0"/>
                            </a:cxn>
                            <a:cxn ang="0">
                              <a:pos x="T7" y="0"/>
                            </a:cxn>
                            <a:cxn ang="0">
                              <a:pos x="T9" y="0"/>
                            </a:cxn>
                            <a:cxn ang="0">
                              <a:pos x="T11" y="0"/>
                            </a:cxn>
                          </a:cxnLst>
                          <a:rect l="0" t="0" r="r" b="b"/>
                          <a:pathLst>
                            <a:path w="2376">
                              <a:moveTo>
                                <a:pt x="0" y="0"/>
                              </a:moveTo>
                              <a:lnTo>
                                <a:pt x="974" y="0"/>
                              </a:lnTo>
                              <a:moveTo>
                                <a:pt x="979" y="0"/>
                              </a:moveTo>
                              <a:lnTo>
                                <a:pt x="1814" y="0"/>
                              </a:lnTo>
                              <a:moveTo>
                                <a:pt x="1818" y="0"/>
                              </a:moveTo>
                              <a:lnTo>
                                <a:pt x="2375" y="0"/>
                              </a:lnTo>
                            </a:path>
                          </a:pathLst>
                        </a:custGeom>
                        <a:noFill/>
                        <a:ln w="7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7" o:spid="_x0000_s1026" style="position:absolute;margin-left:413.65pt;margin-top:15.7pt;width:118.8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" path="m,l974,t5,l1814,t4,l2375,e" filled="f" strokeweight=".19642mm">
                <v:path arrowok="t" o:connecttype="custom" o:connectlocs="0,0;618490,0;621665,0;1151890,0;1154430,0;1508125,0" o:connectangles="0,0,0,0,0,0"/>
                <w10:wrap type="topAndBottom" anchorx="page"/>
              </v:shape>
            </w:pict>
          </mc:Fallback>
        </mc:AlternateContent>
      </w:r>
    </w:p>
    <w:p w:rsidR="00DE0BE8" w:rsidRPr="0025750F" w:rsidRDefault="00DE0BE8" w:rsidP="00DE0BE8">
      <w:pPr>
        <w:tabs>
          <w:tab w:val="left" w:pos="8436"/>
        </w:tabs>
        <w:spacing w:line="202" w:lineRule="exact"/>
        <w:ind w:left="6131"/>
        <w:rPr>
          <w:rFonts w:ascii="Times New Roman" w:eastAsia="Calibri" w:hAnsi="Times New Roman" w:cs="Times New Roman"/>
          <w:sz w:val="20"/>
        </w:rPr>
      </w:pPr>
      <w:r w:rsidRPr="0025750F">
        <w:rPr>
          <w:rFonts w:ascii="Times New Roman" w:eastAsia="Calibri" w:hAnsi="Times New Roman" w:cs="Times New Roman"/>
          <w:sz w:val="20"/>
        </w:rPr>
        <w:t>(підпис)</w:t>
      </w:r>
      <w:r w:rsidRPr="0025750F">
        <w:rPr>
          <w:rFonts w:ascii="Times New Roman" w:eastAsia="Calibri" w:hAnsi="Times New Roman" w:cs="Times New Roman"/>
          <w:sz w:val="20"/>
        </w:rPr>
        <w:tab/>
        <w:t>(П.І.Б)</w:t>
      </w:r>
    </w:p>
    <w:p w:rsidR="00DE0BE8" w:rsidRPr="0025750F" w:rsidRDefault="00DE0BE8" w:rsidP="00DE0BE8">
      <w:pPr>
        <w:widowControl w:val="0"/>
        <w:tabs>
          <w:tab w:val="left" w:pos="6385"/>
          <w:tab w:val="left" w:pos="8474"/>
          <w:tab w:val="left" w:pos="9175"/>
        </w:tabs>
        <w:autoSpaceDE w:val="0"/>
        <w:autoSpaceDN w:val="0"/>
        <w:spacing w:after="0" w:line="321" w:lineRule="exact"/>
        <w:ind w:left="5546"/>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w:t>
      </w:r>
      <w:r w:rsidRPr="0025750F">
        <w:rPr>
          <w:rFonts w:ascii="Times New Roman" w:eastAsia="Times New Roman" w:hAnsi="Times New Roman" w:cs="Times New Roman"/>
          <w:sz w:val="28"/>
          <w:szCs w:val="28"/>
          <w:u w:val="single"/>
        </w:rPr>
        <w:tab/>
      </w:r>
      <w:r w:rsidRPr="0025750F">
        <w:rPr>
          <w:rFonts w:ascii="Times New Roman" w:eastAsia="Times New Roman" w:hAnsi="Times New Roman" w:cs="Times New Roman"/>
          <w:sz w:val="28"/>
          <w:szCs w:val="28"/>
        </w:rPr>
        <w:t>»</w:t>
      </w:r>
      <w:r w:rsidRPr="0025750F">
        <w:rPr>
          <w:rFonts w:ascii="Times New Roman" w:eastAsia="Times New Roman" w:hAnsi="Times New Roman" w:cs="Times New Roman"/>
          <w:sz w:val="28"/>
          <w:szCs w:val="28"/>
          <w:u w:val="single"/>
        </w:rPr>
        <w:tab/>
      </w:r>
      <w:r w:rsidRPr="0025750F">
        <w:rPr>
          <w:rFonts w:ascii="Times New Roman" w:eastAsia="Times New Roman" w:hAnsi="Times New Roman" w:cs="Times New Roman"/>
          <w:sz w:val="28"/>
          <w:szCs w:val="28"/>
        </w:rPr>
        <w:t>2021р.</w:t>
      </w:r>
    </w:p>
    <w:p w:rsidR="00DE0BE8" w:rsidRPr="0025750F" w:rsidRDefault="00DE0BE8" w:rsidP="00DE0BE8">
      <w:pPr>
        <w:widowControl w:val="0"/>
        <w:autoSpaceDE w:val="0"/>
        <w:autoSpaceDN w:val="0"/>
        <w:spacing w:before="6" w:after="0" w:line="240" w:lineRule="auto"/>
        <w:rPr>
          <w:rFonts w:ascii="Times New Roman" w:eastAsia="Times New Roman" w:hAnsi="Times New Roman" w:cs="Times New Roman"/>
          <w:sz w:val="32"/>
          <w:szCs w:val="28"/>
        </w:rPr>
      </w:pPr>
    </w:p>
    <w:p w:rsidR="00DE0BE8" w:rsidRPr="0025750F" w:rsidRDefault="00DE0BE8" w:rsidP="00DE0BE8">
      <w:pPr>
        <w:keepNext/>
        <w:keepLines/>
        <w:spacing w:before="40" w:after="0" w:line="257" w:lineRule="auto"/>
        <w:ind w:left="318" w:right="424"/>
        <w:jc w:val="center"/>
        <w:outlineLvl w:val="2"/>
        <w:rPr>
          <w:rFonts w:ascii="Times New Roman" w:eastAsia="Times New Roman" w:hAnsi="Times New Roman" w:cs="Times New Roman"/>
          <w:b/>
          <w:sz w:val="28"/>
          <w:szCs w:val="28"/>
        </w:rPr>
      </w:pPr>
      <w:r w:rsidRPr="0025750F">
        <w:rPr>
          <w:rFonts w:ascii="Times New Roman" w:eastAsia="Times New Roman" w:hAnsi="Times New Roman" w:cs="Times New Roman"/>
          <w:b/>
          <w:sz w:val="28"/>
          <w:szCs w:val="28"/>
        </w:rPr>
        <w:t>З</w:t>
      </w:r>
      <w:r w:rsidRPr="0025750F">
        <w:rPr>
          <w:rFonts w:ascii="Times New Roman" w:eastAsia="Times New Roman" w:hAnsi="Times New Roman" w:cs="Times New Roman"/>
          <w:b/>
          <w:spacing w:val="1"/>
          <w:sz w:val="28"/>
          <w:szCs w:val="28"/>
        </w:rPr>
        <w:t xml:space="preserve"> </w:t>
      </w:r>
      <w:r w:rsidRPr="0025750F">
        <w:rPr>
          <w:rFonts w:ascii="Times New Roman" w:eastAsia="Times New Roman" w:hAnsi="Times New Roman" w:cs="Times New Roman"/>
          <w:b/>
          <w:sz w:val="28"/>
          <w:szCs w:val="28"/>
        </w:rPr>
        <w:t>А</w:t>
      </w:r>
      <w:r w:rsidRPr="0025750F">
        <w:rPr>
          <w:rFonts w:ascii="Times New Roman" w:eastAsia="Times New Roman" w:hAnsi="Times New Roman" w:cs="Times New Roman"/>
          <w:b/>
          <w:spacing w:val="1"/>
          <w:sz w:val="28"/>
          <w:szCs w:val="28"/>
        </w:rPr>
        <w:t xml:space="preserve"> </w:t>
      </w:r>
      <w:r w:rsidRPr="0025750F">
        <w:rPr>
          <w:rFonts w:ascii="Times New Roman" w:eastAsia="Times New Roman" w:hAnsi="Times New Roman" w:cs="Times New Roman"/>
          <w:b/>
          <w:sz w:val="28"/>
          <w:szCs w:val="28"/>
        </w:rPr>
        <w:t>В</w:t>
      </w:r>
      <w:r w:rsidRPr="0025750F">
        <w:rPr>
          <w:rFonts w:ascii="Times New Roman" w:eastAsia="Times New Roman" w:hAnsi="Times New Roman" w:cs="Times New Roman"/>
          <w:b/>
          <w:spacing w:val="1"/>
          <w:sz w:val="28"/>
          <w:szCs w:val="28"/>
        </w:rPr>
        <w:t xml:space="preserve"> </w:t>
      </w:r>
      <w:r w:rsidRPr="0025750F">
        <w:rPr>
          <w:rFonts w:ascii="Times New Roman" w:eastAsia="Times New Roman" w:hAnsi="Times New Roman" w:cs="Times New Roman"/>
          <w:b/>
          <w:sz w:val="28"/>
          <w:szCs w:val="28"/>
        </w:rPr>
        <w:t>Д</w:t>
      </w:r>
      <w:r w:rsidRPr="0025750F">
        <w:rPr>
          <w:rFonts w:ascii="Times New Roman" w:eastAsia="Times New Roman" w:hAnsi="Times New Roman" w:cs="Times New Roman"/>
          <w:b/>
          <w:spacing w:val="-4"/>
          <w:sz w:val="28"/>
          <w:szCs w:val="28"/>
        </w:rPr>
        <w:t xml:space="preserve"> </w:t>
      </w:r>
      <w:r w:rsidRPr="0025750F">
        <w:rPr>
          <w:rFonts w:ascii="Times New Roman" w:eastAsia="Times New Roman" w:hAnsi="Times New Roman" w:cs="Times New Roman"/>
          <w:b/>
          <w:sz w:val="28"/>
          <w:szCs w:val="28"/>
        </w:rPr>
        <w:t>А</w:t>
      </w:r>
      <w:r w:rsidRPr="0025750F">
        <w:rPr>
          <w:rFonts w:ascii="Times New Roman" w:eastAsia="Times New Roman" w:hAnsi="Times New Roman" w:cs="Times New Roman"/>
          <w:b/>
          <w:spacing w:val="1"/>
          <w:sz w:val="28"/>
          <w:szCs w:val="28"/>
        </w:rPr>
        <w:t xml:space="preserve"> </w:t>
      </w:r>
      <w:r w:rsidRPr="0025750F">
        <w:rPr>
          <w:rFonts w:ascii="Times New Roman" w:eastAsia="Times New Roman" w:hAnsi="Times New Roman" w:cs="Times New Roman"/>
          <w:b/>
          <w:sz w:val="28"/>
          <w:szCs w:val="28"/>
        </w:rPr>
        <w:t xml:space="preserve">Н </w:t>
      </w:r>
      <w:proofErr w:type="spellStart"/>
      <w:r w:rsidRPr="0025750F">
        <w:rPr>
          <w:rFonts w:ascii="Times New Roman" w:eastAsia="Times New Roman" w:hAnsi="Times New Roman" w:cs="Times New Roman"/>
          <w:b/>
          <w:sz w:val="28"/>
          <w:szCs w:val="28"/>
        </w:rPr>
        <w:t>Н</w:t>
      </w:r>
      <w:proofErr w:type="spellEnd"/>
      <w:r w:rsidRPr="0025750F">
        <w:rPr>
          <w:rFonts w:ascii="Times New Roman" w:eastAsia="Times New Roman" w:hAnsi="Times New Roman" w:cs="Times New Roman"/>
          <w:b/>
          <w:sz w:val="28"/>
          <w:szCs w:val="28"/>
        </w:rPr>
        <w:t xml:space="preserve"> Я</w:t>
      </w:r>
    </w:p>
    <w:p w:rsidR="00DE0BE8" w:rsidRPr="0025750F" w:rsidRDefault="00DE0BE8" w:rsidP="00DE0BE8">
      <w:pPr>
        <w:spacing w:before="206" w:line="257" w:lineRule="auto"/>
        <w:ind w:left="304" w:right="417"/>
        <w:jc w:val="center"/>
        <w:rPr>
          <w:rFonts w:ascii="Times New Roman" w:eastAsia="Calibri" w:hAnsi="Times New Roman" w:cs="Times New Roman"/>
          <w:b/>
          <w:sz w:val="28"/>
        </w:rPr>
      </w:pPr>
      <w:r w:rsidRPr="0025750F">
        <w:rPr>
          <w:rFonts w:ascii="Times New Roman" w:eastAsia="Calibri" w:hAnsi="Times New Roman" w:cs="Times New Roman"/>
          <w:b/>
          <w:sz w:val="28"/>
        </w:rPr>
        <w:t>НА</w:t>
      </w:r>
      <w:r w:rsidRPr="0025750F">
        <w:rPr>
          <w:rFonts w:ascii="Times New Roman" w:eastAsia="Calibri" w:hAnsi="Times New Roman" w:cs="Times New Roman"/>
          <w:b/>
          <w:spacing w:val="-4"/>
          <w:sz w:val="28"/>
        </w:rPr>
        <w:t xml:space="preserve"> </w:t>
      </w:r>
      <w:r w:rsidRPr="0025750F">
        <w:rPr>
          <w:rFonts w:ascii="Times New Roman" w:eastAsia="Calibri" w:hAnsi="Times New Roman" w:cs="Times New Roman"/>
          <w:b/>
          <w:sz w:val="28"/>
        </w:rPr>
        <w:t>ДИПЛОМНУ</w:t>
      </w:r>
      <w:r w:rsidRPr="0025750F">
        <w:rPr>
          <w:rFonts w:ascii="Times New Roman" w:eastAsia="Calibri" w:hAnsi="Times New Roman" w:cs="Times New Roman"/>
          <w:b/>
          <w:spacing w:val="-2"/>
          <w:sz w:val="28"/>
        </w:rPr>
        <w:t xml:space="preserve"> </w:t>
      </w:r>
      <w:r w:rsidRPr="0025750F">
        <w:rPr>
          <w:rFonts w:ascii="Times New Roman" w:eastAsia="Calibri" w:hAnsi="Times New Roman" w:cs="Times New Roman"/>
          <w:b/>
          <w:sz w:val="28"/>
        </w:rPr>
        <w:t>БАКАЛАВРСЬКУ</w:t>
      </w:r>
      <w:r w:rsidRPr="0025750F">
        <w:rPr>
          <w:rFonts w:ascii="Times New Roman" w:eastAsia="Calibri" w:hAnsi="Times New Roman" w:cs="Times New Roman"/>
          <w:b/>
          <w:spacing w:val="-3"/>
          <w:sz w:val="28"/>
        </w:rPr>
        <w:t xml:space="preserve"> </w:t>
      </w:r>
      <w:r w:rsidRPr="0025750F">
        <w:rPr>
          <w:rFonts w:ascii="Times New Roman" w:eastAsia="Calibri" w:hAnsi="Times New Roman" w:cs="Times New Roman"/>
          <w:b/>
          <w:sz w:val="28"/>
        </w:rPr>
        <w:t>РОБОТУ</w:t>
      </w:r>
      <w:r w:rsidRPr="0025750F">
        <w:rPr>
          <w:rFonts w:ascii="Times New Roman" w:eastAsia="Calibri" w:hAnsi="Times New Roman" w:cs="Times New Roman"/>
          <w:b/>
          <w:spacing w:val="-5"/>
          <w:sz w:val="28"/>
        </w:rPr>
        <w:t xml:space="preserve"> </w:t>
      </w:r>
      <w:r w:rsidRPr="0025750F">
        <w:rPr>
          <w:rFonts w:ascii="Times New Roman" w:eastAsia="Calibri" w:hAnsi="Times New Roman" w:cs="Times New Roman"/>
          <w:b/>
          <w:sz w:val="28"/>
        </w:rPr>
        <w:t>СТУДЕНТУ</w:t>
      </w:r>
    </w:p>
    <w:p w:rsidR="00DE0BE8" w:rsidRPr="0025750F" w:rsidRDefault="00DE0BE8" w:rsidP="00DE0BE8">
      <w:pPr>
        <w:widowControl w:val="0"/>
        <w:autoSpaceDE w:val="0"/>
        <w:autoSpaceDN w:val="0"/>
        <w:spacing w:after="0" w:line="240" w:lineRule="auto"/>
        <w:ind w:firstLine="720"/>
        <w:jc w:val="center"/>
        <w:rPr>
          <w:rFonts w:ascii="Times New Roman" w:eastAsia="Times New Roman" w:hAnsi="Times New Roman" w:cs="Times New Roman"/>
          <w:sz w:val="28"/>
          <w:szCs w:val="28"/>
        </w:rPr>
      </w:pPr>
      <w:r w:rsidRPr="0025750F">
        <w:rPr>
          <w:rFonts w:ascii="Times New Roman" w:eastAsia="Times New Roman" w:hAnsi="Times New Roman" w:cs="Times New Roman"/>
          <w:noProof/>
          <w:sz w:val="28"/>
          <w:szCs w:val="28"/>
          <w:lang w:eastAsia="uk-UA"/>
        </w:rPr>
        <mc:AlternateContent>
          <mc:Choice Requires="wps">
            <w:drawing>
              <wp:anchor distT="0" distB="0" distL="0" distR="0" simplePos="0" relativeHeight="251699200" behindDoc="1" locked="0" layoutInCell="1" allowOverlap="1" wp14:anchorId="111978BF" wp14:editId="1939E9AB">
                <wp:simplePos x="0" y="0"/>
                <wp:positionH relativeFrom="page">
                  <wp:posOffset>757555</wp:posOffset>
                </wp:positionH>
                <wp:positionV relativeFrom="paragraph">
                  <wp:posOffset>222885</wp:posOffset>
                </wp:positionV>
                <wp:extent cx="6042025" cy="1270"/>
                <wp:effectExtent l="0" t="0" r="15875" b="17780"/>
                <wp:wrapTopAndBottom/>
                <wp:docPr id="166" name="Полилиния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2025" cy="1270"/>
                        </a:xfrm>
                        <a:custGeom>
                          <a:avLst/>
                          <a:gdLst>
                            <a:gd name="T0" fmla="+- 0 1436 1436"/>
                            <a:gd name="T1" fmla="*/ T0 w 9515"/>
                            <a:gd name="T2" fmla="+- 0 2688 1436"/>
                            <a:gd name="T3" fmla="*/ T2 w 9515"/>
                            <a:gd name="T4" fmla="+- 0 2693 1436"/>
                            <a:gd name="T5" fmla="*/ T4 w 9515"/>
                            <a:gd name="T6" fmla="+- 0 3528 1436"/>
                            <a:gd name="T7" fmla="*/ T6 w 9515"/>
                            <a:gd name="T8" fmla="+- 0 3533 1436"/>
                            <a:gd name="T9" fmla="*/ T8 w 9515"/>
                            <a:gd name="T10" fmla="+- 0 4368 1436"/>
                            <a:gd name="T11" fmla="*/ T10 w 9515"/>
                            <a:gd name="T12" fmla="+- 0 4372 1436"/>
                            <a:gd name="T13" fmla="*/ T12 w 9515"/>
                            <a:gd name="T14" fmla="+- 0 5207 1436"/>
                            <a:gd name="T15" fmla="*/ T14 w 9515"/>
                            <a:gd name="T16" fmla="+- 0 5212 1436"/>
                            <a:gd name="T17" fmla="*/ T16 w 9515"/>
                            <a:gd name="T18" fmla="+- 0 6047 1436"/>
                            <a:gd name="T19" fmla="*/ T18 w 9515"/>
                            <a:gd name="T20" fmla="+- 0 6052 1436"/>
                            <a:gd name="T21" fmla="*/ T20 w 9515"/>
                            <a:gd name="T22" fmla="+- 0 6330 1436"/>
                            <a:gd name="T23" fmla="*/ T22 w 9515"/>
                            <a:gd name="T24" fmla="+- 0 6334 1436"/>
                            <a:gd name="T25" fmla="*/ T24 w 9515"/>
                            <a:gd name="T26" fmla="+- 0 7030 1436"/>
                            <a:gd name="T27" fmla="*/ T26 w 9515"/>
                            <a:gd name="T28" fmla="+- 0 7035 1436"/>
                            <a:gd name="T29" fmla="*/ T28 w 9515"/>
                            <a:gd name="T30" fmla="+- 0 7592 1436"/>
                            <a:gd name="T31" fmla="*/ T30 w 9515"/>
                            <a:gd name="T32" fmla="+- 0 7596 1436"/>
                            <a:gd name="T33" fmla="*/ T32 w 9515"/>
                            <a:gd name="T34" fmla="+- 0 8431 1436"/>
                            <a:gd name="T35" fmla="*/ T34 w 9515"/>
                            <a:gd name="T36" fmla="+- 0 8436 1436"/>
                            <a:gd name="T37" fmla="*/ T36 w 9515"/>
                            <a:gd name="T38" fmla="+- 0 9271 1436"/>
                            <a:gd name="T39" fmla="*/ T38 w 9515"/>
                            <a:gd name="T40" fmla="+- 0 9275 1436"/>
                            <a:gd name="T41" fmla="*/ T40 w 9515"/>
                            <a:gd name="T42" fmla="+- 0 10111 1436"/>
                            <a:gd name="T43" fmla="*/ T42 w 9515"/>
                            <a:gd name="T44" fmla="+- 0 10115 1436"/>
                            <a:gd name="T45" fmla="*/ T44 w 9515"/>
                            <a:gd name="T46" fmla="+- 0 10950 1436"/>
                            <a:gd name="T47" fmla="*/ T46 w 951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Lst>
                          <a:rect l="0" t="0" r="r" b="b"/>
                          <a:pathLst>
                            <a:path w="9515">
                              <a:moveTo>
                                <a:pt x="0" y="0"/>
                              </a:moveTo>
                              <a:lnTo>
                                <a:pt x="1252" y="0"/>
                              </a:lnTo>
                              <a:moveTo>
                                <a:pt x="1257" y="0"/>
                              </a:moveTo>
                              <a:lnTo>
                                <a:pt x="2092" y="0"/>
                              </a:lnTo>
                              <a:moveTo>
                                <a:pt x="2097" y="0"/>
                              </a:moveTo>
                              <a:lnTo>
                                <a:pt x="2932" y="0"/>
                              </a:lnTo>
                              <a:moveTo>
                                <a:pt x="2936" y="0"/>
                              </a:moveTo>
                              <a:lnTo>
                                <a:pt x="3771" y="0"/>
                              </a:lnTo>
                              <a:moveTo>
                                <a:pt x="3776" y="0"/>
                              </a:moveTo>
                              <a:lnTo>
                                <a:pt x="4611" y="0"/>
                              </a:lnTo>
                              <a:moveTo>
                                <a:pt x="4616" y="0"/>
                              </a:moveTo>
                              <a:lnTo>
                                <a:pt x="4894" y="0"/>
                              </a:lnTo>
                              <a:moveTo>
                                <a:pt x="4898" y="0"/>
                              </a:moveTo>
                              <a:lnTo>
                                <a:pt x="5594" y="0"/>
                              </a:lnTo>
                              <a:moveTo>
                                <a:pt x="5599" y="0"/>
                              </a:moveTo>
                              <a:lnTo>
                                <a:pt x="6156" y="0"/>
                              </a:lnTo>
                              <a:moveTo>
                                <a:pt x="6160" y="0"/>
                              </a:moveTo>
                              <a:lnTo>
                                <a:pt x="6995" y="0"/>
                              </a:lnTo>
                              <a:moveTo>
                                <a:pt x="7000" y="0"/>
                              </a:moveTo>
                              <a:lnTo>
                                <a:pt x="7835" y="0"/>
                              </a:lnTo>
                              <a:moveTo>
                                <a:pt x="7839" y="0"/>
                              </a:moveTo>
                              <a:lnTo>
                                <a:pt x="8675" y="0"/>
                              </a:lnTo>
                              <a:moveTo>
                                <a:pt x="8679" y="0"/>
                              </a:moveTo>
                              <a:lnTo>
                                <a:pt x="9514" y="0"/>
                              </a:lnTo>
                            </a:path>
                          </a:pathLst>
                        </a:custGeom>
                        <a:noFill/>
                        <a:ln w="7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6" o:spid="_x0000_s1026" style="position:absolute;margin-left:59.65pt;margin-top:17.55pt;width:475.7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" path="m,l1252,t5,l2092,t5,l2932,t4,l3771,t5,l4611,t5,l4894,t4,l5594,t5,l6156,t4,l6995,t5,l7835,t4,l8675,t4,l9514,e" filled="f" strokeweight=".19642mm">
                <v:path arrowok="t" o:connecttype="custom" o:connectlocs="0,0;795020,0;798195,0;1328420,0;1331595,0;1861820,0;1864360,0;2394585,0;2397760,0;2927985,0;2931160,0;3107690,0;3110230,0;3552190,0;3555365,0;3909060,0;3911600,0;4441825,0;4445000,0;4975225,0;4977765,0;5508625,0;5511165,0;6041390,0" o:connectangles="0,0,0,0,0,0,0,0,0,0,0,0,0,0,0,0,0,0,0,0,0,0,0,0"/>
                <w10:wrap type="topAndBottom" anchorx="page"/>
              </v:shape>
            </w:pict>
          </mc:Fallback>
        </mc:AlternateContent>
      </w:r>
      <w:r w:rsidRPr="0025750F">
        <w:rPr>
          <w:rFonts w:ascii="Times New Roman" w:eastAsia="Times New Roman" w:hAnsi="Times New Roman" w:cs="Times New Roman"/>
          <w:sz w:val="28"/>
          <w:szCs w:val="28"/>
        </w:rPr>
        <w:t xml:space="preserve"> </w:t>
      </w:r>
      <w:r w:rsidR="00AD1C92" w:rsidRPr="00BB0F6F">
        <w:rPr>
          <w:rFonts w:ascii="Times New Roman" w:eastAsia="Times New Roman" w:hAnsi="Times New Roman" w:cs="Times New Roman"/>
          <w:sz w:val="28"/>
          <w:szCs w:val="28"/>
          <w:highlight w:val="yellow"/>
        </w:rPr>
        <w:t>!!!!!!</w:t>
      </w:r>
    </w:p>
    <w:p w:rsidR="00DE0BE8" w:rsidRPr="0025750F" w:rsidRDefault="00DE0BE8" w:rsidP="00DE0BE8">
      <w:pPr>
        <w:spacing w:after="0" w:line="240" w:lineRule="auto"/>
        <w:jc w:val="center"/>
        <w:rPr>
          <w:rFonts w:ascii="Times New Roman" w:eastAsia="Calibri" w:hAnsi="Times New Roman" w:cs="Times New Roman"/>
          <w:sz w:val="18"/>
        </w:rPr>
      </w:pPr>
      <w:r w:rsidRPr="0025750F">
        <w:rPr>
          <w:rFonts w:ascii="Times New Roman" w:eastAsia="Calibri" w:hAnsi="Times New Roman" w:cs="Times New Roman"/>
          <w:sz w:val="18"/>
        </w:rPr>
        <w:t>(прізвище,</w:t>
      </w:r>
      <w:r w:rsidRPr="0025750F">
        <w:rPr>
          <w:rFonts w:ascii="Times New Roman" w:eastAsia="Calibri" w:hAnsi="Times New Roman" w:cs="Times New Roman"/>
          <w:spacing w:val="-4"/>
          <w:sz w:val="18"/>
        </w:rPr>
        <w:t xml:space="preserve"> </w:t>
      </w:r>
      <w:r w:rsidRPr="0025750F">
        <w:rPr>
          <w:rFonts w:ascii="Times New Roman" w:eastAsia="Calibri" w:hAnsi="Times New Roman" w:cs="Times New Roman"/>
          <w:sz w:val="18"/>
        </w:rPr>
        <w:t>ім’я,</w:t>
      </w:r>
      <w:r w:rsidRPr="0025750F">
        <w:rPr>
          <w:rFonts w:ascii="Times New Roman" w:eastAsia="Calibri" w:hAnsi="Times New Roman" w:cs="Times New Roman"/>
          <w:spacing w:val="-4"/>
          <w:sz w:val="18"/>
        </w:rPr>
        <w:t xml:space="preserve"> </w:t>
      </w:r>
      <w:r w:rsidRPr="0025750F">
        <w:rPr>
          <w:rFonts w:ascii="Times New Roman" w:eastAsia="Calibri" w:hAnsi="Times New Roman" w:cs="Times New Roman"/>
          <w:sz w:val="18"/>
        </w:rPr>
        <w:t>по</w:t>
      </w:r>
      <w:r w:rsidRPr="0025750F">
        <w:rPr>
          <w:rFonts w:ascii="Times New Roman" w:eastAsia="Calibri" w:hAnsi="Times New Roman" w:cs="Times New Roman"/>
          <w:spacing w:val="-6"/>
          <w:sz w:val="18"/>
        </w:rPr>
        <w:t xml:space="preserve"> </w:t>
      </w:r>
      <w:r w:rsidRPr="0025750F">
        <w:rPr>
          <w:rFonts w:ascii="Times New Roman" w:eastAsia="Calibri" w:hAnsi="Times New Roman" w:cs="Times New Roman"/>
          <w:sz w:val="18"/>
        </w:rPr>
        <w:t>батькові</w:t>
      </w:r>
      <w:r w:rsidRPr="0025750F">
        <w:rPr>
          <w:rFonts w:ascii="Times New Roman" w:eastAsia="Calibri" w:hAnsi="Times New Roman" w:cs="Times New Roman"/>
          <w:spacing w:val="4"/>
          <w:sz w:val="18"/>
        </w:rPr>
        <w:t xml:space="preserve"> </w:t>
      </w:r>
      <w:r w:rsidRPr="0025750F">
        <w:rPr>
          <w:rFonts w:ascii="Times New Roman" w:eastAsia="Calibri" w:hAnsi="Times New Roman" w:cs="Times New Roman"/>
          <w:sz w:val="18"/>
        </w:rPr>
        <w:t>студента)</w:t>
      </w:r>
    </w:p>
    <w:p w:rsidR="00DE0BE8" w:rsidRPr="0025750F" w:rsidRDefault="00DE0BE8" w:rsidP="00DE0BE8">
      <w:pPr>
        <w:widowControl w:val="0"/>
        <w:numPr>
          <w:ilvl w:val="0"/>
          <w:numId w:val="27"/>
        </w:numPr>
        <w:tabs>
          <w:tab w:val="left" w:pos="605"/>
          <w:tab w:val="left" w:pos="9879"/>
        </w:tabs>
        <w:autoSpaceDE w:val="0"/>
        <w:autoSpaceDN w:val="0"/>
        <w:spacing w:after="0" w:line="240" w:lineRule="auto"/>
        <w:ind w:left="0"/>
        <w:contextualSpacing/>
        <w:jc w:val="both"/>
        <w:rPr>
          <w:rFonts w:ascii="Times New Roman" w:eastAsia="Calibri" w:hAnsi="Times New Roman" w:cs="Times New Roman"/>
          <w:sz w:val="28"/>
        </w:rPr>
      </w:pPr>
      <w:r w:rsidRPr="0025750F">
        <w:rPr>
          <w:rFonts w:ascii="Times New Roman" w:eastAsia="Calibri" w:hAnsi="Times New Roman" w:cs="Times New Roman"/>
          <w:sz w:val="28"/>
        </w:rPr>
        <w:t>Тема</w:t>
      </w:r>
      <w:r w:rsidRPr="0025750F">
        <w:rPr>
          <w:rFonts w:ascii="Times New Roman" w:eastAsia="Calibri" w:hAnsi="Times New Roman" w:cs="Times New Roman"/>
          <w:spacing w:val="-1"/>
          <w:sz w:val="28"/>
        </w:rPr>
        <w:t xml:space="preserve"> </w:t>
      </w:r>
      <w:r w:rsidRPr="0025750F">
        <w:rPr>
          <w:rFonts w:ascii="Times New Roman" w:eastAsia="Calibri" w:hAnsi="Times New Roman" w:cs="Times New Roman"/>
          <w:sz w:val="28"/>
        </w:rPr>
        <w:t>дипломної</w:t>
      </w:r>
      <w:r w:rsidRPr="0025750F">
        <w:rPr>
          <w:rFonts w:ascii="Times New Roman" w:eastAsia="Calibri" w:hAnsi="Times New Roman" w:cs="Times New Roman"/>
          <w:spacing w:val="-7"/>
          <w:sz w:val="28"/>
        </w:rPr>
        <w:t xml:space="preserve"> </w:t>
      </w:r>
      <w:r w:rsidRPr="0025750F">
        <w:rPr>
          <w:rFonts w:ascii="Times New Roman" w:eastAsia="Calibri" w:hAnsi="Times New Roman" w:cs="Times New Roman"/>
          <w:sz w:val="28"/>
        </w:rPr>
        <w:t>бакалаврської</w:t>
      </w:r>
      <w:r w:rsidRPr="0025750F">
        <w:rPr>
          <w:rFonts w:ascii="Times New Roman" w:eastAsia="Calibri" w:hAnsi="Times New Roman" w:cs="Times New Roman"/>
          <w:spacing w:val="-5"/>
          <w:sz w:val="28"/>
        </w:rPr>
        <w:t xml:space="preserve"> </w:t>
      </w:r>
      <w:r w:rsidRPr="0025750F">
        <w:rPr>
          <w:rFonts w:ascii="Times New Roman" w:eastAsia="Calibri" w:hAnsi="Times New Roman" w:cs="Times New Roman"/>
          <w:sz w:val="28"/>
        </w:rPr>
        <w:t>роботи</w:t>
      </w:r>
      <w:r w:rsidRPr="0025750F">
        <w:rPr>
          <w:rFonts w:ascii="Times New Roman" w:eastAsia="Calibri" w:hAnsi="Times New Roman" w:cs="Times New Roman"/>
          <w:spacing w:val="-3"/>
          <w:sz w:val="28"/>
        </w:rPr>
        <w:t xml:space="preserve"> </w:t>
      </w:r>
      <w:r w:rsidRPr="0025750F">
        <w:rPr>
          <w:rFonts w:ascii="Times New Roman" w:eastAsia="Calibri" w:hAnsi="Times New Roman" w:cs="Times New Roman"/>
          <w:w w:val="99"/>
          <w:sz w:val="28"/>
          <w:u w:val="single"/>
        </w:rPr>
        <w:t xml:space="preserve">Управління маркетинговою діяльністю </w:t>
      </w:r>
      <w:r w:rsidRPr="0025750F">
        <w:rPr>
          <w:rFonts w:asciiTheme="majorHAnsi" w:hAnsiTheme="majorHAnsi" w:cstheme="majorHAnsi"/>
          <w:sz w:val="28"/>
          <w:szCs w:val="28"/>
          <w:u w:val="single"/>
        </w:rPr>
        <w:t>компанії «</w:t>
      </w:r>
      <w:r w:rsidRPr="0025750F">
        <w:rPr>
          <w:rStyle w:val="a3"/>
          <w:rFonts w:ascii="Times New Roman" w:hAnsi="Times New Roman" w:cs="Times New Roman"/>
          <w:b w:val="0"/>
          <w:sz w:val="28"/>
          <w:szCs w:val="28"/>
          <w:u w:val="single"/>
          <w:shd w:val="clear" w:color="auto" w:fill="FFFFFF"/>
        </w:rPr>
        <w:t>H&amp;M»</w:t>
      </w:r>
      <w:r w:rsidRPr="0025750F">
        <w:rPr>
          <w:rFonts w:ascii="Times New Roman" w:eastAsia="Calibri" w:hAnsi="Times New Roman" w:cs="Times New Roman"/>
          <w:sz w:val="28"/>
          <w:u w:val="single"/>
        </w:rPr>
        <w:tab/>
      </w:r>
    </w:p>
    <w:p w:rsidR="00DE0BE8" w:rsidRPr="0025750F" w:rsidRDefault="00DE0BE8" w:rsidP="00DE0BE8">
      <w:pPr>
        <w:widowControl w:val="0"/>
        <w:autoSpaceDE w:val="0"/>
        <w:autoSpaceDN w:val="0"/>
        <w:spacing w:after="0" w:line="240" w:lineRule="auto"/>
        <w:rPr>
          <w:rFonts w:ascii="Times New Roman" w:eastAsia="Times New Roman" w:hAnsi="Times New Roman" w:cs="Times New Roman"/>
          <w:sz w:val="17"/>
          <w:szCs w:val="28"/>
        </w:rPr>
      </w:pPr>
    </w:p>
    <w:p w:rsidR="00DE0BE8" w:rsidRPr="0025750F" w:rsidRDefault="00DE0BE8" w:rsidP="00DE0BE8">
      <w:pPr>
        <w:widowControl w:val="0"/>
        <w:tabs>
          <w:tab w:val="left" w:pos="9874"/>
        </w:tabs>
        <w:autoSpaceDE w:val="0"/>
        <w:autoSpaceDN w:val="0"/>
        <w:spacing w:after="0" w:line="240" w:lineRule="auto"/>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Науковий</w:t>
      </w:r>
      <w:r w:rsidRPr="0025750F">
        <w:rPr>
          <w:rFonts w:ascii="Times New Roman" w:eastAsia="Times New Roman" w:hAnsi="Times New Roman" w:cs="Times New Roman"/>
          <w:spacing w:val="-6"/>
          <w:sz w:val="28"/>
          <w:szCs w:val="28"/>
        </w:rPr>
        <w:t xml:space="preserve"> </w:t>
      </w:r>
      <w:r w:rsidRPr="0025750F">
        <w:rPr>
          <w:rFonts w:ascii="Times New Roman" w:eastAsia="Times New Roman" w:hAnsi="Times New Roman" w:cs="Times New Roman"/>
          <w:sz w:val="28"/>
          <w:szCs w:val="28"/>
        </w:rPr>
        <w:t>керівник</w:t>
      </w:r>
      <w:r w:rsidRPr="0025750F">
        <w:rPr>
          <w:rFonts w:ascii="Times New Roman" w:eastAsia="Times New Roman" w:hAnsi="Times New Roman" w:cs="Times New Roman"/>
          <w:spacing w:val="-7"/>
          <w:sz w:val="28"/>
          <w:szCs w:val="28"/>
        </w:rPr>
        <w:t xml:space="preserve"> </w:t>
      </w:r>
      <w:r w:rsidRPr="0025750F">
        <w:rPr>
          <w:rFonts w:ascii="Times New Roman" w:eastAsia="Times New Roman" w:hAnsi="Times New Roman" w:cs="Times New Roman"/>
          <w:sz w:val="28"/>
          <w:szCs w:val="28"/>
        </w:rPr>
        <w:t>роботи</w:t>
      </w:r>
      <w:r w:rsidRPr="0025750F">
        <w:rPr>
          <w:rFonts w:ascii="Times New Roman" w:eastAsia="Times New Roman" w:hAnsi="Times New Roman" w:cs="Times New Roman"/>
          <w:sz w:val="28"/>
          <w:szCs w:val="28"/>
          <w:u w:val="single"/>
        </w:rPr>
        <w:t xml:space="preserve"> </w:t>
      </w:r>
      <w:r w:rsidR="00AD1C92" w:rsidRPr="00BB0F6F">
        <w:rPr>
          <w:rFonts w:ascii="Times New Roman" w:eastAsia="Times New Roman" w:hAnsi="Times New Roman" w:cs="Times New Roman"/>
          <w:sz w:val="28"/>
          <w:szCs w:val="28"/>
          <w:highlight w:val="yellow"/>
          <w:u w:val="single"/>
        </w:rPr>
        <w:t>!!!!!!</w:t>
      </w:r>
      <w:r w:rsidRPr="0025750F">
        <w:rPr>
          <w:rFonts w:ascii="Times New Roman" w:eastAsia="Times New Roman" w:hAnsi="Times New Roman" w:cs="Times New Roman"/>
          <w:sz w:val="28"/>
          <w:szCs w:val="28"/>
          <w:u w:val="single"/>
        </w:rPr>
        <w:tab/>
      </w:r>
    </w:p>
    <w:p w:rsidR="00DE0BE8" w:rsidRPr="0025750F" w:rsidRDefault="00DE0BE8" w:rsidP="00DE0BE8">
      <w:pPr>
        <w:spacing w:after="0" w:line="240" w:lineRule="auto"/>
        <w:rPr>
          <w:rFonts w:ascii="Times New Roman" w:eastAsia="Calibri" w:hAnsi="Times New Roman" w:cs="Times New Roman"/>
          <w:sz w:val="18"/>
        </w:rPr>
      </w:pPr>
      <w:r w:rsidRPr="0025750F">
        <w:rPr>
          <w:rFonts w:ascii="Times New Roman" w:eastAsia="Calibri" w:hAnsi="Times New Roman" w:cs="Times New Roman"/>
          <w:sz w:val="18"/>
        </w:rPr>
        <w:t>(прізвище,</w:t>
      </w:r>
      <w:r w:rsidRPr="0025750F">
        <w:rPr>
          <w:rFonts w:ascii="Times New Roman" w:eastAsia="Calibri" w:hAnsi="Times New Roman" w:cs="Times New Roman"/>
          <w:spacing w:val="-5"/>
          <w:sz w:val="18"/>
        </w:rPr>
        <w:t xml:space="preserve"> </w:t>
      </w:r>
      <w:r w:rsidRPr="0025750F">
        <w:rPr>
          <w:rFonts w:ascii="Times New Roman" w:eastAsia="Calibri" w:hAnsi="Times New Roman" w:cs="Times New Roman"/>
          <w:sz w:val="18"/>
        </w:rPr>
        <w:t>ім’я,</w:t>
      </w:r>
      <w:r w:rsidRPr="0025750F">
        <w:rPr>
          <w:rFonts w:ascii="Times New Roman" w:eastAsia="Calibri" w:hAnsi="Times New Roman" w:cs="Times New Roman"/>
          <w:spacing w:val="-4"/>
          <w:sz w:val="18"/>
        </w:rPr>
        <w:t xml:space="preserve"> </w:t>
      </w:r>
      <w:r w:rsidRPr="0025750F">
        <w:rPr>
          <w:rFonts w:ascii="Times New Roman" w:eastAsia="Calibri" w:hAnsi="Times New Roman" w:cs="Times New Roman"/>
          <w:sz w:val="18"/>
        </w:rPr>
        <w:t>по</w:t>
      </w:r>
      <w:r w:rsidRPr="0025750F">
        <w:rPr>
          <w:rFonts w:ascii="Times New Roman" w:eastAsia="Calibri" w:hAnsi="Times New Roman" w:cs="Times New Roman"/>
          <w:spacing w:val="-5"/>
          <w:sz w:val="18"/>
        </w:rPr>
        <w:t xml:space="preserve"> </w:t>
      </w:r>
      <w:r w:rsidRPr="0025750F">
        <w:rPr>
          <w:rFonts w:ascii="Times New Roman" w:eastAsia="Calibri" w:hAnsi="Times New Roman" w:cs="Times New Roman"/>
          <w:sz w:val="18"/>
        </w:rPr>
        <w:t>батькові,</w:t>
      </w:r>
      <w:r w:rsidRPr="0025750F">
        <w:rPr>
          <w:rFonts w:ascii="Times New Roman" w:eastAsia="Calibri" w:hAnsi="Times New Roman" w:cs="Times New Roman"/>
          <w:spacing w:val="-4"/>
          <w:sz w:val="18"/>
        </w:rPr>
        <w:t xml:space="preserve"> </w:t>
      </w:r>
      <w:r w:rsidRPr="0025750F">
        <w:rPr>
          <w:rFonts w:ascii="Times New Roman" w:eastAsia="Calibri" w:hAnsi="Times New Roman" w:cs="Times New Roman"/>
          <w:sz w:val="18"/>
        </w:rPr>
        <w:t>науковий</w:t>
      </w:r>
      <w:r w:rsidRPr="0025750F">
        <w:rPr>
          <w:rFonts w:ascii="Times New Roman" w:eastAsia="Calibri" w:hAnsi="Times New Roman" w:cs="Times New Roman"/>
          <w:spacing w:val="-3"/>
          <w:sz w:val="18"/>
        </w:rPr>
        <w:t xml:space="preserve"> </w:t>
      </w:r>
      <w:r w:rsidRPr="0025750F">
        <w:rPr>
          <w:rFonts w:ascii="Times New Roman" w:eastAsia="Calibri" w:hAnsi="Times New Roman" w:cs="Times New Roman"/>
          <w:sz w:val="18"/>
        </w:rPr>
        <w:t>ступінь,</w:t>
      </w:r>
      <w:r w:rsidRPr="0025750F">
        <w:rPr>
          <w:rFonts w:ascii="Times New Roman" w:eastAsia="Calibri" w:hAnsi="Times New Roman" w:cs="Times New Roman"/>
          <w:spacing w:val="-1"/>
          <w:sz w:val="18"/>
        </w:rPr>
        <w:t xml:space="preserve"> </w:t>
      </w:r>
      <w:r w:rsidRPr="0025750F">
        <w:rPr>
          <w:rFonts w:ascii="Times New Roman" w:eastAsia="Calibri" w:hAnsi="Times New Roman" w:cs="Times New Roman"/>
          <w:sz w:val="18"/>
        </w:rPr>
        <w:t>вчене</w:t>
      </w:r>
      <w:r w:rsidRPr="0025750F">
        <w:rPr>
          <w:rFonts w:ascii="Times New Roman" w:eastAsia="Calibri" w:hAnsi="Times New Roman" w:cs="Times New Roman"/>
          <w:spacing w:val="-6"/>
          <w:sz w:val="18"/>
        </w:rPr>
        <w:t xml:space="preserve"> </w:t>
      </w:r>
      <w:r w:rsidRPr="0025750F">
        <w:rPr>
          <w:rFonts w:ascii="Times New Roman" w:eastAsia="Calibri" w:hAnsi="Times New Roman" w:cs="Times New Roman"/>
          <w:sz w:val="18"/>
        </w:rPr>
        <w:t>звання)</w:t>
      </w:r>
    </w:p>
    <w:p w:rsidR="00DE0BE8" w:rsidRPr="0025750F" w:rsidRDefault="00DE0BE8" w:rsidP="00DE0BE8">
      <w:pPr>
        <w:widowControl w:val="0"/>
        <w:tabs>
          <w:tab w:val="left" w:pos="4873"/>
          <w:tab w:val="left" w:pos="6408"/>
          <w:tab w:val="left" w:pos="6965"/>
          <w:tab w:val="left" w:pos="8140"/>
        </w:tabs>
        <w:autoSpaceDE w:val="0"/>
        <w:autoSpaceDN w:val="0"/>
        <w:spacing w:after="0" w:line="240" w:lineRule="auto"/>
        <w:rPr>
          <w:rFonts w:ascii="Times New Roman" w:eastAsia="Times New Roman" w:hAnsi="Times New Roman" w:cs="Times New Roman"/>
          <w:sz w:val="28"/>
          <w:szCs w:val="28"/>
        </w:rPr>
      </w:pPr>
      <w:r w:rsidRPr="0025750F">
        <w:rPr>
          <w:rFonts w:ascii="Times New Roman" w:eastAsia="Times New Roman" w:hAnsi="Times New Roman" w:cs="Times New Roman"/>
          <w:sz w:val="28"/>
          <w:szCs w:val="28"/>
        </w:rPr>
        <w:t>затверджені</w:t>
      </w:r>
      <w:r w:rsidRPr="0025750F">
        <w:rPr>
          <w:rFonts w:ascii="Times New Roman" w:eastAsia="Times New Roman" w:hAnsi="Times New Roman" w:cs="Times New Roman"/>
          <w:spacing w:val="-8"/>
          <w:sz w:val="28"/>
          <w:szCs w:val="28"/>
        </w:rPr>
        <w:t xml:space="preserve"> </w:t>
      </w:r>
      <w:r w:rsidRPr="0025750F">
        <w:rPr>
          <w:rFonts w:ascii="Times New Roman" w:eastAsia="Times New Roman" w:hAnsi="Times New Roman" w:cs="Times New Roman"/>
          <w:sz w:val="28"/>
          <w:szCs w:val="28"/>
        </w:rPr>
        <w:t>наказом</w:t>
      </w:r>
      <w:r w:rsidRPr="0025750F">
        <w:rPr>
          <w:rFonts w:ascii="Times New Roman" w:eastAsia="Times New Roman" w:hAnsi="Times New Roman" w:cs="Times New Roman"/>
          <w:spacing w:val="2"/>
          <w:sz w:val="28"/>
          <w:szCs w:val="28"/>
        </w:rPr>
        <w:t xml:space="preserve"> </w:t>
      </w:r>
      <w:r w:rsidRPr="0025750F">
        <w:rPr>
          <w:rFonts w:ascii="Times New Roman" w:eastAsia="Times New Roman" w:hAnsi="Times New Roman" w:cs="Times New Roman"/>
          <w:sz w:val="28"/>
          <w:szCs w:val="28"/>
          <w:u w:val="single"/>
        </w:rPr>
        <w:t>КНУТД</w:t>
      </w:r>
      <w:r w:rsidRPr="0025750F">
        <w:rPr>
          <w:rFonts w:ascii="Times New Roman" w:eastAsia="Times New Roman" w:hAnsi="Times New Roman" w:cs="Times New Roman"/>
          <w:spacing w:val="1"/>
          <w:sz w:val="28"/>
          <w:szCs w:val="28"/>
          <w:u w:val="single"/>
        </w:rPr>
        <w:t xml:space="preserve"> </w:t>
      </w:r>
      <w:r w:rsidRPr="0025750F">
        <w:rPr>
          <w:rFonts w:ascii="Times New Roman" w:eastAsia="Times New Roman" w:hAnsi="Times New Roman" w:cs="Times New Roman"/>
          <w:sz w:val="28"/>
          <w:szCs w:val="28"/>
          <w:u w:val="single"/>
        </w:rPr>
        <w:t>від</w:t>
      </w:r>
      <w:r w:rsidRPr="0025750F">
        <w:rPr>
          <w:rFonts w:ascii="Times New Roman" w:eastAsia="Times New Roman" w:hAnsi="Times New Roman" w:cs="Times New Roman"/>
          <w:spacing w:val="1"/>
          <w:sz w:val="28"/>
          <w:szCs w:val="28"/>
          <w:u w:val="single"/>
        </w:rPr>
        <w:t xml:space="preserve"> </w:t>
      </w:r>
      <w:r w:rsidRPr="0025750F">
        <w:rPr>
          <w:rFonts w:ascii="Times New Roman" w:eastAsia="Times New Roman" w:hAnsi="Times New Roman" w:cs="Times New Roman"/>
          <w:sz w:val="28"/>
          <w:szCs w:val="28"/>
          <w:u w:val="single"/>
        </w:rPr>
        <w:t>«15</w:t>
      </w:r>
      <w:r w:rsidRPr="0025750F">
        <w:rPr>
          <w:rFonts w:ascii="Times New Roman" w:eastAsia="Times New Roman" w:hAnsi="Times New Roman" w:cs="Times New Roman"/>
          <w:sz w:val="28"/>
          <w:szCs w:val="28"/>
          <w:u w:val="single"/>
        </w:rPr>
        <w:tab/>
        <w:t xml:space="preserve">»_03. 2021 </w:t>
      </w:r>
      <w:proofErr w:type="spellStart"/>
      <w:r w:rsidRPr="0025750F">
        <w:rPr>
          <w:rFonts w:ascii="Times New Roman" w:eastAsia="Times New Roman" w:hAnsi="Times New Roman" w:cs="Times New Roman"/>
          <w:sz w:val="28"/>
          <w:szCs w:val="28"/>
          <w:u w:val="single"/>
        </w:rPr>
        <w:t>року</w:t>
      </w:r>
      <w:r w:rsidRPr="0025750F">
        <w:rPr>
          <w:rFonts w:ascii="Times New Roman" w:eastAsia="Times New Roman" w:hAnsi="Times New Roman" w:cs="Times New Roman"/>
          <w:spacing w:val="-3"/>
          <w:sz w:val="28"/>
          <w:szCs w:val="28"/>
          <w:u w:val="single"/>
        </w:rPr>
        <w:t>___________</w:t>
      </w:r>
      <w:proofErr w:type="spellEnd"/>
      <w:r w:rsidRPr="0025750F">
        <w:rPr>
          <w:rFonts w:ascii="Times New Roman" w:eastAsia="Times New Roman" w:hAnsi="Times New Roman" w:cs="Times New Roman"/>
          <w:sz w:val="28"/>
          <w:szCs w:val="28"/>
          <w:u w:val="single"/>
        </w:rPr>
        <w:t>№75уч</w:t>
      </w:r>
      <w:r w:rsidRPr="0025750F">
        <w:rPr>
          <w:rFonts w:ascii="Times New Roman" w:eastAsia="Times New Roman" w:hAnsi="Times New Roman" w:cs="Times New Roman"/>
          <w:sz w:val="28"/>
          <w:szCs w:val="28"/>
        </w:rPr>
        <w:t>.</w:t>
      </w:r>
    </w:p>
    <w:p w:rsidR="00DE0BE8" w:rsidRPr="0025750F" w:rsidRDefault="00DE0BE8" w:rsidP="00DE0BE8">
      <w:pPr>
        <w:widowControl w:val="0"/>
        <w:numPr>
          <w:ilvl w:val="0"/>
          <w:numId w:val="27"/>
        </w:numPr>
        <w:tabs>
          <w:tab w:val="left" w:pos="605"/>
          <w:tab w:val="left" w:pos="9663"/>
        </w:tabs>
        <w:autoSpaceDE w:val="0"/>
        <w:autoSpaceDN w:val="0"/>
        <w:spacing w:after="0" w:line="240" w:lineRule="auto"/>
        <w:ind w:left="0" w:hanging="289"/>
        <w:contextualSpacing/>
        <w:jc w:val="both"/>
        <w:rPr>
          <w:rFonts w:ascii="Times New Roman" w:eastAsia="Calibri" w:hAnsi="Times New Roman" w:cs="Times New Roman"/>
          <w:sz w:val="28"/>
        </w:rPr>
      </w:pPr>
      <w:r w:rsidRPr="0025750F">
        <w:rPr>
          <w:rFonts w:ascii="Times New Roman" w:eastAsia="Calibri" w:hAnsi="Times New Roman" w:cs="Times New Roman"/>
          <w:sz w:val="28"/>
        </w:rPr>
        <w:t>Строк</w:t>
      </w:r>
      <w:r w:rsidRPr="0025750F">
        <w:rPr>
          <w:rFonts w:ascii="Times New Roman" w:eastAsia="Calibri" w:hAnsi="Times New Roman" w:cs="Times New Roman"/>
          <w:spacing w:val="-4"/>
          <w:sz w:val="28"/>
        </w:rPr>
        <w:t xml:space="preserve"> </w:t>
      </w:r>
      <w:r w:rsidRPr="0025750F">
        <w:rPr>
          <w:rFonts w:ascii="Times New Roman" w:eastAsia="Calibri" w:hAnsi="Times New Roman" w:cs="Times New Roman"/>
          <w:sz w:val="28"/>
        </w:rPr>
        <w:t>подання</w:t>
      </w:r>
      <w:r w:rsidRPr="0025750F">
        <w:rPr>
          <w:rFonts w:ascii="Times New Roman" w:eastAsia="Calibri" w:hAnsi="Times New Roman" w:cs="Times New Roman"/>
          <w:spacing w:val="-3"/>
          <w:sz w:val="28"/>
        </w:rPr>
        <w:t xml:space="preserve"> </w:t>
      </w:r>
      <w:r w:rsidRPr="0025750F">
        <w:rPr>
          <w:rFonts w:ascii="Times New Roman" w:eastAsia="Calibri" w:hAnsi="Times New Roman" w:cs="Times New Roman"/>
          <w:sz w:val="28"/>
        </w:rPr>
        <w:t>студентом</w:t>
      </w:r>
      <w:r w:rsidRPr="0025750F">
        <w:rPr>
          <w:rFonts w:ascii="Times New Roman" w:eastAsia="Calibri" w:hAnsi="Times New Roman" w:cs="Times New Roman"/>
          <w:spacing w:val="3"/>
          <w:sz w:val="28"/>
        </w:rPr>
        <w:t xml:space="preserve"> </w:t>
      </w:r>
      <w:r w:rsidRPr="0025750F">
        <w:rPr>
          <w:rFonts w:ascii="Times New Roman" w:eastAsia="Calibri" w:hAnsi="Times New Roman" w:cs="Times New Roman"/>
          <w:sz w:val="28"/>
        </w:rPr>
        <w:t>дипломної</w:t>
      </w:r>
      <w:r w:rsidRPr="0025750F">
        <w:rPr>
          <w:rFonts w:ascii="Times New Roman" w:eastAsia="Calibri" w:hAnsi="Times New Roman" w:cs="Times New Roman"/>
          <w:spacing w:val="-6"/>
          <w:sz w:val="28"/>
        </w:rPr>
        <w:t xml:space="preserve"> </w:t>
      </w:r>
      <w:r w:rsidRPr="0025750F">
        <w:rPr>
          <w:rFonts w:ascii="Times New Roman" w:eastAsia="Calibri" w:hAnsi="Times New Roman" w:cs="Times New Roman"/>
          <w:sz w:val="28"/>
        </w:rPr>
        <w:t>роботи</w:t>
      </w:r>
      <w:r w:rsidRPr="0025750F">
        <w:rPr>
          <w:rFonts w:ascii="Times New Roman" w:eastAsia="Calibri" w:hAnsi="Times New Roman" w:cs="Times New Roman"/>
          <w:spacing w:val="-3"/>
          <w:sz w:val="28"/>
        </w:rPr>
        <w:t xml:space="preserve"> </w:t>
      </w:r>
      <w:r w:rsidRPr="0025750F">
        <w:rPr>
          <w:rFonts w:ascii="Times New Roman" w:eastAsia="Calibri" w:hAnsi="Times New Roman" w:cs="Times New Roman"/>
          <w:spacing w:val="-3"/>
          <w:sz w:val="28"/>
          <w:u w:val="single"/>
        </w:rPr>
        <w:t>01.06.2021</w:t>
      </w:r>
      <w:r w:rsidRPr="0025750F">
        <w:rPr>
          <w:rFonts w:ascii="Times New Roman" w:eastAsia="Calibri" w:hAnsi="Times New Roman" w:cs="Times New Roman"/>
          <w:spacing w:val="-3"/>
          <w:sz w:val="28"/>
        </w:rPr>
        <w:t>___</w:t>
      </w:r>
      <w:r w:rsidRPr="0025750F">
        <w:rPr>
          <w:rFonts w:ascii="Times New Roman" w:eastAsia="Calibri" w:hAnsi="Times New Roman" w:cs="Times New Roman"/>
          <w:sz w:val="28"/>
          <w:u w:val="single"/>
        </w:rPr>
        <w:tab/>
      </w:r>
      <w:r w:rsidRPr="0025750F">
        <w:rPr>
          <w:rFonts w:ascii="Times New Roman" w:eastAsia="Calibri" w:hAnsi="Times New Roman" w:cs="Times New Roman"/>
          <w:sz w:val="28"/>
        </w:rPr>
        <w:t>_</w:t>
      </w:r>
    </w:p>
    <w:p w:rsidR="00DE0BE8" w:rsidRPr="0025750F" w:rsidRDefault="00DE0BE8" w:rsidP="00DE0BE8">
      <w:pPr>
        <w:pStyle w:val="a4"/>
        <w:widowControl w:val="0"/>
        <w:numPr>
          <w:ilvl w:val="0"/>
          <w:numId w:val="27"/>
        </w:numPr>
        <w:tabs>
          <w:tab w:val="left" w:pos="567"/>
          <w:tab w:val="left" w:pos="677"/>
          <w:tab w:val="left" w:pos="1530"/>
          <w:tab w:val="left" w:pos="3010"/>
          <w:tab w:val="left" w:pos="4892"/>
          <w:tab w:val="left" w:pos="5949"/>
          <w:tab w:val="left" w:pos="7293"/>
          <w:tab w:val="left" w:pos="8492"/>
          <w:tab w:val="left" w:pos="9604"/>
          <w:tab w:val="left" w:pos="9660"/>
          <w:tab w:val="left" w:pos="9842"/>
        </w:tabs>
        <w:autoSpaceDE w:val="0"/>
        <w:autoSpaceDN w:val="0"/>
        <w:spacing w:after="0" w:line="240" w:lineRule="auto"/>
        <w:ind w:left="0" w:firstLine="11"/>
        <w:jc w:val="both"/>
        <w:rPr>
          <w:rStyle w:val="a3"/>
          <w:rFonts w:ascii="Times New Roman" w:eastAsia="Calibri" w:hAnsi="Times New Roman" w:cs="Times New Roman"/>
          <w:b w:val="0"/>
          <w:bCs w:val="0"/>
          <w:sz w:val="23"/>
          <w:u w:val="single"/>
        </w:rPr>
      </w:pPr>
      <w:r w:rsidRPr="0025750F">
        <w:rPr>
          <w:rFonts w:ascii="Times New Roman" w:eastAsia="Calibri" w:hAnsi="Times New Roman" w:cs="Times New Roman"/>
          <w:sz w:val="28"/>
        </w:rPr>
        <w:t>Вихідні</w:t>
      </w:r>
      <w:r w:rsidRPr="0025750F">
        <w:rPr>
          <w:rFonts w:ascii="Times New Roman" w:eastAsia="Calibri" w:hAnsi="Times New Roman" w:cs="Times New Roman"/>
          <w:spacing w:val="-7"/>
          <w:sz w:val="28"/>
        </w:rPr>
        <w:t xml:space="preserve"> </w:t>
      </w:r>
      <w:r w:rsidRPr="0025750F">
        <w:rPr>
          <w:rFonts w:ascii="Times New Roman" w:eastAsia="Calibri" w:hAnsi="Times New Roman" w:cs="Times New Roman"/>
          <w:sz w:val="28"/>
        </w:rPr>
        <w:t>дані</w:t>
      </w:r>
      <w:r w:rsidRPr="0025750F">
        <w:rPr>
          <w:rFonts w:ascii="Times New Roman" w:eastAsia="Calibri" w:hAnsi="Times New Roman" w:cs="Times New Roman"/>
          <w:spacing w:val="-6"/>
          <w:sz w:val="28"/>
        </w:rPr>
        <w:t xml:space="preserve"> </w:t>
      </w:r>
      <w:r w:rsidRPr="0025750F">
        <w:rPr>
          <w:rFonts w:ascii="Times New Roman" w:eastAsia="Calibri" w:hAnsi="Times New Roman" w:cs="Times New Roman"/>
          <w:sz w:val="28"/>
        </w:rPr>
        <w:t>до</w:t>
      </w:r>
      <w:r w:rsidRPr="0025750F">
        <w:rPr>
          <w:rFonts w:ascii="Times New Roman" w:eastAsia="Calibri" w:hAnsi="Times New Roman" w:cs="Times New Roman"/>
          <w:spacing w:val="2"/>
          <w:sz w:val="28"/>
        </w:rPr>
        <w:t xml:space="preserve"> </w:t>
      </w:r>
      <w:r w:rsidRPr="0025750F">
        <w:rPr>
          <w:rFonts w:ascii="Times New Roman" w:eastAsia="Calibri" w:hAnsi="Times New Roman" w:cs="Times New Roman"/>
          <w:sz w:val="28"/>
        </w:rPr>
        <w:t>дипломної</w:t>
      </w:r>
      <w:r w:rsidRPr="0025750F">
        <w:rPr>
          <w:rFonts w:ascii="Times New Roman" w:eastAsia="Calibri" w:hAnsi="Times New Roman" w:cs="Times New Roman"/>
          <w:spacing w:val="-4"/>
          <w:sz w:val="28"/>
        </w:rPr>
        <w:t xml:space="preserve"> </w:t>
      </w:r>
      <w:r w:rsidRPr="0025750F">
        <w:rPr>
          <w:rFonts w:ascii="Times New Roman" w:eastAsia="Calibri" w:hAnsi="Times New Roman" w:cs="Times New Roman"/>
          <w:sz w:val="28"/>
        </w:rPr>
        <w:t>бакалаврської</w:t>
      </w:r>
      <w:r w:rsidRPr="0025750F">
        <w:rPr>
          <w:rFonts w:ascii="Times New Roman" w:eastAsia="Calibri" w:hAnsi="Times New Roman" w:cs="Times New Roman"/>
          <w:spacing w:val="-3"/>
          <w:sz w:val="28"/>
        </w:rPr>
        <w:t xml:space="preserve"> </w:t>
      </w:r>
      <w:r w:rsidRPr="0025750F">
        <w:rPr>
          <w:rFonts w:ascii="Times New Roman" w:eastAsia="Calibri" w:hAnsi="Times New Roman" w:cs="Times New Roman"/>
          <w:sz w:val="28"/>
        </w:rPr>
        <w:t xml:space="preserve">роботи: </w:t>
      </w:r>
      <w:r w:rsidRPr="0025750F">
        <w:rPr>
          <w:rFonts w:ascii="Times New Roman" w:eastAsia="Calibri" w:hAnsi="Times New Roman" w:cs="Times New Roman"/>
          <w:sz w:val="28"/>
          <w:u w:val="single"/>
        </w:rPr>
        <w:t xml:space="preserve">статистичні щорічники, монографії, словники, дані статистичної та бухгалтерської звітності </w:t>
      </w:r>
      <w:r w:rsidRPr="0025750F">
        <w:rPr>
          <w:rFonts w:asciiTheme="majorHAnsi" w:hAnsiTheme="majorHAnsi" w:cstheme="majorHAnsi"/>
          <w:sz w:val="28"/>
          <w:szCs w:val="28"/>
          <w:u w:val="single"/>
        </w:rPr>
        <w:t>компанії «</w:t>
      </w:r>
      <w:r w:rsidRPr="0025750F">
        <w:rPr>
          <w:rStyle w:val="a3"/>
          <w:rFonts w:ascii="Times New Roman" w:hAnsi="Times New Roman" w:cs="Times New Roman"/>
          <w:b w:val="0"/>
          <w:sz w:val="28"/>
          <w:szCs w:val="28"/>
          <w:u w:val="single"/>
          <w:shd w:val="clear" w:color="auto" w:fill="FFFFFF"/>
        </w:rPr>
        <w:t>H&amp;M».</w:t>
      </w:r>
    </w:p>
    <w:p w:rsidR="00DE0BE8" w:rsidRPr="0025750F" w:rsidRDefault="00DE0BE8" w:rsidP="00DE0BE8">
      <w:pPr>
        <w:pStyle w:val="a4"/>
        <w:widowControl w:val="0"/>
        <w:numPr>
          <w:ilvl w:val="0"/>
          <w:numId w:val="27"/>
        </w:numPr>
        <w:tabs>
          <w:tab w:val="left" w:pos="567"/>
          <w:tab w:val="left" w:pos="677"/>
          <w:tab w:val="left" w:pos="1530"/>
          <w:tab w:val="left" w:pos="3010"/>
          <w:tab w:val="left" w:pos="4892"/>
          <w:tab w:val="left" w:pos="5949"/>
          <w:tab w:val="left" w:pos="7293"/>
          <w:tab w:val="left" w:pos="8492"/>
          <w:tab w:val="left" w:pos="9604"/>
          <w:tab w:val="left" w:pos="9660"/>
          <w:tab w:val="left" w:pos="9842"/>
        </w:tabs>
        <w:autoSpaceDE w:val="0"/>
        <w:autoSpaceDN w:val="0"/>
        <w:spacing w:after="0" w:line="240" w:lineRule="auto"/>
        <w:ind w:left="0" w:firstLine="11"/>
        <w:jc w:val="both"/>
        <w:rPr>
          <w:rFonts w:ascii="Times New Roman" w:eastAsia="Calibri" w:hAnsi="Times New Roman" w:cs="Times New Roman"/>
          <w:sz w:val="23"/>
          <w:u w:val="single"/>
        </w:rPr>
      </w:pPr>
      <w:r w:rsidRPr="0025750F">
        <w:rPr>
          <w:rFonts w:ascii="Times New Roman" w:eastAsia="Calibri" w:hAnsi="Times New Roman" w:cs="Times New Roman"/>
          <w:sz w:val="28"/>
        </w:rPr>
        <w:t>Зміст</w:t>
      </w:r>
      <w:r w:rsidRPr="0025750F">
        <w:rPr>
          <w:rFonts w:ascii="Times New Roman" w:eastAsia="Calibri" w:hAnsi="Times New Roman" w:cs="Times New Roman"/>
          <w:sz w:val="28"/>
        </w:rPr>
        <w:tab/>
        <w:t>дипломної</w:t>
      </w:r>
      <w:r w:rsidRPr="0025750F">
        <w:rPr>
          <w:rFonts w:ascii="Times New Roman" w:eastAsia="Calibri" w:hAnsi="Times New Roman" w:cs="Times New Roman"/>
          <w:sz w:val="28"/>
        </w:rPr>
        <w:tab/>
        <w:t>бакалаврської</w:t>
      </w:r>
      <w:r w:rsidRPr="0025750F">
        <w:rPr>
          <w:rFonts w:ascii="Times New Roman" w:eastAsia="Calibri" w:hAnsi="Times New Roman" w:cs="Times New Roman"/>
          <w:sz w:val="28"/>
        </w:rPr>
        <w:tab/>
        <w:t>роботи</w:t>
      </w:r>
      <w:r w:rsidRPr="0025750F">
        <w:rPr>
          <w:rFonts w:ascii="Times New Roman" w:eastAsia="Calibri" w:hAnsi="Times New Roman" w:cs="Times New Roman"/>
          <w:sz w:val="28"/>
        </w:rPr>
        <w:tab/>
        <w:t xml:space="preserve"> (перелік</w:t>
      </w:r>
      <w:r w:rsidRPr="0025750F">
        <w:rPr>
          <w:rFonts w:ascii="Times New Roman" w:eastAsia="Calibri" w:hAnsi="Times New Roman" w:cs="Times New Roman"/>
          <w:sz w:val="28"/>
        </w:rPr>
        <w:tab/>
        <w:t>питань,</w:t>
      </w:r>
      <w:r w:rsidRPr="0025750F">
        <w:rPr>
          <w:rFonts w:ascii="Times New Roman" w:eastAsia="Calibri" w:hAnsi="Times New Roman" w:cs="Times New Roman"/>
          <w:sz w:val="28"/>
        </w:rPr>
        <w:tab/>
      </w:r>
      <w:r w:rsidRPr="0025750F">
        <w:rPr>
          <w:rFonts w:ascii="Times New Roman" w:eastAsia="Calibri" w:hAnsi="Times New Roman" w:cs="Times New Roman"/>
          <w:spacing w:val="-2"/>
          <w:sz w:val="28"/>
        </w:rPr>
        <w:t>які</w:t>
      </w:r>
      <w:r w:rsidRPr="0025750F">
        <w:rPr>
          <w:rFonts w:ascii="Times New Roman" w:eastAsia="Calibri" w:hAnsi="Times New Roman" w:cs="Times New Roman"/>
          <w:spacing w:val="-67"/>
          <w:sz w:val="28"/>
        </w:rPr>
        <w:t xml:space="preserve"> </w:t>
      </w:r>
      <w:r w:rsidRPr="0025750F">
        <w:rPr>
          <w:rFonts w:ascii="Times New Roman" w:eastAsia="Calibri" w:hAnsi="Times New Roman" w:cs="Times New Roman"/>
          <w:sz w:val="28"/>
        </w:rPr>
        <w:t>потрібно</w:t>
      </w:r>
      <w:r w:rsidRPr="0025750F">
        <w:rPr>
          <w:rFonts w:ascii="Times New Roman" w:eastAsia="Calibri" w:hAnsi="Times New Roman" w:cs="Times New Roman"/>
          <w:spacing w:val="-13"/>
          <w:sz w:val="28"/>
        </w:rPr>
        <w:t xml:space="preserve"> </w:t>
      </w:r>
      <w:r w:rsidRPr="0025750F">
        <w:rPr>
          <w:rFonts w:ascii="Times New Roman" w:eastAsia="Calibri" w:hAnsi="Times New Roman" w:cs="Times New Roman"/>
          <w:sz w:val="28"/>
        </w:rPr>
        <w:t>розробити)</w:t>
      </w:r>
      <w:r w:rsidRPr="0025750F">
        <w:rPr>
          <w:rFonts w:ascii="Times New Roman" w:eastAsia="Calibri" w:hAnsi="Times New Roman" w:cs="Times New Roman"/>
          <w:sz w:val="28"/>
          <w:u w:val="single"/>
        </w:rPr>
        <w:t xml:space="preserve"> </w:t>
      </w:r>
      <w:r w:rsidRPr="0025750F">
        <w:rPr>
          <w:rFonts w:asciiTheme="majorHAnsi" w:hAnsiTheme="majorHAnsi" w:cstheme="majorHAnsi"/>
          <w:sz w:val="28"/>
          <w:szCs w:val="28"/>
        </w:rPr>
        <w:t xml:space="preserve">) </w:t>
      </w:r>
      <w:r w:rsidRPr="0025750F">
        <w:rPr>
          <w:rFonts w:asciiTheme="majorHAnsi" w:hAnsiTheme="majorHAnsi" w:cstheme="majorHAnsi"/>
          <w:sz w:val="28"/>
          <w:szCs w:val="28"/>
          <w:u w:val="single"/>
        </w:rPr>
        <w:t>Теоретичні засади управління маркетинговою діяльністю підприємства. Дослідження ефективності управління маркетингової діяльності компанії «</w:t>
      </w:r>
      <w:r w:rsidRPr="0025750F">
        <w:rPr>
          <w:rStyle w:val="a3"/>
          <w:rFonts w:ascii="Times New Roman" w:hAnsi="Times New Roman" w:cs="Times New Roman"/>
          <w:b w:val="0"/>
          <w:sz w:val="28"/>
          <w:szCs w:val="28"/>
          <w:u w:val="single"/>
          <w:shd w:val="clear" w:color="auto" w:fill="FFFFFF"/>
        </w:rPr>
        <w:t>H&amp;M»</w:t>
      </w:r>
      <w:r w:rsidRPr="0025750F">
        <w:rPr>
          <w:rFonts w:asciiTheme="majorHAnsi" w:hAnsiTheme="majorHAnsi" w:cstheme="majorHAnsi"/>
          <w:sz w:val="28"/>
          <w:szCs w:val="28"/>
          <w:u w:val="single"/>
        </w:rPr>
        <w:t>. Напрямки підвищення ефективності управління маркетинговою діяльністю компанії «</w:t>
      </w:r>
      <w:r w:rsidRPr="0025750F">
        <w:rPr>
          <w:rStyle w:val="a3"/>
          <w:rFonts w:ascii="Times New Roman" w:hAnsi="Times New Roman" w:cs="Times New Roman"/>
          <w:b w:val="0"/>
          <w:sz w:val="28"/>
          <w:szCs w:val="28"/>
          <w:u w:val="single"/>
          <w:shd w:val="clear" w:color="auto" w:fill="FFFFFF"/>
        </w:rPr>
        <w:t>H&amp;M».</w:t>
      </w:r>
    </w:p>
    <w:p w:rsidR="0009341F" w:rsidRPr="0025750F" w:rsidRDefault="00DE0BE8" w:rsidP="00DE0BE8">
      <w:pPr>
        <w:spacing w:after="0" w:line="240" w:lineRule="auto"/>
        <w:jc w:val="center"/>
        <w:rPr>
          <w:rFonts w:ascii="Times New Roman" w:eastAsia="Calibri" w:hAnsi="Times New Roman" w:cs="Times New Roman"/>
          <w:sz w:val="28"/>
          <w:u w:val="single"/>
        </w:rPr>
        <w:sectPr w:rsidR="0009341F" w:rsidRPr="0025750F" w:rsidSect="0009341F">
          <w:pgSz w:w="11906" w:h="16838"/>
          <w:pgMar w:top="1134" w:right="850" w:bottom="1134" w:left="1701" w:header="708" w:footer="708" w:gutter="0"/>
          <w:cols w:space="708"/>
          <w:titlePg/>
          <w:docGrid w:linePitch="360"/>
        </w:sectPr>
      </w:pPr>
      <w:r w:rsidRPr="0025750F">
        <w:rPr>
          <w:rFonts w:ascii="Times New Roman" w:eastAsia="Calibri" w:hAnsi="Times New Roman" w:cs="Times New Roman"/>
          <w:sz w:val="28"/>
        </w:rPr>
        <w:t>Дата</w:t>
      </w:r>
      <w:r w:rsidRPr="0025750F">
        <w:rPr>
          <w:rFonts w:ascii="Times New Roman" w:eastAsia="Calibri" w:hAnsi="Times New Roman" w:cs="Times New Roman"/>
          <w:spacing w:val="-3"/>
          <w:sz w:val="28"/>
        </w:rPr>
        <w:t xml:space="preserve"> </w:t>
      </w:r>
      <w:r w:rsidRPr="0025750F">
        <w:rPr>
          <w:rFonts w:ascii="Times New Roman" w:eastAsia="Calibri" w:hAnsi="Times New Roman" w:cs="Times New Roman"/>
          <w:sz w:val="28"/>
        </w:rPr>
        <w:t>видачі</w:t>
      </w:r>
      <w:r w:rsidRPr="0025750F">
        <w:rPr>
          <w:rFonts w:ascii="Times New Roman" w:eastAsia="Calibri" w:hAnsi="Times New Roman" w:cs="Times New Roman"/>
          <w:spacing w:val="-8"/>
          <w:sz w:val="28"/>
        </w:rPr>
        <w:t xml:space="preserve"> </w:t>
      </w:r>
      <w:r w:rsidRPr="0025750F">
        <w:rPr>
          <w:rFonts w:ascii="Times New Roman" w:eastAsia="Calibri" w:hAnsi="Times New Roman" w:cs="Times New Roman"/>
          <w:sz w:val="28"/>
        </w:rPr>
        <w:t xml:space="preserve">завдання </w:t>
      </w:r>
      <w:r w:rsidRPr="0025750F">
        <w:rPr>
          <w:rFonts w:ascii="Times New Roman" w:eastAsia="Calibri" w:hAnsi="Times New Roman" w:cs="Times New Roman"/>
          <w:sz w:val="28"/>
          <w:u w:val="single"/>
        </w:rPr>
        <w:t>5 лютого 2021 р.</w:t>
      </w:r>
    </w:p>
    <w:p w:rsidR="00B92F8C" w:rsidRPr="0025750F" w:rsidRDefault="00B92F8C" w:rsidP="00260A8E">
      <w:pPr>
        <w:spacing w:after="0" w:line="360" w:lineRule="auto"/>
        <w:ind w:firstLine="709"/>
        <w:jc w:val="center"/>
        <w:rPr>
          <w:rFonts w:ascii="Times New Roman" w:eastAsia="Times New Roman" w:hAnsi="Times New Roman" w:cs="Times New Roman"/>
          <w:b/>
          <w:caps/>
          <w:sz w:val="28"/>
          <w:szCs w:val="28"/>
          <w:lang w:eastAsia="ru-RU"/>
        </w:rPr>
      </w:pPr>
      <w:r w:rsidRPr="0025750F">
        <w:rPr>
          <w:rFonts w:ascii="Times New Roman" w:eastAsia="Times New Roman" w:hAnsi="Times New Roman" w:cs="Times New Roman"/>
          <w:b/>
          <w:caps/>
          <w:sz w:val="28"/>
          <w:szCs w:val="28"/>
          <w:lang w:eastAsia="ru-RU"/>
        </w:rPr>
        <w:lastRenderedPageBreak/>
        <w:t>Анотація</w:t>
      </w:r>
    </w:p>
    <w:p w:rsidR="00B92F8C" w:rsidRPr="0025750F" w:rsidRDefault="00B92F8C" w:rsidP="00260A8E">
      <w:pPr>
        <w:spacing w:after="0" w:line="360" w:lineRule="auto"/>
        <w:ind w:firstLine="709"/>
        <w:jc w:val="both"/>
        <w:rPr>
          <w:rFonts w:ascii="Times New Roman" w:eastAsia="Wingdings" w:hAnsi="Times New Roman" w:cs="Times New Roman"/>
          <w:sz w:val="28"/>
          <w:szCs w:val="28"/>
        </w:rPr>
      </w:pPr>
      <w:r w:rsidRPr="0025750F">
        <w:rPr>
          <w:rFonts w:ascii="Times New Roman" w:hAnsi="Times New Roman" w:cs="Times New Roman"/>
          <w:sz w:val="28"/>
          <w:szCs w:val="28"/>
        </w:rPr>
        <w:t xml:space="preserve">Дипломна </w:t>
      </w:r>
      <w:r w:rsidRPr="0025750F">
        <w:rPr>
          <w:rFonts w:ascii="Times New Roman" w:eastAsia="Courier New" w:hAnsi="Times New Roman" w:cs="Times New Roman"/>
          <w:iCs/>
          <w:sz w:val="28"/>
          <w:szCs w:val="28"/>
        </w:rPr>
        <w:t xml:space="preserve">бакалаврська робота </w:t>
      </w:r>
      <w:r w:rsidRPr="0025750F">
        <w:rPr>
          <w:rFonts w:ascii="Times New Roman" w:eastAsia="Wingdings" w:hAnsi="Times New Roman" w:cs="Times New Roman"/>
          <w:sz w:val="28"/>
          <w:szCs w:val="28"/>
        </w:rPr>
        <w:t>за спеціальністю 073 – «Менеджмент». – Київський національний університет технологій та дизайну, Київ, 2021 рік.</w:t>
      </w:r>
    </w:p>
    <w:p w:rsidR="00B92F8C" w:rsidRPr="0025750F" w:rsidRDefault="00B92F8C" w:rsidP="00260A8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Робот</w:t>
      </w:r>
      <w:r w:rsidR="00260A8E" w:rsidRPr="0025750F">
        <w:rPr>
          <w:rFonts w:ascii="Times New Roman" w:hAnsi="Times New Roman" w:cs="Times New Roman"/>
          <w:sz w:val="28"/>
          <w:szCs w:val="28"/>
        </w:rPr>
        <w:t>у</w:t>
      </w:r>
      <w:r w:rsidRPr="0025750F">
        <w:rPr>
          <w:rFonts w:ascii="Times New Roman" w:hAnsi="Times New Roman" w:cs="Times New Roman"/>
          <w:sz w:val="28"/>
          <w:szCs w:val="28"/>
        </w:rPr>
        <w:t xml:space="preserve"> присвячено дослідженню проблемних аспектів маркетингової діяльності та вибору напрямів щодо удосконалення маркетингової діяльності компанії «H&amp;M.</w:t>
      </w:r>
    </w:p>
    <w:p w:rsidR="00B92F8C" w:rsidRPr="0025750F" w:rsidRDefault="00B92F8C" w:rsidP="00260A8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вступі визначено актуальність та практичну цінність обраної теми дослідження, основну мету та завдання дослідження, зазначено предмет та об’єкт дослідження, вказано наукові методи дослідження. </w:t>
      </w:r>
    </w:p>
    <w:p w:rsidR="00260A8E" w:rsidRPr="0025750F" w:rsidRDefault="00B92F8C" w:rsidP="00260A8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Перший розділ присвячено теоретичним основам </w:t>
      </w:r>
      <w:r w:rsidR="00260A8E" w:rsidRPr="0025750F">
        <w:rPr>
          <w:rFonts w:ascii="Times New Roman" w:hAnsi="Times New Roman" w:cs="Times New Roman"/>
          <w:sz w:val="28"/>
          <w:szCs w:val="28"/>
        </w:rPr>
        <w:t>управління маркетинговою діяльністю підприємства</w:t>
      </w:r>
      <w:r w:rsidRPr="0025750F">
        <w:rPr>
          <w:rFonts w:ascii="Times New Roman" w:hAnsi="Times New Roman" w:cs="Times New Roman"/>
          <w:sz w:val="28"/>
          <w:szCs w:val="28"/>
        </w:rPr>
        <w:t xml:space="preserve">. </w:t>
      </w:r>
    </w:p>
    <w:p w:rsidR="00260A8E" w:rsidRPr="0025750F" w:rsidRDefault="00B92F8C" w:rsidP="00260A8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другому розділі наведена загальна характеристика </w:t>
      </w:r>
      <w:r w:rsidR="00260A8E" w:rsidRPr="0025750F">
        <w:rPr>
          <w:rStyle w:val="a3"/>
          <w:rFonts w:ascii="Times New Roman" w:hAnsi="Times New Roman" w:cs="Times New Roman"/>
          <w:b w:val="0"/>
          <w:sz w:val="28"/>
          <w:szCs w:val="28"/>
          <w:shd w:val="clear" w:color="auto" w:fill="FFFFFF"/>
        </w:rPr>
        <w:t>компанії «H&amp;M»,</w:t>
      </w:r>
      <w:r w:rsidR="00260A8E"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проведено аналіз </w:t>
      </w:r>
      <w:r w:rsidR="00260A8E" w:rsidRPr="0025750F">
        <w:rPr>
          <w:rFonts w:ascii="Times New Roman" w:hAnsi="Times New Roman" w:cs="Times New Roman"/>
          <w:sz w:val="28"/>
          <w:szCs w:val="28"/>
        </w:rPr>
        <w:t>її</w:t>
      </w:r>
      <w:r w:rsidRPr="0025750F">
        <w:rPr>
          <w:rFonts w:ascii="Times New Roman" w:hAnsi="Times New Roman" w:cs="Times New Roman"/>
          <w:sz w:val="28"/>
          <w:szCs w:val="28"/>
        </w:rPr>
        <w:t xml:space="preserve"> </w:t>
      </w:r>
      <w:r w:rsidR="00260A8E" w:rsidRPr="0025750F">
        <w:rPr>
          <w:rFonts w:ascii="Times New Roman" w:hAnsi="Times New Roman" w:cs="Times New Roman"/>
          <w:sz w:val="28"/>
          <w:szCs w:val="28"/>
        </w:rPr>
        <w:t xml:space="preserve">організаційних, </w:t>
      </w:r>
      <w:r w:rsidRPr="0025750F">
        <w:rPr>
          <w:rFonts w:ascii="Times New Roman" w:hAnsi="Times New Roman" w:cs="Times New Roman"/>
          <w:sz w:val="28"/>
          <w:szCs w:val="28"/>
        </w:rPr>
        <w:t>фінансов</w:t>
      </w:r>
      <w:r w:rsidR="00260A8E" w:rsidRPr="0025750F">
        <w:rPr>
          <w:rFonts w:ascii="Times New Roman" w:hAnsi="Times New Roman" w:cs="Times New Roman"/>
          <w:sz w:val="28"/>
          <w:szCs w:val="28"/>
        </w:rPr>
        <w:t xml:space="preserve">их та </w:t>
      </w:r>
      <w:r w:rsidRPr="0025750F">
        <w:rPr>
          <w:rFonts w:ascii="Times New Roman" w:hAnsi="Times New Roman" w:cs="Times New Roman"/>
          <w:sz w:val="28"/>
          <w:szCs w:val="28"/>
        </w:rPr>
        <w:t>економічних показників діяльності, а також існуючого стану маркетингової діяльності</w:t>
      </w:r>
      <w:r w:rsidR="00260A8E" w:rsidRPr="0025750F">
        <w:rPr>
          <w:rFonts w:ascii="Times New Roman" w:hAnsi="Times New Roman" w:cs="Times New Roman"/>
          <w:sz w:val="28"/>
          <w:szCs w:val="28"/>
        </w:rPr>
        <w:t>.</w:t>
      </w:r>
    </w:p>
    <w:p w:rsidR="00260A8E" w:rsidRPr="0025750F" w:rsidRDefault="00260A8E" w:rsidP="00260A8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w:t>
      </w:r>
      <w:r w:rsidR="00B92F8C" w:rsidRPr="0025750F">
        <w:rPr>
          <w:rFonts w:ascii="Times New Roman" w:hAnsi="Times New Roman" w:cs="Times New Roman"/>
          <w:sz w:val="28"/>
          <w:szCs w:val="28"/>
        </w:rPr>
        <w:t xml:space="preserve">третьому розділі </w:t>
      </w:r>
      <w:r w:rsidRPr="0025750F">
        <w:rPr>
          <w:rFonts w:ascii="Times New Roman" w:hAnsi="Times New Roman" w:cs="Times New Roman"/>
          <w:sz w:val="28"/>
          <w:szCs w:val="28"/>
        </w:rPr>
        <w:t>запропоновано</w:t>
      </w:r>
      <w:r w:rsidR="00B92F8C" w:rsidRPr="0025750F">
        <w:rPr>
          <w:rFonts w:ascii="Times New Roman" w:hAnsi="Times New Roman" w:cs="Times New Roman"/>
          <w:sz w:val="28"/>
          <w:szCs w:val="28"/>
        </w:rPr>
        <w:t xml:space="preserve"> напрями удосконалення маркетингової діяльності </w:t>
      </w:r>
      <w:r w:rsidRPr="0025750F">
        <w:rPr>
          <w:rFonts w:ascii="Times New Roman" w:hAnsi="Times New Roman" w:cs="Times New Roman"/>
          <w:sz w:val="28"/>
          <w:szCs w:val="28"/>
        </w:rPr>
        <w:t xml:space="preserve">компанії </w:t>
      </w:r>
      <w:r w:rsidR="00B92F8C" w:rsidRPr="0025750F">
        <w:rPr>
          <w:rFonts w:ascii="Times New Roman" w:hAnsi="Times New Roman" w:cs="Times New Roman"/>
          <w:sz w:val="28"/>
          <w:szCs w:val="28"/>
        </w:rPr>
        <w:t xml:space="preserve">та проведено оцінку результативності запропонованих заходів. </w:t>
      </w:r>
    </w:p>
    <w:p w:rsidR="00260A8E" w:rsidRPr="0025750F" w:rsidRDefault="00B92F8C" w:rsidP="00260A8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висновках узагальнено результати дослідження. </w:t>
      </w:r>
    </w:p>
    <w:p w:rsidR="00B92F8C" w:rsidRPr="0025750F" w:rsidRDefault="00B92F8C" w:rsidP="00260A8E">
      <w:pPr>
        <w:spacing w:after="0" w:line="360" w:lineRule="auto"/>
        <w:ind w:firstLine="709"/>
        <w:jc w:val="both"/>
        <w:rPr>
          <w:rFonts w:ascii="Times New Roman" w:eastAsia="Times New Roman" w:hAnsi="Times New Roman" w:cs="Times New Roman"/>
          <w:b/>
          <w:i/>
          <w:caps/>
          <w:sz w:val="28"/>
          <w:szCs w:val="28"/>
          <w:lang w:eastAsia="ru-RU"/>
        </w:rPr>
      </w:pPr>
      <w:r w:rsidRPr="0025750F">
        <w:rPr>
          <w:rFonts w:ascii="Times New Roman" w:hAnsi="Times New Roman" w:cs="Times New Roman"/>
          <w:i/>
          <w:sz w:val="28"/>
          <w:szCs w:val="28"/>
        </w:rPr>
        <w:t>Ключові слова</w:t>
      </w:r>
      <w:r w:rsidR="00FD0AD8" w:rsidRPr="0025750F">
        <w:rPr>
          <w:rFonts w:ascii="Times New Roman" w:hAnsi="Times New Roman" w:cs="Times New Roman"/>
          <w:i/>
          <w:sz w:val="28"/>
          <w:szCs w:val="28"/>
        </w:rPr>
        <w:t>.</w:t>
      </w:r>
      <w:r w:rsidRPr="0025750F">
        <w:rPr>
          <w:rFonts w:ascii="Times New Roman" w:hAnsi="Times New Roman" w:cs="Times New Roman"/>
          <w:i/>
          <w:sz w:val="28"/>
          <w:szCs w:val="28"/>
        </w:rPr>
        <w:t xml:space="preserve"> </w:t>
      </w:r>
      <w:r w:rsidR="00FD0AD8" w:rsidRPr="0025750F">
        <w:rPr>
          <w:rFonts w:ascii="Times New Roman" w:hAnsi="Times New Roman" w:cs="Times New Roman"/>
          <w:i/>
          <w:sz w:val="28"/>
          <w:szCs w:val="28"/>
        </w:rPr>
        <w:t>М</w:t>
      </w:r>
      <w:r w:rsidRPr="0025750F">
        <w:rPr>
          <w:rFonts w:ascii="Times New Roman" w:hAnsi="Times New Roman" w:cs="Times New Roman"/>
          <w:i/>
          <w:sz w:val="28"/>
          <w:szCs w:val="28"/>
        </w:rPr>
        <w:t>аркетингова діяльність</w:t>
      </w:r>
      <w:r w:rsidR="004728FD" w:rsidRPr="0025750F">
        <w:rPr>
          <w:rFonts w:ascii="Times New Roman" w:hAnsi="Times New Roman" w:cs="Times New Roman"/>
          <w:i/>
          <w:sz w:val="28"/>
          <w:szCs w:val="28"/>
        </w:rPr>
        <w:t>;</w:t>
      </w:r>
      <w:r w:rsidRPr="0025750F">
        <w:rPr>
          <w:rFonts w:ascii="Times New Roman" w:hAnsi="Times New Roman" w:cs="Times New Roman"/>
          <w:i/>
          <w:sz w:val="28"/>
          <w:szCs w:val="28"/>
        </w:rPr>
        <w:t xml:space="preserve"> маркетинг</w:t>
      </w:r>
      <w:r w:rsidR="004728FD" w:rsidRPr="0025750F">
        <w:rPr>
          <w:rFonts w:ascii="Times New Roman" w:hAnsi="Times New Roman" w:cs="Times New Roman"/>
          <w:i/>
          <w:sz w:val="28"/>
          <w:szCs w:val="28"/>
        </w:rPr>
        <w:t>;</w:t>
      </w:r>
      <w:r w:rsidRPr="0025750F">
        <w:rPr>
          <w:rFonts w:ascii="Times New Roman" w:hAnsi="Times New Roman" w:cs="Times New Roman"/>
          <w:i/>
          <w:sz w:val="28"/>
          <w:szCs w:val="28"/>
        </w:rPr>
        <w:t xml:space="preserve"> </w:t>
      </w:r>
      <w:r w:rsidR="00260A8E" w:rsidRPr="0025750F">
        <w:rPr>
          <w:rFonts w:ascii="Times New Roman" w:hAnsi="Times New Roman" w:cs="Times New Roman"/>
          <w:i/>
          <w:sz w:val="28"/>
          <w:szCs w:val="28"/>
        </w:rPr>
        <w:t>ефективність</w:t>
      </w:r>
      <w:r w:rsidR="004728FD" w:rsidRPr="0025750F">
        <w:rPr>
          <w:rFonts w:ascii="Times New Roman" w:hAnsi="Times New Roman" w:cs="Times New Roman"/>
          <w:i/>
          <w:sz w:val="28"/>
          <w:szCs w:val="28"/>
        </w:rPr>
        <w:t xml:space="preserve">; </w:t>
      </w:r>
      <w:r w:rsidRPr="0025750F">
        <w:rPr>
          <w:rFonts w:ascii="Times New Roman" w:hAnsi="Times New Roman" w:cs="Times New Roman"/>
          <w:i/>
          <w:sz w:val="28"/>
          <w:szCs w:val="28"/>
        </w:rPr>
        <w:t>удосконалення маркетингової діяльності.</w:t>
      </w:r>
    </w:p>
    <w:p w:rsidR="00B92F8C" w:rsidRPr="0025750F" w:rsidRDefault="00B92F8C" w:rsidP="00260A8E">
      <w:pPr>
        <w:spacing w:after="0" w:line="360" w:lineRule="auto"/>
        <w:ind w:firstLine="709"/>
        <w:jc w:val="center"/>
        <w:rPr>
          <w:rFonts w:ascii="Times New Roman" w:eastAsia="Times New Roman" w:hAnsi="Times New Roman" w:cs="Times New Roman"/>
          <w:b/>
          <w:caps/>
          <w:sz w:val="28"/>
          <w:szCs w:val="28"/>
          <w:lang w:val="en-US" w:eastAsia="ru-RU"/>
        </w:rPr>
      </w:pPr>
      <w:r w:rsidRPr="0025750F">
        <w:rPr>
          <w:rFonts w:ascii="Times New Roman" w:eastAsia="Times New Roman" w:hAnsi="Times New Roman" w:cs="Times New Roman"/>
          <w:b/>
          <w:sz w:val="28"/>
          <w:szCs w:val="28"/>
          <w:lang w:val="en-US" w:eastAsia="ru-RU"/>
        </w:rPr>
        <w:t>SUMMARY</w:t>
      </w:r>
    </w:p>
    <w:p w:rsidR="00B92F8C" w:rsidRPr="0025750F" w:rsidRDefault="00B92F8C" w:rsidP="00FD0AD8">
      <w:pPr>
        <w:spacing w:after="0" w:line="360" w:lineRule="auto"/>
        <w:ind w:firstLine="709"/>
        <w:jc w:val="both"/>
        <w:rPr>
          <w:rFonts w:ascii="Times New Roman" w:eastAsia="Times New Roman" w:hAnsi="Times New Roman" w:cs="Times New Roman"/>
          <w:caps/>
          <w:sz w:val="28"/>
          <w:szCs w:val="28"/>
          <w:lang w:eastAsia="ru-RU"/>
        </w:rPr>
      </w:pPr>
      <w:proofErr w:type="gramStart"/>
      <w:r w:rsidRPr="0025750F">
        <w:rPr>
          <w:rFonts w:ascii="Times New Roman" w:eastAsia="Times New Roman" w:hAnsi="Times New Roman" w:cs="Times New Roman"/>
          <w:sz w:val="28"/>
          <w:szCs w:val="28"/>
          <w:lang w:val="en-US" w:eastAsia="ru-RU"/>
        </w:rPr>
        <w:t xml:space="preserve">Thesis undergraduate degree in specialty 073 – </w:t>
      </w:r>
      <w:r w:rsidR="00FD0AD8" w:rsidRPr="0025750F">
        <w:rPr>
          <w:rFonts w:ascii="Times New Roman" w:eastAsia="Times New Roman" w:hAnsi="Times New Roman" w:cs="Times New Roman"/>
          <w:sz w:val="28"/>
          <w:szCs w:val="28"/>
          <w:lang w:eastAsia="ru-RU"/>
        </w:rPr>
        <w:t>«</w:t>
      </w:r>
      <w:r w:rsidRPr="0025750F">
        <w:rPr>
          <w:rFonts w:ascii="Times New Roman" w:eastAsia="Times New Roman" w:hAnsi="Times New Roman" w:cs="Times New Roman"/>
          <w:sz w:val="28"/>
          <w:szCs w:val="28"/>
          <w:lang w:val="en-US" w:eastAsia="ru-RU"/>
        </w:rPr>
        <w:t>Management</w:t>
      </w:r>
      <w:r w:rsidR="00FD0AD8" w:rsidRPr="0025750F">
        <w:rPr>
          <w:rFonts w:ascii="Times New Roman" w:eastAsia="Times New Roman" w:hAnsi="Times New Roman" w:cs="Times New Roman"/>
          <w:sz w:val="28"/>
          <w:szCs w:val="28"/>
          <w:lang w:eastAsia="ru-RU"/>
        </w:rPr>
        <w:t>»</w:t>
      </w:r>
      <w:r w:rsidRPr="0025750F">
        <w:rPr>
          <w:rFonts w:ascii="Times New Roman" w:eastAsia="Times New Roman" w:hAnsi="Times New Roman" w:cs="Times New Roman"/>
          <w:sz w:val="28"/>
          <w:szCs w:val="28"/>
          <w:lang w:val="en-US" w:eastAsia="ru-RU"/>
        </w:rPr>
        <w:t>.</w:t>
      </w:r>
      <w:proofErr w:type="gramEnd"/>
      <w:r w:rsidRPr="0025750F">
        <w:rPr>
          <w:rFonts w:ascii="Times New Roman" w:eastAsia="Times New Roman" w:hAnsi="Times New Roman" w:cs="Times New Roman"/>
          <w:caps/>
          <w:sz w:val="28"/>
          <w:szCs w:val="28"/>
          <w:lang w:val="en-US" w:eastAsia="ru-RU"/>
        </w:rPr>
        <w:t xml:space="preserve"> –</w:t>
      </w:r>
      <w:r w:rsidRPr="0025750F">
        <w:rPr>
          <w:rFonts w:ascii="Times New Roman" w:eastAsia="Times New Roman" w:hAnsi="Times New Roman" w:cs="Times New Roman"/>
          <w:sz w:val="28"/>
          <w:szCs w:val="28"/>
          <w:lang w:val="en-US" w:eastAsia="ru-RU"/>
        </w:rPr>
        <w:t xml:space="preserve"> Kyiv national university of technology and design, Kyiv, 20</w:t>
      </w:r>
      <w:r w:rsidRPr="0025750F">
        <w:rPr>
          <w:rFonts w:ascii="Times New Roman" w:eastAsia="Times New Roman" w:hAnsi="Times New Roman" w:cs="Times New Roman"/>
          <w:caps/>
          <w:sz w:val="28"/>
          <w:szCs w:val="28"/>
          <w:lang w:val="en-US" w:eastAsia="ru-RU"/>
        </w:rPr>
        <w:t>21.</w:t>
      </w:r>
    </w:p>
    <w:p w:rsidR="00FD0AD8" w:rsidRPr="0025750F" w:rsidRDefault="00FD0AD8" w:rsidP="00FD0AD8">
      <w:pPr>
        <w:spacing w:after="0" w:line="360" w:lineRule="auto"/>
        <w:ind w:firstLine="709"/>
        <w:jc w:val="both"/>
        <w:rPr>
          <w:rFonts w:ascii="Times New Roman" w:hAnsi="Times New Roman" w:cs="Times New Roman"/>
          <w:sz w:val="28"/>
          <w:szCs w:val="28"/>
        </w:rPr>
      </w:pPr>
      <w:r w:rsidRPr="0025750F">
        <w:rPr>
          <w:rFonts w:ascii="Times New Roman" w:eastAsia="Times New Roman" w:hAnsi="Times New Roman" w:cs="Times New Roman"/>
          <w:sz w:val="28"/>
          <w:szCs w:val="28"/>
          <w:lang w:val="en-US" w:eastAsia="ru-RU"/>
        </w:rPr>
        <w:t>The bachelor</w:t>
      </w:r>
      <w:r w:rsidRPr="0025750F">
        <w:rPr>
          <w:rFonts w:ascii="Times New Roman" w:hAnsi="Times New Roman" w:cs="Times New Roman"/>
          <w:sz w:val="28"/>
          <w:szCs w:val="28"/>
        </w:rPr>
        <w:t>’</w:t>
      </w:r>
      <w:r w:rsidRPr="0025750F">
        <w:rPr>
          <w:rFonts w:ascii="Times New Roman" w:eastAsia="Times New Roman" w:hAnsi="Times New Roman" w:cs="Times New Roman"/>
          <w:sz w:val="28"/>
          <w:szCs w:val="28"/>
          <w:lang w:val="en-US" w:eastAsia="ru-RU"/>
        </w:rPr>
        <w:t xml:space="preserve">s thesis is devoted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study</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problematic</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aspects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marketing</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activities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and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choice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areas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for</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improving</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marketing</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activities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company</w:t>
      </w:r>
      <w:proofErr w:type="spellEnd"/>
      <w:r w:rsidRPr="0025750F">
        <w:rPr>
          <w:rFonts w:ascii="Times New Roman" w:hAnsi="Times New Roman" w:cs="Times New Roman"/>
          <w:sz w:val="28"/>
          <w:szCs w:val="28"/>
        </w:rPr>
        <w:t xml:space="preserve"> «</w:t>
      </w:r>
      <w:r w:rsidRPr="0025750F">
        <w:rPr>
          <w:rFonts w:ascii="Times New Roman" w:hAnsi="Times New Roman" w:cs="Times New Roman"/>
          <w:sz w:val="28"/>
          <w:szCs w:val="28"/>
          <w:lang w:val="uk"/>
        </w:rPr>
        <w:t>H&amp;M».</w:t>
      </w:r>
    </w:p>
    <w:p w:rsidR="00FD0AD8" w:rsidRPr="0025750F" w:rsidRDefault="00FD0AD8" w:rsidP="00FD0AD8">
      <w:pPr>
        <w:spacing w:after="0" w:line="360" w:lineRule="auto"/>
        <w:ind w:firstLine="709"/>
        <w:jc w:val="both"/>
        <w:rPr>
          <w:rFonts w:ascii="Times New Roman" w:eastAsia="Times New Roman" w:hAnsi="Times New Roman" w:cs="Times New Roman"/>
          <w:caps/>
          <w:sz w:val="28"/>
          <w:szCs w:val="28"/>
          <w:lang w:eastAsia="ru-RU"/>
        </w:rPr>
      </w:pP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introduction</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defines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relevance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and</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practical</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value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of</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research</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topic</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main</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purpose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and</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objectives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of</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study</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subject</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and</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object</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of</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study</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scientific</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research</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methods</w:t>
      </w:r>
      <w:proofErr w:type="spellEnd"/>
      <w:r w:rsidRPr="0025750F">
        <w:rPr>
          <w:rFonts w:ascii="Times New Roman" w:hAnsi="Times New Roman" w:cs="Times New Roman"/>
          <w:sz w:val="28"/>
          <w:szCs w:val="28"/>
        </w:rPr>
        <w:t>.</w:t>
      </w:r>
    </w:p>
    <w:p w:rsidR="00FD0AD8" w:rsidRPr="0025750F" w:rsidRDefault="00FD0AD8" w:rsidP="004728FD">
      <w:pPr>
        <w:spacing w:after="0" w:line="360" w:lineRule="auto"/>
        <w:ind w:firstLine="709"/>
        <w:jc w:val="both"/>
        <w:rPr>
          <w:rFonts w:ascii="Times New Roman" w:eastAsia="Times New Roman" w:hAnsi="Times New Roman" w:cs="Times New Roman"/>
          <w:caps/>
          <w:sz w:val="28"/>
          <w:szCs w:val="28"/>
          <w:lang w:eastAsia="ru-RU"/>
        </w:rPr>
      </w:pPr>
      <w:proofErr w:type="spellStart"/>
      <w:r w:rsidRPr="0025750F">
        <w:rPr>
          <w:rFonts w:ascii="Times New Roman" w:hAnsi="Times New Roman" w:cs="Times New Roman"/>
          <w:sz w:val="28"/>
          <w:szCs w:val="28"/>
          <w:lang w:val="uk"/>
        </w:rPr>
        <w:lastRenderedPageBreak/>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first</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section</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is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devoted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to</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theoretical</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foundations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marketing</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management</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company</w:t>
      </w:r>
      <w:proofErr w:type="spellEnd"/>
      <w:r w:rsidRPr="0025750F">
        <w:rPr>
          <w:rFonts w:ascii="Times New Roman" w:hAnsi="Times New Roman" w:cs="Times New Roman"/>
          <w:sz w:val="28"/>
          <w:szCs w:val="28"/>
          <w:lang w:val="uk"/>
        </w:rPr>
        <w:t>.</w:t>
      </w:r>
    </w:p>
    <w:p w:rsidR="009D46F7" w:rsidRPr="0025750F" w:rsidRDefault="00FD0AD8" w:rsidP="004728FD">
      <w:pPr>
        <w:spacing w:after="0" w:line="360" w:lineRule="auto"/>
        <w:ind w:firstLine="709"/>
        <w:jc w:val="both"/>
        <w:rPr>
          <w:rFonts w:ascii="Times New Roman" w:hAnsi="Times New Roman" w:cs="Times New Roman"/>
          <w:sz w:val="28"/>
          <w:szCs w:val="28"/>
          <w:lang w:val="uk"/>
        </w:rPr>
      </w:pP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second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section</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provides</w:t>
      </w:r>
      <w:proofErr w:type="spellEnd"/>
      <w:r w:rsidRPr="0025750F">
        <w:rPr>
          <w:rFonts w:ascii="Times New Roman" w:hAnsi="Times New Roman" w:cs="Times New Roman"/>
          <w:sz w:val="28"/>
          <w:szCs w:val="28"/>
          <w:lang w:val="uk"/>
        </w:rPr>
        <w:t xml:space="preserve"> a </w:t>
      </w:r>
      <w:proofErr w:type="spellStart"/>
      <w:r w:rsidRPr="0025750F">
        <w:rPr>
          <w:rFonts w:ascii="Times New Roman" w:hAnsi="Times New Roman" w:cs="Times New Roman"/>
          <w:sz w:val="28"/>
          <w:szCs w:val="28"/>
          <w:lang w:val="uk"/>
        </w:rPr>
        <w:t>g</w:t>
      </w:r>
      <w:r w:rsidR="009D46F7" w:rsidRPr="0025750F">
        <w:rPr>
          <w:rFonts w:ascii="Times New Roman" w:hAnsi="Times New Roman" w:cs="Times New Roman"/>
          <w:sz w:val="28"/>
          <w:szCs w:val="28"/>
          <w:lang w:val="uk"/>
        </w:rPr>
        <w:t>eneral</w:t>
      </w:r>
      <w:proofErr w:type="spellEnd"/>
      <w:r w:rsidR="009D46F7" w:rsidRPr="0025750F">
        <w:rPr>
          <w:rFonts w:ascii="Times New Roman" w:hAnsi="Times New Roman" w:cs="Times New Roman"/>
          <w:sz w:val="28"/>
          <w:szCs w:val="28"/>
          <w:lang w:val="uk"/>
        </w:rPr>
        <w:t xml:space="preserve"> </w:t>
      </w:r>
      <w:proofErr w:type="spellStart"/>
      <w:r w:rsidR="009D46F7" w:rsidRPr="0025750F">
        <w:rPr>
          <w:rFonts w:ascii="Times New Roman" w:hAnsi="Times New Roman" w:cs="Times New Roman"/>
          <w:sz w:val="28"/>
          <w:szCs w:val="28"/>
          <w:lang w:val="uk"/>
        </w:rPr>
        <w:t>description</w:t>
      </w:r>
      <w:proofErr w:type="spellEnd"/>
      <w:r w:rsidR="009D46F7" w:rsidRPr="0025750F">
        <w:rPr>
          <w:rFonts w:ascii="Times New Roman" w:hAnsi="Times New Roman" w:cs="Times New Roman"/>
          <w:sz w:val="28"/>
          <w:szCs w:val="28"/>
          <w:lang w:val="uk"/>
        </w:rPr>
        <w:t xml:space="preserve"> </w:t>
      </w:r>
      <w:proofErr w:type="spellStart"/>
      <w:r w:rsidR="009D46F7" w:rsidRPr="0025750F">
        <w:rPr>
          <w:rFonts w:ascii="Times New Roman" w:hAnsi="Times New Roman" w:cs="Times New Roman"/>
          <w:sz w:val="28"/>
          <w:szCs w:val="28"/>
          <w:lang w:val="uk"/>
        </w:rPr>
        <w:t>of</w:t>
      </w:r>
      <w:proofErr w:type="spellEnd"/>
      <w:r w:rsidR="009D46F7" w:rsidRPr="0025750F">
        <w:rPr>
          <w:rFonts w:ascii="Times New Roman" w:hAnsi="Times New Roman" w:cs="Times New Roman"/>
          <w:sz w:val="28"/>
          <w:szCs w:val="28"/>
          <w:lang w:val="uk"/>
        </w:rPr>
        <w:t xml:space="preserve"> </w:t>
      </w:r>
      <w:proofErr w:type="spellStart"/>
      <w:r w:rsidR="009D46F7" w:rsidRPr="0025750F">
        <w:rPr>
          <w:rFonts w:ascii="Times New Roman" w:hAnsi="Times New Roman" w:cs="Times New Roman"/>
          <w:sz w:val="28"/>
          <w:szCs w:val="28"/>
          <w:lang w:val="uk"/>
        </w:rPr>
        <w:t>the</w:t>
      </w:r>
      <w:proofErr w:type="spellEnd"/>
      <w:r w:rsidR="009D46F7" w:rsidRPr="0025750F">
        <w:rPr>
          <w:rFonts w:ascii="Times New Roman" w:hAnsi="Times New Roman" w:cs="Times New Roman"/>
          <w:sz w:val="28"/>
          <w:szCs w:val="28"/>
          <w:lang w:val="uk"/>
        </w:rPr>
        <w:t xml:space="preserve"> </w:t>
      </w:r>
      <w:proofErr w:type="spellStart"/>
      <w:r w:rsidR="009D46F7" w:rsidRPr="0025750F">
        <w:rPr>
          <w:rFonts w:ascii="Times New Roman" w:hAnsi="Times New Roman" w:cs="Times New Roman"/>
          <w:sz w:val="28"/>
          <w:szCs w:val="28"/>
          <w:lang w:val="uk"/>
        </w:rPr>
        <w:t>compa</w:t>
      </w:r>
      <w:proofErr w:type="spellEnd"/>
    </w:p>
    <w:p w:rsidR="00FD0AD8" w:rsidRPr="0025750F" w:rsidRDefault="00FD0AD8" w:rsidP="004728FD">
      <w:pPr>
        <w:spacing w:after="0" w:line="360" w:lineRule="auto"/>
        <w:ind w:firstLine="709"/>
        <w:jc w:val="both"/>
        <w:rPr>
          <w:rFonts w:ascii="Times New Roman" w:eastAsia="Times New Roman" w:hAnsi="Times New Roman" w:cs="Times New Roman"/>
          <w:caps/>
          <w:sz w:val="28"/>
          <w:szCs w:val="28"/>
          <w:lang w:eastAsia="ru-RU"/>
        </w:rPr>
      </w:pPr>
      <w:r w:rsidRPr="0025750F">
        <w:rPr>
          <w:rFonts w:ascii="Times New Roman" w:hAnsi="Times New Roman" w:cs="Times New Roman"/>
          <w:sz w:val="28"/>
          <w:szCs w:val="28"/>
          <w:lang w:val="uk"/>
        </w:rPr>
        <w:t xml:space="preserve">y «H&amp;M», </w:t>
      </w:r>
      <w:proofErr w:type="spellStart"/>
      <w:r w:rsidRPr="0025750F">
        <w:rPr>
          <w:rFonts w:ascii="Times New Roman" w:hAnsi="Times New Roman" w:cs="Times New Roman"/>
          <w:sz w:val="28"/>
          <w:szCs w:val="28"/>
          <w:lang w:val="uk"/>
        </w:rPr>
        <w:t>an</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analysis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its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organizational</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financial</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and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economic</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performance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well</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current</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state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marketing</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activities</w:t>
      </w:r>
      <w:proofErr w:type="spellEnd"/>
      <w:r w:rsidRPr="0025750F">
        <w:rPr>
          <w:rFonts w:ascii="Times New Roman" w:hAnsi="Times New Roman" w:cs="Times New Roman"/>
          <w:sz w:val="28"/>
          <w:szCs w:val="28"/>
          <w:lang w:val="uk"/>
        </w:rPr>
        <w:t>.</w:t>
      </w:r>
    </w:p>
    <w:p w:rsidR="00FD0AD8" w:rsidRPr="0025750F" w:rsidRDefault="00FD0AD8" w:rsidP="004728FD">
      <w:pPr>
        <w:spacing w:after="0" w:line="360" w:lineRule="auto"/>
        <w:ind w:firstLine="709"/>
        <w:jc w:val="both"/>
        <w:rPr>
          <w:rFonts w:ascii="Times New Roman" w:eastAsia="Times New Roman" w:hAnsi="Times New Roman" w:cs="Times New Roman"/>
          <w:caps/>
          <w:sz w:val="28"/>
          <w:szCs w:val="28"/>
          <w:lang w:eastAsia="ru-RU"/>
        </w:rPr>
      </w:pPr>
      <w:proofErr w:type="spellStart"/>
      <w:r w:rsidRPr="0025750F">
        <w:rPr>
          <w:rFonts w:ascii="Times New Roman" w:hAnsi="Times New Roman" w:cs="Times New Roman"/>
          <w:sz w:val="28"/>
          <w:szCs w:val="28"/>
          <w:lang w:val="uk"/>
        </w:rPr>
        <w:t>In</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third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section</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directions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improvement</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marketing</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activity</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company</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are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offered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and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estimation</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efficiency</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offered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actions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is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carried</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out</w:t>
      </w:r>
      <w:proofErr w:type="spellEnd"/>
      <w:r w:rsidRPr="0025750F">
        <w:rPr>
          <w:rFonts w:ascii="Times New Roman" w:hAnsi="Times New Roman" w:cs="Times New Roman"/>
          <w:sz w:val="28"/>
          <w:szCs w:val="28"/>
          <w:lang w:val="uk"/>
        </w:rPr>
        <w:t>.</w:t>
      </w:r>
    </w:p>
    <w:p w:rsidR="00FD0AD8" w:rsidRPr="0025750F" w:rsidRDefault="00FD0AD8" w:rsidP="004728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hAnsi="Times New Roman" w:cs="Times New Roman"/>
          <w:sz w:val="28"/>
          <w:szCs w:val="28"/>
          <w:lang w:val="uk"/>
        </w:rPr>
      </w:pP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conclusions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summarize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results</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of</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the</w:t>
      </w:r>
      <w:proofErr w:type="spellEnd"/>
      <w:r w:rsidRPr="0025750F">
        <w:rPr>
          <w:rFonts w:ascii="Times New Roman" w:hAnsi="Times New Roman" w:cs="Times New Roman"/>
          <w:sz w:val="28"/>
          <w:szCs w:val="28"/>
          <w:lang w:val="uk"/>
        </w:rPr>
        <w:t xml:space="preserve"> </w:t>
      </w:r>
      <w:proofErr w:type="spellStart"/>
      <w:r w:rsidRPr="0025750F">
        <w:rPr>
          <w:rFonts w:ascii="Times New Roman" w:hAnsi="Times New Roman" w:cs="Times New Roman"/>
          <w:sz w:val="28"/>
          <w:szCs w:val="28"/>
          <w:lang w:val="uk"/>
        </w:rPr>
        <w:t>study</w:t>
      </w:r>
      <w:proofErr w:type="spellEnd"/>
      <w:r w:rsidRPr="0025750F">
        <w:rPr>
          <w:rFonts w:ascii="Times New Roman" w:hAnsi="Times New Roman" w:cs="Times New Roman"/>
          <w:sz w:val="28"/>
          <w:szCs w:val="28"/>
          <w:lang w:val="uk"/>
        </w:rPr>
        <w:t>.</w:t>
      </w:r>
    </w:p>
    <w:p w:rsidR="00FD0AD8" w:rsidRPr="0025750F" w:rsidRDefault="00FD0AD8" w:rsidP="004728FD">
      <w:pPr>
        <w:spacing w:after="0" w:line="360" w:lineRule="auto"/>
        <w:ind w:firstLine="709"/>
        <w:jc w:val="both"/>
        <w:rPr>
          <w:rFonts w:ascii="Times New Roman" w:eastAsia="Times New Roman" w:hAnsi="Times New Roman" w:cs="Times New Roman"/>
          <w:i/>
          <w:caps/>
          <w:sz w:val="28"/>
          <w:szCs w:val="28"/>
          <w:lang w:eastAsia="ru-RU"/>
        </w:rPr>
      </w:pPr>
      <w:proofErr w:type="spellStart"/>
      <w:r w:rsidRPr="0025750F">
        <w:rPr>
          <w:rFonts w:ascii="Times New Roman" w:hAnsi="Times New Roman" w:cs="Times New Roman"/>
          <w:i/>
          <w:sz w:val="28"/>
          <w:szCs w:val="28"/>
          <w:lang w:val="uk"/>
        </w:rPr>
        <w:t>Key</w:t>
      </w:r>
      <w:proofErr w:type="spellEnd"/>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words</w:t>
      </w:r>
      <w:proofErr w:type="spellEnd"/>
      <w:r w:rsidRPr="0025750F">
        <w:rPr>
          <w:rFonts w:ascii="Times New Roman" w:hAnsi="Times New Roman" w:cs="Times New Roman"/>
          <w:i/>
          <w:sz w:val="28"/>
          <w:szCs w:val="28"/>
          <w:lang w:val="uk"/>
        </w:rPr>
        <w:t xml:space="preserve">. </w:t>
      </w:r>
      <w:proofErr w:type="gramStart"/>
      <w:r w:rsidRPr="0025750F">
        <w:rPr>
          <w:rFonts w:ascii="Times New Roman" w:hAnsi="Times New Roman" w:cs="Times New Roman"/>
          <w:i/>
          <w:sz w:val="28"/>
          <w:szCs w:val="28"/>
          <w:lang w:val="en-US"/>
        </w:rPr>
        <w:t>M</w:t>
      </w:r>
      <w:proofErr w:type="spellStart"/>
      <w:r w:rsidRPr="0025750F">
        <w:rPr>
          <w:rFonts w:ascii="Times New Roman" w:hAnsi="Times New Roman" w:cs="Times New Roman"/>
          <w:i/>
          <w:sz w:val="28"/>
          <w:szCs w:val="28"/>
          <w:lang w:val="uk"/>
        </w:rPr>
        <w:t>arketing</w:t>
      </w:r>
      <w:proofErr w:type="spellEnd"/>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activity</w:t>
      </w:r>
      <w:proofErr w:type="spellEnd"/>
      <w:r w:rsidR="004728FD" w:rsidRPr="0025750F">
        <w:rPr>
          <w:rFonts w:ascii="Times New Roman" w:hAnsi="Times New Roman" w:cs="Times New Roman"/>
          <w:i/>
          <w:sz w:val="28"/>
          <w:szCs w:val="28"/>
          <w:lang w:val="uk"/>
        </w:rPr>
        <w:t>;</w:t>
      </w:r>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marketing</w:t>
      </w:r>
      <w:proofErr w:type="spellEnd"/>
      <w:r w:rsidR="004728FD" w:rsidRPr="0025750F">
        <w:rPr>
          <w:rFonts w:ascii="Times New Roman" w:hAnsi="Times New Roman" w:cs="Times New Roman"/>
          <w:i/>
          <w:sz w:val="28"/>
          <w:szCs w:val="28"/>
          <w:lang w:val="uk"/>
        </w:rPr>
        <w:t>;</w:t>
      </w:r>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efficiency</w:t>
      </w:r>
      <w:proofErr w:type="spellEnd"/>
      <w:r w:rsidR="004728FD" w:rsidRPr="0025750F">
        <w:rPr>
          <w:rFonts w:ascii="Times New Roman" w:hAnsi="Times New Roman" w:cs="Times New Roman"/>
          <w:i/>
          <w:sz w:val="28"/>
          <w:szCs w:val="28"/>
          <w:lang w:val="uk"/>
        </w:rPr>
        <w:t>;</w:t>
      </w:r>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improvement</w:t>
      </w:r>
      <w:proofErr w:type="spellEnd"/>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of</w:t>
      </w:r>
      <w:proofErr w:type="spellEnd"/>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marketing</w:t>
      </w:r>
      <w:proofErr w:type="spellEnd"/>
      <w:r w:rsidRPr="0025750F">
        <w:rPr>
          <w:rFonts w:ascii="Times New Roman" w:hAnsi="Times New Roman" w:cs="Times New Roman"/>
          <w:i/>
          <w:sz w:val="28"/>
          <w:szCs w:val="28"/>
          <w:lang w:val="uk"/>
        </w:rPr>
        <w:t xml:space="preserve"> </w:t>
      </w:r>
      <w:proofErr w:type="spellStart"/>
      <w:r w:rsidRPr="0025750F">
        <w:rPr>
          <w:rFonts w:ascii="Times New Roman" w:hAnsi="Times New Roman" w:cs="Times New Roman"/>
          <w:i/>
          <w:sz w:val="28"/>
          <w:szCs w:val="28"/>
          <w:lang w:val="uk"/>
        </w:rPr>
        <w:t>activity</w:t>
      </w:r>
      <w:proofErr w:type="spellEnd"/>
      <w:r w:rsidRPr="0025750F">
        <w:rPr>
          <w:rFonts w:ascii="Times New Roman" w:hAnsi="Times New Roman" w:cs="Times New Roman"/>
          <w:i/>
          <w:sz w:val="28"/>
          <w:szCs w:val="28"/>
          <w:lang w:val="uk"/>
        </w:rPr>
        <w:t>.</w:t>
      </w:r>
      <w:proofErr w:type="gramEnd"/>
    </w:p>
    <w:p w:rsidR="00FD0AD8" w:rsidRPr="0025750F" w:rsidRDefault="00FD0AD8" w:rsidP="00FD0AD8">
      <w:pPr>
        <w:rPr>
          <w:rFonts w:asciiTheme="majorHAnsi" w:eastAsia="Times New Roman" w:hAnsiTheme="majorHAnsi" w:cstheme="majorHAnsi"/>
          <w:caps/>
          <w:sz w:val="28"/>
          <w:szCs w:val="28"/>
          <w:lang w:eastAsia="ru-RU"/>
        </w:rPr>
      </w:pPr>
    </w:p>
    <w:p w:rsidR="00FD0AD8" w:rsidRPr="0025750F" w:rsidRDefault="00FD0AD8" w:rsidP="00FD0AD8">
      <w:pPr>
        <w:rPr>
          <w:rFonts w:asciiTheme="majorHAnsi" w:eastAsia="Times New Roman" w:hAnsiTheme="majorHAnsi" w:cstheme="majorHAnsi"/>
          <w:caps/>
          <w:sz w:val="28"/>
          <w:szCs w:val="28"/>
          <w:lang w:eastAsia="ru-RU"/>
        </w:rPr>
      </w:pPr>
    </w:p>
    <w:p w:rsidR="00FD0AD8" w:rsidRPr="0025750F" w:rsidRDefault="00FD0AD8" w:rsidP="00FD0AD8">
      <w:pPr>
        <w:rPr>
          <w:rFonts w:asciiTheme="majorHAnsi" w:eastAsia="Times New Roman" w:hAnsiTheme="majorHAnsi" w:cstheme="majorHAnsi"/>
          <w:caps/>
          <w:sz w:val="28"/>
          <w:szCs w:val="28"/>
          <w:lang w:eastAsia="ru-RU"/>
        </w:rPr>
      </w:pPr>
    </w:p>
    <w:p w:rsidR="00FD0AD8" w:rsidRPr="0025750F" w:rsidRDefault="00FD0AD8" w:rsidP="00FD0AD8">
      <w:pPr>
        <w:rPr>
          <w:rFonts w:asciiTheme="majorHAnsi" w:eastAsia="Times New Roman" w:hAnsiTheme="majorHAnsi" w:cstheme="majorHAnsi"/>
          <w:caps/>
          <w:sz w:val="28"/>
          <w:szCs w:val="28"/>
          <w:lang w:eastAsia="ru-RU"/>
        </w:rPr>
      </w:pPr>
    </w:p>
    <w:p w:rsidR="00FD0AD8" w:rsidRPr="0025750F" w:rsidRDefault="00FD0AD8" w:rsidP="00FD0AD8">
      <w:pPr>
        <w:rPr>
          <w:rFonts w:asciiTheme="majorHAnsi" w:eastAsia="Times New Roman" w:hAnsiTheme="majorHAnsi" w:cstheme="majorHAnsi"/>
          <w:caps/>
          <w:sz w:val="28"/>
          <w:szCs w:val="28"/>
          <w:lang w:eastAsia="ru-RU"/>
        </w:rPr>
      </w:pPr>
    </w:p>
    <w:p w:rsidR="00FD0AD8" w:rsidRPr="0025750F" w:rsidRDefault="00FD0AD8" w:rsidP="00FD0AD8">
      <w:pPr>
        <w:rPr>
          <w:rFonts w:asciiTheme="majorHAnsi" w:eastAsia="Times New Roman" w:hAnsiTheme="majorHAnsi" w:cstheme="majorHAnsi"/>
          <w:caps/>
          <w:sz w:val="28"/>
          <w:szCs w:val="28"/>
          <w:lang w:eastAsia="ru-RU"/>
        </w:rPr>
      </w:pPr>
    </w:p>
    <w:p w:rsidR="00FD0AD8" w:rsidRPr="0025750F" w:rsidRDefault="00FD0AD8"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728FD" w:rsidRPr="0025750F" w:rsidRDefault="004728FD" w:rsidP="00FD0AD8">
      <w:pPr>
        <w:rPr>
          <w:rFonts w:asciiTheme="majorHAnsi" w:eastAsia="Times New Roman" w:hAnsiTheme="majorHAnsi" w:cstheme="majorHAnsi"/>
          <w:caps/>
          <w:sz w:val="28"/>
          <w:szCs w:val="28"/>
          <w:lang w:eastAsia="ru-RU"/>
        </w:rPr>
      </w:pPr>
    </w:p>
    <w:p w:rsidR="00414C17" w:rsidRPr="0025750F" w:rsidRDefault="003207AC" w:rsidP="004728FD">
      <w:pPr>
        <w:jc w:val="center"/>
        <w:rPr>
          <w:rFonts w:ascii="Times New Roman" w:hAnsi="Times New Roman" w:cs="Times New Roman"/>
          <w:b/>
          <w:sz w:val="28"/>
          <w:szCs w:val="28"/>
        </w:rPr>
      </w:pPr>
      <w:r w:rsidRPr="0025750F">
        <w:rPr>
          <w:rFonts w:ascii="Times New Roman" w:hAnsi="Times New Roman" w:cs="Times New Roman"/>
          <w:b/>
          <w:sz w:val="28"/>
          <w:szCs w:val="28"/>
        </w:rPr>
        <w:lastRenderedPageBreak/>
        <w:t>ЗМІСТ</w:t>
      </w:r>
    </w:p>
    <w:p w:rsidR="003207AC" w:rsidRPr="0025750F" w:rsidRDefault="003207AC"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ВСТУП……………………………………………………………………</w:t>
      </w:r>
      <w:r w:rsidR="00A04A58" w:rsidRPr="0025750F">
        <w:rPr>
          <w:rFonts w:ascii="Times New Roman" w:hAnsi="Times New Roman" w:cs="Times New Roman"/>
          <w:sz w:val="28"/>
          <w:szCs w:val="28"/>
        </w:rPr>
        <w:t>………</w:t>
      </w:r>
      <w:r w:rsidR="0009341F" w:rsidRPr="0025750F">
        <w:rPr>
          <w:rFonts w:ascii="Times New Roman" w:hAnsi="Times New Roman" w:cs="Times New Roman"/>
          <w:sz w:val="28"/>
          <w:szCs w:val="28"/>
        </w:rPr>
        <w:t>..5</w:t>
      </w:r>
    </w:p>
    <w:p w:rsidR="003207AC" w:rsidRPr="0025750F" w:rsidRDefault="003207AC"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РОЗДІЛ 1. ТЕОРЕТИЧНІ ЗАСАДИ УПРАВЛІННЯ МАРКЕТИНГОВОЮ ДІЯЛЬНІСТЮ ПІДПРИЄМСТВА………………………………………………</w:t>
      </w:r>
      <w:r w:rsidR="0009341F" w:rsidRPr="0025750F">
        <w:rPr>
          <w:rFonts w:ascii="Times New Roman" w:hAnsi="Times New Roman" w:cs="Times New Roman"/>
          <w:sz w:val="28"/>
          <w:szCs w:val="28"/>
        </w:rPr>
        <w:t>.8</w:t>
      </w:r>
    </w:p>
    <w:p w:rsidR="003207AC" w:rsidRPr="0025750F" w:rsidRDefault="003207AC"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1.1</w:t>
      </w:r>
      <w:r w:rsidR="00C0677D" w:rsidRPr="0025750F">
        <w:rPr>
          <w:rFonts w:ascii="Times New Roman" w:hAnsi="Times New Roman" w:cs="Times New Roman"/>
          <w:sz w:val="28"/>
          <w:szCs w:val="28"/>
        </w:rPr>
        <w:t>.</w:t>
      </w:r>
      <w:r w:rsidRPr="0025750F">
        <w:rPr>
          <w:rFonts w:ascii="Times New Roman" w:hAnsi="Times New Roman" w:cs="Times New Roman"/>
          <w:sz w:val="28"/>
          <w:szCs w:val="28"/>
        </w:rPr>
        <w:t xml:space="preserve"> Сутність управління маркетинговою діяльністю підприємства</w:t>
      </w:r>
      <w:r w:rsidR="00A04A58" w:rsidRPr="0025750F">
        <w:rPr>
          <w:rFonts w:ascii="Times New Roman" w:hAnsi="Times New Roman" w:cs="Times New Roman"/>
          <w:sz w:val="28"/>
          <w:szCs w:val="28"/>
        </w:rPr>
        <w:t>………….</w:t>
      </w:r>
      <w:r w:rsidR="0009341F" w:rsidRPr="0025750F">
        <w:rPr>
          <w:rFonts w:ascii="Times New Roman" w:hAnsi="Times New Roman" w:cs="Times New Roman"/>
          <w:sz w:val="28"/>
          <w:szCs w:val="28"/>
        </w:rPr>
        <w:t>.8</w:t>
      </w:r>
    </w:p>
    <w:p w:rsidR="003207AC" w:rsidRPr="0025750F" w:rsidRDefault="003207AC"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1.2</w:t>
      </w:r>
      <w:r w:rsidR="00C0677D" w:rsidRPr="0025750F">
        <w:rPr>
          <w:rFonts w:ascii="Times New Roman" w:hAnsi="Times New Roman" w:cs="Times New Roman"/>
          <w:sz w:val="28"/>
          <w:szCs w:val="28"/>
        </w:rPr>
        <w:t>.</w:t>
      </w:r>
      <w:r w:rsidRPr="0025750F">
        <w:rPr>
          <w:rFonts w:ascii="Times New Roman" w:hAnsi="Times New Roman" w:cs="Times New Roman"/>
          <w:sz w:val="28"/>
          <w:szCs w:val="28"/>
        </w:rPr>
        <w:t xml:space="preserve"> </w:t>
      </w:r>
      <w:r w:rsidR="00A04A58" w:rsidRPr="0025750F">
        <w:rPr>
          <w:rFonts w:ascii="Times New Roman" w:hAnsi="Times New Roman" w:cs="Times New Roman"/>
          <w:sz w:val="28"/>
          <w:szCs w:val="28"/>
        </w:rPr>
        <w:t>Класифікація, види та складові маркетингової діяльності………………</w:t>
      </w:r>
      <w:r w:rsidR="0009341F" w:rsidRPr="0025750F">
        <w:rPr>
          <w:rFonts w:ascii="Times New Roman" w:hAnsi="Times New Roman" w:cs="Times New Roman"/>
          <w:sz w:val="28"/>
          <w:szCs w:val="28"/>
        </w:rPr>
        <w:t>.13</w:t>
      </w:r>
    </w:p>
    <w:p w:rsidR="003207AC" w:rsidRPr="0025750F" w:rsidRDefault="003207AC"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1.3</w:t>
      </w:r>
      <w:r w:rsidR="00C0677D" w:rsidRPr="0025750F">
        <w:rPr>
          <w:rFonts w:ascii="Times New Roman" w:hAnsi="Times New Roman" w:cs="Times New Roman"/>
          <w:sz w:val="28"/>
          <w:szCs w:val="28"/>
        </w:rPr>
        <w:t>.</w:t>
      </w:r>
      <w:r w:rsidRPr="0025750F">
        <w:rPr>
          <w:rFonts w:ascii="Times New Roman" w:hAnsi="Times New Roman" w:cs="Times New Roman"/>
          <w:sz w:val="28"/>
          <w:szCs w:val="28"/>
        </w:rPr>
        <w:t xml:space="preserve"> Основні чинники та умови ефективності маркетингової діяльності</w:t>
      </w:r>
      <w:r w:rsidR="00A04A58" w:rsidRPr="0025750F">
        <w:rPr>
          <w:rFonts w:ascii="Times New Roman" w:hAnsi="Times New Roman" w:cs="Times New Roman"/>
          <w:sz w:val="28"/>
          <w:szCs w:val="28"/>
        </w:rPr>
        <w:t>…….</w:t>
      </w:r>
      <w:r w:rsidR="0009341F" w:rsidRPr="0025750F">
        <w:rPr>
          <w:rFonts w:ascii="Times New Roman" w:hAnsi="Times New Roman" w:cs="Times New Roman"/>
          <w:sz w:val="28"/>
          <w:szCs w:val="28"/>
        </w:rPr>
        <w:t>22</w:t>
      </w:r>
    </w:p>
    <w:p w:rsidR="00D44B81" w:rsidRPr="0025750F" w:rsidRDefault="00D44B81"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Висновки до розділу 1…………………………………………………………</w:t>
      </w:r>
      <w:r w:rsidR="0009341F" w:rsidRPr="0025750F">
        <w:rPr>
          <w:rFonts w:ascii="Times New Roman" w:hAnsi="Times New Roman" w:cs="Times New Roman"/>
          <w:sz w:val="28"/>
          <w:szCs w:val="28"/>
        </w:rPr>
        <w:t>...24</w:t>
      </w:r>
    </w:p>
    <w:p w:rsidR="00A04A58" w:rsidRPr="0025750F" w:rsidRDefault="00A04A58" w:rsidP="00A04A58">
      <w:pPr>
        <w:spacing w:after="0" w:line="360" w:lineRule="auto"/>
        <w:jc w:val="both"/>
        <w:rPr>
          <w:rStyle w:val="a3"/>
          <w:rFonts w:ascii="Times New Roman" w:hAnsi="Times New Roman" w:cs="Times New Roman"/>
          <w:b w:val="0"/>
          <w:sz w:val="28"/>
          <w:szCs w:val="28"/>
          <w:shd w:val="clear" w:color="auto" w:fill="FFFFFF"/>
        </w:rPr>
      </w:pPr>
      <w:r w:rsidRPr="0025750F">
        <w:rPr>
          <w:rFonts w:ascii="Times New Roman" w:hAnsi="Times New Roman" w:cs="Times New Roman"/>
          <w:sz w:val="28"/>
        </w:rPr>
        <w:t>РОЗДІЛ 2. ДОСЛІДЖЕННЯ ЕФЕКТИВНОСТІ УПРАВЛІННЯ МАРКЕТИНГО</w:t>
      </w:r>
      <w:r w:rsidR="00B578B1" w:rsidRPr="0025750F">
        <w:rPr>
          <w:rFonts w:ascii="Times New Roman" w:hAnsi="Times New Roman" w:cs="Times New Roman"/>
          <w:sz w:val="28"/>
        </w:rPr>
        <w:t>ВО</w:t>
      </w:r>
      <w:r w:rsidRPr="0025750F">
        <w:rPr>
          <w:rFonts w:ascii="Times New Roman" w:hAnsi="Times New Roman" w:cs="Times New Roman"/>
          <w:sz w:val="28"/>
        </w:rPr>
        <w:t xml:space="preserve">Ї ДІЯЛЬНОСТІ </w:t>
      </w:r>
      <w:r w:rsidRPr="0025750F">
        <w:rPr>
          <w:rStyle w:val="a3"/>
          <w:rFonts w:ascii="Times New Roman" w:hAnsi="Times New Roman" w:cs="Times New Roman"/>
          <w:b w:val="0"/>
          <w:sz w:val="28"/>
          <w:szCs w:val="28"/>
          <w:shd w:val="clear" w:color="auto" w:fill="FFFFFF"/>
        </w:rPr>
        <w:t>КОМПАНІЇ H&amp;M………………</w:t>
      </w:r>
      <w:r w:rsidR="0009341F" w:rsidRPr="0025750F">
        <w:rPr>
          <w:rStyle w:val="a3"/>
          <w:rFonts w:ascii="Times New Roman" w:hAnsi="Times New Roman" w:cs="Times New Roman"/>
          <w:b w:val="0"/>
          <w:sz w:val="28"/>
          <w:szCs w:val="28"/>
          <w:shd w:val="clear" w:color="auto" w:fill="FFFFFF"/>
        </w:rPr>
        <w:t>………..26</w:t>
      </w:r>
    </w:p>
    <w:p w:rsidR="00A04A58" w:rsidRPr="0025750F" w:rsidRDefault="00A04A58" w:rsidP="00A04A58">
      <w:pPr>
        <w:spacing w:after="0" w:line="360" w:lineRule="auto"/>
        <w:jc w:val="both"/>
        <w:rPr>
          <w:rStyle w:val="a3"/>
          <w:rFonts w:ascii="Times New Roman" w:hAnsi="Times New Roman" w:cs="Times New Roman"/>
          <w:b w:val="0"/>
          <w:sz w:val="28"/>
          <w:szCs w:val="28"/>
          <w:shd w:val="clear" w:color="auto" w:fill="FFFFFF"/>
        </w:rPr>
      </w:pPr>
      <w:r w:rsidRPr="0025750F">
        <w:rPr>
          <w:rStyle w:val="a3"/>
          <w:rFonts w:ascii="Times New Roman" w:hAnsi="Times New Roman" w:cs="Times New Roman"/>
          <w:b w:val="0"/>
          <w:sz w:val="28"/>
          <w:szCs w:val="28"/>
          <w:shd w:val="clear" w:color="auto" w:fill="FFFFFF"/>
        </w:rPr>
        <w:t>2.1</w:t>
      </w:r>
      <w:r w:rsidR="00C0677D" w:rsidRPr="0025750F">
        <w:rPr>
          <w:rStyle w:val="a3"/>
          <w:rFonts w:ascii="Times New Roman" w:hAnsi="Times New Roman" w:cs="Times New Roman"/>
          <w:b w:val="0"/>
          <w:sz w:val="28"/>
          <w:szCs w:val="28"/>
          <w:shd w:val="clear" w:color="auto" w:fill="FFFFFF"/>
        </w:rPr>
        <w:t>.</w:t>
      </w:r>
      <w:r w:rsidRPr="0025750F">
        <w:rPr>
          <w:rStyle w:val="a3"/>
          <w:rFonts w:ascii="Times New Roman" w:hAnsi="Times New Roman" w:cs="Times New Roman"/>
          <w:b w:val="0"/>
          <w:sz w:val="28"/>
          <w:szCs w:val="28"/>
          <w:shd w:val="clear" w:color="auto" w:fill="FFFFFF"/>
        </w:rPr>
        <w:t xml:space="preserve"> Організаційно-економічна характеристика підприємства………………</w:t>
      </w:r>
      <w:r w:rsidR="0009341F" w:rsidRPr="0025750F">
        <w:rPr>
          <w:rStyle w:val="a3"/>
          <w:rFonts w:ascii="Times New Roman" w:hAnsi="Times New Roman" w:cs="Times New Roman"/>
          <w:b w:val="0"/>
          <w:sz w:val="28"/>
          <w:szCs w:val="28"/>
          <w:shd w:val="clear" w:color="auto" w:fill="FFFFFF"/>
        </w:rPr>
        <w:t>26</w:t>
      </w:r>
    </w:p>
    <w:p w:rsidR="00A04A58" w:rsidRPr="0025750F" w:rsidRDefault="00A04A58" w:rsidP="00A04A58">
      <w:pPr>
        <w:spacing w:after="0" w:line="360" w:lineRule="auto"/>
        <w:jc w:val="both"/>
        <w:rPr>
          <w:rStyle w:val="a3"/>
          <w:rFonts w:ascii="Times New Roman" w:hAnsi="Times New Roman" w:cs="Times New Roman"/>
          <w:b w:val="0"/>
          <w:sz w:val="28"/>
          <w:szCs w:val="28"/>
          <w:shd w:val="clear" w:color="auto" w:fill="FFFFFF"/>
        </w:rPr>
      </w:pPr>
      <w:r w:rsidRPr="0025750F">
        <w:rPr>
          <w:rStyle w:val="a3"/>
          <w:rFonts w:ascii="Times New Roman" w:hAnsi="Times New Roman" w:cs="Times New Roman"/>
          <w:b w:val="0"/>
          <w:sz w:val="28"/>
          <w:szCs w:val="28"/>
          <w:shd w:val="clear" w:color="auto" w:fill="FFFFFF"/>
        </w:rPr>
        <w:t>2.2</w:t>
      </w:r>
      <w:r w:rsidR="00C0677D" w:rsidRPr="0025750F">
        <w:rPr>
          <w:rStyle w:val="a3"/>
          <w:rFonts w:ascii="Times New Roman" w:hAnsi="Times New Roman" w:cs="Times New Roman"/>
          <w:b w:val="0"/>
          <w:sz w:val="28"/>
          <w:szCs w:val="28"/>
          <w:shd w:val="clear" w:color="auto" w:fill="FFFFFF"/>
        </w:rPr>
        <w:t>.</w:t>
      </w:r>
      <w:r w:rsidRPr="0025750F">
        <w:rPr>
          <w:rStyle w:val="a3"/>
          <w:rFonts w:ascii="Times New Roman" w:hAnsi="Times New Roman" w:cs="Times New Roman"/>
          <w:b w:val="0"/>
          <w:sz w:val="28"/>
          <w:szCs w:val="28"/>
          <w:shd w:val="clear" w:color="auto" w:fill="FFFFFF"/>
        </w:rPr>
        <w:t xml:space="preserve"> Стан управління маркетингов</w:t>
      </w:r>
      <w:r w:rsidR="00B142A9" w:rsidRPr="0025750F">
        <w:rPr>
          <w:rStyle w:val="a3"/>
          <w:rFonts w:ascii="Times New Roman" w:hAnsi="Times New Roman" w:cs="Times New Roman"/>
          <w:b w:val="0"/>
          <w:sz w:val="28"/>
          <w:szCs w:val="28"/>
          <w:shd w:val="clear" w:color="auto" w:fill="FFFFFF"/>
        </w:rPr>
        <w:t>ою діяльністю компанії H&amp;M……………33</w:t>
      </w:r>
    </w:p>
    <w:p w:rsidR="00A04A58" w:rsidRPr="0025750F" w:rsidRDefault="00A04A58" w:rsidP="00A04A58">
      <w:pPr>
        <w:spacing w:after="0" w:line="360" w:lineRule="auto"/>
        <w:jc w:val="both"/>
        <w:rPr>
          <w:rStyle w:val="a3"/>
          <w:rFonts w:ascii="Times New Roman" w:hAnsi="Times New Roman" w:cs="Times New Roman"/>
          <w:b w:val="0"/>
          <w:sz w:val="28"/>
          <w:szCs w:val="28"/>
          <w:shd w:val="clear" w:color="auto" w:fill="FFFFFF"/>
        </w:rPr>
      </w:pPr>
      <w:r w:rsidRPr="0025750F">
        <w:rPr>
          <w:rStyle w:val="a3"/>
          <w:rFonts w:ascii="Times New Roman" w:hAnsi="Times New Roman" w:cs="Times New Roman"/>
          <w:b w:val="0"/>
          <w:sz w:val="28"/>
          <w:szCs w:val="28"/>
          <w:shd w:val="clear" w:color="auto" w:fill="FFFFFF"/>
        </w:rPr>
        <w:t>2.3</w:t>
      </w:r>
      <w:r w:rsidR="00C0677D" w:rsidRPr="0025750F">
        <w:rPr>
          <w:rStyle w:val="a3"/>
          <w:rFonts w:ascii="Times New Roman" w:hAnsi="Times New Roman" w:cs="Times New Roman"/>
          <w:b w:val="0"/>
          <w:sz w:val="28"/>
          <w:szCs w:val="28"/>
          <w:shd w:val="clear" w:color="auto" w:fill="FFFFFF"/>
        </w:rPr>
        <w:t>.</w:t>
      </w:r>
      <w:r w:rsidRPr="0025750F">
        <w:rPr>
          <w:rStyle w:val="a3"/>
          <w:rFonts w:ascii="Times New Roman" w:hAnsi="Times New Roman" w:cs="Times New Roman"/>
          <w:b w:val="0"/>
          <w:sz w:val="28"/>
          <w:szCs w:val="28"/>
          <w:shd w:val="clear" w:color="auto" w:fill="FFFFFF"/>
        </w:rPr>
        <w:t xml:space="preserve"> Аналіз фінансового стану підприємства…………………………………</w:t>
      </w:r>
      <w:r w:rsidR="00B142A9" w:rsidRPr="0025750F">
        <w:rPr>
          <w:rStyle w:val="a3"/>
          <w:rFonts w:ascii="Times New Roman" w:hAnsi="Times New Roman" w:cs="Times New Roman"/>
          <w:b w:val="0"/>
          <w:sz w:val="28"/>
          <w:szCs w:val="28"/>
          <w:shd w:val="clear" w:color="auto" w:fill="FFFFFF"/>
        </w:rPr>
        <w:t>.</w:t>
      </w:r>
      <w:r w:rsidRPr="0025750F">
        <w:rPr>
          <w:rStyle w:val="a3"/>
          <w:rFonts w:ascii="Times New Roman" w:hAnsi="Times New Roman" w:cs="Times New Roman"/>
          <w:b w:val="0"/>
          <w:sz w:val="28"/>
          <w:szCs w:val="28"/>
          <w:shd w:val="clear" w:color="auto" w:fill="FFFFFF"/>
        </w:rPr>
        <w:t>.</w:t>
      </w:r>
      <w:r w:rsidR="00B142A9" w:rsidRPr="0025750F">
        <w:rPr>
          <w:rStyle w:val="a3"/>
          <w:rFonts w:ascii="Times New Roman" w:hAnsi="Times New Roman" w:cs="Times New Roman"/>
          <w:b w:val="0"/>
          <w:sz w:val="28"/>
          <w:szCs w:val="28"/>
          <w:shd w:val="clear" w:color="auto" w:fill="FFFFFF"/>
        </w:rPr>
        <w:t>38</w:t>
      </w:r>
    </w:p>
    <w:p w:rsidR="00D44B81" w:rsidRPr="0025750F" w:rsidRDefault="00D44B81" w:rsidP="00A04A58">
      <w:pPr>
        <w:spacing w:after="0" w:line="360" w:lineRule="auto"/>
        <w:jc w:val="both"/>
        <w:rPr>
          <w:rStyle w:val="a3"/>
          <w:rFonts w:ascii="Times New Roman" w:hAnsi="Times New Roman" w:cs="Times New Roman"/>
          <w:b w:val="0"/>
          <w:sz w:val="28"/>
          <w:szCs w:val="28"/>
          <w:shd w:val="clear" w:color="auto" w:fill="FFFFFF"/>
        </w:rPr>
      </w:pPr>
      <w:r w:rsidRPr="0025750F">
        <w:rPr>
          <w:rStyle w:val="a3"/>
          <w:rFonts w:ascii="Times New Roman" w:hAnsi="Times New Roman" w:cs="Times New Roman"/>
          <w:b w:val="0"/>
          <w:sz w:val="28"/>
          <w:szCs w:val="28"/>
          <w:shd w:val="clear" w:color="auto" w:fill="FFFFFF"/>
        </w:rPr>
        <w:t>Висновки до розділу 2…………………………………………………………..</w:t>
      </w:r>
      <w:r w:rsidR="00B142A9" w:rsidRPr="0025750F">
        <w:rPr>
          <w:rStyle w:val="a3"/>
          <w:rFonts w:ascii="Times New Roman" w:hAnsi="Times New Roman" w:cs="Times New Roman"/>
          <w:b w:val="0"/>
          <w:sz w:val="28"/>
          <w:szCs w:val="28"/>
          <w:shd w:val="clear" w:color="auto" w:fill="FFFFFF"/>
        </w:rPr>
        <w:t>43</w:t>
      </w:r>
    </w:p>
    <w:p w:rsidR="00A04A58" w:rsidRPr="0025750F" w:rsidRDefault="00A04A58" w:rsidP="00A04A58">
      <w:pPr>
        <w:spacing w:after="0" w:line="360" w:lineRule="auto"/>
        <w:jc w:val="both"/>
        <w:rPr>
          <w:rFonts w:ascii="Times New Roman" w:hAnsi="Times New Roman" w:cs="Times New Roman"/>
          <w:sz w:val="28"/>
        </w:rPr>
      </w:pPr>
      <w:r w:rsidRPr="0025750F">
        <w:rPr>
          <w:rFonts w:ascii="Times New Roman" w:hAnsi="Times New Roman" w:cs="Times New Roman"/>
          <w:sz w:val="28"/>
        </w:rPr>
        <w:t xml:space="preserve">РОЗДІЛ 3. </w:t>
      </w:r>
      <w:r w:rsidR="00D44B81" w:rsidRPr="0025750F">
        <w:rPr>
          <w:rFonts w:ascii="Times New Roman" w:hAnsi="Times New Roman" w:cs="Times New Roman"/>
          <w:sz w:val="28"/>
        </w:rPr>
        <w:t>НАПРЯМИ ПІДВИЩЕННЯ ЕФЕКТИВНОСТІ УПРАВЛІННЯ МАРКЕТИНГОВОЮ Д</w:t>
      </w:r>
      <w:r w:rsidR="00B142A9" w:rsidRPr="0025750F">
        <w:rPr>
          <w:rFonts w:ascii="Times New Roman" w:hAnsi="Times New Roman" w:cs="Times New Roman"/>
          <w:sz w:val="28"/>
        </w:rPr>
        <w:t>ІЯЛЬНІСТЮ КОМПАНІЇ H&amp;M……………………..45</w:t>
      </w:r>
    </w:p>
    <w:p w:rsidR="00D44B81" w:rsidRPr="0025750F" w:rsidRDefault="00D44B81" w:rsidP="00A04A58">
      <w:pPr>
        <w:spacing w:after="0" w:line="360" w:lineRule="auto"/>
        <w:jc w:val="both"/>
        <w:rPr>
          <w:rFonts w:ascii="Times New Roman" w:hAnsi="Times New Roman" w:cs="Times New Roman"/>
          <w:sz w:val="28"/>
        </w:rPr>
      </w:pPr>
      <w:r w:rsidRPr="0025750F">
        <w:rPr>
          <w:rFonts w:ascii="Times New Roman" w:hAnsi="Times New Roman" w:cs="Times New Roman"/>
          <w:sz w:val="28"/>
        </w:rPr>
        <w:t>3.1</w:t>
      </w:r>
      <w:r w:rsidR="00C0677D" w:rsidRPr="0025750F">
        <w:rPr>
          <w:rFonts w:ascii="Times New Roman" w:hAnsi="Times New Roman" w:cs="Times New Roman"/>
          <w:sz w:val="28"/>
        </w:rPr>
        <w:t>.</w:t>
      </w:r>
      <w:r w:rsidRPr="0025750F">
        <w:rPr>
          <w:rFonts w:ascii="Times New Roman" w:hAnsi="Times New Roman" w:cs="Times New Roman"/>
          <w:sz w:val="28"/>
        </w:rPr>
        <w:t xml:space="preserve"> Вибір напрямів удосконалення маркети</w:t>
      </w:r>
      <w:r w:rsidR="00B142A9" w:rsidRPr="0025750F">
        <w:rPr>
          <w:rFonts w:ascii="Times New Roman" w:hAnsi="Times New Roman" w:cs="Times New Roman"/>
          <w:sz w:val="28"/>
        </w:rPr>
        <w:t>нгової діяльності підприємства……………………………………………………………………..45</w:t>
      </w:r>
    </w:p>
    <w:p w:rsidR="00D44B81" w:rsidRPr="0025750F" w:rsidRDefault="00D44B81" w:rsidP="00A04A58">
      <w:pPr>
        <w:spacing w:after="0" w:line="360" w:lineRule="auto"/>
        <w:jc w:val="both"/>
        <w:rPr>
          <w:rFonts w:ascii="Times New Roman" w:hAnsi="Times New Roman" w:cs="Times New Roman"/>
          <w:sz w:val="28"/>
        </w:rPr>
      </w:pPr>
      <w:r w:rsidRPr="0025750F">
        <w:rPr>
          <w:rFonts w:ascii="Times New Roman" w:hAnsi="Times New Roman" w:cs="Times New Roman"/>
          <w:sz w:val="28"/>
        </w:rPr>
        <w:t>3.2</w:t>
      </w:r>
      <w:r w:rsidR="00C0677D" w:rsidRPr="0025750F">
        <w:rPr>
          <w:rFonts w:ascii="Times New Roman" w:hAnsi="Times New Roman" w:cs="Times New Roman"/>
          <w:sz w:val="28"/>
        </w:rPr>
        <w:t>.</w:t>
      </w:r>
      <w:r w:rsidRPr="0025750F">
        <w:rPr>
          <w:rFonts w:ascii="Times New Roman" w:hAnsi="Times New Roman" w:cs="Times New Roman"/>
          <w:sz w:val="28"/>
        </w:rPr>
        <w:t xml:space="preserve"> Економічне обґрунтування доцільності реалізації заходів удосконалення маркетингової діяльності………………………………………………………</w:t>
      </w:r>
      <w:r w:rsidR="00B142A9" w:rsidRPr="0025750F">
        <w:rPr>
          <w:rFonts w:ascii="Times New Roman" w:hAnsi="Times New Roman" w:cs="Times New Roman"/>
          <w:sz w:val="28"/>
        </w:rPr>
        <w:t>47</w:t>
      </w:r>
    </w:p>
    <w:p w:rsidR="00D44B81" w:rsidRPr="0025750F" w:rsidRDefault="00D44B81" w:rsidP="00A04A58">
      <w:pPr>
        <w:spacing w:after="0" w:line="360" w:lineRule="auto"/>
        <w:jc w:val="both"/>
        <w:rPr>
          <w:rStyle w:val="a3"/>
          <w:rFonts w:ascii="Times New Roman" w:hAnsi="Times New Roman" w:cs="Times New Roman"/>
          <w:b w:val="0"/>
          <w:sz w:val="28"/>
          <w:szCs w:val="28"/>
          <w:shd w:val="clear" w:color="auto" w:fill="FFFFFF"/>
        </w:rPr>
      </w:pPr>
      <w:r w:rsidRPr="0025750F">
        <w:rPr>
          <w:rFonts w:ascii="Times New Roman" w:hAnsi="Times New Roman" w:cs="Times New Roman"/>
          <w:sz w:val="28"/>
        </w:rPr>
        <w:t>Висновки до ро</w:t>
      </w:r>
      <w:r w:rsidR="00B142A9" w:rsidRPr="0025750F">
        <w:rPr>
          <w:rFonts w:ascii="Times New Roman" w:hAnsi="Times New Roman" w:cs="Times New Roman"/>
          <w:sz w:val="28"/>
        </w:rPr>
        <w:t>зділу 3…………………………………………………………54</w:t>
      </w:r>
    </w:p>
    <w:p w:rsidR="00A04A58" w:rsidRPr="0025750F" w:rsidRDefault="00A04A58"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ВИСНОВКИ…………………………</w:t>
      </w:r>
      <w:r w:rsidR="00B142A9" w:rsidRPr="0025750F">
        <w:rPr>
          <w:rFonts w:ascii="Times New Roman" w:hAnsi="Times New Roman" w:cs="Times New Roman"/>
          <w:sz w:val="28"/>
          <w:szCs w:val="28"/>
        </w:rPr>
        <w:t>……………………………............……...56</w:t>
      </w:r>
    </w:p>
    <w:p w:rsidR="00A04A58" w:rsidRPr="0025750F" w:rsidRDefault="00A04A58"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СПИСОК ВИКО</w:t>
      </w:r>
      <w:r w:rsidR="00B142A9" w:rsidRPr="0025750F">
        <w:rPr>
          <w:rFonts w:ascii="Times New Roman" w:hAnsi="Times New Roman" w:cs="Times New Roman"/>
          <w:sz w:val="28"/>
          <w:szCs w:val="28"/>
        </w:rPr>
        <w:t>РИСТАНИХ ДЖЕРЕЛ………………………………………59</w:t>
      </w:r>
    </w:p>
    <w:p w:rsidR="00A04A58" w:rsidRPr="0025750F" w:rsidRDefault="00A04A58" w:rsidP="00A04A58">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ДОДА</w:t>
      </w:r>
      <w:r w:rsidR="00B142A9" w:rsidRPr="0025750F">
        <w:rPr>
          <w:rFonts w:ascii="Times New Roman" w:hAnsi="Times New Roman" w:cs="Times New Roman"/>
          <w:sz w:val="28"/>
          <w:szCs w:val="28"/>
        </w:rPr>
        <w:t>ТКИ………………………………………………………………………..65</w:t>
      </w:r>
    </w:p>
    <w:p w:rsidR="00C0677D" w:rsidRPr="0025750F" w:rsidRDefault="00C0677D" w:rsidP="00A04A58">
      <w:pPr>
        <w:spacing w:after="0" w:line="360" w:lineRule="auto"/>
        <w:jc w:val="both"/>
        <w:rPr>
          <w:rFonts w:ascii="Times New Roman" w:hAnsi="Times New Roman" w:cs="Times New Roman"/>
          <w:sz w:val="28"/>
          <w:szCs w:val="28"/>
        </w:rPr>
      </w:pPr>
    </w:p>
    <w:p w:rsidR="00C0677D" w:rsidRPr="0025750F" w:rsidRDefault="00C0677D" w:rsidP="00A04A58">
      <w:pPr>
        <w:spacing w:after="0" w:line="360" w:lineRule="auto"/>
        <w:jc w:val="both"/>
        <w:rPr>
          <w:rFonts w:ascii="Times New Roman" w:hAnsi="Times New Roman" w:cs="Times New Roman"/>
          <w:sz w:val="28"/>
          <w:szCs w:val="28"/>
        </w:rPr>
      </w:pPr>
    </w:p>
    <w:p w:rsidR="00C0677D" w:rsidRPr="0025750F" w:rsidRDefault="00C0677D" w:rsidP="00A04A58">
      <w:pPr>
        <w:spacing w:after="0" w:line="360" w:lineRule="auto"/>
        <w:jc w:val="both"/>
        <w:rPr>
          <w:rFonts w:ascii="Times New Roman" w:hAnsi="Times New Roman" w:cs="Times New Roman"/>
          <w:sz w:val="28"/>
          <w:szCs w:val="28"/>
        </w:rPr>
      </w:pPr>
    </w:p>
    <w:p w:rsidR="00C0677D" w:rsidRPr="0025750F" w:rsidRDefault="00C0677D" w:rsidP="00A04A58">
      <w:pPr>
        <w:spacing w:after="0" w:line="360" w:lineRule="auto"/>
        <w:jc w:val="both"/>
        <w:rPr>
          <w:rFonts w:ascii="Times New Roman" w:hAnsi="Times New Roman" w:cs="Times New Roman"/>
          <w:sz w:val="28"/>
          <w:szCs w:val="28"/>
        </w:rPr>
      </w:pPr>
    </w:p>
    <w:p w:rsidR="00C0677D" w:rsidRPr="0025750F" w:rsidRDefault="00C0677D" w:rsidP="00A04A58">
      <w:pPr>
        <w:spacing w:after="0" w:line="360" w:lineRule="auto"/>
        <w:jc w:val="both"/>
        <w:rPr>
          <w:rFonts w:ascii="Times New Roman" w:hAnsi="Times New Roman" w:cs="Times New Roman"/>
          <w:sz w:val="28"/>
          <w:szCs w:val="28"/>
        </w:rPr>
      </w:pPr>
    </w:p>
    <w:p w:rsidR="0080639D" w:rsidRPr="0025750F" w:rsidRDefault="0080639D" w:rsidP="0080639D">
      <w:pPr>
        <w:spacing w:after="0" w:line="360" w:lineRule="auto"/>
        <w:jc w:val="center"/>
        <w:rPr>
          <w:rFonts w:ascii="Times New Roman" w:hAnsi="Times New Roman" w:cs="Times New Roman"/>
          <w:b/>
          <w:sz w:val="28"/>
          <w:szCs w:val="28"/>
        </w:rPr>
      </w:pPr>
      <w:r w:rsidRPr="0025750F">
        <w:rPr>
          <w:rFonts w:ascii="Times New Roman" w:hAnsi="Times New Roman" w:cs="Times New Roman"/>
          <w:b/>
          <w:sz w:val="28"/>
          <w:szCs w:val="28"/>
        </w:rPr>
        <w:lastRenderedPageBreak/>
        <w:t>ВСТУП</w:t>
      </w:r>
    </w:p>
    <w:p w:rsidR="0080639D" w:rsidRPr="0025750F" w:rsidRDefault="0080639D" w:rsidP="00A04A58">
      <w:pPr>
        <w:spacing w:after="0" w:line="360" w:lineRule="auto"/>
        <w:jc w:val="both"/>
        <w:rPr>
          <w:rFonts w:ascii="Times New Roman" w:hAnsi="Times New Roman" w:cs="Times New Roman"/>
          <w:sz w:val="28"/>
          <w:szCs w:val="28"/>
        </w:rPr>
      </w:pPr>
    </w:p>
    <w:p w:rsidR="007A623E" w:rsidRPr="0025750F" w:rsidRDefault="005C1276" w:rsidP="00550AE3">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b/>
          <w:sz w:val="28"/>
          <w:szCs w:val="28"/>
        </w:rPr>
        <w:t>Актуальність дослідження</w:t>
      </w:r>
      <w:r w:rsidRPr="0025750F">
        <w:rPr>
          <w:rFonts w:ascii="Times New Roman" w:hAnsi="Times New Roman" w:cs="Times New Roman"/>
          <w:sz w:val="28"/>
          <w:szCs w:val="28"/>
        </w:rPr>
        <w:t xml:space="preserve">. </w:t>
      </w:r>
      <w:r w:rsidR="007A623E" w:rsidRPr="0025750F">
        <w:rPr>
          <w:rFonts w:ascii="Times New Roman" w:hAnsi="Times New Roman" w:cs="Times New Roman"/>
          <w:sz w:val="28"/>
          <w:szCs w:val="28"/>
        </w:rPr>
        <w:t xml:space="preserve">У сучасних умовах сфера роздрібної торгівлі як економічна складова, сприяє вирішенню головного завдання суспільного виробництва – задоволення потреб людей. Саме роздрібна торгівля пов’язує виробництво зі споживанням, тим самим створюючи </w:t>
      </w:r>
      <w:r w:rsidR="00013727">
        <w:rPr>
          <w:rFonts w:ascii="Times New Roman" w:hAnsi="Times New Roman" w:cs="Times New Roman"/>
          <w:sz w:val="28"/>
          <w:szCs w:val="28"/>
        </w:rPr>
        <w:t>та</w:t>
      </w:r>
      <w:r w:rsidR="007A623E" w:rsidRPr="0025750F">
        <w:rPr>
          <w:rFonts w:ascii="Times New Roman" w:hAnsi="Times New Roman" w:cs="Times New Roman"/>
          <w:sz w:val="28"/>
          <w:szCs w:val="28"/>
        </w:rPr>
        <w:t xml:space="preserve"> підтримуючи баланс між попитом і пропозицією.</w:t>
      </w:r>
    </w:p>
    <w:p w:rsidR="00550AE3" w:rsidRPr="0025750F" w:rsidRDefault="007A623E" w:rsidP="007A623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Роздрібна торгівля є найшвидше сектором економіки, внаслідок цього загострюється і конкуренція. </w:t>
      </w:r>
    </w:p>
    <w:p w:rsidR="007A623E" w:rsidRPr="0025750F" w:rsidRDefault="007A623E" w:rsidP="007A623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Тому найбільш актуальною маркетинговою стратегією, що дозволяє зберегти стабільність і конкурентна перевага на ринку, є комплекс маркетингу. </w:t>
      </w:r>
    </w:p>
    <w:p w:rsidR="00550AE3" w:rsidRPr="0025750F" w:rsidRDefault="007A623E" w:rsidP="007A623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Актуальність бакалаврської роботи полягає в тому, що </w:t>
      </w:r>
      <w:r w:rsidR="00550AE3" w:rsidRPr="0025750F">
        <w:rPr>
          <w:rFonts w:ascii="Times New Roman" w:hAnsi="Times New Roman" w:cs="Times New Roman"/>
          <w:sz w:val="28"/>
          <w:szCs w:val="28"/>
        </w:rPr>
        <w:t>у зв’язку</w:t>
      </w:r>
      <w:r w:rsidRPr="0025750F">
        <w:rPr>
          <w:rFonts w:ascii="Times New Roman" w:hAnsi="Times New Roman" w:cs="Times New Roman"/>
          <w:sz w:val="28"/>
          <w:szCs w:val="28"/>
        </w:rPr>
        <w:t xml:space="preserve"> з високою конкуренцією </w:t>
      </w:r>
      <w:r w:rsidR="00013727">
        <w:rPr>
          <w:rFonts w:ascii="Times New Roman" w:hAnsi="Times New Roman" w:cs="Times New Roman"/>
          <w:sz w:val="28"/>
          <w:szCs w:val="28"/>
        </w:rPr>
        <w:t>у</w:t>
      </w:r>
      <w:r w:rsidRPr="0025750F">
        <w:rPr>
          <w:rFonts w:ascii="Times New Roman" w:hAnsi="Times New Roman" w:cs="Times New Roman"/>
          <w:sz w:val="28"/>
          <w:szCs w:val="28"/>
        </w:rPr>
        <w:t xml:space="preserve"> сфері роздрібної торгівлі, компанії складніше знайти свого споживача. </w:t>
      </w:r>
    </w:p>
    <w:p w:rsidR="007A623E" w:rsidRPr="0025750F" w:rsidRDefault="007A623E" w:rsidP="007A623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Потреби населення постійно змінюються, головна конкурентна перевага полягає в розробці нового товару, який відповідає сучасним тенденціям ринку одягу.</w:t>
      </w:r>
    </w:p>
    <w:p w:rsidR="007A623E" w:rsidRPr="0025750F" w:rsidRDefault="007A623E" w:rsidP="007A623E">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Розробка і реалізація продукції є необхідним етапом для просування, але це підготовчий етап до досягнення кінцевої мети – створення лояльності клієнта і задоволенні його потреб протягом тривалого періоду.</w:t>
      </w:r>
    </w:p>
    <w:p w:rsidR="0080639D" w:rsidRPr="0025750F" w:rsidRDefault="00FA0F0B" w:rsidP="007A623E">
      <w:pPr>
        <w:spacing w:after="0" w:line="360" w:lineRule="auto"/>
        <w:ind w:firstLine="709"/>
        <w:jc w:val="both"/>
        <w:rPr>
          <w:rStyle w:val="a3"/>
          <w:rFonts w:ascii="Times New Roman" w:hAnsi="Times New Roman" w:cs="Times New Roman"/>
          <w:b w:val="0"/>
          <w:sz w:val="28"/>
          <w:szCs w:val="28"/>
          <w:shd w:val="clear" w:color="auto" w:fill="FFFFFF"/>
        </w:rPr>
      </w:pPr>
      <w:r w:rsidRPr="0025750F">
        <w:rPr>
          <w:rFonts w:ascii="Times New Roman" w:hAnsi="Times New Roman" w:cs="Times New Roman"/>
          <w:b/>
          <w:sz w:val="28"/>
          <w:szCs w:val="28"/>
        </w:rPr>
        <w:t>Метою</w:t>
      </w:r>
      <w:r w:rsidRPr="0025750F">
        <w:rPr>
          <w:rFonts w:ascii="Times New Roman" w:hAnsi="Times New Roman" w:cs="Times New Roman"/>
          <w:sz w:val="28"/>
          <w:szCs w:val="28"/>
        </w:rPr>
        <w:t xml:space="preserve"> бакалаврської роботи є обґрунтування сутності процесу управління маркетинговою діяльністю на підприємстві, розробка та запровадження комплексу практичних заходів, спрямова</w:t>
      </w:r>
      <w:r w:rsidR="00260A8E" w:rsidRPr="0025750F">
        <w:rPr>
          <w:rFonts w:ascii="Times New Roman" w:hAnsi="Times New Roman" w:cs="Times New Roman"/>
          <w:sz w:val="28"/>
          <w:szCs w:val="28"/>
        </w:rPr>
        <w:t xml:space="preserve">них на підвищення ефективності </w:t>
      </w:r>
      <w:r w:rsidRPr="0025750F">
        <w:rPr>
          <w:rFonts w:ascii="Times New Roman" w:hAnsi="Times New Roman" w:cs="Times New Roman"/>
          <w:sz w:val="28"/>
          <w:szCs w:val="28"/>
        </w:rPr>
        <w:t xml:space="preserve">маркетингової діяльності компанії </w:t>
      </w:r>
      <w:r w:rsidRPr="0025750F">
        <w:rPr>
          <w:rStyle w:val="a3"/>
          <w:rFonts w:ascii="Times New Roman" w:hAnsi="Times New Roman" w:cs="Times New Roman"/>
          <w:b w:val="0"/>
          <w:sz w:val="28"/>
          <w:szCs w:val="28"/>
          <w:shd w:val="clear" w:color="auto" w:fill="FFFFFF"/>
        </w:rPr>
        <w:t>H&amp;M.</w:t>
      </w:r>
    </w:p>
    <w:p w:rsidR="00FA0F0B" w:rsidRPr="0025750F" w:rsidRDefault="00FA0F0B" w:rsidP="005C1276">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Реалізація поставленої мети передбачила розгляд та вирішення наступних </w:t>
      </w:r>
      <w:r w:rsidRPr="0025750F">
        <w:rPr>
          <w:rFonts w:ascii="Times New Roman" w:hAnsi="Times New Roman" w:cs="Times New Roman"/>
          <w:b/>
          <w:sz w:val="28"/>
          <w:szCs w:val="28"/>
        </w:rPr>
        <w:t xml:space="preserve">завдань </w:t>
      </w:r>
      <w:r w:rsidRPr="0025750F">
        <w:rPr>
          <w:rFonts w:ascii="Times New Roman" w:hAnsi="Times New Roman" w:cs="Times New Roman"/>
          <w:sz w:val="28"/>
          <w:szCs w:val="28"/>
        </w:rPr>
        <w:t>теоретичного та практичного характеру:</w:t>
      </w:r>
    </w:p>
    <w:p w:rsidR="00FA0F0B" w:rsidRPr="0025750F" w:rsidRDefault="005C1276" w:rsidP="005C1276">
      <w:pPr>
        <w:pStyle w:val="a4"/>
        <w:numPr>
          <w:ilvl w:val="0"/>
          <w:numId w:val="3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вивчити сутність та зміст процесу управління маркетинговою діяльністю підприємства;</w:t>
      </w:r>
    </w:p>
    <w:p w:rsidR="005C1276" w:rsidRPr="0025750F" w:rsidRDefault="005C1276" w:rsidP="005C1276">
      <w:pPr>
        <w:pStyle w:val="a4"/>
        <w:numPr>
          <w:ilvl w:val="0"/>
          <w:numId w:val="3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проаналізувати класифікацію, види та складові маркетингової діяльності;</w:t>
      </w:r>
    </w:p>
    <w:p w:rsidR="005C1276" w:rsidRPr="0025750F" w:rsidRDefault="005C1276" w:rsidP="005C1276">
      <w:pPr>
        <w:pStyle w:val="a4"/>
        <w:numPr>
          <w:ilvl w:val="0"/>
          <w:numId w:val="3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розглянути основні чинники та умови ефективності маркетингової діяльності;</w:t>
      </w:r>
    </w:p>
    <w:p w:rsidR="005C1276" w:rsidRPr="0025750F" w:rsidRDefault="005C1276" w:rsidP="005C1276">
      <w:pPr>
        <w:pStyle w:val="a4"/>
        <w:numPr>
          <w:ilvl w:val="0"/>
          <w:numId w:val="3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провести комплексне дослідження ефективності управління маркетинговою діяльністю роздрібної мережі торгівлі одягом;</w:t>
      </w:r>
    </w:p>
    <w:p w:rsidR="005C1276" w:rsidRPr="0025750F" w:rsidRDefault="005C1276" w:rsidP="00550AE3">
      <w:pPr>
        <w:pStyle w:val="a4"/>
        <w:numPr>
          <w:ilvl w:val="0"/>
          <w:numId w:val="34"/>
        </w:numPr>
        <w:spacing w:after="0" w:line="360" w:lineRule="auto"/>
        <w:ind w:left="0" w:firstLine="709"/>
        <w:jc w:val="both"/>
        <w:rPr>
          <w:rStyle w:val="a3"/>
          <w:rFonts w:ascii="Times New Roman" w:hAnsi="Times New Roman" w:cs="Times New Roman"/>
          <w:b w:val="0"/>
          <w:bCs w:val="0"/>
          <w:sz w:val="28"/>
          <w:szCs w:val="28"/>
        </w:rPr>
      </w:pPr>
      <w:r w:rsidRPr="0025750F">
        <w:rPr>
          <w:rFonts w:ascii="Times New Roman" w:hAnsi="Times New Roman" w:cs="Times New Roman"/>
          <w:sz w:val="28"/>
          <w:szCs w:val="28"/>
        </w:rPr>
        <w:t xml:space="preserve">розробити методичні підходи та практичні рекомендації щодо формування та удосконалення системи управління маркетингової діяльності компанії </w:t>
      </w:r>
      <w:r w:rsidRPr="0025750F">
        <w:rPr>
          <w:rStyle w:val="a3"/>
          <w:rFonts w:ascii="Times New Roman" w:hAnsi="Times New Roman" w:cs="Times New Roman"/>
          <w:b w:val="0"/>
          <w:sz w:val="28"/>
          <w:szCs w:val="28"/>
          <w:shd w:val="clear" w:color="auto" w:fill="FFFFFF"/>
        </w:rPr>
        <w:t>H&amp;M.</w:t>
      </w:r>
    </w:p>
    <w:p w:rsidR="00550AE3" w:rsidRPr="0025750F" w:rsidRDefault="00550AE3" w:rsidP="00550AE3">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b/>
          <w:sz w:val="28"/>
          <w:szCs w:val="28"/>
        </w:rPr>
        <w:t>Предметом дослідження</w:t>
      </w:r>
      <w:r w:rsidRPr="0025750F">
        <w:rPr>
          <w:rFonts w:ascii="Times New Roman" w:hAnsi="Times New Roman" w:cs="Times New Roman"/>
          <w:sz w:val="28"/>
          <w:szCs w:val="28"/>
        </w:rPr>
        <w:t xml:space="preserve"> є процеси, спрямовані на підвищення ефективності управління маркетингової діяльності.</w:t>
      </w:r>
    </w:p>
    <w:p w:rsidR="0080639D" w:rsidRPr="0025750F" w:rsidRDefault="0080639D" w:rsidP="00550AE3">
      <w:pPr>
        <w:pStyle w:val="a4"/>
        <w:spacing w:after="0" w:line="360" w:lineRule="auto"/>
        <w:ind w:left="0" w:firstLine="709"/>
        <w:jc w:val="both"/>
        <w:rPr>
          <w:rStyle w:val="a3"/>
          <w:rFonts w:ascii="Times New Roman" w:hAnsi="Times New Roman" w:cs="Times New Roman"/>
          <w:b w:val="0"/>
          <w:bCs w:val="0"/>
          <w:sz w:val="28"/>
          <w:szCs w:val="28"/>
        </w:rPr>
      </w:pPr>
      <w:r w:rsidRPr="0025750F">
        <w:rPr>
          <w:rFonts w:ascii="Times New Roman" w:hAnsi="Times New Roman" w:cs="Times New Roman"/>
          <w:b/>
          <w:sz w:val="28"/>
          <w:szCs w:val="28"/>
        </w:rPr>
        <w:t xml:space="preserve">Об’єктом дослідження є </w:t>
      </w:r>
      <w:r w:rsidR="00550AE3" w:rsidRPr="0025750F">
        <w:rPr>
          <w:rFonts w:ascii="Times New Roman" w:hAnsi="Times New Roman" w:cs="Times New Roman"/>
          <w:sz w:val="28"/>
          <w:szCs w:val="28"/>
        </w:rPr>
        <w:t xml:space="preserve">роздрібна мережа торгівлі одягом – </w:t>
      </w:r>
      <w:r w:rsidRPr="0025750F">
        <w:rPr>
          <w:rStyle w:val="a3"/>
          <w:rFonts w:ascii="Times New Roman" w:hAnsi="Times New Roman" w:cs="Times New Roman"/>
          <w:b w:val="0"/>
          <w:sz w:val="28"/>
          <w:szCs w:val="28"/>
          <w:shd w:val="clear" w:color="auto" w:fill="FFFFFF"/>
        </w:rPr>
        <w:t>H&amp;M.</w:t>
      </w:r>
    </w:p>
    <w:p w:rsidR="0080639D" w:rsidRPr="0025750F" w:rsidRDefault="0080639D" w:rsidP="00550AE3">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Методи дослідження:</w:t>
      </w:r>
    </w:p>
    <w:p w:rsidR="0080639D" w:rsidRPr="0025750F" w:rsidRDefault="00FA0F0B" w:rsidP="00550AE3">
      <w:pPr>
        <w:pStyle w:val="a4"/>
        <w:numPr>
          <w:ilvl w:val="0"/>
          <w:numId w:val="32"/>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bCs/>
          <w:sz w:val="28"/>
          <w:szCs w:val="28"/>
        </w:rPr>
        <w:t xml:space="preserve">аналізу й синтезу – для дослідження </w:t>
      </w:r>
      <w:r w:rsidR="0080639D" w:rsidRPr="0025750F">
        <w:rPr>
          <w:rFonts w:ascii="Times New Roman" w:hAnsi="Times New Roman" w:cs="Times New Roman"/>
          <w:sz w:val="28"/>
          <w:szCs w:val="28"/>
        </w:rPr>
        <w:t>теоретичних аспектів управління маркетинговою діяльністю підприємства;</w:t>
      </w:r>
    </w:p>
    <w:p w:rsidR="0080639D" w:rsidRPr="0025750F" w:rsidRDefault="0080639D" w:rsidP="00550AE3">
      <w:pPr>
        <w:pStyle w:val="a4"/>
        <w:numPr>
          <w:ilvl w:val="0"/>
          <w:numId w:val="32"/>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bCs/>
          <w:sz w:val="28"/>
          <w:szCs w:val="28"/>
        </w:rPr>
        <w:t>кількісний і якісний методи – для характеристики підприємства;</w:t>
      </w:r>
    </w:p>
    <w:p w:rsidR="00FA0F0B" w:rsidRPr="0025750F" w:rsidRDefault="00FA0F0B" w:rsidP="00550AE3">
      <w:pPr>
        <w:pStyle w:val="a4"/>
        <w:numPr>
          <w:ilvl w:val="0"/>
          <w:numId w:val="32"/>
        </w:numPr>
        <w:spacing w:after="0" w:line="360" w:lineRule="auto"/>
        <w:ind w:left="0" w:firstLine="709"/>
        <w:jc w:val="both"/>
      </w:pPr>
      <w:r w:rsidRPr="0025750F">
        <w:rPr>
          <w:rFonts w:ascii="Times New Roman" w:hAnsi="Times New Roman" w:cs="Times New Roman"/>
          <w:bCs/>
          <w:sz w:val="28"/>
          <w:szCs w:val="28"/>
        </w:rPr>
        <w:t>аналітичний та</w:t>
      </w:r>
      <w:r w:rsidRPr="0025750F">
        <w:rPr>
          <w:rFonts w:asciiTheme="majorHAnsi" w:hAnsiTheme="majorHAnsi" w:cstheme="majorHAnsi"/>
          <w:bCs/>
          <w:sz w:val="28"/>
          <w:szCs w:val="28"/>
        </w:rPr>
        <w:t xml:space="preserve"> порівняльний – для оцінки маркетингової діяльності та аргументування пропозицій;</w:t>
      </w:r>
    </w:p>
    <w:p w:rsidR="00FA0F0B" w:rsidRPr="0025750F" w:rsidRDefault="00FA0F0B" w:rsidP="00D555A8">
      <w:pPr>
        <w:pStyle w:val="a4"/>
        <w:numPr>
          <w:ilvl w:val="0"/>
          <w:numId w:val="32"/>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метод класифікації – за його допомогою, ми чітко структурували наукову роботу, виокремити критерії, за якими було відібрано низку матеріалів для дослідження.</w:t>
      </w:r>
    </w:p>
    <w:p w:rsidR="00D555A8" w:rsidRPr="0025750F" w:rsidRDefault="00D555A8" w:rsidP="00D555A8">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В роботі використані матеріали навчальних посібників, підручників з економіки підприємства, наукові статті, що присвячені проблемі управління маркетинговою діяльністю підприємства, а також економічні, фінансові, організаційні матеріали і документи компанії «</w:t>
      </w:r>
      <w:r w:rsidRPr="0025750F">
        <w:rPr>
          <w:rStyle w:val="a3"/>
          <w:rFonts w:ascii="Times New Roman" w:hAnsi="Times New Roman" w:cs="Times New Roman"/>
          <w:b w:val="0"/>
          <w:sz w:val="28"/>
          <w:szCs w:val="28"/>
          <w:shd w:val="clear" w:color="auto" w:fill="FFFFFF"/>
        </w:rPr>
        <w:t xml:space="preserve">H&amp;M» </w:t>
      </w:r>
    </w:p>
    <w:p w:rsidR="00B92F8C" w:rsidRPr="0025750F" w:rsidRDefault="00FA0F0B" w:rsidP="00B92F8C">
      <w:pPr>
        <w:spacing w:after="0" w:line="360" w:lineRule="auto"/>
        <w:ind w:firstLine="709"/>
        <w:jc w:val="both"/>
      </w:pPr>
      <w:r w:rsidRPr="0025750F">
        <w:rPr>
          <w:rFonts w:ascii="Times New Roman" w:hAnsi="Times New Roman" w:cs="Times New Roman"/>
          <w:b/>
          <w:bCs/>
          <w:sz w:val="28"/>
          <w:szCs w:val="28"/>
        </w:rPr>
        <w:t>Наукова новизна та практична значущість</w:t>
      </w:r>
      <w:r w:rsidR="00550AE3" w:rsidRPr="0025750F">
        <w:rPr>
          <w:rFonts w:ascii="Times New Roman" w:hAnsi="Times New Roman" w:cs="Times New Roman"/>
          <w:bCs/>
          <w:sz w:val="28"/>
          <w:szCs w:val="28"/>
        </w:rPr>
        <w:t xml:space="preserve"> полягає у систематизації м</w:t>
      </w:r>
      <w:r w:rsidR="00550AE3" w:rsidRPr="0025750F">
        <w:rPr>
          <w:rFonts w:asciiTheme="majorHAnsi" w:hAnsiTheme="majorHAnsi" w:cstheme="majorHAnsi"/>
          <w:bCs/>
          <w:sz w:val="28"/>
          <w:szCs w:val="28"/>
        </w:rPr>
        <w:t>етодичних підходів до аналізу ефективності маркетингової діяльності підприємства.</w:t>
      </w:r>
      <w:r w:rsidR="00550AE3" w:rsidRPr="0025750F">
        <w:t xml:space="preserve"> </w:t>
      </w:r>
    </w:p>
    <w:p w:rsidR="0080639D" w:rsidRPr="0025750F" w:rsidRDefault="00550AE3" w:rsidP="00B92F8C">
      <w:pPr>
        <w:spacing w:after="0" w:line="360" w:lineRule="auto"/>
        <w:ind w:firstLine="709"/>
        <w:jc w:val="both"/>
      </w:pPr>
      <w:r w:rsidRPr="0025750F">
        <w:rPr>
          <w:rFonts w:ascii="Times New Roman" w:hAnsi="Times New Roman" w:cs="Times New Roman"/>
          <w:sz w:val="28"/>
          <w:szCs w:val="28"/>
        </w:rPr>
        <w:lastRenderedPageBreak/>
        <w:t>Запропоновані</w:t>
      </w:r>
      <w:r w:rsidRPr="0025750F">
        <w:t xml:space="preserve"> </w:t>
      </w:r>
      <w:r w:rsidRPr="0025750F">
        <w:rPr>
          <w:rFonts w:ascii="Times New Roman" w:hAnsi="Times New Roman" w:cs="Times New Roman"/>
          <w:sz w:val="28"/>
          <w:szCs w:val="28"/>
        </w:rPr>
        <w:t xml:space="preserve">заходи щодо покращення управління маркетингом для компанії </w:t>
      </w:r>
      <w:r w:rsidRPr="0025750F">
        <w:rPr>
          <w:rStyle w:val="a3"/>
          <w:rFonts w:ascii="Times New Roman" w:hAnsi="Times New Roman" w:cs="Times New Roman"/>
          <w:b w:val="0"/>
          <w:sz w:val="28"/>
          <w:szCs w:val="28"/>
          <w:shd w:val="clear" w:color="auto" w:fill="FFFFFF"/>
        </w:rPr>
        <w:t>H&amp;M</w:t>
      </w:r>
      <w:r w:rsidRPr="0025750F">
        <w:t xml:space="preserve"> </w:t>
      </w:r>
      <w:r w:rsidRPr="0025750F">
        <w:rPr>
          <w:rFonts w:ascii="Times New Roman" w:hAnsi="Times New Roman" w:cs="Times New Roman"/>
          <w:sz w:val="28"/>
          <w:szCs w:val="28"/>
        </w:rPr>
        <w:t>можуть бути використані для створення цілі</w:t>
      </w:r>
      <w:r w:rsidRPr="0025750F">
        <w:t xml:space="preserve"> </w:t>
      </w:r>
      <w:r w:rsidRPr="0025750F">
        <w:rPr>
          <w:rFonts w:ascii="Times New Roman" w:hAnsi="Times New Roman" w:cs="Times New Roman"/>
          <w:sz w:val="28"/>
          <w:szCs w:val="28"/>
        </w:rPr>
        <w:t>маркетингу і реалізації цієї мети на ринку.</w:t>
      </w:r>
    </w:p>
    <w:p w:rsidR="00D555A8" w:rsidRPr="0025750F" w:rsidRDefault="00AD1C92" w:rsidP="00550AE3">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 xml:space="preserve">Апробація результатів наукових досліджень. </w:t>
      </w:r>
    </w:p>
    <w:p w:rsidR="00D555A8" w:rsidRPr="0025750F" w:rsidRDefault="00AD1C92" w:rsidP="00550AE3">
      <w:pPr>
        <w:spacing w:after="0" w:line="360" w:lineRule="auto"/>
        <w:ind w:firstLine="709"/>
        <w:jc w:val="both"/>
        <w:rPr>
          <w:rFonts w:ascii="Times New Roman" w:hAnsi="Times New Roman" w:cs="Times New Roman"/>
          <w:sz w:val="28"/>
          <w:szCs w:val="28"/>
        </w:rPr>
      </w:pPr>
      <w:r w:rsidRPr="00BB0F6F">
        <w:rPr>
          <w:rFonts w:ascii="Times New Roman" w:hAnsi="Times New Roman" w:cs="Times New Roman"/>
          <w:sz w:val="28"/>
          <w:szCs w:val="28"/>
          <w:highlight w:val="yellow"/>
        </w:rPr>
        <w:t>!!!!!!!!!</w:t>
      </w:r>
    </w:p>
    <w:p w:rsidR="0080639D" w:rsidRPr="0025750F" w:rsidRDefault="0080639D" w:rsidP="00550AE3">
      <w:pPr>
        <w:spacing w:after="0" w:line="360" w:lineRule="auto"/>
        <w:ind w:firstLine="709"/>
        <w:jc w:val="both"/>
        <w:rPr>
          <w:rFonts w:ascii="Times New Roman" w:hAnsi="Times New Roman" w:cs="Times New Roman"/>
          <w:sz w:val="28"/>
          <w:szCs w:val="28"/>
        </w:rPr>
      </w:pPr>
    </w:p>
    <w:p w:rsidR="0080639D" w:rsidRPr="0025750F" w:rsidRDefault="0080639D" w:rsidP="0080639D">
      <w:pPr>
        <w:spacing w:after="0" w:line="360" w:lineRule="auto"/>
        <w:ind w:firstLine="709"/>
        <w:jc w:val="both"/>
        <w:rPr>
          <w:rFonts w:ascii="Times New Roman" w:hAnsi="Times New Roman" w:cs="Times New Roman"/>
          <w:sz w:val="28"/>
          <w:szCs w:val="28"/>
        </w:rPr>
      </w:pPr>
    </w:p>
    <w:p w:rsidR="0080639D" w:rsidRPr="0025750F" w:rsidRDefault="0080639D" w:rsidP="0080639D">
      <w:pPr>
        <w:spacing w:after="0" w:line="360" w:lineRule="auto"/>
        <w:ind w:firstLine="709"/>
        <w:jc w:val="both"/>
        <w:rPr>
          <w:rFonts w:ascii="Times New Roman" w:hAnsi="Times New Roman" w:cs="Times New Roman"/>
          <w:sz w:val="28"/>
          <w:szCs w:val="28"/>
        </w:rPr>
      </w:pPr>
    </w:p>
    <w:p w:rsidR="0080639D" w:rsidRPr="0025750F" w:rsidRDefault="0080639D" w:rsidP="00A04A58">
      <w:pPr>
        <w:spacing w:after="0" w:line="360" w:lineRule="auto"/>
        <w:jc w:val="both"/>
        <w:rPr>
          <w:rFonts w:ascii="Times New Roman" w:hAnsi="Times New Roman" w:cs="Times New Roman"/>
          <w:sz w:val="28"/>
          <w:szCs w:val="28"/>
        </w:rPr>
      </w:pPr>
    </w:p>
    <w:p w:rsidR="0080639D" w:rsidRPr="0025750F" w:rsidRDefault="0080639D" w:rsidP="00A04A58">
      <w:pPr>
        <w:spacing w:after="0" w:line="360" w:lineRule="auto"/>
        <w:jc w:val="both"/>
        <w:rPr>
          <w:rFonts w:ascii="Times New Roman" w:hAnsi="Times New Roman" w:cs="Times New Roman"/>
          <w:sz w:val="28"/>
          <w:szCs w:val="28"/>
        </w:rPr>
      </w:pPr>
    </w:p>
    <w:p w:rsidR="005C1276" w:rsidRPr="0025750F" w:rsidRDefault="005C1276"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AD1C92" w:rsidRDefault="00AD1C92" w:rsidP="00A04A58">
      <w:pPr>
        <w:spacing w:after="0" w:line="360" w:lineRule="auto"/>
        <w:jc w:val="both"/>
        <w:rPr>
          <w:rFonts w:ascii="Times New Roman" w:hAnsi="Times New Roman" w:cs="Times New Roman"/>
          <w:sz w:val="28"/>
          <w:szCs w:val="28"/>
        </w:rPr>
      </w:pPr>
    </w:p>
    <w:p w:rsidR="00BB0F6F" w:rsidRDefault="00BB0F6F" w:rsidP="00A04A58">
      <w:pPr>
        <w:spacing w:after="0" w:line="360" w:lineRule="auto"/>
        <w:jc w:val="both"/>
        <w:rPr>
          <w:rFonts w:ascii="Times New Roman" w:hAnsi="Times New Roman" w:cs="Times New Roman"/>
          <w:sz w:val="28"/>
          <w:szCs w:val="28"/>
        </w:rPr>
      </w:pPr>
    </w:p>
    <w:p w:rsidR="00BB0F6F" w:rsidRDefault="00BB0F6F" w:rsidP="00A04A58">
      <w:pPr>
        <w:spacing w:after="0" w:line="360" w:lineRule="auto"/>
        <w:jc w:val="both"/>
        <w:rPr>
          <w:rFonts w:ascii="Times New Roman" w:hAnsi="Times New Roman" w:cs="Times New Roman"/>
          <w:sz w:val="28"/>
          <w:szCs w:val="28"/>
        </w:rPr>
      </w:pPr>
    </w:p>
    <w:p w:rsidR="00BB0F6F" w:rsidRPr="0025750F" w:rsidRDefault="00BB0F6F" w:rsidP="00A04A58">
      <w:pPr>
        <w:spacing w:after="0" w:line="360" w:lineRule="auto"/>
        <w:jc w:val="both"/>
        <w:rPr>
          <w:rFonts w:ascii="Times New Roman" w:hAnsi="Times New Roman" w:cs="Times New Roman"/>
          <w:sz w:val="28"/>
          <w:szCs w:val="28"/>
        </w:rPr>
      </w:pPr>
    </w:p>
    <w:p w:rsidR="00AD1C92" w:rsidRPr="0025750F" w:rsidRDefault="00AD1C92" w:rsidP="00A04A58">
      <w:pPr>
        <w:spacing w:after="0" w:line="360" w:lineRule="auto"/>
        <w:jc w:val="both"/>
        <w:rPr>
          <w:rFonts w:ascii="Times New Roman" w:hAnsi="Times New Roman" w:cs="Times New Roman"/>
          <w:sz w:val="28"/>
          <w:szCs w:val="28"/>
        </w:rPr>
      </w:pPr>
    </w:p>
    <w:p w:rsidR="00C0677D" w:rsidRPr="0025750F" w:rsidRDefault="00C0677D" w:rsidP="00C0677D">
      <w:pPr>
        <w:spacing w:after="0" w:line="360" w:lineRule="auto"/>
        <w:jc w:val="center"/>
        <w:rPr>
          <w:rFonts w:ascii="Times New Roman" w:hAnsi="Times New Roman" w:cs="Times New Roman"/>
          <w:b/>
          <w:sz w:val="28"/>
          <w:szCs w:val="28"/>
        </w:rPr>
      </w:pPr>
      <w:r w:rsidRPr="0025750F">
        <w:rPr>
          <w:rFonts w:ascii="Times New Roman" w:hAnsi="Times New Roman" w:cs="Times New Roman"/>
          <w:b/>
          <w:sz w:val="28"/>
          <w:szCs w:val="28"/>
        </w:rPr>
        <w:lastRenderedPageBreak/>
        <w:t>РОЗДІЛ 1</w:t>
      </w:r>
    </w:p>
    <w:p w:rsidR="00C0677D" w:rsidRPr="0025750F" w:rsidRDefault="00C0677D" w:rsidP="00C0677D">
      <w:pPr>
        <w:spacing w:after="0" w:line="360" w:lineRule="auto"/>
        <w:jc w:val="center"/>
        <w:rPr>
          <w:rFonts w:ascii="Times New Roman" w:hAnsi="Times New Roman" w:cs="Times New Roman"/>
          <w:b/>
          <w:sz w:val="28"/>
          <w:szCs w:val="28"/>
        </w:rPr>
      </w:pPr>
      <w:r w:rsidRPr="0025750F">
        <w:rPr>
          <w:rFonts w:ascii="Times New Roman" w:hAnsi="Times New Roman" w:cs="Times New Roman"/>
          <w:b/>
          <w:sz w:val="28"/>
          <w:szCs w:val="28"/>
        </w:rPr>
        <w:t>ТЕОРЕТИЧНІ ЗАСАДИ УПРАВЛІННЯ МАРКЕТИНГОВОЮ ДІЯЛЬНІСТЮ ПІДПРИЄМСТВА</w:t>
      </w:r>
    </w:p>
    <w:p w:rsidR="00C0677D" w:rsidRPr="0025750F" w:rsidRDefault="00C0677D" w:rsidP="00C0677D">
      <w:pPr>
        <w:spacing w:after="0" w:line="360" w:lineRule="auto"/>
        <w:jc w:val="both"/>
        <w:rPr>
          <w:rFonts w:ascii="Times New Roman" w:hAnsi="Times New Roman" w:cs="Times New Roman"/>
          <w:b/>
          <w:sz w:val="28"/>
          <w:szCs w:val="28"/>
        </w:rPr>
      </w:pPr>
    </w:p>
    <w:p w:rsidR="00C0677D" w:rsidRPr="0025750F" w:rsidRDefault="00C0677D" w:rsidP="00C0677D">
      <w:pPr>
        <w:pStyle w:val="a4"/>
        <w:numPr>
          <w:ilvl w:val="1"/>
          <w:numId w:val="1"/>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b/>
          <w:sz w:val="28"/>
          <w:szCs w:val="28"/>
        </w:rPr>
        <w:t>Сутність управління маркетинговою діяльністю підприємства</w:t>
      </w:r>
    </w:p>
    <w:p w:rsidR="00C0677D" w:rsidRPr="0025750F" w:rsidRDefault="00C0677D" w:rsidP="00C0677D">
      <w:pPr>
        <w:spacing w:after="0" w:line="360" w:lineRule="auto"/>
        <w:jc w:val="both"/>
        <w:rPr>
          <w:rFonts w:ascii="Times New Roman" w:hAnsi="Times New Roman" w:cs="Times New Roman"/>
          <w:b/>
          <w:sz w:val="28"/>
          <w:szCs w:val="28"/>
        </w:rPr>
      </w:pPr>
    </w:p>
    <w:p w:rsidR="00897D40" w:rsidRPr="0025750F" w:rsidRDefault="00897D40" w:rsidP="006D304D">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 умовах сьогодення ключовою запорукою успішної діяльності будь-якого підприємства в ринкових умовах господарювання виступає вихід на ринок за умови створення більш досконалої системи управління маркетинговою діяльністю </w:t>
      </w:r>
      <w:r w:rsidR="00F20D69" w:rsidRPr="0025750F">
        <w:rPr>
          <w:rFonts w:ascii="Times New Roman" w:hAnsi="Times New Roman" w:cs="Times New Roman"/>
          <w:sz w:val="28"/>
          <w:szCs w:val="28"/>
        </w:rPr>
        <w:t>зі</w:t>
      </w:r>
      <w:r w:rsidRPr="0025750F">
        <w:rPr>
          <w:rFonts w:ascii="Times New Roman" w:hAnsi="Times New Roman" w:cs="Times New Roman"/>
          <w:sz w:val="28"/>
          <w:szCs w:val="28"/>
        </w:rPr>
        <w:t xml:space="preserve"> здатністю швидкої адаптації до постійних хаотичних змін в економічному середовищі.</w:t>
      </w:r>
    </w:p>
    <w:p w:rsidR="006D304D" w:rsidRPr="0025750F" w:rsidRDefault="006D304D" w:rsidP="006D304D">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глобальному розумінні маркетингову діяльність можна вважати «філософією» бізнесу, що поєднує в собі не тільки науку, а і мистецтво. В сучасному світі не можливо уявити підприємство, в якому відсутня маркетингова діяльність. Її можна </w:t>
      </w:r>
      <w:r w:rsidR="00F20D69" w:rsidRPr="0025750F">
        <w:rPr>
          <w:rFonts w:ascii="Times New Roman" w:hAnsi="Times New Roman" w:cs="Times New Roman"/>
          <w:sz w:val="28"/>
          <w:szCs w:val="28"/>
        </w:rPr>
        <w:t>с</w:t>
      </w:r>
      <w:r w:rsidRPr="0025750F">
        <w:rPr>
          <w:rFonts w:ascii="Times New Roman" w:hAnsi="Times New Roman" w:cs="Times New Roman"/>
          <w:sz w:val="28"/>
          <w:szCs w:val="28"/>
        </w:rPr>
        <w:t>характеризувати як творчу діяльність підприємства, що забезпечує тісний взаємозв’язок між виробником і споживачем</w:t>
      </w:r>
      <w:r w:rsidR="007408FD" w:rsidRPr="0025750F">
        <w:rPr>
          <w:rFonts w:ascii="Times New Roman" w:hAnsi="Times New Roman" w:cs="Times New Roman"/>
          <w:sz w:val="28"/>
          <w:szCs w:val="28"/>
        </w:rPr>
        <w:t xml:space="preserve"> [23]</w:t>
      </w:r>
      <w:r w:rsidR="00897D40" w:rsidRPr="0025750F">
        <w:rPr>
          <w:rFonts w:ascii="Times New Roman" w:hAnsi="Times New Roman" w:cs="Times New Roman"/>
          <w:sz w:val="28"/>
          <w:szCs w:val="28"/>
        </w:rPr>
        <w:t>.</w:t>
      </w:r>
    </w:p>
    <w:p w:rsidR="00897D40" w:rsidRPr="0025750F" w:rsidRDefault="00B142A9" w:rsidP="00897D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lang w:val="uk"/>
        </w:rPr>
        <w:t xml:space="preserve">Маркетингову діяльність А. </w:t>
      </w:r>
      <w:proofErr w:type="spellStart"/>
      <w:r w:rsidRPr="0025750F">
        <w:rPr>
          <w:rFonts w:ascii="Times New Roman" w:hAnsi="Times New Roman" w:cs="Times New Roman"/>
          <w:sz w:val="28"/>
          <w:szCs w:val="28"/>
          <w:lang w:val="uk"/>
        </w:rPr>
        <w:t>Старостіна</w:t>
      </w:r>
      <w:proofErr w:type="spellEnd"/>
      <w:r w:rsidRPr="0025750F">
        <w:rPr>
          <w:rFonts w:ascii="Times New Roman" w:hAnsi="Times New Roman" w:cs="Times New Roman"/>
          <w:sz w:val="28"/>
          <w:szCs w:val="28"/>
          <w:lang w:val="uk"/>
        </w:rPr>
        <w:t xml:space="preserve"> розуміє як своєрідну систему управління підприємством, яка має на меті вивчити та врахувати потреби та вимоги ринку</w:t>
      </w:r>
      <w:r w:rsidR="00897D40" w:rsidRPr="0025750F">
        <w:rPr>
          <w:rFonts w:ascii="Times New Roman" w:hAnsi="Times New Roman" w:cs="Times New Roman"/>
          <w:sz w:val="28"/>
          <w:szCs w:val="28"/>
        </w:rPr>
        <w:t xml:space="preserve"> для обґрунтованої орієнтації виробничої діяльності підприємств на випуск конкурентоспроможних видів продукції [</w:t>
      </w:r>
      <w:r w:rsidR="007408FD" w:rsidRPr="0025750F">
        <w:rPr>
          <w:rFonts w:ascii="Times New Roman" w:hAnsi="Times New Roman" w:cs="Times New Roman"/>
          <w:sz w:val="28"/>
          <w:szCs w:val="28"/>
        </w:rPr>
        <w:t>30</w:t>
      </w:r>
      <w:r w:rsidR="00897D40" w:rsidRPr="0025750F">
        <w:rPr>
          <w:rFonts w:ascii="Times New Roman" w:hAnsi="Times New Roman" w:cs="Times New Roman"/>
          <w:sz w:val="28"/>
          <w:szCs w:val="28"/>
        </w:rPr>
        <w:t xml:space="preserve">]. </w:t>
      </w:r>
    </w:p>
    <w:p w:rsidR="007408FD" w:rsidRPr="0025750F" w:rsidRDefault="00897D40" w:rsidP="00897D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Згідно з Ф. </w:t>
      </w:r>
      <w:proofErr w:type="spellStart"/>
      <w:r w:rsidRPr="0025750F">
        <w:rPr>
          <w:rFonts w:ascii="Times New Roman" w:hAnsi="Times New Roman" w:cs="Times New Roman"/>
          <w:sz w:val="28"/>
          <w:szCs w:val="28"/>
        </w:rPr>
        <w:t>Котлером</w:t>
      </w:r>
      <w:proofErr w:type="spellEnd"/>
      <w:r w:rsidRPr="0025750F">
        <w:rPr>
          <w:rFonts w:ascii="Times New Roman" w:hAnsi="Times New Roman" w:cs="Times New Roman"/>
          <w:sz w:val="28"/>
          <w:szCs w:val="28"/>
        </w:rPr>
        <w:t xml:space="preserve">, </w:t>
      </w:r>
      <w:r w:rsidR="00186DD7" w:rsidRPr="0025750F">
        <w:rPr>
          <w:rFonts w:ascii="Times New Roman" w:hAnsi="Times New Roman" w:cs="Times New Roman"/>
          <w:sz w:val="28"/>
          <w:szCs w:val="28"/>
        </w:rPr>
        <w:t xml:space="preserve">маркетинг – це процес створення і відтворення попиту кінцевих споживачів на конкретні товари </w:t>
      </w:r>
      <w:r w:rsidR="00F20D69" w:rsidRPr="0025750F">
        <w:rPr>
          <w:rFonts w:ascii="Times New Roman" w:hAnsi="Times New Roman" w:cs="Times New Roman"/>
          <w:sz w:val="28"/>
          <w:szCs w:val="28"/>
        </w:rPr>
        <w:t>та</w:t>
      </w:r>
      <w:r w:rsidR="00186DD7" w:rsidRPr="0025750F">
        <w:rPr>
          <w:rFonts w:ascii="Times New Roman" w:hAnsi="Times New Roman" w:cs="Times New Roman"/>
          <w:sz w:val="28"/>
          <w:szCs w:val="28"/>
        </w:rPr>
        <w:t xml:space="preserve"> послуги з метою отримання прибутку. </w:t>
      </w:r>
    </w:p>
    <w:p w:rsidR="00897D40" w:rsidRPr="0025750F" w:rsidRDefault="00186DD7" w:rsidP="00897D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Застосування маркетингу являє собою реалізацію системного підходу до організації виробничої </w:t>
      </w:r>
      <w:r w:rsidR="00BB0F6F">
        <w:rPr>
          <w:rFonts w:ascii="Times New Roman" w:hAnsi="Times New Roman" w:cs="Times New Roman"/>
          <w:sz w:val="28"/>
          <w:szCs w:val="28"/>
        </w:rPr>
        <w:t>та</w:t>
      </w:r>
      <w:r w:rsidRPr="0025750F">
        <w:rPr>
          <w:rFonts w:ascii="Times New Roman" w:hAnsi="Times New Roman" w:cs="Times New Roman"/>
          <w:sz w:val="28"/>
          <w:szCs w:val="28"/>
        </w:rPr>
        <w:t xml:space="preserve"> комерційної діяльності товаровиробників, спрямованої на досягнення максимальної рентабельності виробництва продукції. </w:t>
      </w:r>
      <w:r w:rsidR="0025750F" w:rsidRPr="0025750F">
        <w:rPr>
          <w:rFonts w:ascii="Times New Roman" w:hAnsi="Times New Roman" w:cs="Times New Roman"/>
          <w:sz w:val="28"/>
          <w:szCs w:val="28"/>
          <w:lang w:val="uk"/>
        </w:rPr>
        <w:t xml:space="preserve">Маркетинг дає змогу розробляти більш реалістичні плани </w:t>
      </w:r>
      <w:r w:rsidR="0025750F" w:rsidRPr="0025750F">
        <w:rPr>
          <w:rFonts w:ascii="Times New Roman" w:hAnsi="Times New Roman" w:cs="Times New Roman"/>
          <w:sz w:val="28"/>
          <w:szCs w:val="28"/>
          <w:lang w:val="uk"/>
        </w:rPr>
        <w:lastRenderedPageBreak/>
        <w:t>виробництва та збуту, швидше реагувати на ринкові зміни та створювати значні переваги у</w:t>
      </w:r>
      <w:r w:rsidR="00724DE8" w:rsidRPr="0025750F">
        <w:rPr>
          <w:rFonts w:ascii="Times New Roman" w:hAnsi="Times New Roman" w:cs="Times New Roman"/>
          <w:sz w:val="28"/>
          <w:szCs w:val="28"/>
        </w:rPr>
        <w:t xml:space="preserve"> конкурентній боротьбі</w:t>
      </w:r>
      <w:r w:rsidR="007408FD" w:rsidRPr="0025750F">
        <w:rPr>
          <w:rFonts w:ascii="Times New Roman" w:hAnsi="Times New Roman" w:cs="Times New Roman"/>
          <w:sz w:val="28"/>
          <w:szCs w:val="28"/>
        </w:rPr>
        <w:t xml:space="preserve"> [17]</w:t>
      </w:r>
      <w:r w:rsidR="00724DE8" w:rsidRPr="0025750F">
        <w:rPr>
          <w:rFonts w:ascii="Times New Roman" w:hAnsi="Times New Roman" w:cs="Times New Roman"/>
          <w:sz w:val="28"/>
          <w:szCs w:val="28"/>
        </w:rPr>
        <w:t>.</w:t>
      </w:r>
    </w:p>
    <w:p w:rsidR="000E4924" w:rsidRPr="0025750F" w:rsidRDefault="00897D40" w:rsidP="000E4924">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Л. </w:t>
      </w:r>
      <w:proofErr w:type="spellStart"/>
      <w:r w:rsidRPr="0025750F">
        <w:rPr>
          <w:rFonts w:ascii="Times New Roman" w:hAnsi="Times New Roman" w:cs="Times New Roman"/>
          <w:sz w:val="28"/>
          <w:szCs w:val="28"/>
        </w:rPr>
        <w:t>Балабанова</w:t>
      </w:r>
      <w:proofErr w:type="spellEnd"/>
      <w:r w:rsidRPr="0025750F">
        <w:rPr>
          <w:rFonts w:ascii="Times New Roman" w:hAnsi="Times New Roman" w:cs="Times New Roman"/>
          <w:sz w:val="28"/>
          <w:szCs w:val="28"/>
        </w:rPr>
        <w:t xml:space="preserve"> наголошує на тому, що управління маркетингом – це практичн</w:t>
      </w:r>
      <w:r w:rsidR="000E4924" w:rsidRPr="0025750F">
        <w:rPr>
          <w:rFonts w:ascii="Times New Roman" w:hAnsi="Times New Roman" w:cs="Times New Roman"/>
          <w:sz w:val="28"/>
          <w:szCs w:val="28"/>
        </w:rPr>
        <w:t>а</w:t>
      </w:r>
      <w:r w:rsidRPr="0025750F">
        <w:rPr>
          <w:rFonts w:ascii="Times New Roman" w:hAnsi="Times New Roman" w:cs="Times New Roman"/>
          <w:sz w:val="28"/>
          <w:szCs w:val="28"/>
        </w:rPr>
        <w:t xml:space="preserve"> </w:t>
      </w:r>
      <w:r w:rsidR="000E4924" w:rsidRPr="0025750F">
        <w:rPr>
          <w:rFonts w:ascii="Times New Roman" w:hAnsi="Times New Roman" w:cs="Times New Roman"/>
          <w:sz w:val="28"/>
          <w:szCs w:val="28"/>
          <w:lang w:val="uk"/>
        </w:rPr>
        <w:t>реалізація продуманої комплексної політики компанії на ринку, включаючи організацію, аналіз, планування, діяльність та контроль для досягнення певних цілей компанії на ринку</w:t>
      </w:r>
      <w:r w:rsidR="007408FD" w:rsidRPr="0025750F">
        <w:rPr>
          <w:rFonts w:ascii="Times New Roman" w:hAnsi="Times New Roman" w:cs="Times New Roman"/>
          <w:sz w:val="28"/>
          <w:szCs w:val="28"/>
        </w:rPr>
        <w:t xml:space="preserve"> [19]</w:t>
      </w:r>
      <w:r w:rsidRPr="0025750F">
        <w:rPr>
          <w:rFonts w:ascii="Times New Roman" w:hAnsi="Times New Roman" w:cs="Times New Roman"/>
          <w:sz w:val="28"/>
          <w:szCs w:val="28"/>
        </w:rPr>
        <w:t xml:space="preserve">. </w:t>
      </w:r>
    </w:p>
    <w:p w:rsidR="004027AB" w:rsidRPr="0025750F" w:rsidRDefault="000E4924" w:rsidP="000E4924">
      <w:pPr>
        <w:spacing w:after="0" w:line="360" w:lineRule="auto"/>
        <w:ind w:firstLine="709"/>
        <w:jc w:val="both"/>
        <w:rPr>
          <w:rFonts w:ascii="Times New Roman" w:hAnsi="Times New Roman" w:cs="Times New Roman"/>
          <w:sz w:val="28"/>
          <w:szCs w:val="28"/>
          <w:lang w:val="uk"/>
        </w:rPr>
      </w:pPr>
      <w:r w:rsidRPr="0025750F">
        <w:rPr>
          <w:rFonts w:ascii="Times New Roman" w:hAnsi="Times New Roman" w:cs="Times New Roman"/>
          <w:sz w:val="28"/>
          <w:szCs w:val="28"/>
          <w:lang w:val="uk"/>
        </w:rPr>
        <w:t xml:space="preserve">Г. </w:t>
      </w:r>
      <w:proofErr w:type="spellStart"/>
      <w:r w:rsidRPr="0025750F">
        <w:rPr>
          <w:rFonts w:ascii="Times New Roman" w:hAnsi="Times New Roman" w:cs="Times New Roman"/>
          <w:sz w:val="28"/>
          <w:szCs w:val="28"/>
          <w:lang w:val="uk"/>
        </w:rPr>
        <w:t>Ассель</w:t>
      </w:r>
      <w:proofErr w:type="spellEnd"/>
      <w:r w:rsidRPr="0025750F">
        <w:rPr>
          <w:rFonts w:ascii="Times New Roman" w:hAnsi="Times New Roman" w:cs="Times New Roman"/>
          <w:sz w:val="28"/>
          <w:szCs w:val="28"/>
          <w:lang w:val="uk"/>
        </w:rPr>
        <w:t xml:space="preserve"> </w:t>
      </w:r>
      <w:r w:rsidRPr="0025750F">
        <w:rPr>
          <w:rFonts w:ascii="Times New Roman" w:hAnsi="Times New Roman" w:cs="Times New Roman"/>
          <w:sz w:val="28"/>
          <w:szCs w:val="28"/>
        </w:rPr>
        <w:t xml:space="preserve">розуміє управління маркетингом як </w:t>
      </w:r>
      <w:r w:rsidRPr="0025750F">
        <w:rPr>
          <w:rFonts w:ascii="Times New Roman" w:hAnsi="Times New Roman" w:cs="Times New Roman"/>
          <w:sz w:val="28"/>
          <w:szCs w:val="28"/>
          <w:lang w:val="uk"/>
        </w:rPr>
        <w:t xml:space="preserve">«механізм управлінського процесу взаємодії між маркетинговою організацією та споживачами». </w:t>
      </w:r>
      <w:r w:rsidRPr="0025750F">
        <w:rPr>
          <w:rFonts w:ascii="Times New Roman" w:hAnsi="Times New Roman" w:cs="Times New Roman"/>
          <w:sz w:val="28"/>
          <w:szCs w:val="28"/>
        </w:rPr>
        <w:t>Завдання менеджерів полягають в ініціюванні та контролі за цією діяльністю</w:t>
      </w:r>
      <w:r w:rsidRPr="0025750F">
        <w:rPr>
          <w:rFonts w:ascii="Times New Roman" w:hAnsi="Times New Roman" w:cs="Times New Roman"/>
          <w:sz w:val="28"/>
          <w:szCs w:val="28"/>
          <w:lang w:val="uk"/>
        </w:rPr>
        <w:t xml:space="preserve">. </w:t>
      </w:r>
    </w:p>
    <w:p w:rsidR="000E4924" w:rsidRPr="0025750F" w:rsidRDefault="000E4924" w:rsidP="000E4924">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lang w:val="uk"/>
        </w:rPr>
        <w:t>Спочатку маркетингова організація визначає потреби споживачів, потім формулює та реалізує маркетингові стратегії для задоволення цих потреб, а потім здійснює моніторинг та аналіз реакцій споживачів для визначення ступеня задоволення їх потреб [1].</w:t>
      </w:r>
    </w:p>
    <w:p w:rsidR="00842F48" w:rsidRPr="0025750F" w:rsidRDefault="00842F48" w:rsidP="00F122B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Активна маркетингова діяльність необхідна підприємству з багатьох причин: </w:t>
      </w:r>
    </w:p>
    <w:p w:rsidR="00842F48" w:rsidRPr="0025750F" w:rsidRDefault="00F20D69" w:rsidP="00842F48">
      <w:pPr>
        <w:pStyle w:val="a4"/>
        <w:numPr>
          <w:ilvl w:val="0"/>
          <w:numId w:val="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забезпечення правдивої</w:t>
      </w:r>
      <w:r w:rsidR="00842F48" w:rsidRPr="0025750F">
        <w:rPr>
          <w:rFonts w:ascii="Times New Roman" w:hAnsi="Times New Roman" w:cs="Times New Roman"/>
          <w:sz w:val="28"/>
          <w:szCs w:val="28"/>
        </w:rPr>
        <w:t xml:space="preserve">, своєчасної та надійної інформації про ринок, структуру ринку та його динаміку у розрізі конкретного попиту, смаків та переваг споживачів, їх методи вибору товарів та мотивацію при цьому виборі; </w:t>
      </w:r>
    </w:p>
    <w:p w:rsidR="00842F48" w:rsidRPr="0025750F" w:rsidRDefault="00842F48" w:rsidP="00842F48">
      <w:pPr>
        <w:pStyle w:val="a4"/>
        <w:numPr>
          <w:ilvl w:val="0"/>
          <w:numId w:val="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створення такого продукту, що краще відповідатиме вимогам споживачів в сучасних умовах ринку; </w:t>
      </w:r>
    </w:p>
    <w:p w:rsidR="00842F48" w:rsidRPr="0025750F" w:rsidRDefault="00842F48" w:rsidP="00842F48">
      <w:pPr>
        <w:pStyle w:val="a4"/>
        <w:numPr>
          <w:ilvl w:val="0"/>
          <w:numId w:val="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пошук нових партнер</w:t>
      </w:r>
      <w:r w:rsidR="00F20D69" w:rsidRPr="0025750F">
        <w:rPr>
          <w:rFonts w:ascii="Times New Roman" w:hAnsi="Times New Roman" w:cs="Times New Roman"/>
          <w:sz w:val="28"/>
          <w:szCs w:val="28"/>
        </w:rPr>
        <w:t xml:space="preserve">ів та вихід на нові ринки, що </w:t>
      </w:r>
      <w:r w:rsidRPr="0025750F">
        <w:rPr>
          <w:rFonts w:ascii="Times New Roman" w:hAnsi="Times New Roman" w:cs="Times New Roman"/>
          <w:sz w:val="28"/>
          <w:szCs w:val="28"/>
        </w:rPr>
        <w:t>свою черг</w:t>
      </w:r>
      <w:r w:rsidR="00F20D69" w:rsidRPr="0025750F">
        <w:rPr>
          <w:rFonts w:ascii="Times New Roman" w:hAnsi="Times New Roman" w:cs="Times New Roman"/>
          <w:sz w:val="28"/>
          <w:szCs w:val="28"/>
        </w:rPr>
        <w:t xml:space="preserve">ою </w:t>
      </w:r>
      <w:r w:rsidRPr="0025750F">
        <w:rPr>
          <w:rFonts w:ascii="Times New Roman" w:hAnsi="Times New Roman" w:cs="Times New Roman"/>
          <w:sz w:val="28"/>
          <w:szCs w:val="28"/>
        </w:rPr>
        <w:t xml:space="preserve">забезпечить розширення споживчої бази; </w:t>
      </w:r>
    </w:p>
    <w:p w:rsidR="00842F48" w:rsidRPr="0025750F" w:rsidRDefault="00842F48" w:rsidP="00842F48">
      <w:pPr>
        <w:pStyle w:val="a4"/>
        <w:numPr>
          <w:ilvl w:val="0"/>
          <w:numId w:val="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дослідження впливу на споживача, на його потреби та на ринок в цілому; </w:t>
      </w:r>
    </w:p>
    <w:p w:rsidR="00842F48" w:rsidRPr="0025750F" w:rsidRDefault="00842F48" w:rsidP="00842F48">
      <w:pPr>
        <w:pStyle w:val="a4"/>
        <w:numPr>
          <w:ilvl w:val="0"/>
          <w:numId w:val="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забезпечення високої конкурентоспроможності підприємства</w:t>
      </w:r>
      <w:r w:rsidR="007408FD" w:rsidRPr="0025750F">
        <w:rPr>
          <w:rFonts w:ascii="Times New Roman" w:hAnsi="Times New Roman" w:cs="Times New Roman"/>
          <w:sz w:val="28"/>
          <w:szCs w:val="28"/>
        </w:rPr>
        <w:t xml:space="preserve"> [22]</w:t>
      </w:r>
      <w:r w:rsidRPr="0025750F">
        <w:rPr>
          <w:rFonts w:ascii="Times New Roman" w:hAnsi="Times New Roman" w:cs="Times New Roman"/>
          <w:sz w:val="28"/>
          <w:szCs w:val="28"/>
        </w:rPr>
        <w:t xml:space="preserve">. </w:t>
      </w:r>
    </w:p>
    <w:p w:rsidR="00842F48" w:rsidRPr="0025750F" w:rsidRDefault="00842F48" w:rsidP="00842F48">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Основними завданнями маркетингової діяльності є: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максимізація споживчої задоволеності, шляхом вивчення потреб споживчої бази конкретного ринку, на який націлене підприємство;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формування каналів розповсюдження товарів або послуг;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виявлення реальних та потенційних потреб споживачів;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дослідження діяльності конкурентів;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забезпечення двостороннього комунікаційного зв’язку між підприємством і споживачем;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забезпечення комунікаційного зв’язку з партнерами; </w:t>
      </w:r>
    </w:p>
    <w:p w:rsidR="00842F48" w:rsidRPr="0025750F" w:rsidRDefault="00842F48" w:rsidP="00842F48">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забезпечення сервісного обслуговування тощо</w:t>
      </w:r>
      <w:r w:rsidR="007408FD" w:rsidRPr="0025750F">
        <w:rPr>
          <w:rFonts w:ascii="Times New Roman" w:hAnsi="Times New Roman" w:cs="Times New Roman"/>
          <w:sz w:val="28"/>
          <w:szCs w:val="28"/>
        </w:rPr>
        <w:t xml:space="preserve"> [32]</w:t>
      </w:r>
      <w:r w:rsidRPr="0025750F">
        <w:rPr>
          <w:rFonts w:ascii="Times New Roman" w:hAnsi="Times New Roman" w:cs="Times New Roman"/>
          <w:sz w:val="28"/>
          <w:szCs w:val="28"/>
        </w:rPr>
        <w:t xml:space="preserve">. </w:t>
      </w:r>
    </w:p>
    <w:p w:rsidR="00FE47DB" w:rsidRPr="0025750F" w:rsidRDefault="00F122B0" w:rsidP="00FE47D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Управління маркетингом</w:t>
      </w:r>
      <w:r w:rsidR="00842F48" w:rsidRPr="0025750F">
        <w:rPr>
          <w:rFonts w:ascii="Times New Roman" w:hAnsi="Times New Roman" w:cs="Times New Roman"/>
          <w:sz w:val="28"/>
          <w:szCs w:val="28"/>
        </w:rPr>
        <w:t xml:space="preserve"> може здійснюватися з позицій </w:t>
      </w:r>
      <w:r w:rsidR="00585DBD" w:rsidRPr="0025750F">
        <w:rPr>
          <w:rFonts w:ascii="Times New Roman" w:hAnsi="Times New Roman" w:cs="Times New Roman"/>
          <w:sz w:val="28"/>
          <w:szCs w:val="28"/>
        </w:rPr>
        <w:t>п’яти</w:t>
      </w:r>
      <w:r w:rsidRPr="0025750F">
        <w:rPr>
          <w:rFonts w:ascii="Times New Roman" w:hAnsi="Times New Roman" w:cs="Times New Roman"/>
          <w:sz w:val="28"/>
          <w:szCs w:val="28"/>
        </w:rPr>
        <w:t xml:space="preserve"> підходів: вдосконалення виробництва, </w:t>
      </w:r>
      <w:r w:rsidR="0025750F" w:rsidRPr="0025750F">
        <w:rPr>
          <w:rFonts w:ascii="Times New Roman" w:hAnsi="Times New Roman" w:cs="Times New Roman"/>
          <w:sz w:val="28"/>
          <w:szCs w:val="28"/>
        </w:rPr>
        <w:t xml:space="preserve">покращення </w:t>
      </w:r>
      <w:r w:rsidRPr="0025750F">
        <w:rPr>
          <w:rFonts w:ascii="Times New Roman" w:hAnsi="Times New Roman" w:cs="Times New Roman"/>
          <w:sz w:val="28"/>
          <w:szCs w:val="28"/>
        </w:rPr>
        <w:t>товар</w:t>
      </w:r>
      <w:r w:rsidR="0025750F" w:rsidRPr="0025750F">
        <w:rPr>
          <w:rFonts w:ascii="Times New Roman" w:hAnsi="Times New Roman" w:cs="Times New Roman"/>
          <w:sz w:val="28"/>
          <w:szCs w:val="28"/>
        </w:rPr>
        <w:t>ів</w:t>
      </w:r>
      <w:r w:rsidRPr="0025750F">
        <w:rPr>
          <w:rFonts w:ascii="Times New Roman" w:hAnsi="Times New Roman" w:cs="Times New Roman"/>
          <w:sz w:val="28"/>
          <w:szCs w:val="28"/>
        </w:rPr>
        <w:t xml:space="preserve">, інтенсифікації комерційних зусиль, маркетингу, соціально-етичного маркетингу [4]: </w:t>
      </w:r>
    </w:p>
    <w:p w:rsidR="00FE47DB" w:rsidRPr="0025750F" w:rsidRDefault="000E4924" w:rsidP="00FE47D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lang w:val="uk"/>
        </w:rPr>
        <w:t xml:space="preserve">1. Концепція удосконалення виробництва </w:t>
      </w:r>
      <w:r w:rsidR="00FE47DB" w:rsidRPr="0025750F">
        <w:rPr>
          <w:rFonts w:ascii="Times New Roman" w:hAnsi="Times New Roman" w:cs="Times New Roman"/>
          <w:sz w:val="28"/>
          <w:szCs w:val="28"/>
          <w:lang w:val="uk"/>
        </w:rPr>
        <w:t>стверджує</w:t>
      </w:r>
      <w:r w:rsidRPr="0025750F">
        <w:rPr>
          <w:rFonts w:ascii="Times New Roman" w:hAnsi="Times New Roman" w:cs="Times New Roman"/>
          <w:sz w:val="28"/>
          <w:szCs w:val="28"/>
          <w:lang w:val="uk"/>
        </w:rPr>
        <w:t xml:space="preserve">, що споживачі </w:t>
      </w:r>
      <w:r w:rsidR="00FE47DB" w:rsidRPr="0025750F">
        <w:rPr>
          <w:rFonts w:ascii="Times New Roman" w:hAnsi="Times New Roman" w:cs="Times New Roman"/>
          <w:sz w:val="28"/>
          <w:szCs w:val="28"/>
        </w:rPr>
        <w:t xml:space="preserve">будуть прихильні до товарів, які широко поширені </w:t>
      </w:r>
      <w:r w:rsidR="00F20D69" w:rsidRPr="0025750F">
        <w:rPr>
          <w:rFonts w:ascii="Times New Roman" w:hAnsi="Times New Roman" w:cs="Times New Roman"/>
          <w:sz w:val="28"/>
          <w:szCs w:val="28"/>
        </w:rPr>
        <w:t xml:space="preserve">та </w:t>
      </w:r>
      <w:r w:rsidR="00FE47DB" w:rsidRPr="0025750F">
        <w:rPr>
          <w:rFonts w:ascii="Times New Roman" w:hAnsi="Times New Roman" w:cs="Times New Roman"/>
          <w:sz w:val="28"/>
          <w:szCs w:val="28"/>
        </w:rPr>
        <w:t>доступні за ціною</w:t>
      </w:r>
      <w:r w:rsidRPr="0025750F">
        <w:rPr>
          <w:rFonts w:ascii="Times New Roman" w:hAnsi="Times New Roman" w:cs="Times New Roman"/>
          <w:sz w:val="28"/>
          <w:szCs w:val="28"/>
          <w:lang w:val="uk"/>
        </w:rPr>
        <w:t>, тому компані</w:t>
      </w:r>
      <w:r w:rsidR="00FE47DB" w:rsidRPr="0025750F">
        <w:rPr>
          <w:rFonts w:ascii="Times New Roman" w:hAnsi="Times New Roman" w:cs="Times New Roman"/>
          <w:sz w:val="28"/>
          <w:szCs w:val="28"/>
          <w:lang w:val="uk"/>
        </w:rPr>
        <w:t>я</w:t>
      </w:r>
      <w:r w:rsidRPr="0025750F">
        <w:rPr>
          <w:rFonts w:ascii="Times New Roman" w:hAnsi="Times New Roman" w:cs="Times New Roman"/>
          <w:sz w:val="28"/>
          <w:szCs w:val="28"/>
          <w:lang w:val="uk"/>
        </w:rPr>
        <w:t xml:space="preserve"> ма</w:t>
      </w:r>
      <w:r w:rsidR="00FE47DB" w:rsidRPr="0025750F">
        <w:rPr>
          <w:rFonts w:ascii="Times New Roman" w:hAnsi="Times New Roman" w:cs="Times New Roman"/>
          <w:sz w:val="28"/>
          <w:szCs w:val="28"/>
          <w:lang w:val="uk"/>
        </w:rPr>
        <w:t>є</w:t>
      </w:r>
      <w:r w:rsidRPr="0025750F">
        <w:rPr>
          <w:rFonts w:ascii="Times New Roman" w:hAnsi="Times New Roman" w:cs="Times New Roman"/>
          <w:sz w:val="28"/>
          <w:szCs w:val="28"/>
          <w:lang w:val="uk"/>
        </w:rPr>
        <w:t xml:space="preserve"> зосередитися на покращенні виробництва та підвищенні ефективності системи розподілу.</w:t>
      </w:r>
    </w:p>
    <w:p w:rsidR="000E4924" w:rsidRPr="0025750F" w:rsidRDefault="000E4924" w:rsidP="00FE47DB">
      <w:pPr>
        <w:spacing w:after="0" w:line="360" w:lineRule="auto"/>
        <w:ind w:firstLine="709"/>
        <w:jc w:val="both"/>
        <w:rPr>
          <w:rFonts w:ascii="Times New Roman" w:hAnsi="Times New Roman" w:cs="Times New Roman"/>
          <w:sz w:val="28"/>
          <w:szCs w:val="28"/>
        </w:rPr>
      </w:pPr>
      <w:r w:rsidRPr="0025750F">
        <w:rPr>
          <w:rFonts w:ascii="Segoe Print" w:hAnsi="Segoe Print" w:cs="Segoe Print"/>
          <w:lang w:val="uk"/>
        </w:rPr>
        <w:t>2</w:t>
      </w:r>
      <w:r w:rsidRPr="0025750F">
        <w:rPr>
          <w:rFonts w:ascii="Times New Roman" w:hAnsi="Times New Roman" w:cs="Times New Roman"/>
          <w:sz w:val="28"/>
          <w:szCs w:val="28"/>
          <w:lang w:val="uk"/>
        </w:rPr>
        <w:t xml:space="preserve">. Концепція вдосконалення продукції показує, що споживачі </w:t>
      </w:r>
      <w:r w:rsidR="00FE47DB" w:rsidRPr="0025750F">
        <w:rPr>
          <w:rFonts w:ascii="Times New Roman" w:hAnsi="Times New Roman" w:cs="Times New Roman"/>
          <w:sz w:val="28"/>
          <w:szCs w:val="28"/>
        </w:rPr>
        <w:t xml:space="preserve">прихильно </w:t>
      </w:r>
      <w:r w:rsidR="00F20D69" w:rsidRPr="0025750F">
        <w:rPr>
          <w:rFonts w:ascii="Times New Roman" w:hAnsi="Times New Roman" w:cs="Times New Roman"/>
          <w:sz w:val="28"/>
          <w:szCs w:val="28"/>
        </w:rPr>
        <w:t xml:space="preserve">ставитимуться </w:t>
      </w:r>
      <w:r w:rsidR="00FE47DB" w:rsidRPr="0025750F">
        <w:rPr>
          <w:rFonts w:ascii="Times New Roman" w:hAnsi="Times New Roman" w:cs="Times New Roman"/>
          <w:sz w:val="28"/>
          <w:szCs w:val="28"/>
        </w:rPr>
        <w:t>до товарів</w:t>
      </w:r>
      <w:r w:rsidR="00FE47DB" w:rsidRPr="0025750F">
        <w:rPr>
          <w:rFonts w:ascii="Times New Roman" w:hAnsi="Times New Roman" w:cs="Times New Roman"/>
          <w:sz w:val="28"/>
          <w:szCs w:val="28"/>
          <w:lang w:val="uk"/>
        </w:rPr>
        <w:t xml:space="preserve"> </w:t>
      </w:r>
      <w:r w:rsidRPr="0025750F">
        <w:rPr>
          <w:rFonts w:ascii="Times New Roman" w:hAnsi="Times New Roman" w:cs="Times New Roman"/>
          <w:sz w:val="28"/>
          <w:szCs w:val="28"/>
          <w:lang w:val="uk"/>
        </w:rPr>
        <w:t>найвищої якості, кращ</w:t>
      </w:r>
      <w:r w:rsidR="00FE47DB" w:rsidRPr="0025750F">
        <w:rPr>
          <w:rFonts w:ascii="Times New Roman" w:hAnsi="Times New Roman" w:cs="Times New Roman"/>
          <w:sz w:val="28"/>
          <w:szCs w:val="28"/>
          <w:lang w:val="uk"/>
        </w:rPr>
        <w:t>ої</w:t>
      </w:r>
      <w:r w:rsidRPr="0025750F">
        <w:rPr>
          <w:rFonts w:ascii="Times New Roman" w:hAnsi="Times New Roman" w:cs="Times New Roman"/>
          <w:sz w:val="28"/>
          <w:szCs w:val="28"/>
          <w:lang w:val="uk"/>
        </w:rPr>
        <w:t xml:space="preserve"> продуктивн</w:t>
      </w:r>
      <w:r w:rsidR="00FE47DB" w:rsidRPr="0025750F">
        <w:rPr>
          <w:rFonts w:ascii="Times New Roman" w:hAnsi="Times New Roman" w:cs="Times New Roman"/>
          <w:sz w:val="28"/>
          <w:szCs w:val="28"/>
          <w:lang w:val="uk"/>
        </w:rPr>
        <w:t>о</w:t>
      </w:r>
      <w:r w:rsidRPr="0025750F">
        <w:rPr>
          <w:rFonts w:ascii="Times New Roman" w:hAnsi="Times New Roman" w:cs="Times New Roman"/>
          <w:sz w:val="28"/>
          <w:szCs w:val="28"/>
          <w:lang w:val="uk"/>
        </w:rPr>
        <w:t>ст</w:t>
      </w:r>
      <w:r w:rsidR="00FE47DB" w:rsidRPr="0025750F">
        <w:rPr>
          <w:rFonts w:ascii="Times New Roman" w:hAnsi="Times New Roman" w:cs="Times New Roman"/>
          <w:sz w:val="28"/>
          <w:szCs w:val="28"/>
          <w:lang w:val="uk"/>
        </w:rPr>
        <w:t>і</w:t>
      </w:r>
      <w:r w:rsidRPr="0025750F">
        <w:rPr>
          <w:rFonts w:ascii="Times New Roman" w:hAnsi="Times New Roman" w:cs="Times New Roman"/>
          <w:sz w:val="28"/>
          <w:szCs w:val="28"/>
          <w:lang w:val="uk"/>
        </w:rPr>
        <w:t>, тому компанія повинна зосередитися на безперервному вдосконаленні продукції. Недоліком цієї концепції є те, що споживачі фактично не задовольняють своїх потреб у певному продукті, але їх потреби можуть бути задоволені іншим товаром.</w:t>
      </w:r>
    </w:p>
    <w:p w:rsidR="00FE47DB" w:rsidRPr="0025750F" w:rsidRDefault="00F122B0" w:rsidP="00FE47D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3. Концепція інтенсифікації комерційних зусиль стверджує, </w:t>
      </w:r>
      <w:r w:rsidR="00FE47DB" w:rsidRPr="0025750F">
        <w:rPr>
          <w:rFonts w:ascii="Times New Roman" w:hAnsi="Times New Roman" w:cs="Times New Roman"/>
          <w:sz w:val="28"/>
          <w:szCs w:val="28"/>
          <w:lang w:val="uk"/>
        </w:rPr>
        <w:t>що якщо компанія не докладе достатніх зусиль у сфері збуту та просування, споживачі не будуть купувати достатню кількість продукції компанії.</w:t>
      </w:r>
      <w:r w:rsidRPr="0025750F">
        <w:rPr>
          <w:rFonts w:ascii="Times New Roman" w:hAnsi="Times New Roman" w:cs="Times New Roman"/>
          <w:sz w:val="28"/>
          <w:szCs w:val="28"/>
        </w:rPr>
        <w:t xml:space="preserve"> </w:t>
      </w:r>
    </w:p>
    <w:p w:rsidR="00FE47DB" w:rsidRPr="0025750F" w:rsidRDefault="00FE47DB" w:rsidP="00FE47D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lang w:val="uk"/>
        </w:rPr>
        <w:t xml:space="preserve">4. Концепція маркетингу показує, що ключем до досягнення цілей організації є визначення потреб цільового ринку та забезпечення необхідного задоволення більш ефективним та дієвим способом, ніж конкуренти. </w:t>
      </w:r>
      <w:proofErr w:type="spellStart"/>
      <w:r w:rsidRPr="0025750F">
        <w:rPr>
          <w:rFonts w:ascii="Times New Roman" w:hAnsi="Times New Roman" w:cs="Times New Roman"/>
          <w:sz w:val="28"/>
          <w:szCs w:val="28"/>
          <w:lang w:val="uk"/>
        </w:rPr>
        <w:t>Позиці</w:t>
      </w:r>
      <w:r w:rsidR="00F20D69" w:rsidRPr="0025750F">
        <w:rPr>
          <w:rFonts w:ascii="Times New Roman" w:hAnsi="Times New Roman" w:cs="Times New Roman"/>
          <w:sz w:val="28"/>
          <w:szCs w:val="28"/>
          <w:lang w:val="uk"/>
        </w:rPr>
        <w:t>ювання</w:t>
      </w:r>
      <w:proofErr w:type="spellEnd"/>
      <w:r w:rsidR="00F20D69" w:rsidRPr="0025750F">
        <w:rPr>
          <w:rFonts w:ascii="Times New Roman" w:hAnsi="Times New Roman" w:cs="Times New Roman"/>
          <w:sz w:val="28"/>
          <w:szCs w:val="28"/>
          <w:lang w:val="uk"/>
        </w:rPr>
        <w:t xml:space="preserve"> </w:t>
      </w:r>
      <w:r w:rsidRPr="0025750F">
        <w:rPr>
          <w:rFonts w:ascii="Times New Roman" w:hAnsi="Times New Roman" w:cs="Times New Roman"/>
          <w:sz w:val="28"/>
          <w:szCs w:val="28"/>
          <w:lang w:val="uk"/>
        </w:rPr>
        <w:t>цієї концепції ґрунтується на потребах замовника.</w:t>
      </w:r>
    </w:p>
    <w:p w:rsidR="00FE47DB" w:rsidRPr="0025750F" w:rsidRDefault="00FE47DB" w:rsidP="00FE47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hAnsi="Times New Roman" w:cs="Times New Roman"/>
          <w:sz w:val="28"/>
          <w:szCs w:val="28"/>
          <w:lang w:val="uk"/>
        </w:rPr>
      </w:pPr>
      <w:r w:rsidRPr="0025750F">
        <w:rPr>
          <w:rFonts w:ascii="Times New Roman" w:hAnsi="Times New Roman" w:cs="Times New Roman"/>
          <w:sz w:val="28"/>
          <w:szCs w:val="28"/>
          <w:lang w:val="uk"/>
        </w:rPr>
        <w:lastRenderedPageBreak/>
        <w:t xml:space="preserve">5. Концепція соціального-етичного маркетингу полягає у тому, що завдання компанії полягає у визначенні потреб та інтересів цільового ринку та забезпеченні задоволення очікувань більш ефективним та продуктивним способом, одночасно підвищуючи добробут споживачів та всього суспільства. Ця концепція намагається вирішити розбіжності між задоволенням справжніх потреб клієнтів та їх довгостроковим </w:t>
      </w:r>
      <w:r w:rsidR="00F20D69" w:rsidRPr="0025750F">
        <w:rPr>
          <w:rFonts w:ascii="Times New Roman" w:hAnsi="Times New Roman" w:cs="Times New Roman"/>
          <w:sz w:val="28"/>
          <w:szCs w:val="28"/>
          <w:lang w:val="uk"/>
        </w:rPr>
        <w:t>добробутом</w:t>
      </w:r>
      <w:r w:rsidRPr="0025750F">
        <w:rPr>
          <w:rFonts w:ascii="Times New Roman" w:hAnsi="Times New Roman" w:cs="Times New Roman"/>
          <w:sz w:val="28"/>
          <w:szCs w:val="28"/>
          <w:lang w:val="uk"/>
        </w:rPr>
        <w:t>.</w:t>
      </w:r>
    </w:p>
    <w:p w:rsidR="00FE47DB" w:rsidRPr="0025750F" w:rsidRDefault="00FE47DB" w:rsidP="00FE47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hAnsi="Times New Roman" w:cs="Times New Roman"/>
          <w:sz w:val="28"/>
          <w:szCs w:val="28"/>
          <w:lang w:val="uk"/>
        </w:rPr>
      </w:pPr>
      <w:r w:rsidRPr="0025750F">
        <w:rPr>
          <w:rFonts w:ascii="Times New Roman" w:hAnsi="Times New Roman" w:cs="Times New Roman"/>
          <w:sz w:val="28"/>
          <w:szCs w:val="28"/>
          <w:lang w:val="uk"/>
        </w:rPr>
        <w:t>Вищезазначені концепції визначають діяльність, склад та спрямованість її основних функцій в управлінні маркетинговою діяльністю.</w: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Основні функції маркетин</w:t>
      </w:r>
      <w:r w:rsidR="00186DD7" w:rsidRPr="0025750F">
        <w:rPr>
          <w:rFonts w:ascii="Times New Roman" w:hAnsi="Times New Roman" w:cs="Times New Roman"/>
          <w:sz w:val="28"/>
          <w:szCs w:val="28"/>
        </w:rPr>
        <w:t>гової діяльності показані на ри</w:t>
      </w:r>
      <w:r w:rsidR="00796CCE" w:rsidRPr="0025750F">
        <w:rPr>
          <w:rFonts w:ascii="Times New Roman" w:hAnsi="Times New Roman" w:cs="Times New Roman"/>
          <w:sz w:val="28"/>
          <w:szCs w:val="28"/>
        </w:rPr>
        <w:t>сунку</w:t>
      </w:r>
      <w:r w:rsidRPr="0025750F">
        <w:rPr>
          <w:rFonts w:ascii="Times New Roman" w:hAnsi="Times New Roman" w:cs="Times New Roman"/>
          <w:sz w:val="28"/>
          <w:szCs w:val="28"/>
        </w:rPr>
        <w:t xml:space="preserve"> 1.1</w:t>
      </w:r>
      <w:r w:rsidR="007408FD" w:rsidRPr="0025750F">
        <w:rPr>
          <w:rFonts w:ascii="Times New Roman" w:hAnsi="Times New Roman" w:cs="Times New Roman"/>
          <w:sz w:val="28"/>
          <w:szCs w:val="28"/>
        </w:rPr>
        <w:t xml:space="preserve"> [5]</w:t>
      </w:r>
      <w:r w:rsidRPr="0025750F">
        <w:rPr>
          <w:rFonts w:ascii="Times New Roman" w:hAnsi="Times New Roman" w:cs="Times New Roman"/>
          <w:sz w:val="28"/>
          <w:szCs w:val="28"/>
        </w:rPr>
        <w:t>.</w: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5DC5F406" wp14:editId="0E2F7F25">
                <wp:simplePos x="0" y="0"/>
                <wp:positionH relativeFrom="column">
                  <wp:posOffset>663605</wp:posOffset>
                </wp:positionH>
                <wp:positionV relativeFrom="paragraph">
                  <wp:posOffset>58568</wp:posOffset>
                </wp:positionV>
                <wp:extent cx="5273453" cy="978195"/>
                <wp:effectExtent l="0" t="0" r="22860" b="12700"/>
                <wp:wrapNone/>
                <wp:docPr id="17" name="Прямоугольник 17"/>
                <wp:cNvGraphicFramePr/>
                <a:graphic xmlns:a="http://schemas.openxmlformats.org/drawingml/2006/main">
                  <a:graphicData uri="http://schemas.microsoft.com/office/word/2010/wordprocessingShape">
                    <wps:wsp>
                      <wps:cNvSpPr/>
                      <wps:spPr>
                        <a:xfrm>
                          <a:off x="0" y="0"/>
                          <a:ext cx="5273453" cy="978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Комплексне вивчення ринку (вивчення споживачів,</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виявлення незадоволених п</w:t>
                            </w:r>
                            <w:r>
                              <w:rPr>
                                <w:rFonts w:ascii="Times New Roman" w:hAnsi="Times New Roman" w:cs="Times New Roman"/>
                                <w:sz w:val="28"/>
                                <w:szCs w:val="28"/>
                              </w:rPr>
                              <w:t>о</w:t>
                            </w:r>
                            <w:r w:rsidRPr="00751CFF">
                              <w:rPr>
                                <w:rFonts w:ascii="Times New Roman" w:hAnsi="Times New Roman" w:cs="Times New Roman"/>
                                <w:sz w:val="28"/>
                                <w:szCs w:val="28"/>
                              </w:rPr>
                              <w:t>треб, ознайомлення з діяльністю</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конкурентів тощо)</w:t>
                            </w:r>
                            <w:r w:rsidRPr="00751CFF">
                              <w:rPr>
                                <w:rFonts w:ascii="Times New Roman" w:hAnsi="Times New Roman" w:cs="Times New Roman"/>
                                <w:sz w:val="28"/>
                                <w:szCs w:val="28"/>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left:0;text-align:left;margin-left:52.25pt;margin-top:4.6pt;width:415.25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" fillcolor="white [3201]" strokecolor="black [3213]" strokeweight="2pt">
                <v:textbox>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Комплексне вивчення ринку (вивчення споживачів,</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виявлення незадоволених п</w:t>
                      </w:r>
                      <w:r>
                        <w:rPr>
                          <w:rFonts w:ascii="Times New Roman" w:hAnsi="Times New Roman" w:cs="Times New Roman"/>
                          <w:sz w:val="28"/>
                          <w:szCs w:val="28"/>
                        </w:rPr>
                        <w:t>о</w:t>
                      </w:r>
                      <w:r w:rsidRPr="00751CFF">
                        <w:rPr>
                          <w:rFonts w:ascii="Times New Roman" w:hAnsi="Times New Roman" w:cs="Times New Roman"/>
                          <w:sz w:val="28"/>
                          <w:szCs w:val="28"/>
                        </w:rPr>
                        <w:t>треб, ознайомлення з діяльністю</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конкурентів тощо)</w:t>
                      </w:r>
                      <w:r w:rsidRPr="00751CFF">
                        <w:rPr>
                          <w:rFonts w:ascii="Times New Roman" w:hAnsi="Times New Roman" w:cs="Times New Roman"/>
                          <w:sz w:val="28"/>
                          <w:szCs w:val="28"/>
                        </w:rPr>
                        <w:cr/>
                      </w:r>
                    </w:p>
                  </w:txbxContent>
                </v:textbox>
              </v:rect>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4F2D76AC" wp14:editId="1E2E8239">
                <wp:simplePos x="0" y="0"/>
                <wp:positionH relativeFrom="column">
                  <wp:posOffset>514749</wp:posOffset>
                </wp:positionH>
                <wp:positionV relativeFrom="paragraph">
                  <wp:posOffset>272858</wp:posOffset>
                </wp:positionV>
                <wp:extent cx="148856" cy="0"/>
                <wp:effectExtent l="0" t="76200" r="22860" b="114300"/>
                <wp:wrapNone/>
                <wp:docPr id="25" name="Прямая со стрелкой 25"/>
                <wp:cNvGraphicFramePr/>
                <a:graphic xmlns:a="http://schemas.openxmlformats.org/drawingml/2006/main">
                  <a:graphicData uri="http://schemas.microsoft.com/office/word/2010/wordprocessingShape">
                    <wps:wsp>
                      <wps:cNvCnPr/>
                      <wps:spPr>
                        <a:xfrm>
                          <a:off x="0" y="0"/>
                          <a:ext cx="148856"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40.55pt;margin-top:21.5pt;width:11.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" strokecolor="black [3213]">
                <v:stroke endarrow="open"/>
              </v:shape>
            </w:pict>
          </mc:Fallback>
        </mc:AlternateContent>
      </w: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79468119" wp14:editId="20D3855C">
                <wp:simplePos x="0" y="0"/>
                <wp:positionH relativeFrom="column">
                  <wp:posOffset>514749</wp:posOffset>
                </wp:positionH>
                <wp:positionV relativeFrom="paragraph">
                  <wp:posOffset>272858</wp:posOffset>
                </wp:positionV>
                <wp:extent cx="0" cy="4603794"/>
                <wp:effectExtent l="0" t="0" r="19050" b="254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460379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4"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5pt,21.5pt" to="40.5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" strokecolor="black [3213]"/>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6DAFD5D6" wp14:editId="0DAB7485">
                <wp:simplePos x="0" y="0"/>
                <wp:positionH relativeFrom="column">
                  <wp:posOffset>15018</wp:posOffset>
                </wp:positionH>
                <wp:positionV relativeFrom="paragraph">
                  <wp:posOffset>116648</wp:posOffset>
                </wp:positionV>
                <wp:extent cx="414670" cy="3519170"/>
                <wp:effectExtent l="0" t="0" r="23495" b="24130"/>
                <wp:wrapNone/>
                <wp:docPr id="23" name="Прямоугольник 23"/>
                <wp:cNvGraphicFramePr/>
                <a:graphic xmlns:a="http://schemas.openxmlformats.org/drawingml/2006/main">
                  <a:graphicData uri="http://schemas.microsoft.com/office/word/2010/wordprocessingShape">
                    <wps:wsp>
                      <wps:cNvSpPr/>
                      <wps:spPr>
                        <a:xfrm>
                          <a:off x="0" y="0"/>
                          <a:ext cx="414670" cy="3519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Функції маркетингової діяльності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 o:spid="_x0000_s1027" style="position:absolute;left:0;text-align:left;margin-left:1.2pt;margin-top:9.2pt;width:32.65pt;height:27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" fillcolor="white [3201]" strokecolor="black [3213]" strokeweight="2pt">
                <v:textbox style="layout-flow:vertical;mso-layout-flow-alt:bottom-to-top">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Функції маркетингової діяльності</w:t>
                      </w:r>
                    </w:p>
                  </w:txbxContent>
                </v:textbox>
              </v:rect>
            </w:pict>
          </mc:Fallback>
        </mc:AlternateContent>
      </w: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14:anchorId="05A1DCE0" wp14:editId="2DA32696">
                <wp:simplePos x="0" y="0"/>
                <wp:positionH relativeFrom="column">
                  <wp:posOffset>663073</wp:posOffset>
                </wp:positionH>
                <wp:positionV relativeFrom="paragraph">
                  <wp:posOffset>169545</wp:posOffset>
                </wp:positionV>
                <wp:extent cx="5273040" cy="712381"/>
                <wp:effectExtent l="0" t="0" r="22860" b="12065"/>
                <wp:wrapNone/>
                <wp:docPr id="18" name="Прямоугольник 18"/>
                <wp:cNvGraphicFramePr/>
                <a:graphic xmlns:a="http://schemas.openxmlformats.org/drawingml/2006/main">
                  <a:graphicData uri="http://schemas.microsoft.com/office/word/2010/wordprocessingShape">
                    <wps:wsp>
                      <wps:cNvSpPr/>
                      <wps:spPr>
                        <a:xfrm>
                          <a:off x="0" y="0"/>
                          <a:ext cx="5273040" cy="7123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Цінова політика (визначення цін на товари та послуги, розробка цінової стратегії, прийняття рішень щодо змін ціни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 o:spid="_x0000_s1028" style="position:absolute;left:0;text-align:left;margin-left:52.2pt;margin-top:13.35pt;width:415.2pt;height:56.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" fillcolor="white [3201]" strokecolor="black [3213]" strokeweight="2pt">
                <v:textbox>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Цінова політика (визначення цін на товари та послуги, розробка цінової стратегії, прийняття рішень щодо змін ціни тощо)</w:t>
                      </w:r>
                    </w:p>
                  </w:txbxContent>
                </v:textbox>
              </v:rect>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8480" behindDoc="0" locked="0" layoutInCell="1" allowOverlap="1" wp14:anchorId="670C1E95" wp14:editId="56FE2F04">
                <wp:simplePos x="0" y="0"/>
                <wp:positionH relativeFrom="column">
                  <wp:posOffset>514350</wp:posOffset>
                </wp:positionH>
                <wp:positionV relativeFrom="paragraph">
                  <wp:posOffset>192405</wp:posOffset>
                </wp:positionV>
                <wp:extent cx="148590" cy="0"/>
                <wp:effectExtent l="0" t="76200" r="22860" b="114300"/>
                <wp:wrapNone/>
                <wp:docPr id="26" name="Прямая со стрелкой 26"/>
                <wp:cNvGraphicFramePr/>
                <a:graphic xmlns:a="http://schemas.openxmlformats.org/drawingml/2006/main">
                  <a:graphicData uri="http://schemas.microsoft.com/office/word/2010/wordprocessingShape">
                    <wps:wsp>
                      <wps:cNvCnPr/>
                      <wps:spPr>
                        <a:xfrm>
                          <a:off x="0" y="0"/>
                          <a:ext cx="14859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6" o:spid="_x0000_s1026" type="#_x0000_t32" style="position:absolute;margin-left:40.5pt;margin-top:15.15pt;width:11.7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" strokecolor="black [3213]">
                <v:stroke endarrow="open"/>
              </v:shape>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705E9414" wp14:editId="7763A51E">
                <wp:simplePos x="0" y="0"/>
                <wp:positionH relativeFrom="column">
                  <wp:posOffset>663575</wp:posOffset>
                </wp:positionH>
                <wp:positionV relativeFrom="paragraph">
                  <wp:posOffset>26375</wp:posOffset>
                </wp:positionV>
                <wp:extent cx="5273040" cy="669851"/>
                <wp:effectExtent l="0" t="0" r="22860" b="16510"/>
                <wp:wrapNone/>
                <wp:docPr id="19" name="Прямоугольник 19"/>
                <wp:cNvGraphicFramePr/>
                <a:graphic xmlns:a="http://schemas.openxmlformats.org/drawingml/2006/main">
                  <a:graphicData uri="http://schemas.microsoft.com/office/word/2010/wordprocessingShape">
                    <wps:wsp>
                      <wps:cNvSpPr/>
                      <wps:spPr>
                        <a:xfrm>
                          <a:off x="0" y="0"/>
                          <a:ext cx="5273040" cy="6698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 xml:space="preserve">Політика </w:t>
                            </w:r>
                            <w:r>
                              <w:rPr>
                                <w:rFonts w:ascii="Times New Roman" w:hAnsi="Times New Roman" w:cs="Times New Roman"/>
                                <w:sz w:val="28"/>
                                <w:szCs w:val="28"/>
                              </w:rPr>
                              <w:t>р</w:t>
                            </w:r>
                            <w:r w:rsidRPr="00751CFF">
                              <w:rPr>
                                <w:rFonts w:ascii="Times New Roman" w:hAnsi="Times New Roman" w:cs="Times New Roman"/>
                                <w:sz w:val="28"/>
                                <w:szCs w:val="28"/>
                              </w:rPr>
                              <w:t>озподілу (вибір системи розподілу, вибір оптимальних каналів розподілу, вибір структури каналу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9" style="position:absolute;left:0;text-align:left;margin-left:52.25pt;margin-top:2.1pt;width:415.2pt;height:5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" fillcolor="white [3201]" strokecolor="black [3213]" strokeweight="2pt">
                <v:textbox>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 xml:space="preserve">Політика </w:t>
                      </w:r>
                      <w:r>
                        <w:rPr>
                          <w:rFonts w:ascii="Times New Roman" w:hAnsi="Times New Roman" w:cs="Times New Roman"/>
                          <w:sz w:val="28"/>
                          <w:szCs w:val="28"/>
                        </w:rPr>
                        <w:t>р</w:t>
                      </w:r>
                      <w:r w:rsidRPr="00751CFF">
                        <w:rPr>
                          <w:rFonts w:ascii="Times New Roman" w:hAnsi="Times New Roman" w:cs="Times New Roman"/>
                          <w:sz w:val="28"/>
                          <w:szCs w:val="28"/>
                        </w:rPr>
                        <w:t>озподілу (вибір системи розподілу, вибір оптимальних каналів розподілу, вибір структури каналу тощо)</w:t>
                      </w:r>
                    </w:p>
                  </w:txbxContent>
                </v:textbox>
              </v:rect>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44C278A5" wp14:editId="739B1872">
                <wp:simplePos x="0" y="0"/>
                <wp:positionH relativeFrom="column">
                  <wp:posOffset>514749</wp:posOffset>
                </wp:positionH>
                <wp:positionV relativeFrom="paragraph">
                  <wp:posOffset>49412</wp:posOffset>
                </wp:positionV>
                <wp:extent cx="148590" cy="0"/>
                <wp:effectExtent l="0" t="76200" r="22860" b="114300"/>
                <wp:wrapNone/>
                <wp:docPr id="27" name="Прямая со стрелкой 27"/>
                <wp:cNvGraphicFramePr/>
                <a:graphic xmlns:a="http://schemas.openxmlformats.org/drawingml/2006/main">
                  <a:graphicData uri="http://schemas.microsoft.com/office/word/2010/wordprocessingShape">
                    <wps:wsp>
                      <wps:cNvCnPr/>
                      <wps:spPr>
                        <a:xfrm>
                          <a:off x="0" y="0"/>
                          <a:ext cx="1485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7" o:spid="_x0000_s1026" type="#_x0000_t32" style="position:absolute;margin-left:40.55pt;margin-top:3.9pt;width:11.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" strokecolor="black [3040]">
                <v:stroke endarrow="open"/>
              </v:shape>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3600" behindDoc="0" locked="0" layoutInCell="1" allowOverlap="1" wp14:anchorId="2005CAB2" wp14:editId="193DDD1E">
                <wp:simplePos x="0" y="0"/>
                <wp:positionH relativeFrom="column">
                  <wp:posOffset>429673</wp:posOffset>
                </wp:positionH>
                <wp:positionV relativeFrom="paragraph">
                  <wp:posOffset>274335</wp:posOffset>
                </wp:positionV>
                <wp:extent cx="85076" cy="0"/>
                <wp:effectExtent l="19050" t="76200" r="10795" b="114300"/>
                <wp:wrapNone/>
                <wp:docPr id="31" name="Прямая со стрелкой 31"/>
                <wp:cNvGraphicFramePr/>
                <a:graphic xmlns:a="http://schemas.openxmlformats.org/drawingml/2006/main">
                  <a:graphicData uri="http://schemas.microsoft.com/office/word/2010/wordprocessingShape">
                    <wps:wsp>
                      <wps:cNvCnPr/>
                      <wps:spPr>
                        <a:xfrm>
                          <a:off x="0" y="0"/>
                          <a:ext cx="85076"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1" o:spid="_x0000_s1026" type="#_x0000_t32" style="position:absolute;margin-left:33.85pt;margin-top:21.6pt;width:6.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" strokecolor="black [3213]">
                <v:stroke endarrow="open"/>
              </v:shape>
            </w:pict>
          </mc:Fallback>
        </mc:AlternateContent>
      </w: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14:anchorId="75588231" wp14:editId="5F8777C7">
                <wp:simplePos x="0" y="0"/>
                <wp:positionH relativeFrom="column">
                  <wp:posOffset>663605</wp:posOffset>
                </wp:positionH>
                <wp:positionV relativeFrom="paragraph">
                  <wp:posOffset>146744</wp:posOffset>
                </wp:positionV>
                <wp:extent cx="5273040" cy="946298"/>
                <wp:effectExtent l="0" t="0" r="22860" b="25400"/>
                <wp:wrapNone/>
                <wp:docPr id="20" name="Прямоугольник 20"/>
                <wp:cNvGraphicFramePr/>
                <a:graphic xmlns:a="http://schemas.openxmlformats.org/drawingml/2006/main">
                  <a:graphicData uri="http://schemas.microsoft.com/office/word/2010/wordprocessingShape">
                    <wps:wsp>
                      <wps:cNvSpPr/>
                      <wps:spPr>
                        <a:xfrm>
                          <a:off x="0" y="0"/>
                          <a:ext cx="5273040" cy="94629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Товарна політика (прийняття рішень про розробку нових</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товарів, зняття товарів з виробництва, модифікація товарів,</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планування асортименту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 o:spid="_x0000_s1030" style="position:absolute;left:0;text-align:left;margin-left:52.25pt;margin-top:11.55pt;width:415.2pt;height:7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" fillcolor="white [3201]" strokecolor="black [3213]" strokeweight="2pt">
                <v:textbox>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Товарна політика (прийняття рішень про розробку нових</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товарів, зняття товарів з виробництва, модифікація товарів,</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планування асортименту тощо)</w:t>
                      </w:r>
                    </w:p>
                  </w:txbxContent>
                </v:textbox>
              </v:rect>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6B0AEF5F" wp14:editId="1D8E06CD">
                <wp:simplePos x="0" y="0"/>
                <wp:positionH relativeFrom="column">
                  <wp:posOffset>514749</wp:posOffset>
                </wp:positionH>
                <wp:positionV relativeFrom="paragraph">
                  <wp:posOffset>11799</wp:posOffset>
                </wp:positionV>
                <wp:extent cx="148856" cy="0"/>
                <wp:effectExtent l="0" t="76200" r="22860" b="114300"/>
                <wp:wrapNone/>
                <wp:docPr id="28" name="Прямая со стрелкой 28"/>
                <wp:cNvGraphicFramePr/>
                <a:graphic xmlns:a="http://schemas.openxmlformats.org/drawingml/2006/main">
                  <a:graphicData uri="http://schemas.microsoft.com/office/word/2010/wordprocessingShape">
                    <wps:wsp>
                      <wps:cNvCnPr/>
                      <wps:spPr>
                        <a:xfrm>
                          <a:off x="0" y="0"/>
                          <a:ext cx="14885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8" o:spid="_x0000_s1026" type="#_x0000_t32" style="position:absolute;margin-left:40.55pt;margin-top:.95pt;width:11.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" strokecolor="black [3213]">
                <v:stroke endarrow="open"/>
              </v:shape>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6CA7A08A" wp14:editId="75C6C591">
                <wp:simplePos x="0" y="0"/>
                <wp:positionH relativeFrom="column">
                  <wp:posOffset>663575</wp:posOffset>
                </wp:positionH>
                <wp:positionV relativeFrom="paragraph">
                  <wp:posOffset>246705</wp:posOffset>
                </wp:positionV>
                <wp:extent cx="5273040" cy="988828"/>
                <wp:effectExtent l="0" t="0" r="22860" b="20955"/>
                <wp:wrapNone/>
                <wp:docPr id="21" name="Прямоугольник 21"/>
                <wp:cNvGraphicFramePr/>
                <a:graphic xmlns:a="http://schemas.openxmlformats.org/drawingml/2006/main">
                  <a:graphicData uri="http://schemas.microsoft.com/office/word/2010/wordprocessingShape">
                    <wps:wsp>
                      <wps:cNvSpPr/>
                      <wps:spPr>
                        <a:xfrm>
                          <a:off x="0" y="0"/>
                          <a:ext cx="5273040" cy="9888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Комунікаційна політика (вибір ефективних форм</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просування товарів, організація реклами, стимулювання</w:t>
                            </w:r>
                          </w:p>
                          <w:p w:rsidR="00013727" w:rsidRPr="00751CFF" w:rsidRDefault="00013727" w:rsidP="00751C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збуту, PR</w:t>
                            </w:r>
                            <w:r w:rsidRPr="00751CFF">
                              <w:rPr>
                                <w:rFonts w:ascii="Times New Roman" w:hAnsi="Times New Roman" w:cs="Times New Roman"/>
                                <w:sz w:val="28"/>
                                <w:szCs w:val="28"/>
                              </w:rPr>
                              <w:t xml:space="preserve">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 o:spid="_x0000_s1031" style="position:absolute;left:0;text-align:left;margin-left:52.25pt;margin-top:19.45pt;width:415.2pt;height:77.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" fillcolor="white [3201]" strokecolor="black [3213]" strokeweight="2pt">
                <v:textbox>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Комунікаційна політика (вибір ефективних форм</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просування товарів, організація реклами, стимулювання</w:t>
                      </w:r>
                    </w:p>
                    <w:p w:rsidR="009D46F7" w:rsidRPr="00751CFF" w:rsidRDefault="009D46F7" w:rsidP="00751C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збуту, PR</w:t>
                      </w:r>
                      <w:r w:rsidRPr="00751CFF">
                        <w:rPr>
                          <w:rFonts w:ascii="Times New Roman" w:hAnsi="Times New Roman" w:cs="Times New Roman"/>
                          <w:sz w:val="28"/>
                          <w:szCs w:val="28"/>
                        </w:rPr>
                        <w:t xml:space="preserve"> тощо)</w:t>
                      </w:r>
                    </w:p>
                  </w:txbxContent>
                </v:textbox>
              </v:rect>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65963A0B" wp14:editId="4F3DA744">
                <wp:simplePos x="0" y="0"/>
                <wp:positionH relativeFrom="column">
                  <wp:posOffset>514350</wp:posOffset>
                </wp:positionH>
                <wp:positionV relativeFrom="paragraph">
                  <wp:posOffset>112395</wp:posOffset>
                </wp:positionV>
                <wp:extent cx="148590" cy="0"/>
                <wp:effectExtent l="0" t="76200" r="22860" b="114300"/>
                <wp:wrapNone/>
                <wp:docPr id="29" name="Прямая со стрелкой 29"/>
                <wp:cNvGraphicFramePr/>
                <a:graphic xmlns:a="http://schemas.openxmlformats.org/drawingml/2006/main">
                  <a:graphicData uri="http://schemas.microsoft.com/office/word/2010/wordprocessingShape">
                    <wps:wsp>
                      <wps:cNvCnPr/>
                      <wps:spPr>
                        <a:xfrm>
                          <a:off x="0" y="0"/>
                          <a:ext cx="14859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9" o:spid="_x0000_s1026" type="#_x0000_t32" style="position:absolute;margin-left:40.5pt;margin-top:8.85pt;width:11.7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" strokecolor="black [3213]">
                <v:stroke endarrow="open"/>
              </v:shape>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64384" behindDoc="0" locked="0" layoutInCell="1" allowOverlap="1" wp14:anchorId="0B46AB6E" wp14:editId="312B58A1">
                <wp:simplePos x="0" y="0"/>
                <wp:positionH relativeFrom="column">
                  <wp:posOffset>663605</wp:posOffset>
                </wp:positionH>
                <wp:positionV relativeFrom="paragraph">
                  <wp:posOffset>94423</wp:posOffset>
                </wp:positionV>
                <wp:extent cx="5273040" cy="999460"/>
                <wp:effectExtent l="0" t="0" r="22860" b="10795"/>
                <wp:wrapNone/>
                <wp:docPr id="22" name="Прямоугольник 22"/>
                <wp:cNvGraphicFramePr/>
                <a:graphic xmlns:a="http://schemas.openxmlformats.org/drawingml/2006/main">
                  <a:graphicData uri="http://schemas.microsoft.com/office/word/2010/wordprocessingShape">
                    <wps:wsp>
                      <wps:cNvSpPr/>
                      <wps:spPr>
                        <a:xfrm>
                          <a:off x="0" y="0"/>
                          <a:ext cx="5273040" cy="9994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Аналіз і контроль маркетингу (маркетинговий аудит</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зовнішнього середовища, цілей та стратегій маркетингу,</w:t>
                            </w:r>
                          </w:p>
                          <w:p w:rsidR="00013727" w:rsidRPr="00751CFF" w:rsidRDefault="0001372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оцінка результатів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 o:spid="_x0000_s1032" style="position:absolute;left:0;text-align:left;margin-left:52.25pt;margin-top:7.45pt;width:415.2pt;height:78.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" fillcolor="white [3201]" strokecolor="black [3213]" strokeweight="2pt">
                <v:textbox>
                  <w:txbxContent>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Аналіз і контроль маркетингу (маркетинговий аудит</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зовнішнього середовища, цілей та стратегій маркетингу,</w:t>
                      </w:r>
                    </w:p>
                    <w:p w:rsidR="009D46F7" w:rsidRPr="00751CFF" w:rsidRDefault="009D46F7" w:rsidP="00751CFF">
                      <w:pPr>
                        <w:spacing w:after="0" w:line="360" w:lineRule="auto"/>
                        <w:jc w:val="center"/>
                        <w:rPr>
                          <w:rFonts w:ascii="Times New Roman" w:hAnsi="Times New Roman" w:cs="Times New Roman"/>
                          <w:sz w:val="28"/>
                          <w:szCs w:val="28"/>
                        </w:rPr>
                      </w:pPr>
                      <w:r w:rsidRPr="00751CFF">
                        <w:rPr>
                          <w:rFonts w:ascii="Times New Roman" w:hAnsi="Times New Roman" w:cs="Times New Roman"/>
                          <w:sz w:val="28"/>
                          <w:szCs w:val="28"/>
                        </w:rPr>
                        <w:t>оцінка результатів тощо)</w:t>
                      </w:r>
                    </w:p>
                  </w:txbxContent>
                </v:textbox>
              </v:rect>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66F3DEC5" wp14:editId="34B613F1">
                <wp:simplePos x="0" y="0"/>
                <wp:positionH relativeFrom="column">
                  <wp:posOffset>514749</wp:posOffset>
                </wp:positionH>
                <wp:positionV relativeFrom="paragraph">
                  <wp:posOffset>276668</wp:posOffset>
                </wp:positionV>
                <wp:extent cx="148590" cy="0"/>
                <wp:effectExtent l="0" t="76200" r="22860" b="114300"/>
                <wp:wrapNone/>
                <wp:docPr id="30" name="Прямая со стрелкой 30"/>
                <wp:cNvGraphicFramePr/>
                <a:graphic xmlns:a="http://schemas.openxmlformats.org/drawingml/2006/main">
                  <a:graphicData uri="http://schemas.microsoft.com/office/word/2010/wordprocessingShape">
                    <wps:wsp>
                      <wps:cNvCnPr/>
                      <wps:spPr>
                        <a:xfrm>
                          <a:off x="0" y="0"/>
                          <a:ext cx="14859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0" o:spid="_x0000_s1026" type="#_x0000_t32" style="position:absolute;margin-left:40.55pt;margin-top:21.8pt;width:11.7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" strokecolor="black [3213]">
                <v:stroke endarrow="open"/>
              </v:shape>
            </w:pict>
          </mc:Fallback>
        </mc:AlternateContent>
      </w: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both"/>
        <w:rPr>
          <w:rFonts w:ascii="Times New Roman" w:hAnsi="Times New Roman" w:cs="Times New Roman"/>
          <w:sz w:val="28"/>
          <w:szCs w:val="28"/>
        </w:rPr>
      </w:pPr>
    </w:p>
    <w:p w:rsidR="00751CFF" w:rsidRPr="0025750F" w:rsidRDefault="00751CFF" w:rsidP="00751CFF">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Рис. 1.1</w:t>
      </w:r>
      <w:r w:rsidR="00414C17" w:rsidRPr="0025750F">
        <w:rPr>
          <w:rFonts w:ascii="Times New Roman" w:hAnsi="Times New Roman" w:cs="Times New Roman"/>
          <w:sz w:val="28"/>
          <w:szCs w:val="28"/>
        </w:rPr>
        <w:t>.</w:t>
      </w:r>
      <w:r w:rsidRPr="0025750F">
        <w:rPr>
          <w:rFonts w:ascii="Times New Roman" w:hAnsi="Times New Roman" w:cs="Times New Roman"/>
          <w:sz w:val="28"/>
          <w:szCs w:val="28"/>
        </w:rPr>
        <w:t xml:space="preserve"> Функції маркетингової діяльності</w:t>
      </w:r>
    </w:p>
    <w:p w:rsidR="0009015A" w:rsidRPr="0025750F" w:rsidRDefault="007408FD"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М. </w:t>
      </w:r>
      <w:proofErr w:type="spellStart"/>
      <w:r w:rsidRPr="0025750F">
        <w:rPr>
          <w:rFonts w:ascii="Times New Roman" w:hAnsi="Times New Roman" w:cs="Times New Roman"/>
          <w:sz w:val="28"/>
          <w:szCs w:val="28"/>
        </w:rPr>
        <w:t>Белявцев</w:t>
      </w:r>
      <w:proofErr w:type="spellEnd"/>
      <w:r w:rsidRPr="0025750F">
        <w:rPr>
          <w:rFonts w:ascii="Times New Roman" w:hAnsi="Times New Roman" w:cs="Times New Roman"/>
          <w:sz w:val="28"/>
          <w:szCs w:val="28"/>
        </w:rPr>
        <w:t xml:space="preserve">, </w:t>
      </w:r>
      <w:r w:rsidR="0009015A" w:rsidRPr="0025750F">
        <w:rPr>
          <w:rFonts w:ascii="Times New Roman" w:hAnsi="Times New Roman" w:cs="Times New Roman"/>
          <w:sz w:val="28"/>
          <w:szCs w:val="28"/>
        </w:rPr>
        <w:t>під м</w:t>
      </w:r>
      <w:r w:rsidR="00751CFF" w:rsidRPr="0025750F">
        <w:rPr>
          <w:rFonts w:ascii="Times New Roman" w:hAnsi="Times New Roman" w:cs="Times New Roman"/>
          <w:sz w:val="28"/>
          <w:szCs w:val="28"/>
        </w:rPr>
        <w:t>аркетингов</w:t>
      </w:r>
      <w:r w:rsidR="009E465E" w:rsidRPr="0025750F">
        <w:rPr>
          <w:rFonts w:ascii="Times New Roman" w:hAnsi="Times New Roman" w:cs="Times New Roman"/>
          <w:sz w:val="28"/>
          <w:szCs w:val="28"/>
        </w:rPr>
        <w:t>ою</w:t>
      </w:r>
      <w:r w:rsidR="00751CFF" w:rsidRPr="0025750F">
        <w:rPr>
          <w:rFonts w:ascii="Times New Roman" w:hAnsi="Times New Roman" w:cs="Times New Roman"/>
          <w:sz w:val="28"/>
          <w:szCs w:val="28"/>
        </w:rPr>
        <w:t xml:space="preserve"> діяльніст</w:t>
      </w:r>
      <w:r w:rsidR="0009015A" w:rsidRPr="0025750F">
        <w:rPr>
          <w:rFonts w:ascii="Times New Roman" w:hAnsi="Times New Roman" w:cs="Times New Roman"/>
          <w:sz w:val="28"/>
          <w:szCs w:val="28"/>
        </w:rPr>
        <w:t xml:space="preserve">ю розуміє </w:t>
      </w:r>
      <w:r w:rsidR="00751CFF" w:rsidRPr="0025750F">
        <w:rPr>
          <w:rFonts w:ascii="Times New Roman" w:hAnsi="Times New Roman" w:cs="Times New Roman"/>
          <w:sz w:val="28"/>
          <w:szCs w:val="28"/>
        </w:rPr>
        <w:t xml:space="preserve">комплекс заходів, спрямованих на вивчення таких питань, як: </w:t>
      </w:r>
    </w:p>
    <w:p w:rsidR="0009015A" w:rsidRPr="0025750F" w:rsidRDefault="00751CFF" w:rsidP="004027A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аналіз зовнішнього середовища, який </w:t>
      </w:r>
      <w:r w:rsidR="00FE47DB" w:rsidRPr="0025750F">
        <w:rPr>
          <w:rFonts w:ascii="Times New Roman" w:hAnsi="Times New Roman" w:cs="Times New Roman"/>
          <w:sz w:val="28"/>
          <w:szCs w:val="28"/>
          <w:lang w:val="uk"/>
        </w:rPr>
        <w:t>допоможе визначити чинники, що сприяють успіху компанії, або перешкоди, що перешкоджають успіху компанії. В результаті аналізу формується база даних для підприємств для прийняття ефективних маркетингових рішень;</w:t>
      </w:r>
      <w:r w:rsidRPr="0025750F">
        <w:rPr>
          <w:rFonts w:ascii="Times New Roman" w:hAnsi="Times New Roman" w:cs="Times New Roman"/>
          <w:sz w:val="28"/>
          <w:szCs w:val="28"/>
        </w:rPr>
        <w:t xml:space="preserve"> </w:t>
      </w:r>
    </w:p>
    <w:p w:rsidR="00FE47DB" w:rsidRPr="0025750F" w:rsidRDefault="0009015A" w:rsidP="004027A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w:t>
      </w:r>
      <w:r w:rsidR="00FE47DB" w:rsidRPr="0025750F">
        <w:rPr>
          <w:rFonts w:ascii="Times New Roman" w:hAnsi="Times New Roman" w:cs="Times New Roman"/>
          <w:sz w:val="28"/>
          <w:szCs w:val="28"/>
          <w:lang w:val="uk"/>
        </w:rPr>
        <w:t>аналіз поточних та потенційних споживачів. Суть цього аналізу полягає в аналізі демографічних, економічних, географічних та соціальних характеристик людей, які приймають рішення про покупку, а також їх потреб;</w:t>
      </w:r>
    </w:p>
    <w:p w:rsidR="004027AB" w:rsidRPr="0025750F" w:rsidRDefault="004027AB" w:rsidP="004027AB">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вивчення</w:t>
      </w:r>
      <w:r w:rsidR="00FE47DB" w:rsidRPr="0025750F">
        <w:rPr>
          <w:rFonts w:ascii="Times New Roman" w:hAnsi="Times New Roman" w:cs="Times New Roman"/>
          <w:sz w:val="28"/>
          <w:szCs w:val="28"/>
          <w:lang w:val="uk"/>
        </w:rPr>
        <w:t xml:space="preserve"> готов</w:t>
      </w:r>
      <w:r w:rsidRPr="0025750F">
        <w:rPr>
          <w:rFonts w:ascii="Times New Roman" w:hAnsi="Times New Roman" w:cs="Times New Roman"/>
          <w:sz w:val="28"/>
          <w:szCs w:val="28"/>
          <w:lang w:val="uk"/>
        </w:rPr>
        <w:t>ої</w:t>
      </w:r>
      <w:r w:rsidR="00FE47DB" w:rsidRPr="0025750F">
        <w:rPr>
          <w:rFonts w:ascii="Times New Roman" w:hAnsi="Times New Roman" w:cs="Times New Roman"/>
          <w:sz w:val="28"/>
          <w:szCs w:val="28"/>
          <w:lang w:val="uk"/>
        </w:rPr>
        <w:t xml:space="preserve"> та планування майбутн</w:t>
      </w:r>
      <w:r w:rsidRPr="0025750F">
        <w:rPr>
          <w:rFonts w:ascii="Times New Roman" w:hAnsi="Times New Roman" w:cs="Times New Roman"/>
          <w:sz w:val="28"/>
          <w:szCs w:val="28"/>
          <w:lang w:val="uk"/>
        </w:rPr>
        <w:t>ьої</w:t>
      </w:r>
      <w:r w:rsidR="00FE47DB" w:rsidRPr="0025750F">
        <w:rPr>
          <w:rFonts w:ascii="Times New Roman" w:hAnsi="Times New Roman" w:cs="Times New Roman"/>
          <w:sz w:val="28"/>
          <w:szCs w:val="28"/>
          <w:lang w:val="uk"/>
        </w:rPr>
        <w:t xml:space="preserve"> продук</w:t>
      </w:r>
      <w:r w:rsidRPr="0025750F">
        <w:rPr>
          <w:rFonts w:ascii="Times New Roman" w:hAnsi="Times New Roman" w:cs="Times New Roman"/>
          <w:sz w:val="28"/>
          <w:szCs w:val="28"/>
          <w:lang w:val="uk"/>
        </w:rPr>
        <w:t xml:space="preserve">ції. </w:t>
      </w:r>
      <w:r w:rsidR="00FE47DB" w:rsidRPr="0025750F">
        <w:rPr>
          <w:rFonts w:ascii="Times New Roman" w:hAnsi="Times New Roman" w:cs="Times New Roman"/>
          <w:sz w:val="28"/>
          <w:szCs w:val="28"/>
          <w:lang w:val="uk"/>
        </w:rPr>
        <w:t xml:space="preserve">Тобто концепція розробки нових продуктів, удосконалення старих продуктів, </w:t>
      </w:r>
      <w:r w:rsidR="00FE47DB" w:rsidRPr="0025750F">
        <w:rPr>
          <w:rFonts w:ascii="Times New Roman" w:hAnsi="Times New Roman" w:cs="Times New Roman"/>
          <w:sz w:val="28"/>
          <w:szCs w:val="28"/>
        </w:rPr>
        <w:t>або вилучення з виробництва за</w:t>
      </w:r>
      <w:r w:rsidRPr="0025750F">
        <w:rPr>
          <w:rFonts w:ascii="Times New Roman" w:hAnsi="Times New Roman" w:cs="Times New Roman"/>
          <w:sz w:val="28"/>
          <w:szCs w:val="28"/>
        </w:rPr>
        <w:t>старілих;</w:t>
      </w:r>
    </w:p>
    <w:p w:rsidR="0009015A" w:rsidRPr="0025750F" w:rsidRDefault="004027AB" w:rsidP="004027AB">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w:t>
      </w:r>
      <w:r w:rsidR="0009015A" w:rsidRPr="0025750F">
        <w:rPr>
          <w:rFonts w:ascii="Times New Roman" w:hAnsi="Times New Roman" w:cs="Times New Roman"/>
          <w:sz w:val="28"/>
          <w:szCs w:val="28"/>
        </w:rPr>
        <w:t xml:space="preserve">ланування продажів, створення певних розподільних мереж зі складів і магазинів, а також агентських мереж; </w:t>
      </w:r>
    </w:p>
    <w:p w:rsidR="0009015A" w:rsidRPr="0025750F" w:rsidRDefault="0009015A"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забезпечення формування попиту та стимулювання збуту шляхом поєднання інструментів маркетингу та різних видів економічних стимулів, спрямованих на не тільки на покупців, а й на агентів та прямих продавців; </w:t>
      </w:r>
    </w:p>
    <w:p w:rsidR="0009015A" w:rsidRPr="0025750F" w:rsidRDefault="0009015A"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ведення цінової політики, тобто створення систем планування цін на експортні товари, </w:t>
      </w:r>
      <w:r w:rsidR="004027AB" w:rsidRPr="0025750F">
        <w:rPr>
          <w:rFonts w:ascii="Times New Roman" w:hAnsi="Times New Roman" w:cs="Times New Roman"/>
          <w:sz w:val="28"/>
          <w:szCs w:val="28"/>
        </w:rPr>
        <w:t>знижок, умов кредитів</w:t>
      </w:r>
      <w:r w:rsidRPr="0025750F">
        <w:rPr>
          <w:rFonts w:ascii="Times New Roman" w:hAnsi="Times New Roman" w:cs="Times New Roman"/>
          <w:sz w:val="28"/>
          <w:szCs w:val="28"/>
        </w:rPr>
        <w:t xml:space="preserve"> тощо; </w:t>
      </w:r>
    </w:p>
    <w:p w:rsidR="0009015A" w:rsidRPr="0025750F" w:rsidRDefault="0009015A" w:rsidP="00751CF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задоволення норм країни, що імпортує товари підприємства. Це означає обов’язок забезпечення відповідних рівнів безпеки використання товарів і охорони </w:t>
      </w:r>
      <w:r w:rsidR="004027AB" w:rsidRPr="0025750F">
        <w:rPr>
          <w:rFonts w:ascii="Times New Roman" w:hAnsi="Times New Roman" w:cs="Times New Roman"/>
          <w:sz w:val="28"/>
          <w:szCs w:val="28"/>
        </w:rPr>
        <w:t>довкілля,</w:t>
      </w:r>
      <w:r w:rsidRPr="0025750F">
        <w:rPr>
          <w:rFonts w:ascii="Times New Roman" w:hAnsi="Times New Roman" w:cs="Times New Roman"/>
          <w:sz w:val="28"/>
          <w:szCs w:val="28"/>
        </w:rPr>
        <w:t xml:space="preserve"> дотримання моральних норм тощо</w:t>
      </w:r>
      <w:r w:rsidR="007408FD" w:rsidRPr="0025750F">
        <w:rPr>
          <w:rFonts w:ascii="Times New Roman" w:hAnsi="Times New Roman" w:cs="Times New Roman"/>
          <w:sz w:val="28"/>
          <w:szCs w:val="28"/>
        </w:rPr>
        <w:t xml:space="preserve"> [4]</w:t>
      </w:r>
      <w:r w:rsidRPr="0025750F">
        <w:rPr>
          <w:rFonts w:ascii="Times New Roman" w:hAnsi="Times New Roman" w:cs="Times New Roman"/>
          <w:sz w:val="28"/>
          <w:szCs w:val="28"/>
        </w:rPr>
        <w:t>.</w:t>
      </w:r>
    </w:p>
    <w:p w:rsidR="0009015A" w:rsidRPr="0025750F" w:rsidRDefault="0009015A"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На реалізацію зазначених заходів відводиться велика </w:t>
      </w:r>
      <w:r w:rsidR="009E465E" w:rsidRPr="0025750F">
        <w:rPr>
          <w:rFonts w:ascii="Times New Roman" w:hAnsi="Times New Roman" w:cs="Times New Roman"/>
          <w:sz w:val="28"/>
          <w:szCs w:val="28"/>
        </w:rPr>
        <w:t>роль на суб’єкти</w:t>
      </w:r>
      <w:r w:rsidRPr="0025750F">
        <w:rPr>
          <w:rFonts w:ascii="Times New Roman" w:hAnsi="Times New Roman" w:cs="Times New Roman"/>
          <w:sz w:val="28"/>
          <w:szCs w:val="28"/>
        </w:rPr>
        <w:t xml:space="preserve"> маркетингу, до яких відносяться виробники та сервісні організації, </w:t>
      </w:r>
      <w:r w:rsidR="004027AB" w:rsidRPr="0025750F">
        <w:rPr>
          <w:rFonts w:ascii="Times New Roman" w:hAnsi="Times New Roman" w:cs="Times New Roman"/>
          <w:sz w:val="28"/>
          <w:szCs w:val="28"/>
        </w:rPr>
        <w:t>гуртові</w:t>
      </w:r>
      <w:r w:rsidRPr="0025750F">
        <w:rPr>
          <w:rFonts w:ascii="Times New Roman" w:hAnsi="Times New Roman" w:cs="Times New Roman"/>
          <w:sz w:val="28"/>
          <w:szCs w:val="28"/>
        </w:rPr>
        <w:t xml:space="preserve"> та роздрібні торгові організації, фахівців з маркетингу і споживачів. </w:t>
      </w:r>
    </w:p>
    <w:p w:rsidR="0009015A" w:rsidRPr="0025750F" w:rsidRDefault="0009015A"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Маркетинговий процес починається з аналізу покупця і виявлення його потреб і закінчується покупкою товару покупцем, а отже й задоволенням його потреб. </w:t>
      </w:r>
    </w:p>
    <w:p w:rsidR="004027AB" w:rsidRPr="0025750F" w:rsidRDefault="0009341F" w:rsidP="004027AB">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75648" behindDoc="0" locked="0" layoutInCell="1" allowOverlap="1" wp14:anchorId="4827DF5D" wp14:editId="3CB0D252">
                <wp:simplePos x="0" y="0"/>
                <wp:positionH relativeFrom="column">
                  <wp:posOffset>1151890</wp:posOffset>
                </wp:positionH>
                <wp:positionV relativeFrom="paragraph">
                  <wp:posOffset>596265</wp:posOffset>
                </wp:positionV>
                <wp:extent cx="4763135" cy="414655"/>
                <wp:effectExtent l="0" t="0" r="18415" b="23495"/>
                <wp:wrapNone/>
                <wp:docPr id="33" name="Прямоугольник 33"/>
                <wp:cNvGraphicFramePr/>
                <a:graphic xmlns:a="http://schemas.openxmlformats.org/drawingml/2006/main">
                  <a:graphicData uri="http://schemas.microsoft.com/office/word/2010/wordprocessingShape">
                    <wps:wsp>
                      <wps:cNvSpPr/>
                      <wps:spPr>
                        <a:xfrm>
                          <a:off x="0" y="0"/>
                          <a:ext cx="4763135" cy="414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96CCE" w:rsidRDefault="00013727" w:rsidP="00583A11">
                            <w:pPr>
                              <w:spacing w:after="0" w:line="360" w:lineRule="auto"/>
                              <w:jc w:val="center"/>
                              <w:rPr>
                                <w:rFonts w:ascii="Times New Roman" w:hAnsi="Times New Roman" w:cs="Times New Roman"/>
                                <w:sz w:val="28"/>
                                <w:szCs w:val="28"/>
                              </w:rPr>
                            </w:pPr>
                            <w:r w:rsidRPr="00796CCE">
                              <w:rPr>
                                <w:rFonts w:ascii="Times New Roman" w:hAnsi="Times New Roman" w:cs="Times New Roman"/>
                                <w:sz w:val="28"/>
                                <w:szCs w:val="28"/>
                              </w:rPr>
                              <w:t>Орієнтація на споживача та задоволення його потреб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33" style="position:absolute;left:0;text-align:left;margin-left:90.7pt;margin-top:46.95pt;width:375.05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" fillcolor="white [3201]" strokecolor="black [3213]" strokeweight="2pt">
                <v:textbox>
                  <w:txbxContent>
                    <w:p w:rsidR="009D46F7" w:rsidRPr="00796CCE" w:rsidRDefault="009D46F7" w:rsidP="00583A11">
                      <w:pPr>
                        <w:spacing w:after="0" w:line="360" w:lineRule="auto"/>
                        <w:jc w:val="center"/>
                        <w:rPr>
                          <w:rFonts w:ascii="Times New Roman" w:hAnsi="Times New Roman" w:cs="Times New Roman"/>
                          <w:sz w:val="28"/>
                          <w:szCs w:val="28"/>
                        </w:rPr>
                      </w:pPr>
                      <w:r w:rsidRPr="00796CCE">
                        <w:rPr>
                          <w:rFonts w:ascii="Times New Roman" w:hAnsi="Times New Roman" w:cs="Times New Roman"/>
                          <w:sz w:val="28"/>
                          <w:szCs w:val="28"/>
                        </w:rPr>
                        <w:t>Орієнтація на споживача та задоволення його потреб</w:t>
                      </w:r>
                    </w:p>
                  </w:txbxContent>
                </v:textbox>
              </v:rect>
            </w:pict>
          </mc:Fallback>
        </mc:AlternateContent>
      </w:r>
      <w:r w:rsidR="0009015A" w:rsidRPr="0025750F">
        <w:rPr>
          <w:rFonts w:ascii="Times New Roman" w:hAnsi="Times New Roman" w:cs="Times New Roman"/>
          <w:sz w:val="28"/>
          <w:szCs w:val="28"/>
        </w:rPr>
        <w:t xml:space="preserve">Основні принципи маркетингової діяльності наведені </w:t>
      </w:r>
      <w:r w:rsidR="00796CCE" w:rsidRPr="0025750F">
        <w:rPr>
          <w:rFonts w:ascii="Times New Roman" w:hAnsi="Times New Roman" w:cs="Times New Roman"/>
          <w:sz w:val="28"/>
          <w:szCs w:val="28"/>
        </w:rPr>
        <w:t>на рисунку 1.2</w:t>
      </w:r>
      <w:r w:rsidR="007408FD" w:rsidRPr="0025750F">
        <w:rPr>
          <w:rFonts w:ascii="Times New Roman" w:hAnsi="Times New Roman" w:cs="Times New Roman"/>
          <w:sz w:val="28"/>
          <w:szCs w:val="28"/>
        </w:rPr>
        <w:t xml:space="preserve"> [14]</w:t>
      </w:r>
      <w:r w:rsidR="004027AB" w:rsidRPr="0025750F">
        <w:rPr>
          <w:rFonts w:ascii="Times New Roman" w:hAnsi="Times New Roman" w:cs="Times New Roman"/>
          <w:sz w:val="28"/>
          <w:szCs w:val="28"/>
        </w:rPr>
        <w:t>.</w:t>
      </w:r>
    </w:p>
    <w:p w:rsidR="00796CCE" w:rsidRPr="0025750F" w:rsidRDefault="0009341F"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5888" behindDoc="0" locked="0" layoutInCell="1" allowOverlap="1" wp14:anchorId="66815DF7" wp14:editId="0BFEC631">
                <wp:simplePos x="0" y="0"/>
                <wp:positionH relativeFrom="column">
                  <wp:posOffset>949960</wp:posOffset>
                </wp:positionH>
                <wp:positionV relativeFrom="paragraph">
                  <wp:posOffset>239395</wp:posOffset>
                </wp:positionV>
                <wp:extent cx="0" cy="4773930"/>
                <wp:effectExtent l="0" t="0" r="19050" b="2667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47739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18.85pt" to="74.8pt,3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" strokecolor="black [3213]"/>
            </w:pict>
          </mc:Fallback>
        </mc:AlternateContent>
      </w:r>
      <w:r w:rsidR="009E465E" w:rsidRPr="0025750F">
        <w:rPr>
          <w:rFonts w:ascii="Times New Roman" w:hAnsi="Times New Roman" w:cs="Times New Roman"/>
          <w:noProof/>
          <w:sz w:val="28"/>
          <w:szCs w:val="28"/>
          <w:lang w:eastAsia="uk-UA"/>
        </w:rPr>
        <mc:AlternateContent>
          <mc:Choice Requires="wps">
            <w:drawing>
              <wp:anchor distT="0" distB="0" distL="114300" distR="114300" simplePos="0" relativeHeight="251686912" behindDoc="0" locked="0" layoutInCell="1" allowOverlap="1" wp14:anchorId="48060A23" wp14:editId="2ABFAD5E">
                <wp:simplePos x="0" y="0"/>
                <wp:positionH relativeFrom="column">
                  <wp:posOffset>950211</wp:posOffset>
                </wp:positionH>
                <wp:positionV relativeFrom="paragraph">
                  <wp:posOffset>240119</wp:posOffset>
                </wp:positionV>
                <wp:extent cx="202491" cy="0"/>
                <wp:effectExtent l="0" t="76200" r="26670" b="114300"/>
                <wp:wrapNone/>
                <wp:docPr id="1" name="Прямая со стрелкой 1"/>
                <wp:cNvGraphicFramePr/>
                <a:graphic xmlns:a="http://schemas.openxmlformats.org/drawingml/2006/main">
                  <a:graphicData uri="http://schemas.microsoft.com/office/word/2010/wordprocessingShape">
                    <wps:wsp>
                      <wps:cNvCnPr/>
                      <wps:spPr>
                        <a:xfrm>
                          <a:off x="0" y="0"/>
                          <a:ext cx="202491"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74.8pt;margin-top:18.9pt;width:15.9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" strokecolor="black [3213]">
                <v:stroke endarrow="open"/>
              </v:shape>
            </w:pict>
          </mc:Fallback>
        </mc:AlternateContent>
      </w:r>
    </w:p>
    <w:p w:rsidR="00796CCE" w:rsidRPr="0025750F" w:rsidRDefault="00583A11"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6672" behindDoc="0" locked="0" layoutInCell="1" allowOverlap="1" wp14:anchorId="166AC206" wp14:editId="18A20F9D">
                <wp:simplePos x="0" y="0"/>
                <wp:positionH relativeFrom="column">
                  <wp:posOffset>1152702</wp:posOffset>
                </wp:positionH>
                <wp:positionV relativeFrom="paragraph">
                  <wp:posOffset>177962</wp:posOffset>
                </wp:positionV>
                <wp:extent cx="4763224" cy="414000"/>
                <wp:effectExtent l="0" t="0" r="18415" b="24765"/>
                <wp:wrapNone/>
                <wp:docPr id="34" name="Прямоугольник 34"/>
                <wp:cNvGraphicFramePr/>
                <a:graphic xmlns:a="http://schemas.openxmlformats.org/drawingml/2006/main">
                  <a:graphicData uri="http://schemas.microsoft.com/office/word/2010/wordprocessingShape">
                    <wps:wsp>
                      <wps:cNvSpPr/>
                      <wps:spPr>
                        <a:xfrm>
                          <a:off x="0" y="0"/>
                          <a:ext cx="4763224" cy="41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Адаптивність і гнучкість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4" style="position:absolute;left:0;text-align:left;margin-left:90.75pt;margin-top:14pt;width:375.05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" fillcolor="white [3201]" strokecolor="black [3213]" strokeweight="2pt">
                <v:textbox>
                  <w:txbxContent>
                    <w:p w:rsidR="009D46F7" w:rsidRPr="00583A11" w:rsidRDefault="009D46F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Адаптивність і гнучкість</w:t>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7936" behindDoc="0" locked="0" layoutInCell="1" allowOverlap="1" wp14:anchorId="1C3DACB0" wp14:editId="0516ADB0">
                <wp:simplePos x="0" y="0"/>
                <wp:positionH relativeFrom="column">
                  <wp:posOffset>950684</wp:posOffset>
                </wp:positionH>
                <wp:positionV relativeFrom="paragraph">
                  <wp:posOffset>117622</wp:posOffset>
                </wp:positionV>
                <wp:extent cx="201930" cy="0"/>
                <wp:effectExtent l="0" t="76200" r="26670" b="114300"/>
                <wp:wrapNone/>
                <wp:docPr id="2" name="Прямая со стрелкой 2"/>
                <wp:cNvGraphicFramePr/>
                <a:graphic xmlns:a="http://schemas.openxmlformats.org/drawingml/2006/main">
                  <a:graphicData uri="http://schemas.microsoft.com/office/word/2010/wordprocessingShape">
                    <wps:wsp>
                      <wps:cNvCnPr/>
                      <wps:spPr>
                        <a:xfrm>
                          <a:off x="0" y="0"/>
                          <a:ext cx="20193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 o:spid="_x0000_s1026" type="#_x0000_t32" style="position:absolute;margin-left:74.85pt;margin-top:9.25pt;width:15.9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" strokecolor="black [3213]">
                <v:stroke endarrow="open"/>
              </v:shape>
            </w:pict>
          </mc:Fallback>
        </mc:AlternateContent>
      </w:r>
    </w:p>
    <w:p w:rsidR="00796CCE" w:rsidRPr="0025750F" w:rsidRDefault="00583A11"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7696" behindDoc="0" locked="0" layoutInCell="1" allowOverlap="1" wp14:anchorId="5211F2EE" wp14:editId="15A184EE">
                <wp:simplePos x="0" y="0"/>
                <wp:positionH relativeFrom="column">
                  <wp:posOffset>1152702</wp:posOffset>
                </wp:positionH>
                <wp:positionV relativeFrom="paragraph">
                  <wp:posOffset>85548</wp:posOffset>
                </wp:positionV>
                <wp:extent cx="4763224" cy="414000"/>
                <wp:effectExtent l="0" t="0" r="18415" b="24765"/>
                <wp:wrapNone/>
                <wp:docPr id="35" name="Прямоугольник 35"/>
                <wp:cNvGraphicFramePr/>
                <a:graphic xmlns:a="http://schemas.openxmlformats.org/drawingml/2006/main">
                  <a:graphicData uri="http://schemas.microsoft.com/office/word/2010/wordprocessingShape">
                    <wps:wsp>
                      <wps:cNvSpPr/>
                      <wps:spPr>
                        <a:xfrm>
                          <a:off x="0" y="0"/>
                          <a:ext cx="4763224" cy="41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Маркетинг існує для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35" style="position:absolute;left:0;text-align:left;margin-left:90.75pt;margin-top:6.75pt;width:375.05pt;height: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" fillcolor="white [3201]" strokecolor="black [3213]" strokeweight="2pt">
                <v:textbox>
                  <w:txbxContent>
                    <w:p w:rsidR="009D46F7" w:rsidRPr="00583A11" w:rsidRDefault="009D46F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Маркетинг існує для підприємства</w:t>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8960" behindDoc="0" locked="0" layoutInCell="1" allowOverlap="1" wp14:anchorId="70756A96" wp14:editId="6386EB4F">
                <wp:simplePos x="0" y="0"/>
                <wp:positionH relativeFrom="column">
                  <wp:posOffset>950595</wp:posOffset>
                </wp:positionH>
                <wp:positionV relativeFrom="paragraph">
                  <wp:posOffset>12700</wp:posOffset>
                </wp:positionV>
                <wp:extent cx="201930" cy="0"/>
                <wp:effectExtent l="0" t="76200" r="26670" b="114300"/>
                <wp:wrapNone/>
                <wp:docPr id="3" name="Прямая со стрелкой 3"/>
                <wp:cNvGraphicFramePr/>
                <a:graphic xmlns:a="http://schemas.openxmlformats.org/drawingml/2006/main">
                  <a:graphicData uri="http://schemas.microsoft.com/office/word/2010/wordprocessingShape">
                    <wps:wsp>
                      <wps:cNvCnPr/>
                      <wps:spPr>
                        <a:xfrm>
                          <a:off x="0" y="0"/>
                          <a:ext cx="20193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74.85pt;margin-top:1pt;width:15.9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" strokecolor="black [3213]">
                <v:stroke endarrow="open"/>
              </v:shape>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49FE286A" wp14:editId="366147DF">
                <wp:simplePos x="0" y="0"/>
                <wp:positionH relativeFrom="column">
                  <wp:posOffset>950684</wp:posOffset>
                </wp:positionH>
                <wp:positionV relativeFrom="paragraph">
                  <wp:posOffset>248315</wp:posOffset>
                </wp:positionV>
                <wp:extent cx="202018" cy="0"/>
                <wp:effectExtent l="0" t="76200" r="26670" b="114300"/>
                <wp:wrapNone/>
                <wp:docPr id="4" name="Прямая со стрелкой 4"/>
                <wp:cNvGraphicFramePr/>
                <a:graphic xmlns:a="http://schemas.openxmlformats.org/drawingml/2006/main">
                  <a:graphicData uri="http://schemas.microsoft.com/office/word/2010/wordprocessingShape">
                    <wps:wsp>
                      <wps:cNvCnPr/>
                      <wps:spPr>
                        <a:xfrm>
                          <a:off x="0" y="0"/>
                          <a:ext cx="202018"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 o:spid="_x0000_s1026" type="#_x0000_t32" style="position:absolute;margin-left:74.85pt;margin-top:19.55pt;width:15.9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" strokecolor="black [3213]">
                <v:stroke endarrow="open"/>
              </v:shape>
            </w:pict>
          </mc:Fallback>
        </mc:AlternateContent>
      </w:r>
      <w:r w:rsidR="00583A11" w:rsidRPr="0025750F">
        <w:rPr>
          <w:rFonts w:ascii="Times New Roman"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4D0EF5ED" wp14:editId="51FD5C9D">
                <wp:simplePos x="0" y="0"/>
                <wp:positionH relativeFrom="column">
                  <wp:posOffset>1152702</wp:posOffset>
                </wp:positionH>
                <wp:positionV relativeFrom="paragraph">
                  <wp:posOffset>3766</wp:posOffset>
                </wp:positionV>
                <wp:extent cx="4763224" cy="414000"/>
                <wp:effectExtent l="0" t="0" r="18415" b="24765"/>
                <wp:wrapNone/>
                <wp:docPr id="36" name="Прямоугольник 36"/>
                <wp:cNvGraphicFramePr/>
                <a:graphic xmlns:a="http://schemas.openxmlformats.org/drawingml/2006/main">
                  <a:graphicData uri="http://schemas.microsoft.com/office/word/2010/wordprocessingShape">
                    <wps:wsp>
                      <wps:cNvSpPr/>
                      <wps:spPr>
                        <a:xfrm>
                          <a:off x="0" y="0"/>
                          <a:ext cx="4763224" cy="41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jc w:val="center"/>
                              <w:rPr>
                                <w:rFonts w:ascii="Times New Roman" w:hAnsi="Times New Roman" w:cs="Times New Roman"/>
                                <w:sz w:val="28"/>
                                <w:szCs w:val="28"/>
                              </w:rPr>
                            </w:pPr>
                            <w:proofErr w:type="spellStart"/>
                            <w:r>
                              <w:rPr>
                                <w:rFonts w:ascii="Times New Roman" w:hAnsi="Times New Roman" w:cs="Times New Roman"/>
                                <w:sz w:val="28"/>
                                <w:szCs w:val="28"/>
                              </w:rPr>
                              <w:t>Інн</w:t>
                            </w:r>
                            <w:r w:rsidRPr="00583A11">
                              <w:rPr>
                                <w:rFonts w:ascii="Times New Roman" w:hAnsi="Times New Roman" w:cs="Times New Roman"/>
                                <w:sz w:val="28"/>
                                <w:szCs w:val="28"/>
                              </w:rPr>
                              <w:t>оваційність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36" style="position:absolute;left:0;text-align:left;margin-left:90.75pt;margin-top:.3pt;width:375.05pt;height: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" fillcolor="white [3201]" strokecolor="black [3213]" strokeweight="2pt">
                <v:textbox>
                  <w:txbxContent>
                    <w:p w:rsidR="009D46F7" w:rsidRPr="00583A11" w:rsidRDefault="0009341F" w:rsidP="00583A11">
                      <w:pPr>
                        <w:jc w:val="center"/>
                        <w:rPr>
                          <w:rFonts w:ascii="Times New Roman" w:hAnsi="Times New Roman" w:cs="Times New Roman"/>
                          <w:sz w:val="28"/>
                          <w:szCs w:val="28"/>
                        </w:rPr>
                      </w:pPr>
                      <w:proofErr w:type="spellStart"/>
                      <w:r>
                        <w:rPr>
                          <w:rFonts w:ascii="Times New Roman" w:hAnsi="Times New Roman" w:cs="Times New Roman"/>
                          <w:sz w:val="28"/>
                          <w:szCs w:val="28"/>
                        </w:rPr>
                        <w:t>Інн</w:t>
                      </w:r>
                      <w:r w:rsidR="009D46F7" w:rsidRPr="00583A11">
                        <w:rPr>
                          <w:rFonts w:ascii="Times New Roman" w:hAnsi="Times New Roman" w:cs="Times New Roman"/>
                          <w:sz w:val="28"/>
                          <w:szCs w:val="28"/>
                        </w:rPr>
                        <w:t>оваційність</w:t>
                      </w:r>
                      <w:proofErr w:type="spellEnd"/>
                    </w:p>
                  </w:txbxContent>
                </v:textbox>
              </v:rect>
            </w:pict>
          </mc:Fallback>
        </mc:AlternateContent>
      </w:r>
    </w:p>
    <w:p w:rsidR="00796CCE" w:rsidRPr="0025750F" w:rsidRDefault="00583A11"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79744" behindDoc="0" locked="0" layoutInCell="1" allowOverlap="1" wp14:anchorId="7FD6D2DD" wp14:editId="6F6474B3">
                <wp:simplePos x="0" y="0"/>
                <wp:positionH relativeFrom="column">
                  <wp:posOffset>1152702</wp:posOffset>
                </wp:positionH>
                <wp:positionV relativeFrom="paragraph">
                  <wp:posOffset>218056</wp:posOffset>
                </wp:positionV>
                <wp:extent cx="4763224" cy="414000"/>
                <wp:effectExtent l="0" t="0" r="18415" b="24765"/>
                <wp:wrapNone/>
                <wp:docPr id="38" name="Прямоугольник 38"/>
                <wp:cNvGraphicFramePr/>
                <a:graphic xmlns:a="http://schemas.openxmlformats.org/drawingml/2006/main">
                  <a:graphicData uri="http://schemas.microsoft.com/office/word/2010/wordprocessingShape">
                    <wps:wsp>
                      <wps:cNvSpPr/>
                      <wps:spPr>
                        <a:xfrm>
                          <a:off x="0" y="0"/>
                          <a:ext cx="4763224" cy="41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jc w:val="center"/>
                              <w:rPr>
                                <w:rFonts w:ascii="Times New Roman" w:hAnsi="Times New Roman" w:cs="Times New Roman"/>
                                <w:sz w:val="28"/>
                                <w:szCs w:val="28"/>
                              </w:rPr>
                            </w:pPr>
                            <w:r w:rsidRPr="00583A11">
                              <w:rPr>
                                <w:rFonts w:ascii="Times New Roman" w:hAnsi="Times New Roman" w:cs="Times New Roman"/>
                                <w:sz w:val="28"/>
                                <w:szCs w:val="28"/>
                              </w:rPr>
                              <w:t>Навчання, інформування та захист споживача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37" style="position:absolute;left:0;text-align:left;margin-left:90.75pt;margin-top:17.15pt;width:375.05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" fillcolor="white [3201]" strokecolor="black [3213]" strokeweight="2pt">
                <v:textbox>
                  <w:txbxContent>
                    <w:p w:rsidR="009D46F7" w:rsidRPr="00583A11" w:rsidRDefault="009D46F7" w:rsidP="00583A11">
                      <w:pPr>
                        <w:jc w:val="center"/>
                        <w:rPr>
                          <w:rFonts w:ascii="Times New Roman" w:hAnsi="Times New Roman" w:cs="Times New Roman"/>
                          <w:sz w:val="28"/>
                          <w:szCs w:val="28"/>
                        </w:rPr>
                      </w:pPr>
                      <w:r w:rsidRPr="00583A11">
                        <w:rPr>
                          <w:rFonts w:ascii="Times New Roman" w:hAnsi="Times New Roman" w:cs="Times New Roman"/>
                          <w:sz w:val="28"/>
                          <w:szCs w:val="28"/>
                        </w:rPr>
                        <w:t>Навчання, інформування та захист споживача</w:t>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91008" behindDoc="0" locked="0" layoutInCell="1" allowOverlap="1" wp14:anchorId="7BDDE000" wp14:editId="09E74C46">
                <wp:simplePos x="0" y="0"/>
                <wp:positionH relativeFrom="column">
                  <wp:posOffset>950684</wp:posOffset>
                </wp:positionH>
                <wp:positionV relativeFrom="paragraph">
                  <wp:posOffset>124002</wp:posOffset>
                </wp:positionV>
                <wp:extent cx="201930" cy="10633"/>
                <wp:effectExtent l="0" t="76200" r="7620" b="104140"/>
                <wp:wrapNone/>
                <wp:docPr id="5" name="Прямая со стрелкой 5"/>
                <wp:cNvGraphicFramePr/>
                <a:graphic xmlns:a="http://schemas.openxmlformats.org/drawingml/2006/main">
                  <a:graphicData uri="http://schemas.microsoft.com/office/word/2010/wordprocessingShape">
                    <wps:wsp>
                      <wps:cNvCnPr/>
                      <wps:spPr>
                        <a:xfrm flipV="1">
                          <a:off x="0" y="0"/>
                          <a:ext cx="201930" cy="10633"/>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 o:spid="_x0000_s1026" type="#_x0000_t32" style="position:absolute;margin-left:74.85pt;margin-top:9.75pt;width:15.9pt;height:.8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" strokecolor="black [3213]">
                <v:stroke endarrow="open"/>
              </v:shape>
            </w:pict>
          </mc:Fallback>
        </mc:AlternateContent>
      </w:r>
      <w:r w:rsidR="00F51297" w:rsidRPr="0025750F">
        <w:rPr>
          <w:rFonts w:ascii="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0965DF0B" wp14:editId="242A52A9">
                <wp:simplePos x="0" y="0"/>
                <wp:positionH relativeFrom="column">
                  <wp:posOffset>-1388829</wp:posOffset>
                </wp:positionH>
                <wp:positionV relativeFrom="paragraph">
                  <wp:posOffset>209412</wp:posOffset>
                </wp:positionV>
                <wp:extent cx="3847682" cy="597648"/>
                <wp:effectExtent l="5715" t="0" r="25400" b="25400"/>
                <wp:wrapNone/>
                <wp:docPr id="32" name="Прямоугольник 32"/>
                <wp:cNvGraphicFramePr/>
                <a:graphic xmlns:a="http://schemas.openxmlformats.org/drawingml/2006/main">
                  <a:graphicData uri="http://schemas.microsoft.com/office/word/2010/wordprocessingShape">
                    <wps:wsp>
                      <wps:cNvSpPr/>
                      <wps:spPr>
                        <a:xfrm rot="16200000">
                          <a:off x="0" y="0"/>
                          <a:ext cx="3847682" cy="5976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796CCE" w:rsidRDefault="00013727" w:rsidP="00F51297">
                            <w:pPr>
                              <w:spacing w:after="0" w:line="360" w:lineRule="auto"/>
                              <w:jc w:val="center"/>
                              <w:rPr>
                                <w:rFonts w:ascii="Times New Roman" w:hAnsi="Times New Roman" w:cs="Times New Roman"/>
                                <w:sz w:val="28"/>
                                <w:szCs w:val="28"/>
                              </w:rPr>
                            </w:pPr>
                            <w:r w:rsidRPr="00796CCE">
                              <w:rPr>
                                <w:rFonts w:ascii="Times New Roman" w:hAnsi="Times New Roman" w:cs="Times New Roman"/>
                                <w:sz w:val="28"/>
                                <w:szCs w:val="28"/>
                              </w:rPr>
                              <w:t>Основні принципи маркетингової 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8" style="position:absolute;left:0;text-align:left;margin-left:-109.35pt;margin-top:16.5pt;width:302.95pt;height:47.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" fillcolor="white [3201]" strokecolor="black [3213]" strokeweight="2pt">
                <v:textbox>
                  <w:txbxContent>
                    <w:p w:rsidR="009D46F7" w:rsidRPr="00796CCE" w:rsidRDefault="009D46F7" w:rsidP="00F51297">
                      <w:pPr>
                        <w:spacing w:after="0" w:line="360" w:lineRule="auto"/>
                        <w:jc w:val="center"/>
                        <w:rPr>
                          <w:rFonts w:ascii="Times New Roman" w:hAnsi="Times New Roman" w:cs="Times New Roman"/>
                          <w:sz w:val="28"/>
                          <w:szCs w:val="28"/>
                        </w:rPr>
                      </w:pPr>
                      <w:r w:rsidRPr="00796CCE">
                        <w:rPr>
                          <w:rFonts w:ascii="Times New Roman" w:hAnsi="Times New Roman" w:cs="Times New Roman"/>
                          <w:sz w:val="28"/>
                          <w:szCs w:val="28"/>
                        </w:rPr>
                        <w:t>Основні принципи маркетингової діяльності підприємства</w:t>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06B1D093" wp14:editId="6E9B4D33">
                <wp:simplePos x="0" y="0"/>
                <wp:positionH relativeFrom="column">
                  <wp:posOffset>834022</wp:posOffset>
                </wp:positionH>
                <wp:positionV relativeFrom="paragraph">
                  <wp:posOffset>115009</wp:posOffset>
                </wp:positionV>
                <wp:extent cx="106029" cy="0"/>
                <wp:effectExtent l="0" t="76200" r="27940" b="114300"/>
                <wp:wrapNone/>
                <wp:docPr id="11" name="Прямая со стрелкой 11"/>
                <wp:cNvGraphicFramePr/>
                <a:graphic xmlns:a="http://schemas.openxmlformats.org/drawingml/2006/main">
                  <a:graphicData uri="http://schemas.microsoft.com/office/word/2010/wordprocessingShape">
                    <wps:wsp>
                      <wps:cNvCnPr/>
                      <wps:spPr>
                        <a:xfrm>
                          <a:off x="0" y="0"/>
                          <a:ext cx="106029"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 o:spid="_x0000_s1026" type="#_x0000_t32" style="position:absolute;margin-left:65.65pt;margin-top:9.05pt;width:8.3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" strokecolor="black [3213]">
                <v:stroke endarrow="open"/>
              </v:shape>
            </w:pict>
          </mc:Fallback>
        </mc:AlternateContent>
      </w:r>
      <w:r w:rsidR="00583A11" w:rsidRPr="0025750F">
        <w:rPr>
          <w:rFonts w:ascii="Times New Roman" w:hAnsi="Times New Roman" w:cs="Times New Roman"/>
          <w:noProof/>
          <w:sz w:val="28"/>
          <w:szCs w:val="28"/>
          <w:lang w:eastAsia="uk-UA"/>
        </w:rPr>
        <mc:AlternateContent>
          <mc:Choice Requires="wps">
            <w:drawing>
              <wp:anchor distT="0" distB="0" distL="114300" distR="114300" simplePos="0" relativeHeight="251680768" behindDoc="0" locked="0" layoutInCell="1" allowOverlap="1" wp14:anchorId="56ED8766" wp14:editId="71704737">
                <wp:simplePos x="0" y="0"/>
                <wp:positionH relativeFrom="column">
                  <wp:posOffset>1152701</wp:posOffset>
                </wp:positionH>
                <wp:positionV relativeFrom="paragraph">
                  <wp:posOffset>115009</wp:posOffset>
                </wp:positionV>
                <wp:extent cx="4762677" cy="637953"/>
                <wp:effectExtent l="0" t="0" r="19050" b="10160"/>
                <wp:wrapNone/>
                <wp:docPr id="39" name="Прямоугольник 39"/>
                <wp:cNvGraphicFramePr/>
                <a:graphic xmlns:a="http://schemas.openxmlformats.org/drawingml/2006/main">
                  <a:graphicData uri="http://schemas.microsoft.com/office/word/2010/wordprocessingShape">
                    <wps:wsp>
                      <wps:cNvSpPr/>
                      <wps:spPr>
                        <a:xfrm>
                          <a:off x="0" y="0"/>
                          <a:ext cx="4762677" cy="6379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Виробництво того, що потрібне споживачу, а не того, що можна виробити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39" style="position:absolute;left:0;text-align:left;margin-left:90.75pt;margin-top:9.05pt;width:375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" fillcolor="white [3201]" strokecolor="black [3213]" strokeweight="2pt">
                <v:textbox>
                  <w:txbxContent>
                    <w:p w:rsidR="009D46F7" w:rsidRPr="00583A11" w:rsidRDefault="009D46F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Виробництво того, що потрібне споживачу, а не того, що можна виробити</w:t>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92032" behindDoc="0" locked="0" layoutInCell="1" allowOverlap="1" wp14:anchorId="7B691026" wp14:editId="089D75B9">
                <wp:simplePos x="0" y="0"/>
                <wp:positionH relativeFrom="column">
                  <wp:posOffset>950595</wp:posOffset>
                </wp:positionH>
                <wp:positionV relativeFrom="paragraph">
                  <wp:posOffset>127000</wp:posOffset>
                </wp:positionV>
                <wp:extent cx="201930" cy="0"/>
                <wp:effectExtent l="0" t="76200" r="26670" b="114300"/>
                <wp:wrapNone/>
                <wp:docPr id="6" name="Прямая со стрелкой 6"/>
                <wp:cNvGraphicFramePr/>
                <a:graphic xmlns:a="http://schemas.openxmlformats.org/drawingml/2006/main">
                  <a:graphicData uri="http://schemas.microsoft.com/office/word/2010/wordprocessingShape">
                    <wps:wsp>
                      <wps:cNvCnPr/>
                      <wps:spPr>
                        <a:xfrm>
                          <a:off x="0" y="0"/>
                          <a:ext cx="20193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6" o:spid="_x0000_s1026" type="#_x0000_t32" style="position:absolute;margin-left:74.85pt;margin-top:10pt;width:15.9pt;height: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" strokecolor="black [3213]">
                <v:stroke endarrow="open"/>
              </v:shape>
            </w:pict>
          </mc:Fallback>
        </mc:AlternateContent>
      </w:r>
    </w:p>
    <w:p w:rsidR="00796CCE" w:rsidRPr="0025750F" w:rsidRDefault="00583A11"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1BB9EDAF" wp14:editId="46E0243F">
                <wp:simplePos x="0" y="0"/>
                <wp:positionH relativeFrom="column">
                  <wp:posOffset>1152702</wp:posOffset>
                </wp:positionH>
                <wp:positionV relativeFrom="paragraph">
                  <wp:posOffset>245878</wp:posOffset>
                </wp:positionV>
                <wp:extent cx="4763224" cy="414000"/>
                <wp:effectExtent l="0" t="0" r="18415" b="24765"/>
                <wp:wrapNone/>
                <wp:docPr id="40" name="Прямоугольник 40"/>
                <wp:cNvGraphicFramePr/>
                <a:graphic xmlns:a="http://schemas.openxmlformats.org/drawingml/2006/main">
                  <a:graphicData uri="http://schemas.microsoft.com/office/word/2010/wordprocessingShape">
                    <wps:wsp>
                      <wps:cNvSpPr/>
                      <wps:spPr>
                        <a:xfrm>
                          <a:off x="0" y="0"/>
                          <a:ext cx="4763224" cy="41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Прогнозування змін зовнішнього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0" style="position:absolute;left:0;text-align:left;margin-left:90.75pt;margin-top:19.35pt;width:375.05pt;height:3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" fillcolor="white [3201]" strokecolor="black [3213]" strokeweight="2pt">
                <v:textbox>
                  <w:txbxContent>
                    <w:p w:rsidR="009D46F7" w:rsidRPr="00583A11" w:rsidRDefault="009D46F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Прогнозування змін зовнішнього середовища</w:t>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93056" behindDoc="0" locked="0" layoutInCell="1" allowOverlap="1" wp14:anchorId="1FDB5E47" wp14:editId="3DBC9805">
                <wp:simplePos x="0" y="0"/>
                <wp:positionH relativeFrom="column">
                  <wp:posOffset>950595</wp:posOffset>
                </wp:positionH>
                <wp:positionV relativeFrom="paragraph">
                  <wp:posOffset>173355</wp:posOffset>
                </wp:positionV>
                <wp:extent cx="201930" cy="0"/>
                <wp:effectExtent l="0" t="76200" r="26670" b="114300"/>
                <wp:wrapNone/>
                <wp:docPr id="7" name="Прямая со стрелкой 7"/>
                <wp:cNvGraphicFramePr/>
                <a:graphic xmlns:a="http://schemas.openxmlformats.org/drawingml/2006/main">
                  <a:graphicData uri="http://schemas.microsoft.com/office/word/2010/wordprocessingShape">
                    <wps:wsp>
                      <wps:cNvCnPr/>
                      <wps:spPr>
                        <a:xfrm>
                          <a:off x="0" y="0"/>
                          <a:ext cx="2019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 o:spid="_x0000_s1026" type="#_x0000_t32" style="position:absolute;margin-left:74.85pt;margin-top:13.65pt;width:15.9pt;height: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" strokecolor="black [3040]">
                <v:stroke endarrow="open"/>
              </v:shape>
            </w:pict>
          </mc:Fallback>
        </mc:AlternateContent>
      </w:r>
    </w:p>
    <w:p w:rsidR="00796CCE" w:rsidRPr="0025750F" w:rsidRDefault="00583A11"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2816" behindDoc="0" locked="0" layoutInCell="1" allowOverlap="1" wp14:anchorId="0720C393" wp14:editId="0EFB8405">
                <wp:simplePos x="0" y="0"/>
                <wp:positionH relativeFrom="column">
                  <wp:posOffset>1152525</wp:posOffset>
                </wp:positionH>
                <wp:positionV relativeFrom="paragraph">
                  <wp:posOffset>175260</wp:posOffset>
                </wp:positionV>
                <wp:extent cx="4763224" cy="414000"/>
                <wp:effectExtent l="0" t="0" r="18415" b="24765"/>
                <wp:wrapNone/>
                <wp:docPr id="41" name="Прямоугольник 41"/>
                <wp:cNvGraphicFramePr/>
                <a:graphic xmlns:a="http://schemas.openxmlformats.org/drawingml/2006/main">
                  <a:graphicData uri="http://schemas.microsoft.com/office/word/2010/wordprocessingShape">
                    <wps:wsp>
                      <wps:cNvSpPr/>
                      <wps:spPr>
                        <a:xfrm>
                          <a:off x="0" y="0"/>
                          <a:ext cx="4763224" cy="41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583A11" w:rsidRDefault="0001372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Комплексність та системність</w:t>
                            </w:r>
                            <w:r w:rsidRPr="00583A11">
                              <w:rPr>
                                <w:rFonts w:ascii="Times New Roman" w:hAnsi="Times New Roman" w:cs="Times New Roman"/>
                                <w:sz w:val="28"/>
                                <w:szCs w:val="28"/>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41" style="position:absolute;left:0;text-align:left;margin-left:90.75pt;margin-top:13.8pt;width:375.05pt;height:3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" fillcolor="white [3201]" strokecolor="black [3213]" strokeweight="2pt">
                <v:textbox>
                  <w:txbxContent>
                    <w:p w:rsidR="009D46F7" w:rsidRPr="00583A11" w:rsidRDefault="009D46F7" w:rsidP="00583A11">
                      <w:pPr>
                        <w:spacing w:after="0" w:line="360" w:lineRule="auto"/>
                        <w:jc w:val="center"/>
                        <w:rPr>
                          <w:rFonts w:ascii="Times New Roman" w:hAnsi="Times New Roman" w:cs="Times New Roman"/>
                          <w:sz w:val="28"/>
                          <w:szCs w:val="28"/>
                        </w:rPr>
                      </w:pPr>
                      <w:r w:rsidRPr="00583A11">
                        <w:rPr>
                          <w:rFonts w:ascii="Times New Roman" w:hAnsi="Times New Roman" w:cs="Times New Roman"/>
                          <w:sz w:val="28"/>
                          <w:szCs w:val="28"/>
                        </w:rPr>
                        <w:t>Комплексність та системність</w:t>
                      </w:r>
                      <w:r w:rsidRPr="00583A11">
                        <w:rPr>
                          <w:rFonts w:ascii="Times New Roman" w:hAnsi="Times New Roman" w:cs="Times New Roman"/>
                          <w:sz w:val="28"/>
                          <w:szCs w:val="28"/>
                        </w:rPr>
                        <w:cr/>
                      </w:r>
                    </w:p>
                  </w:txbxContent>
                </v:textbox>
              </v:rect>
            </w:pict>
          </mc:Fallback>
        </mc:AlternateContent>
      </w:r>
    </w:p>
    <w:p w:rsidR="00796CCE" w:rsidRPr="0025750F" w:rsidRDefault="009E465E"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94080" behindDoc="0" locked="0" layoutInCell="1" allowOverlap="1" wp14:anchorId="62046E55" wp14:editId="5F09ADC2">
                <wp:simplePos x="0" y="0"/>
                <wp:positionH relativeFrom="column">
                  <wp:posOffset>950595</wp:posOffset>
                </wp:positionH>
                <wp:positionV relativeFrom="paragraph">
                  <wp:posOffset>91440</wp:posOffset>
                </wp:positionV>
                <wp:extent cx="201930" cy="0"/>
                <wp:effectExtent l="0" t="76200" r="26670" b="114300"/>
                <wp:wrapNone/>
                <wp:docPr id="8" name="Прямая со стрелкой 8"/>
                <wp:cNvGraphicFramePr/>
                <a:graphic xmlns:a="http://schemas.openxmlformats.org/drawingml/2006/main">
                  <a:graphicData uri="http://schemas.microsoft.com/office/word/2010/wordprocessingShape">
                    <wps:wsp>
                      <wps:cNvCnPr/>
                      <wps:spPr>
                        <a:xfrm flipV="1">
                          <a:off x="0" y="0"/>
                          <a:ext cx="2019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8" o:spid="_x0000_s1026" type="#_x0000_t32" style="position:absolute;margin-left:74.85pt;margin-top:7.2pt;width:15.9pt;height:0;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" strokecolor="black [3213]">
                <v:stroke endarrow="open"/>
              </v:shape>
            </w:pict>
          </mc:Fallback>
        </mc:AlternateContent>
      </w:r>
    </w:p>
    <w:p w:rsidR="00796CCE" w:rsidRPr="0025750F" w:rsidRDefault="0009341F"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3840" behindDoc="0" locked="0" layoutInCell="1" allowOverlap="1" wp14:anchorId="115BE77C" wp14:editId="0DCC4B21">
                <wp:simplePos x="0" y="0"/>
                <wp:positionH relativeFrom="column">
                  <wp:posOffset>1152702</wp:posOffset>
                </wp:positionH>
                <wp:positionV relativeFrom="paragraph">
                  <wp:posOffset>72109</wp:posOffset>
                </wp:positionV>
                <wp:extent cx="4816475" cy="414670"/>
                <wp:effectExtent l="0" t="0" r="22225" b="23495"/>
                <wp:wrapNone/>
                <wp:docPr id="43" name="Прямоугольник 43"/>
                <wp:cNvGraphicFramePr/>
                <a:graphic xmlns:a="http://schemas.openxmlformats.org/drawingml/2006/main">
                  <a:graphicData uri="http://schemas.microsoft.com/office/word/2010/wordprocessingShape">
                    <wps:wsp>
                      <wps:cNvSpPr/>
                      <wps:spPr>
                        <a:xfrm>
                          <a:off x="0" y="0"/>
                          <a:ext cx="4816475" cy="4146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F51297" w:rsidRDefault="00013727" w:rsidP="00F51297">
                            <w:pPr>
                              <w:spacing w:after="0" w:line="360" w:lineRule="auto"/>
                              <w:jc w:val="center"/>
                              <w:rPr>
                                <w:rFonts w:ascii="Times New Roman" w:hAnsi="Times New Roman" w:cs="Times New Roman"/>
                                <w:sz w:val="28"/>
                                <w:szCs w:val="28"/>
                              </w:rPr>
                            </w:pPr>
                            <w:r w:rsidRPr="00F51297">
                              <w:rPr>
                                <w:rFonts w:ascii="Times New Roman" w:hAnsi="Times New Roman" w:cs="Times New Roman"/>
                                <w:sz w:val="28"/>
                                <w:szCs w:val="28"/>
                              </w:rPr>
                              <w:t>Постійне дослідження конкурентів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3" o:spid="_x0000_s1042" style="position:absolute;left:0;text-align:left;margin-left:90.75pt;margin-top:5.7pt;width:379.25pt;height:32.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" fillcolor="white [3201]" strokecolor="black [3213]" strokeweight="2pt">
                <v:textbox>
                  <w:txbxContent>
                    <w:p w:rsidR="009D46F7" w:rsidRPr="00F51297" w:rsidRDefault="009D46F7" w:rsidP="00F51297">
                      <w:pPr>
                        <w:spacing w:after="0" w:line="360" w:lineRule="auto"/>
                        <w:jc w:val="center"/>
                        <w:rPr>
                          <w:rFonts w:ascii="Times New Roman" w:hAnsi="Times New Roman" w:cs="Times New Roman"/>
                          <w:sz w:val="28"/>
                          <w:szCs w:val="28"/>
                        </w:rPr>
                      </w:pPr>
                      <w:r w:rsidRPr="00F51297">
                        <w:rPr>
                          <w:rFonts w:ascii="Times New Roman" w:hAnsi="Times New Roman" w:cs="Times New Roman"/>
                          <w:sz w:val="28"/>
                          <w:szCs w:val="28"/>
                        </w:rPr>
                        <w:t>Постійне дослідження конкурентів</w:t>
                      </w:r>
                    </w:p>
                  </w:txbxContent>
                </v:textbox>
              </v:rect>
            </w:pict>
          </mc:Fallback>
        </mc:AlternateContent>
      </w:r>
      <w:r w:rsidR="009E465E" w:rsidRPr="0025750F">
        <w:rPr>
          <w:rFonts w:ascii="Times New Roman" w:hAnsi="Times New Roman" w:cs="Times New Roman"/>
          <w:noProof/>
          <w:sz w:val="28"/>
          <w:szCs w:val="28"/>
          <w:lang w:eastAsia="uk-UA"/>
        </w:rPr>
        <mc:AlternateContent>
          <mc:Choice Requires="wps">
            <w:drawing>
              <wp:anchor distT="0" distB="0" distL="114300" distR="114300" simplePos="0" relativeHeight="251695104" behindDoc="0" locked="0" layoutInCell="1" allowOverlap="1" wp14:anchorId="716AE49C" wp14:editId="2CD13AA5">
                <wp:simplePos x="0" y="0"/>
                <wp:positionH relativeFrom="column">
                  <wp:posOffset>950684</wp:posOffset>
                </wp:positionH>
                <wp:positionV relativeFrom="paragraph">
                  <wp:posOffset>285262</wp:posOffset>
                </wp:positionV>
                <wp:extent cx="202018" cy="0"/>
                <wp:effectExtent l="0" t="76200" r="26670" b="114300"/>
                <wp:wrapNone/>
                <wp:docPr id="9" name="Прямая со стрелкой 9"/>
                <wp:cNvGraphicFramePr/>
                <a:graphic xmlns:a="http://schemas.openxmlformats.org/drawingml/2006/main">
                  <a:graphicData uri="http://schemas.microsoft.com/office/word/2010/wordprocessingShape">
                    <wps:wsp>
                      <wps:cNvCnPr/>
                      <wps:spPr>
                        <a:xfrm>
                          <a:off x="0" y="0"/>
                          <a:ext cx="202018"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9" o:spid="_x0000_s1026" type="#_x0000_t32" style="position:absolute;margin-left:74.85pt;margin-top:22.45pt;width:15.9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" strokecolor="black [3213]">
                <v:stroke endarrow="open"/>
              </v:shape>
            </w:pict>
          </mc:Fallback>
        </mc:AlternateContent>
      </w:r>
    </w:p>
    <w:p w:rsidR="00796CCE" w:rsidRPr="0025750F" w:rsidRDefault="0009341F"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71C39D16" wp14:editId="786E4A54">
                <wp:simplePos x="0" y="0"/>
                <wp:positionH relativeFrom="column">
                  <wp:posOffset>1152702</wp:posOffset>
                </wp:positionH>
                <wp:positionV relativeFrom="paragraph">
                  <wp:posOffset>254502</wp:posOffset>
                </wp:positionV>
                <wp:extent cx="4816475" cy="329609"/>
                <wp:effectExtent l="0" t="0" r="22225" b="13335"/>
                <wp:wrapNone/>
                <wp:docPr id="44" name="Прямоугольник 44"/>
                <wp:cNvGraphicFramePr/>
                <a:graphic xmlns:a="http://schemas.openxmlformats.org/drawingml/2006/main">
                  <a:graphicData uri="http://schemas.microsoft.com/office/word/2010/wordprocessingShape">
                    <wps:wsp>
                      <wps:cNvSpPr/>
                      <wps:spPr>
                        <a:xfrm>
                          <a:off x="0" y="0"/>
                          <a:ext cx="4816475" cy="32960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Pr="00F51297" w:rsidRDefault="00013727" w:rsidP="00F51297">
                            <w:pPr>
                              <w:spacing w:after="0" w:line="360" w:lineRule="auto"/>
                              <w:jc w:val="center"/>
                              <w:rPr>
                                <w:rFonts w:ascii="Times New Roman" w:hAnsi="Times New Roman" w:cs="Times New Roman"/>
                                <w:sz w:val="28"/>
                                <w:szCs w:val="28"/>
                              </w:rPr>
                            </w:pPr>
                            <w:r w:rsidRPr="00F51297">
                              <w:rPr>
                                <w:rFonts w:ascii="Times New Roman" w:hAnsi="Times New Roman" w:cs="Times New Roman"/>
                                <w:sz w:val="28"/>
                                <w:szCs w:val="28"/>
                              </w:rPr>
                              <w:t>Економічна ефективність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4" o:spid="_x0000_s1043" style="position:absolute;left:0;text-align:left;margin-left:90.75pt;margin-top:20.05pt;width:379.25pt;height:25.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" fillcolor="white [3201]" strokecolor="black [3213]" strokeweight="2pt">
                <v:textbox>
                  <w:txbxContent>
                    <w:p w:rsidR="009D46F7" w:rsidRPr="00F51297" w:rsidRDefault="009D46F7" w:rsidP="00F51297">
                      <w:pPr>
                        <w:spacing w:after="0" w:line="360" w:lineRule="auto"/>
                        <w:jc w:val="center"/>
                        <w:rPr>
                          <w:rFonts w:ascii="Times New Roman" w:hAnsi="Times New Roman" w:cs="Times New Roman"/>
                          <w:sz w:val="28"/>
                          <w:szCs w:val="28"/>
                        </w:rPr>
                      </w:pPr>
                      <w:r w:rsidRPr="00F51297">
                        <w:rPr>
                          <w:rFonts w:ascii="Times New Roman" w:hAnsi="Times New Roman" w:cs="Times New Roman"/>
                          <w:sz w:val="28"/>
                          <w:szCs w:val="28"/>
                        </w:rPr>
                        <w:t>Економічна ефективність</w:t>
                      </w:r>
                    </w:p>
                  </w:txbxContent>
                </v:textbox>
              </v:rect>
            </w:pict>
          </mc:Fallback>
        </mc:AlternateContent>
      </w:r>
    </w:p>
    <w:p w:rsidR="00796CCE" w:rsidRPr="0025750F" w:rsidRDefault="009E465E" w:rsidP="0009341F">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mc:AlternateContent>
          <mc:Choice Requires="wps">
            <w:drawing>
              <wp:anchor distT="0" distB="0" distL="114300" distR="114300" simplePos="0" relativeHeight="251696128" behindDoc="0" locked="0" layoutInCell="1" allowOverlap="1" wp14:anchorId="3A266397" wp14:editId="6DC7610F">
                <wp:simplePos x="0" y="0"/>
                <wp:positionH relativeFrom="column">
                  <wp:posOffset>950433</wp:posOffset>
                </wp:positionH>
                <wp:positionV relativeFrom="paragraph">
                  <wp:posOffset>107197</wp:posOffset>
                </wp:positionV>
                <wp:extent cx="212651" cy="0"/>
                <wp:effectExtent l="0" t="76200" r="16510" b="114300"/>
                <wp:wrapNone/>
                <wp:docPr id="10" name="Прямая со стрелкой 10"/>
                <wp:cNvGraphicFramePr/>
                <a:graphic xmlns:a="http://schemas.openxmlformats.org/drawingml/2006/main">
                  <a:graphicData uri="http://schemas.microsoft.com/office/word/2010/wordprocessingShape">
                    <wps:wsp>
                      <wps:cNvCnPr/>
                      <wps:spPr>
                        <a:xfrm>
                          <a:off x="0" y="0"/>
                          <a:ext cx="212651"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 o:spid="_x0000_s1026" type="#_x0000_t32" style="position:absolute;margin-left:74.85pt;margin-top:8.45pt;width:16.7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" strokecolor="black [3213]">
                <v:stroke endarrow="open"/>
              </v:shape>
            </w:pict>
          </mc:Fallback>
        </mc:AlternateContent>
      </w:r>
    </w:p>
    <w:p w:rsidR="00796CCE" w:rsidRPr="0025750F" w:rsidRDefault="00186DD7" w:rsidP="00186DD7">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Рис. 1.2</w:t>
      </w:r>
      <w:r w:rsidR="008A3C3C" w:rsidRPr="0025750F">
        <w:rPr>
          <w:rFonts w:ascii="Times New Roman" w:hAnsi="Times New Roman" w:cs="Times New Roman"/>
          <w:sz w:val="28"/>
          <w:szCs w:val="28"/>
        </w:rPr>
        <w:t>.</w:t>
      </w:r>
      <w:r w:rsidRPr="0025750F">
        <w:rPr>
          <w:rFonts w:ascii="Times New Roman" w:hAnsi="Times New Roman" w:cs="Times New Roman"/>
          <w:sz w:val="28"/>
          <w:szCs w:val="28"/>
        </w:rPr>
        <w:t xml:space="preserve"> Основні функції маркетингу</w:t>
      </w:r>
    </w:p>
    <w:p w:rsidR="00796CCE" w:rsidRPr="0025750F" w:rsidRDefault="00186DD7" w:rsidP="000901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У кінцевому підсумку, зміст принципів маркетингу визначається масштабами виробництва і збуту, умовами конкуренції, товарним асортиментом, особливостями споживання і попиту на продукцію підприємства, характером зв’язків з товаропровідною мережею тощо.</w:t>
      </w:r>
    </w:p>
    <w:p w:rsidR="00796CCE" w:rsidRPr="0025750F" w:rsidRDefault="00796CCE" w:rsidP="007408FD">
      <w:pPr>
        <w:spacing w:after="0" w:line="360" w:lineRule="auto"/>
        <w:jc w:val="both"/>
        <w:rPr>
          <w:rFonts w:ascii="Times New Roman" w:hAnsi="Times New Roman" w:cs="Times New Roman"/>
          <w:sz w:val="28"/>
          <w:szCs w:val="28"/>
        </w:rPr>
      </w:pPr>
    </w:p>
    <w:p w:rsidR="004027AB" w:rsidRPr="0025750F" w:rsidRDefault="004027AB" w:rsidP="007408FD">
      <w:pPr>
        <w:spacing w:after="0" w:line="360" w:lineRule="auto"/>
        <w:jc w:val="both"/>
        <w:rPr>
          <w:rFonts w:ascii="Times New Roman" w:hAnsi="Times New Roman" w:cs="Times New Roman"/>
          <w:sz w:val="28"/>
          <w:szCs w:val="28"/>
        </w:rPr>
      </w:pPr>
    </w:p>
    <w:p w:rsidR="00796CCE" w:rsidRPr="0025750F" w:rsidRDefault="00724DE8" w:rsidP="00CE4485">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1.2. Класифікація, види та складові маркетингової діяльності</w:t>
      </w:r>
    </w:p>
    <w:p w:rsidR="00796CCE" w:rsidRPr="0025750F" w:rsidRDefault="00796CCE" w:rsidP="00CE4485">
      <w:pPr>
        <w:spacing w:after="0" w:line="360" w:lineRule="auto"/>
        <w:ind w:firstLine="709"/>
        <w:jc w:val="both"/>
        <w:rPr>
          <w:rFonts w:ascii="Times New Roman" w:hAnsi="Times New Roman" w:cs="Times New Roman"/>
          <w:sz w:val="28"/>
          <w:szCs w:val="28"/>
        </w:rPr>
      </w:pPr>
    </w:p>
    <w:p w:rsidR="00724DE8" w:rsidRPr="0025750F" w:rsidRDefault="00724DE8" w:rsidP="004E4132">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теорії науки маркетинг його класифікують за такими ознаками. </w:t>
      </w:r>
    </w:p>
    <w:p w:rsidR="00C570C0" w:rsidRPr="0025750F" w:rsidRDefault="00724DE8" w:rsidP="004E4132">
      <w:pPr>
        <w:pStyle w:val="a4"/>
        <w:numPr>
          <w:ilvl w:val="0"/>
          <w:numId w:val="17"/>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Залежно від цілей обміну, результатів діяльності та мети розрізняють: </w:t>
      </w:r>
    </w:p>
    <w:p w:rsidR="00C570C0" w:rsidRPr="0025750F" w:rsidRDefault="00724DE8" w:rsidP="004E4132">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комерційний маркетинг</w:t>
      </w:r>
      <w:r w:rsidR="004E4132" w:rsidRPr="0025750F">
        <w:rPr>
          <w:rFonts w:ascii="Times New Roman" w:hAnsi="Times New Roman" w:cs="Times New Roman"/>
          <w:sz w:val="28"/>
          <w:szCs w:val="28"/>
        </w:rPr>
        <w:t xml:space="preserve"> (маркетингова діяльність організацій, цілями яких є отримання прибутку);</w:t>
      </w:r>
    </w:p>
    <w:p w:rsidR="00C570C0" w:rsidRPr="0025750F" w:rsidRDefault="00724DE8" w:rsidP="004E4132">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маркетинг неприбуткових організацій або некомерційний маркетинг</w:t>
      </w:r>
      <w:r w:rsidR="004E4132"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маркетингова діяльність, ціль якої відмінна від отримання прибутку в </w:t>
      </w:r>
      <w:proofErr w:type="spellStart"/>
      <w:r w:rsidRPr="0025750F">
        <w:rPr>
          <w:rFonts w:ascii="Times New Roman" w:hAnsi="Times New Roman" w:cs="Times New Roman"/>
          <w:sz w:val="28"/>
          <w:szCs w:val="28"/>
        </w:rPr>
        <w:t>коротко-</w:t>
      </w:r>
      <w:proofErr w:type="spellEnd"/>
      <w:r w:rsidRPr="0025750F">
        <w:rPr>
          <w:rFonts w:ascii="Times New Roman" w:hAnsi="Times New Roman" w:cs="Times New Roman"/>
          <w:sz w:val="28"/>
          <w:szCs w:val="28"/>
        </w:rPr>
        <w:t xml:space="preserve"> або довгостроковому періоді. Здебільшого це маркетинг неприбуткових організацій</w:t>
      </w:r>
      <w:r w:rsidR="004E4132" w:rsidRPr="0025750F">
        <w:rPr>
          <w:rFonts w:ascii="Times New Roman" w:hAnsi="Times New Roman" w:cs="Times New Roman"/>
          <w:sz w:val="28"/>
          <w:szCs w:val="28"/>
        </w:rPr>
        <w:t>)</w:t>
      </w:r>
      <w:r w:rsidRPr="0025750F">
        <w:rPr>
          <w:rFonts w:ascii="Times New Roman" w:hAnsi="Times New Roman" w:cs="Times New Roman"/>
          <w:sz w:val="28"/>
          <w:szCs w:val="28"/>
        </w:rPr>
        <w:t xml:space="preserve">. </w:t>
      </w:r>
    </w:p>
    <w:p w:rsidR="00C570C0" w:rsidRPr="0025750F" w:rsidRDefault="00724DE8" w:rsidP="004E4132">
      <w:pPr>
        <w:pStyle w:val="a4"/>
        <w:numPr>
          <w:ilvl w:val="0"/>
          <w:numId w:val="17"/>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 типами співпраці маркетинг поділяють на: </w:t>
      </w:r>
    </w:p>
    <w:p w:rsidR="00C570C0" w:rsidRPr="0025750F" w:rsidRDefault="00724DE8" w:rsidP="004E4132">
      <w:pPr>
        <w:pStyle w:val="a4"/>
        <w:numPr>
          <w:ilvl w:val="0"/>
          <w:numId w:val="4"/>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трансакційний</w:t>
      </w:r>
      <w:proofErr w:type="spellEnd"/>
      <w:r w:rsidRPr="0025750F">
        <w:rPr>
          <w:rFonts w:ascii="Times New Roman" w:hAnsi="Times New Roman" w:cs="Times New Roman"/>
          <w:sz w:val="28"/>
          <w:szCs w:val="28"/>
        </w:rPr>
        <w:t xml:space="preserve"> маркетинг</w:t>
      </w:r>
      <w:r w:rsidR="004E4132" w:rsidRPr="0025750F">
        <w:rPr>
          <w:rFonts w:ascii="Times New Roman" w:hAnsi="Times New Roman" w:cs="Times New Roman"/>
          <w:sz w:val="28"/>
          <w:szCs w:val="28"/>
        </w:rPr>
        <w:t xml:space="preserve"> (разова домовленість, вигідна обом сторонам, які прагнуть до отримання максимально можливого прибутку)</w:t>
      </w:r>
      <w:r w:rsidRPr="0025750F">
        <w:rPr>
          <w:rFonts w:ascii="Times New Roman" w:hAnsi="Times New Roman" w:cs="Times New Roman"/>
          <w:sz w:val="28"/>
          <w:szCs w:val="28"/>
        </w:rPr>
        <w:t xml:space="preserve">; </w:t>
      </w:r>
    </w:p>
    <w:p w:rsidR="00C570C0" w:rsidRPr="0025750F" w:rsidRDefault="00724DE8" w:rsidP="004E4132">
      <w:pPr>
        <w:pStyle w:val="a4"/>
        <w:numPr>
          <w:ilvl w:val="0"/>
          <w:numId w:val="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маркетинг партнерських відносин</w:t>
      </w:r>
      <w:r w:rsidR="004E4132" w:rsidRPr="0025750F">
        <w:rPr>
          <w:rFonts w:ascii="Times New Roman" w:hAnsi="Times New Roman" w:cs="Times New Roman"/>
          <w:sz w:val="28"/>
          <w:szCs w:val="28"/>
        </w:rPr>
        <w:t xml:space="preserve"> (угоди, які постійно підписуються між сторонами протягом тривалого </w:t>
      </w:r>
      <w:r w:rsidR="00F20D69" w:rsidRPr="0025750F">
        <w:rPr>
          <w:rFonts w:ascii="Times New Roman" w:hAnsi="Times New Roman" w:cs="Times New Roman"/>
          <w:sz w:val="28"/>
          <w:szCs w:val="28"/>
        </w:rPr>
        <w:t>проміжку часу</w:t>
      </w:r>
      <w:r w:rsidR="004E4132" w:rsidRPr="0025750F">
        <w:rPr>
          <w:rFonts w:ascii="Times New Roman" w:hAnsi="Times New Roman" w:cs="Times New Roman"/>
          <w:sz w:val="28"/>
          <w:szCs w:val="28"/>
        </w:rPr>
        <w:t>)</w:t>
      </w:r>
      <w:r w:rsidRPr="0025750F">
        <w:rPr>
          <w:rFonts w:ascii="Times New Roman" w:hAnsi="Times New Roman" w:cs="Times New Roman"/>
          <w:sz w:val="28"/>
          <w:szCs w:val="28"/>
        </w:rPr>
        <w:t xml:space="preserve">. </w:t>
      </w:r>
    </w:p>
    <w:p w:rsidR="00C570C0" w:rsidRPr="0025750F" w:rsidRDefault="00724DE8" w:rsidP="004E4132">
      <w:pPr>
        <w:pStyle w:val="a4"/>
        <w:numPr>
          <w:ilvl w:val="0"/>
          <w:numId w:val="17"/>
        </w:num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 xml:space="preserve">За сферами виділяють: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споживчий маркетинг;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промисловий маркетинг;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маркетинг товарів;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маркетинг послуг;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інвестиційний маркетинг;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банківський маркетинг;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аграрний маркетинг; </w:t>
      </w:r>
    </w:p>
    <w:p w:rsidR="00C570C0" w:rsidRPr="0025750F" w:rsidRDefault="00F20D69"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спортивний маркетинг</w:t>
      </w:r>
      <w:r w:rsidR="00724DE8" w:rsidRPr="0025750F">
        <w:rPr>
          <w:rFonts w:ascii="Times New Roman" w:hAnsi="Times New Roman" w:cs="Times New Roman"/>
          <w:sz w:val="28"/>
          <w:szCs w:val="28"/>
        </w:rPr>
        <w:t xml:space="preserve">; </w:t>
      </w:r>
    </w:p>
    <w:p w:rsidR="00C570C0" w:rsidRPr="0025750F" w:rsidRDefault="00724DE8" w:rsidP="00CE4485">
      <w:pPr>
        <w:pStyle w:val="a4"/>
        <w:numPr>
          <w:ilvl w:val="0"/>
          <w:numId w:val="13"/>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маркетинг некомерційних організацій тощо</w:t>
      </w:r>
      <w:r w:rsidR="003A4C56" w:rsidRPr="0025750F">
        <w:rPr>
          <w:rFonts w:ascii="Times New Roman" w:hAnsi="Times New Roman" w:cs="Times New Roman"/>
          <w:sz w:val="28"/>
          <w:szCs w:val="28"/>
        </w:rPr>
        <w:t xml:space="preserve"> [4]</w:t>
      </w:r>
      <w:r w:rsidRPr="0025750F">
        <w:rPr>
          <w:rFonts w:ascii="Times New Roman" w:hAnsi="Times New Roman" w:cs="Times New Roman"/>
          <w:sz w:val="28"/>
          <w:szCs w:val="28"/>
        </w:rPr>
        <w:t xml:space="preserve">.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При цьому, виділяючи види маркетингу за сферами, зауважимо, що основними у поділі є споживчий, промисловий і некомерційний маркетинг. З іншої сторони, весь маркетинг варто поділяти на товарний і маркетинг послуг, оскільки кожен із них має свою специфіку. </w:t>
      </w:r>
    </w:p>
    <w:p w:rsidR="00C570C0" w:rsidRPr="0025750F" w:rsidRDefault="004E4132"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Споживчий маркетинг спрямований</w:t>
      </w:r>
      <w:r w:rsidR="00724DE8" w:rsidRPr="0025750F">
        <w:rPr>
          <w:rFonts w:ascii="Times New Roman" w:hAnsi="Times New Roman" w:cs="Times New Roman"/>
          <w:sz w:val="28"/>
          <w:szCs w:val="28"/>
        </w:rPr>
        <w:t xml:space="preserve"> на </w:t>
      </w:r>
      <w:r w:rsidRPr="0025750F">
        <w:rPr>
          <w:rFonts w:ascii="Times New Roman" w:hAnsi="Times New Roman" w:cs="Times New Roman"/>
          <w:sz w:val="28"/>
          <w:szCs w:val="28"/>
        </w:rPr>
        <w:t>покупців</w:t>
      </w:r>
      <w:r w:rsidR="00724DE8" w:rsidRPr="0025750F">
        <w:rPr>
          <w:rFonts w:ascii="Times New Roman" w:hAnsi="Times New Roman" w:cs="Times New Roman"/>
          <w:sz w:val="28"/>
          <w:szCs w:val="28"/>
        </w:rPr>
        <w:t xml:space="preserve">, які є кінцевими безпосередніми споживачами цих товарів, купують їх для </w:t>
      </w:r>
      <w:r w:rsidRPr="0025750F">
        <w:rPr>
          <w:rFonts w:ascii="Times New Roman" w:hAnsi="Times New Roman" w:cs="Times New Roman"/>
          <w:sz w:val="28"/>
          <w:szCs w:val="28"/>
        </w:rPr>
        <w:t xml:space="preserve">сімейного, </w:t>
      </w:r>
      <w:r w:rsidR="00724DE8" w:rsidRPr="0025750F">
        <w:rPr>
          <w:rFonts w:ascii="Times New Roman" w:hAnsi="Times New Roman" w:cs="Times New Roman"/>
          <w:sz w:val="28"/>
          <w:szCs w:val="28"/>
        </w:rPr>
        <w:t xml:space="preserve">особистого </w:t>
      </w:r>
      <w:r w:rsidRPr="0025750F">
        <w:rPr>
          <w:rFonts w:ascii="Times New Roman" w:hAnsi="Times New Roman" w:cs="Times New Roman"/>
          <w:sz w:val="28"/>
          <w:szCs w:val="28"/>
        </w:rPr>
        <w:t xml:space="preserve">або </w:t>
      </w:r>
      <w:r w:rsidR="00724DE8" w:rsidRPr="0025750F">
        <w:rPr>
          <w:rFonts w:ascii="Times New Roman" w:hAnsi="Times New Roman" w:cs="Times New Roman"/>
          <w:sz w:val="28"/>
          <w:szCs w:val="28"/>
        </w:rPr>
        <w:t xml:space="preserve">домашнього використання.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промисловому маркетингу покупцями </w:t>
      </w:r>
      <w:r w:rsidR="004E4132" w:rsidRPr="0025750F">
        <w:rPr>
          <w:rFonts w:ascii="Times New Roman" w:hAnsi="Times New Roman" w:cs="Times New Roman"/>
          <w:sz w:val="28"/>
          <w:szCs w:val="28"/>
        </w:rPr>
        <w:t xml:space="preserve">послуг і </w:t>
      </w:r>
      <w:r w:rsidRPr="0025750F">
        <w:rPr>
          <w:rFonts w:ascii="Times New Roman" w:hAnsi="Times New Roman" w:cs="Times New Roman"/>
          <w:sz w:val="28"/>
          <w:szCs w:val="28"/>
        </w:rPr>
        <w:t xml:space="preserve">товарів є </w:t>
      </w:r>
      <w:r w:rsidR="004E4132" w:rsidRPr="0025750F">
        <w:rPr>
          <w:rFonts w:ascii="Times New Roman" w:hAnsi="Times New Roman" w:cs="Times New Roman"/>
          <w:sz w:val="28"/>
          <w:szCs w:val="28"/>
        </w:rPr>
        <w:t xml:space="preserve">підприємства, </w:t>
      </w:r>
      <w:r w:rsidRPr="0025750F">
        <w:rPr>
          <w:rFonts w:ascii="Times New Roman" w:hAnsi="Times New Roman" w:cs="Times New Roman"/>
          <w:sz w:val="28"/>
          <w:szCs w:val="28"/>
        </w:rPr>
        <w:t xml:space="preserve">фірми, </w:t>
      </w:r>
      <w:r w:rsidR="004E4132" w:rsidRPr="0025750F">
        <w:rPr>
          <w:rFonts w:ascii="Times New Roman" w:hAnsi="Times New Roman" w:cs="Times New Roman"/>
          <w:sz w:val="28"/>
          <w:szCs w:val="28"/>
        </w:rPr>
        <w:t xml:space="preserve">особи, </w:t>
      </w:r>
      <w:r w:rsidRPr="0025750F">
        <w:rPr>
          <w:rFonts w:ascii="Times New Roman" w:hAnsi="Times New Roman" w:cs="Times New Roman"/>
          <w:sz w:val="28"/>
          <w:szCs w:val="28"/>
        </w:rPr>
        <w:t>організації, які купують товари не для власного споживання, а для використання у виробництві, здавання в оренду</w:t>
      </w:r>
      <w:r w:rsidR="004E4132" w:rsidRPr="0025750F">
        <w:rPr>
          <w:rFonts w:ascii="Times New Roman" w:hAnsi="Times New Roman" w:cs="Times New Roman"/>
          <w:sz w:val="28"/>
          <w:szCs w:val="28"/>
        </w:rPr>
        <w:t xml:space="preserve"> або перепродажу</w:t>
      </w:r>
      <w:r w:rsidRPr="0025750F">
        <w:rPr>
          <w:rFonts w:ascii="Times New Roman" w:hAnsi="Times New Roman" w:cs="Times New Roman"/>
          <w:sz w:val="28"/>
          <w:szCs w:val="28"/>
        </w:rPr>
        <w:t xml:space="preserve">.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Маркетинг послуг – це вид діяльності фірми, </w:t>
      </w:r>
      <w:r w:rsidR="004E4132" w:rsidRPr="0025750F">
        <w:rPr>
          <w:rFonts w:ascii="Times New Roman" w:hAnsi="Times New Roman" w:cs="Times New Roman"/>
          <w:sz w:val="28"/>
          <w:szCs w:val="28"/>
        </w:rPr>
        <w:t>орієнтований</w:t>
      </w:r>
      <w:r w:rsidRPr="0025750F">
        <w:rPr>
          <w:rFonts w:ascii="Times New Roman" w:hAnsi="Times New Roman" w:cs="Times New Roman"/>
          <w:sz w:val="28"/>
          <w:szCs w:val="28"/>
        </w:rPr>
        <w:t xml:space="preserve"> на задоволення потреб споживачів у нематеріальних видах товарів або в корисному ефекті з метою отримання прибутку.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Зокрема, С. Гаркавенко визначає такі особливості послуг: </w:t>
      </w:r>
    </w:p>
    <w:p w:rsidR="004E4132" w:rsidRPr="0025750F" w:rsidRDefault="00724DE8" w:rsidP="004E4132">
      <w:pPr>
        <w:pStyle w:val="a4"/>
        <w:numPr>
          <w:ilvl w:val="0"/>
          <w:numId w:val="1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нематеріальність послуг – послуги існують лише в процесі їх надання та споживання. Послуга – </w:t>
      </w:r>
      <w:r w:rsidR="004E4132" w:rsidRPr="0025750F">
        <w:rPr>
          <w:rFonts w:ascii="Times New Roman" w:hAnsi="Times New Roman" w:cs="Times New Roman"/>
          <w:sz w:val="28"/>
          <w:szCs w:val="28"/>
        </w:rPr>
        <w:t>це тільки</w:t>
      </w:r>
      <w:r w:rsidRPr="0025750F">
        <w:rPr>
          <w:rFonts w:ascii="Times New Roman" w:hAnsi="Times New Roman" w:cs="Times New Roman"/>
          <w:sz w:val="28"/>
          <w:szCs w:val="28"/>
        </w:rPr>
        <w:t xml:space="preserve"> обіцянка, </w:t>
      </w:r>
      <w:r w:rsidR="004E4132" w:rsidRPr="0025750F">
        <w:rPr>
          <w:rFonts w:ascii="Times New Roman" w:hAnsi="Times New Roman" w:cs="Times New Roman"/>
          <w:sz w:val="28"/>
          <w:szCs w:val="28"/>
        </w:rPr>
        <w:t xml:space="preserve">і </w:t>
      </w:r>
      <w:r w:rsidRPr="0025750F">
        <w:rPr>
          <w:rFonts w:ascii="Times New Roman" w:hAnsi="Times New Roman" w:cs="Times New Roman"/>
          <w:sz w:val="28"/>
          <w:szCs w:val="28"/>
        </w:rPr>
        <w:t>потенційн</w:t>
      </w:r>
      <w:r w:rsidR="004E4132" w:rsidRPr="0025750F">
        <w:rPr>
          <w:rFonts w:ascii="Times New Roman" w:hAnsi="Times New Roman" w:cs="Times New Roman"/>
          <w:sz w:val="28"/>
          <w:szCs w:val="28"/>
        </w:rPr>
        <w:t xml:space="preserve">і </w:t>
      </w:r>
      <w:r w:rsidRPr="0025750F">
        <w:rPr>
          <w:rFonts w:ascii="Times New Roman" w:hAnsi="Times New Roman" w:cs="Times New Roman"/>
          <w:sz w:val="28"/>
          <w:szCs w:val="28"/>
        </w:rPr>
        <w:t>споживач</w:t>
      </w:r>
      <w:r w:rsidR="004E4132" w:rsidRPr="0025750F">
        <w:rPr>
          <w:rFonts w:ascii="Times New Roman" w:hAnsi="Times New Roman" w:cs="Times New Roman"/>
          <w:sz w:val="28"/>
          <w:szCs w:val="28"/>
        </w:rPr>
        <w:t>і</w:t>
      </w:r>
      <w:r w:rsidRPr="0025750F">
        <w:rPr>
          <w:rFonts w:ascii="Times New Roman" w:hAnsi="Times New Roman" w:cs="Times New Roman"/>
          <w:sz w:val="28"/>
          <w:szCs w:val="28"/>
        </w:rPr>
        <w:t xml:space="preserve"> не в змозі </w:t>
      </w:r>
      <w:r w:rsidR="004E4132" w:rsidRPr="0025750F">
        <w:rPr>
          <w:rFonts w:ascii="Times New Roman" w:hAnsi="Times New Roman" w:cs="Times New Roman"/>
          <w:sz w:val="28"/>
          <w:szCs w:val="28"/>
        </w:rPr>
        <w:t>перевірити</w:t>
      </w:r>
      <w:r w:rsidRPr="0025750F">
        <w:rPr>
          <w:rFonts w:ascii="Times New Roman" w:hAnsi="Times New Roman" w:cs="Times New Roman"/>
          <w:sz w:val="28"/>
          <w:szCs w:val="28"/>
        </w:rPr>
        <w:t xml:space="preserve"> послугу перед її придбанням; </w:t>
      </w:r>
    </w:p>
    <w:p w:rsidR="004E4132" w:rsidRPr="0025750F" w:rsidRDefault="004E4132" w:rsidP="004E4132">
      <w:pPr>
        <w:pStyle w:val="a4"/>
        <w:numPr>
          <w:ilvl w:val="0"/>
          <w:numId w:val="1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неможливість зберігання послуги – оскільки надання і споживання відбуваються одночасно, на відміну від товарів, ані компанія, ані споживач не створити запас послуг;</w:t>
      </w:r>
    </w:p>
    <w:p w:rsidR="004E4132" w:rsidRPr="0025750F" w:rsidRDefault="004E4132" w:rsidP="004E4132">
      <w:pPr>
        <w:pStyle w:val="a4"/>
        <w:numPr>
          <w:ilvl w:val="0"/>
          <w:numId w:val="1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lang w:val="uk"/>
        </w:rPr>
        <w:t>невіддільність послуги від постачальника чи умов навколишнього середовища-надання послуги передбачає прямий контакт з особою, яка надає послугу, або представником сервісної організації;</w:t>
      </w:r>
    </w:p>
    <w:p w:rsidR="00CE4485" w:rsidRPr="0025750F" w:rsidRDefault="00724DE8" w:rsidP="00CE4485">
      <w:pPr>
        <w:pStyle w:val="a4"/>
        <w:numPr>
          <w:ilvl w:val="0"/>
          <w:numId w:val="1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унікальність послуг – на відміну від того, що більшість виробів стандартизовані або мають стандартизовані компоненти, кожна послуга є унікальною</w:t>
      </w:r>
      <w:r w:rsidR="007408FD" w:rsidRPr="0025750F">
        <w:rPr>
          <w:rFonts w:ascii="Times New Roman" w:hAnsi="Times New Roman" w:cs="Times New Roman"/>
          <w:sz w:val="28"/>
          <w:szCs w:val="28"/>
        </w:rPr>
        <w:t xml:space="preserve"> [7]</w:t>
      </w:r>
      <w:r w:rsidRPr="0025750F">
        <w:rPr>
          <w:rFonts w:ascii="Times New Roman" w:hAnsi="Times New Roman" w:cs="Times New Roman"/>
          <w:sz w:val="28"/>
          <w:szCs w:val="28"/>
        </w:rPr>
        <w:t xml:space="preserve">.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Спортивний маркетинг – це маркетинг спортсменів і спортивних команд. Його діяльність спрямована на пошук спонсорів, купівлю-продаж спортсменів, утворення значної кількості вболівальників, а також створення такого іміджу спортсмена чи спортивної команди, які б дали можливість залучати кошти бізнесу. </w:t>
      </w:r>
    </w:p>
    <w:p w:rsidR="00C570C0" w:rsidRPr="0025750F" w:rsidRDefault="00724DE8" w:rsidP="004E4132">
      <w:pPr>
        <w:pStyle w:val="a4"/>
        <w:numPr>
          <w:ilvl w:val="0"/>
          <w:numId w:val="17"/>
        </w:num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 xml:space="preserve">За цільовими ринками виділяють: </w:t>
      </w:r>
    </w:p>
    <w:p w:rsidR="00C570C0" w:rsidRPr="0025750F" w:rsidRDefault="00724DE8" w:rsidP="00CE4485">
      <w:pPr>
        <w:pStyle w:val="a4"/>
        <w:numPr>
          <w:ilvl w:val="0"/>
          <w:numId w:val="1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диференційований маркетинг – маркетинг, при якому для кожного сегменту ринку розробляється окрема стратегія; </w:t>
      </w:r>
    </w:p>
    <w:p w:rsidR="00C570C0" w:rsidRPr="0025750F" w:rsidRDefault="00724DE8" w:rsidP="00CE4485">
      <w:pPr>
        <w:pStyle w:val="a4"/>
        <w:numPr>
          <w:ilvl w:val="0"/>
          <w:numId w:val="1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недиференційований маркетинг – єдина стратегія маркетингу, здебільшого окремі сегменти ринку; </w:t>
      </w:r>
    </w:p>
    <w:p w:rsidR="00C570C0" w:rsidRPr="0025750F" w:rsidRDefault="00724DE8" w:rsidP="00490CB8">
      <w:pPr>
        <w:pStyle w:val="a4"/>
        <w:numPr>
          <w:ilvl w:val="0"/>
          <w:numId w:val="14"/>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сфокусований маркетинг – маркетинг, який зосереджений лише на одному конкретному сегменті ринку</w:t>
      </w:r>
      <w:r w:rsidR="003A4C56" w:rsidRPr="0025750F">
        <w:rPr>
          <w:rFonts w:ascii="Times New Roman" w:hAnsi="Times New Roman" w:cs="Times New Roman"/>
          <w:sz w:val="28"/>
          <w:szCs w:val="28"/>
        </w:rPr>
        <w:t xml:space="preserve"> [14]</w:t>
      </w:r>
      <w:r w:rsidRPr="0025750F">
        <w:rPr>
          <w:rFonts w:ascii="Times New Roman" w:hAnsi="Times New Roman" w:cs="Times New Roman"/>
          <w:sz w:val="28"/>
          <w:szCs w:val="28"/>
        </w:rPr>
        <w:t xml:space="preserve">. </w:t>
      </w:r>
    </w:p>
    <w:p w:rsidR="00490CB8" w:rsidRPr="0025750F" w:rsidRDefault="00724DE8" w:rsidP="00490CB8">
      <w:pPr>
        <w:pStyle w:val="a4"/>
        <w:numPr>
          <w:ilvl w:val="0"/>
          <w:numId w:val="17"/>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 територіальною ознакою маркетинг поділяють на: </w:t>
      </w:r>
    </w:p>
    <w:p w:rsidR="00490CB8" w:rsidRPr="0025750F" w:rsidRDefault="00490CB8" w:rsidP="00490CB8">
      <w:pPr>
        <w:pStyle w:val="a4"/>
        <w:numPr>
          <w:ilvl w:val="0"/>
          <w:numId w:val="1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в</w:t>
      </w:r>
      <w:r w:rsidR="00724DE8" w:rsidRPr="0025750F">
        <w:rPr>
          <w:rFonts w:ascii="Times New Roman" w:hAnsi="Times New Roman" w:cs="Times New Roman"/>
          <w:sz w:val="28"/>
          <w:szCs w:val="28"/>
        </w:rPr>
        <w:t xml:space="preserve">нутрішній: місцевий (локальний); регіональний; національний (у межах всієї країни); </w:t>
      </w:r>
    </w:p>
    <w:p w:rsidR="00C570C0" w:rsidRPr="0025750F" w:rsidRDefault="00490CB8" w:rsidP="00490CB8">
      <w:pPr>
        <w:pStyle w:val="a4"/>
        <w:numPr>
          <w:ilvl w:val="0"/>
          <w:numId w:val="1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w:t>
      </w:r>
      <w:r w:rsidR="00C570C0" w:rsidRPr="0025750F">
        <w:rPr>
          <w:rFonts w:ascii="Times New Roman" w:hAnsi="Times New Roman" w:cs="Times New Roman"/>
          <w:sz w:val="28"/>
          <w:szCs w:val="28"/>
        </w:rPr>
        <w:t>іжнародний:</w:t>
      </w:r>
      <w:r w:rsidR="00724DE8" w:rsidRPr="0025750F">
        <w:rPr>
          <w:rFonts w:ascii="Times New Roman" w:hAnsi="Times New Roman" w:cs="Times New Roman"/>
          <w:sz w:val="28"/>
          <w:szCs w:val="28"/>
        </w:rPr>
        <w:t xml:space="preserve"> експортний та імпортний; зовнішньоекономічний; багатонаціональний; глобальний. </w:t>
      </w:r>
    </w:p>
    <w:p w:rsidR="00C570C0" w:rsidRPr="0025750F" w:rsidRDefault="00724DE8" w:rsidP="00490CB8">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Внутрішній маркетинг – це маркетингова діяльність фірми, спрямована на внутрішній ринок. При цьому мова йде про локальний, регіональний або національний ринок і, відповідно, локальний, регіональний або національний маркетинг. Фірма працює на локальному ринку, якщо її діяльність не виходить за межі певного населеного пункту – міста, селища і її маркетингова діяльність є локальною. Регіональним є маркетинг, спрямований на ринок однієї або декількох областей, а національний маркетинг охоплює усі регіони держави. </w:t>
      </w:r>
    </w:p>
    <w:p w:rsidR="00490CB8" w:rsidRPr="0025750F" w:rsidRDefault="00724DE8" w:rsidP="00490CB8">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Міжнародний маркетинг – це маркетингова діяльність фірми на закордонних ринках. У залежності від способу діяльності підприємства на зовнішніх ринках міжнародний маркетинг можна розподіляти на експортний або імпортний, багатонаціональний чи глобальний. </w:t>
      </w:r>
    </w:p>
    <w:p w:rsidR="00C570C0" w:rsidRPr="0025750F" w:rsidRDefault="00F20D69" w:rsidP="00490CB8">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Обмеженими</w:t>
      </w:r>
      <w:r w:rsidR="00724DE8" w:rsidRPr="0025750F">
        <w:rPr>
          <w:rFonts w:ascii="Times New Roman" w:hAnsi="Times New Roman" w:cs="Times New Roman"/>
          <w:sz w:val="28"/>
          <w:szCs w:val="28"/>
        </w:rPr>
        <w:t xml:space="preserve"> видами міжнародного маркетингу є експортний та імпортний.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Експортний маркетинг – маркетингова діяльність щодо реалізації товарів за межі національних кордонів, при цьому експортер досліджує ринок, пристосовує виробництво до вимог цього ринку, відстежує шлях </w:t>
      </w:r>
      <w:r w:rsidR="003A4C56" w:rsidRPr="0025750F">
        <w:rPr>
          <w:rFonts w:ascii="Times New Roman" w:hAnsi="Times New Roman" w:cs="Times New Roman"/>
          <w:sz w:val="28"/>
          <w:szCs w:val="28"/>
        </w:rPr>
        <w:t xml:space="preserve">товару до кінцевого споживача. </w:t>
      </w:r>
    </w:p>
    <w:p w:rsidR="00CE4485" w:rsidRPr="0025750F" w:rsidRDefault="00C570C0"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І</w:t>
      </w:r>
      <w:r w:rsidR="00724DE8" w:rsidRPr="0025750F">
        <w:rPr>
          <w:rFonts w:ascii="Times New Roman" w:hAnsi="Times New Roman" w:cs="Times New Roman"/>
          <w:sz w:val="28"/>
          <w:szCs w:val="28"/>
        </w:rPr>
        <w:t xml:space="preserve">мпортний маркетинг – це маркетингова діяльність щодо імпорту товарів чи послуг. Яскраво вираженим є імпортний маркетинг для тих підприємств, які купляють за межами країни дефіцитні на зовнішніх ринках товари, ресурси чи послуги. У цьому випадку у своїй міжнародній діяльності підприємство повинно використовувати такий маркетинговий інструментарій, щоб продавці дефіцитних товарів продали їх власне йому. </w:t>
      </w:r>
      <w:r w:rsidR="00F20D69" w:rsidRPr="0025750F">
        <w:rPr>
          <w:rFonts w:ascii="Times New Roman" w:hAnsi="Times New Roman" w:cs="Times New Roman"/>
          <w:sz w:val="28"/>
          <w:szCs w:val="28"/>
        </w:rPr>
        <w:t>Ширшим</w:t>
      </w:r>
      <w:r w:rsidR="00724DE8" w:rsidRPr="0025750F">
        <w:rPr>
          <w:rFonts w:ascii="Times New Roman" w:hAnsi="Times New Roman" w:cs="Times New Roman"/>
          <w:sz w:val="28"/>
          <w:szCs w:val="28"/>
        </w:rPr>
        <w:t xml:space="preserve"> є поняття зовнішньоекономічного маркетингу.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Зовнішньоекономічний маркетинг – це маркетингова діяльність фірми на ринках кількох країн, яка передбачає створення філій, представництв фірми, дочірніх фірм або придбання фірм.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Багатонаціональний маркетинг – маркетингова діяльність фірми, яка в різних країнах</w:t>
      </w:r>
      <w:r w:rsidR="00CE4485"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має поліцентричну орієнтацію, тобто виходить з того, що кожний ринок є унікальним і фірма має максимально адаптуватися до національних особливостей закордонних ринків.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Тобто, у цьому випадку підприємство розробляє окремий комплекс маркетингу для кожного із зовнішніх ринків – у залежності від соціокультурних особливостей, геополітичного становища, демографічної ситуації тощо. </w:t>
      </w:r>
    </w:p>
    <w:p w:rsidR="00490CB8" w:rsidRPr="0025750F" w:rsidRDefault="00724DE8" w:rsidP="00490CB8">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Глобальний маркетинг – це маркетингова діяльність фірми з орієнтацією на глобальний ринок – ринок, потреби якого можна задовольнити </w:t>
      </w:r>
      <w:r w:rsidR="00490CB8" w:rsidRPr="0025750F">
        <w:rPr>
          <w:rFonts w:ascii="Times New Roman" w:hAnsi="Times New Roman" w:cs="Times New Roman"/>
          <w:sz w:val="28"/>
          <w:szCs w:val="28"/>
        </w:rPr>
        <w:t xml:space="preserve">за </w:t>
      </w:r>
      <w:r w:rsidR="00490CB8" w:rsidRPr="0025750F">
        <w:rPr>
          <w:rFonts w:ascii="Times New Roman" w:hAnsi="Times New Roman" w:cs="Times New Roman"/>
          <w:sz w:val="28"/>
          <w:szCs w:val="28"/>
          <w:lang w:val="uk"/>
        </w:rPr>
        <w:t>допомогою стандартизованої продукції з використанням подібних інструментів продажу та маркетингової комунікації</w:t>
      </w:r>
      <w:r w:rsidR="003A4C56" w:rsidRPr="0025750F">
        <w:rPr>
          <w:rFonts w:ascii="Times New Roman" w:hAnsi="Times New Roman" w:cs="Times New Roman"/>
          <w:sz w:val="28"/>
          <w:szCs w:val="28"/>
          <w:lang w:val="uk"/>
        </w:rPr>
        <w:t xml:space="preserve"> [18]</w:t>
      </w:r>
      <w:r w:rsidR="00490CB8" w:rsidRPr="0025750F">
        <w:rPr>
          <w:rFonts w:ascii="Times New Roman" w:hAnsi="Times New Roman" w:cs="Times New Roman"/>
          <w:sz w:val="28"/>
          <w:szCs w:val="28"/>
          <w:lang w:val="uk"/>
        </w:rPr>
        <w:t xml:space="preserve">.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Порівнюючи </w:t>
      </w:r>
      <w:r w:rsidR="00490CB8" w:rsidRPr="0025750F">
        <w:rPr>
          <w:rFonts w:ascii="Times New Roman" w:hAnsi="Times New Roman" w:cs="Times New Roman"/>
          <w:sz w:val="28"/>
          <w:szCs w:val="28"/>
        </w:rPr>
        <w:t xml:space="preserve">міжнародний і </w:t>
      </w:r>
      <w:r w:rsidRPr="0025750F">
        <w:rPr>
          <w:rFonts w:ascii="Times New Roman" w:hAnsi="Times New Roman" w:cs="Times New Roman"/>
          <w:sz w:val="28"/>
          <w:szCs w:val="28"/>
        </w:rPr>
        <w:t xml:space="preserve">внутрішній маркетинг, С. Гаркавенко </w:t>
      </w:r>
      <w:r w:rsidR="00490CB8" w:rsidRPr="0025750F">
        <w:rPr>
          <w:rFonts w:ascii="Times New Roman" w:hAnsi="Times New Roman" w:cs="Times New Roman"/>
          <w:sz w:val="28"/>
          <w:szCs w:val="28"/>
        </w:rPr>
        <w:t>зазначає</w:t>
      </w:r>
      <w:r w:rsidRPr="0025750F">
        <w:rPr>
          <w:rFonts w:ascii="Times New Roman" w:hAnsi="Times New Roman" w:cs="Times New Roman"/>
          <w:sz w:val="28"/>
          <w:szCs w:val="28"/>
        </w:rPr>
        <w:t>, що незалежно від географічного охоплення ринку такі базові елементи маркетингу, як попит, пропозиція</w:t>
      </w:r>
      <w:r w:rsidR="00490CB8" w:rsidRPr="0025750F">
        <w:rPr>
          <w:rFonts w:ascii="Times New Roman" w:hAnsi="Times New Roman" w:cs="Times New Roman"/>
          <w:sz w:val="28"/>
          <w:szCs w:val="28"/>
        </w:rPr>
        <w:t xml:space="preserve"> та </w:t>
      </w:r>
      <w:r w:rsidRPr="0025750F">
        <w:rPr>
          <w:rFonts w:ascii="Times New Roman" w:hAnsi="Times New Roman" w:cs="Times New Roman"/>
          <w:sz w:val="28"/>
          <w:szCs w:val="28"/>
        </w:rPr>
        <w:t xml:space="preserve">життєвий цикл </w:t>
      </w:r>
      <w:r w:rsidR="00490CB8" w:rsidRPr="0025750F">
        <w:rPr>
          <w:rFonts w:ascii="Times New Roman" w:hAnsi="Times New Roman" w:cs="Times New Roman"/>
          <w:sz w:val="28"/>
          <w:szCs w:val="28"/>
        </w:rPr>
        <w:t>продукту,</w:t>
      </w:r>
      <w:r w:rsidRPr="0025750F">
        <w:rPr>
          <w:rFonts w:ascii="Times New Roman" w:hAnsi="Times New Roman" w:cs="Times New Roman"/>
          <w:sz w:val="28"/>
          <w:szCs w:val="28"/>
        </w:rPr>
        <w:t xml:space="preserve"> мають універсальний характер. Єдиними є чинники зовнішнього серед</w:t>
      </w:r>
      <w:r w:rsidR="00F20D69" w:rsidRPr="0025750F">
        <w:rPr>
          <w:rFonts w:ascii="Times New Roman" w:hAnsi="Times New Roman" w:cs="Times New Roman"/>
          <w:sz w:val="28"/>
          <w:szCs w:val="28"/>
        </w:rPr>
        <w:t>овища маркетингу. У діяльності</w:t>
      </w:r>
      <w:r w:rsidRPr="0025750F">
        <w:rPr>
          <w:rFonts w:ascii="Times New Roman" w:hAnsi="Times New Roman" w:cs="Times New Roman"/>
          <w:sz w:val="28"/>
          <w:szCs w:val="28"/>
        </w:rPr>
        <w:t xml:space="preserve"> на </w:t>
      </w:r>
      <w:r w:rsidR="00490CB8" w:rsidRPr="0025750F">
        <w:rPr>
          <w:rFonts w:ascii="Times New Roman" w:hAnsi="Times New Roman" w:cs="Times New Roman"/>
          <w:sz w:val="28"/>
          <w:szCs w:val="28"/>
        </w:rPr>
        <w:t>міжнародному</w:t>
      </w:r>
      <w:r w:rsidRPr="0025750F">
        <w:rPr>
          <w:rFonts w:ascii="Times New Roman" w:hAnsi="Times New Roman" w:cs="Times New Roman"/>
          <w:sz w:val="28"/>
          <w:szCs w:val="28"/>
        </w:rPr>
        <w:t xml:space="preserve">, і на </w:t>
      </w:r>
      <w:r w:rsidR="00490CB8" w:rsidRPr="0025750F">
        <w:rPr>
          <w:rFonts w:ascii="Times New Roman" w:hAnsi="Times New Roman" w:cs="Times New Roman"/>
          <w:sz w:val="28"/>
          <w:szCs w:val="28"/>
        </w:rPr>
        <w:t xml:space="preserve">внутрішньому </w:t>
      </w:r>
      <w:r w:rsidRPr="0025750F">
        <w:rPr>
          <w:rFonts w:ascii="Times New Roman" w:hAnsi="Times New Roman" w:cs="Times New Roman"/>
          <w:sz w:val="28"/>
          <w:szCs w:val="28"/>
        </w:rPr>
        <w:t xml:space="preserve">ринку використовуються однакові </w:t>
      </w:r>
      <w:r w:rsidR="00490CB8" w:rsidRPr="0025750F">
        <w:rPr>
          <w:rFonts w:ascii="Times New Roman" w:hAnsi="Times New Roman" w:cs="Times New Roman"/>
          <w:sz w:val="28"/>
          <w:szCs w:val="28"/>
        </w:rPr>
        <w:t xml:space="preserve">інструменти </w:t>
      </w:r>
      <w:r w:rsidRPr="0025750F">
        <w:rPr>
          <w:rFonts w:ascii="Times New Roman" w:hAnsi="Times New Roman" w:cs="Times New Roman"/>
          <w:sz w:val="28"/>
          <w:szCs w:val="28"/>
        </w:rPr>
        <w:t xml:space="preserve">та </w:t>
      </w:r>
      <w:r w:rsidR="00490CB8" w:rsidRPr="0025750F">
        <w:rPr>
          <w:rFonts w:ascii="Times New Roman" w:hAnsi="Times New Roman" w:cs="Times New Roman"/>
          <w:sz w:val="28"/>
          <w:szCs w:val="28"/>
        </w:rPr>
        <w:t xml:space="preserve">принципи маркетингу </w:t>
      </w:r>
      <w:r w:rsidRPr="0025750F">
        <w:rPr>
          <w:rFonts w:ascii="Times New Roman" w:hAnsi="Times New Roman" w:cs="Times New Roman"/>
          <w:sz w:val="28"/>
          <w:szCs w:val="28"/>
        </w:rPr>
        <w:t xml:space="preserve">– товар, ціна, розподіл, просування. Спільними </w:t>
      </w:r>
      <w:r w:rsidR="00490CB8" w:rsidRPr="0025750F">
        <w:rPr>
          <w:rFonts w:ascii="Times New Roman" w:hAnsi="Times New Roman" w:cs="Times New Roman"/>
          <w:sz w:val="28"/>
          <w:szCs w:val="28"/>
        </w:rPr>
        <w:t>також залишаються</w:t>
      </w:r>
      <w:r w:rsidRPr="0025750F">
        <w:rPr>
          <w:rFonts w:ascii="Times New Roman" w:hAnsi="Times New Roman" w:cs="Times New Roman"/>
          <w:sz w:val="28"/>
          <w:szCs w:val="28"/>
        </w:rPr>
        <w:t xml:space="preserve"> маркетингові цілі</w:t>
      </w:r>
      <w:r w:rsidR="003A4C56" w:rsidRPr="0025750F">
        <w:rPr>
          <w:rFonts w:ascii="Times New Roman" w:hAnsi="Times New Roman" w:cs="Times New Roman"/>
          <w:sz w:val="28"/>
          <w:szCs w:val="28"/>
        </w:rPr>
        <w:t xml:space="preserve"> [7]</w:t>
      </w:r>
      <w:r w:rsidRPr="0025750F">
        <w:rPr>
          <w:rFonts w:ascii="Times New Roman" w:hAnsi="Times New Roman" w:cs="Times New Roman"/>
          <w:sz w:val="28"/>
          <w:szCs w:val="28"/>
        </w:rPr>
        <w:t xml:space="preserve">. </w:t>
      </w:r>
    </w:p>
    <w:p w:rsidR="00C570C0" w:rsidRPr="0025750F" w:rsidRDefault="00F20D69" w:rsidP="00490CB8">
      <w:pPr>
        <w:pStyle w:val="a4"/>
        <w:numPr>
          <w:ilvl w:val="0"/>
          <w:numId w:val="17"/>
        </w:num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lastRenderedPageBreak/>
        <w:t>Стосовно</w:t>
      </w:r>
      <w:r w:rsidR="00724DE8" w:rsidRPr="0025750F">
        <w:rPr>
          <w:rFonts w:ascii="Times New Roman" w:hAnsi="Times New Roman" w:cs="Times New Roman"/>
          <w:sz w:val="28"/>
          <w:szCs w:val="28"/>
        </w:rPr>
        <w:t xml:space="preserve"> підприємства виділяють такі види маркетингу: </w:t>
      </w:r>
    </w:p>
    <w:p w:rsidR="00C570C0" w:rsidRPr="0025750F" w:rsidRDefault="00724DE8" w:rsidP="00CE4485">
      <w:pPr>
        <w:pStyle w:val="a4"/>
        <w:numPr>
          <w:ilvl w:val="0"/>
          <w:numId w:val="1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внутрішній маркетинг</w:t>
      </w:r>
      <w:r w:rsidR="00C570C0" w:rsidRPr="0025750F">
        <w:rPr>
          <w:rFonts w:ascii="Times New Roman" w:hAnsi="Times New Roman" w:cs="Times New Roman"/>
          <w:sz w:val="28"/>
          <w:szCs w:val="28"/>
        </w:rPr>
        <w:t xml:space="preserve"> (передбачає задоволення потреб осіб, які працюють на підприємстві і внутрішню адаптацію підприємства до змін середовища)</w:t>
      </w:r>
      <w:r w:rsidRPr="0025750F">
        <w:rPr>
          <w:rFonts w:ascii="Times New Roman" w:hAnsi="Times New Roman" w:cs="Times New Roman"/>
          <w:sz w:val="28"/>
          <w:szCs w:val="28"/>
        </w:rPr>
        <w:t xml:space="preserve">; </w:t>
      </w:r>
    </w:p>
    <w:p w:rsidR="00C570C0" w:rsidRPr="0025750F" w:rsidRDefault="00724DE8" w:rsidP="00CE4485">
      <w:pPr>
        <w:pStyle w:val="a4"/>
        <w:numPr>
          <w:ilvl w:val="0"/>
          <w:numId w:val="1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зовнішній маркетинг</w:t>
      </w:r>
      <w:r w:rsidR="00C570C0" w:rsidRPr="0025750F">
        <w:rPr>
          <w:rFonts w:ascii="Times New Roman" w:hAnsi="Times New Roman" w:cs="Times New Roman"/>
          <w:sz w:val="28"/>
          <w:szCs w:val="28"/>
        </w:rPr>
        <w:t xml:space="preserve"> (</w:t>
      </w:r>
      <w:r w:rsidRPr="0025750F">
        <w:rPr>
          <w:rFonts w:ascii="Times New Roman" w:hAnsi="Times New Roman" w:cs="Times New Roman"/>
          <w:sz w:val="28"/>
          <w:szCs w:val="28"/>
        </w:rPr>
        <w:t>передбачає задоволення потреб суб’єктів зовнішнього середовища підприємства</w:t>
      </w:r>
      <w:r w:rsidR="00C570C0" w:rsidRPr="0025750F">
        <w:rPr>
          <w:rFonts w:ascii="Times New Roman" w:hAnsi="Times New Roman" w:cs="Times New Roman"/>
          <w:sz w:val="28"/>
          <w:szCs w:val="28"/>
        </w:rPr>
        <w:t>,</w:t>
      </w:r>
      <w:r w:rsidRPr="0025750F">
        <w:rPr>
          <w:rFonts w:ascii="Times New Roman" w:hAnsi="Times New Roman" w:cs="Times New Roman"/>
          <w:sz w:val="28"/>
          <w:szCs w:val="28"/>
        </w:rPr>
        <w:t xml:space="preserve"> адаптацію підприємства до зовнішнього середовища шляхом ведення гнучкої маркетингової політики, підтримку його потенціалу і формування зовнішніх чинників конкурентоспроможності</w:t>
      </w:r>
      <w:r w:rsidR="00C570C0" w:rsidRPr="0025750F">
        <w:rPr>
          <w:rFonts w:ascii="Times New Roman" w:hAnsi="Times New Roman" w:cs="Times New Roman"/>
          <w:sz w:val="28"/>
          <w:szCs w:val="28"/>
        </w:rPr>
        <w:t>)</w:t>
      </w:r>
      <w:r w:rsidRPr="0025750F">
        <w:rPr>
          <w:rFonts w:ascii="Times New Roman" w:hAnsi="Times New Roman" w:cs="Times New Roman"/>
          <w:sz w:val="28"/>
          <w:szCs w:val="28"/>
        </w:rPr>
        <w:t xml:space="preserve">. </w:t>
      </w:r>
    </w:p>
    <w:p w:rsidR="00C570C0" w:rsidRPr="0025750F" w:rsidRDefault="00724DE8" w:rsidP="00490CB8">
      <w:pPr>
        <w:pStyle w:val="a4"/>
        <w:numPr>
          <w:ilvl w:val="0"/>
          <w:numId w:val="17"/>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Залежно від ступеня ринкової орієнтації фірми та періоду, на який розробляється маркетингова політика фірми, розрізняють стратегічний </w:t>
      </w:r>
      <w:r w:rsidR="00C570C0" w:rsidRPr="0025750F">
        <w:rPr>
          <w:rFonts w:ascii="Times New Roman" w:hAnsi="Times New Roman" w:cs="Times New Roman"/>
          <w:sz w:val="28"/>
          <w:szCs w:val="28"/>
        </w:rPr>
        <w:t xml:space="preserve">і </w:t>
      </w:r>
      <w:r w:rsidRPr="0025750F">
        <w:rPr>
          <w:rFonts w:ascii="Times New Roman" w:hAnsi="Times New Roman" w:cs="Times New Roman"/>
          <w:sz w:val="28"/>
          <w:szCs w:val="28"/>
        </w:rPr>
        <w:t xml:space="preserve">тактичний маркетинг. </w:t>
      </w:r>
    </w:p>
    <w:p w:rsidR="00CE4485" w:rsidRPr="0025750F" w:rsidRDefault="00724DE8" w:rsidP="00D8239C">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Стратегічний маркетинг передбачає постійний аналіз потреб споживачів, сегментування ринку та вибір базового ринку, розробку маркетингової с</w:t>
      </w:r>
      <w:r w:rsidR="00CE4485" w:rsidRPr="0025750F">
        <w:rPr>
          <w:rFonts w:ascii="Times New Roman" w:hAnsi="Times New Roman" w:cs="Times New Roman"/>
          <w:sz w:val="28"/>
          <w:szCs w:val="28"/>
        </w:rPr>
        <w:t>тратегії. Його цілі є середньо-</w:t>
      </w:r>
      <w:r w:rsidRPr="0025750F">
        <w:rPr>
          <w:rFonts w:ascii="Times New Roman" w:hAnsi="Times New Roman" w:cs="Times New Roman"/>
          <w:sz w:val="28"/>
          <w:szCs w:val="28"/>
        </w:rPr>
        <w:t xml:space="preserve">довгостроковими. </w:t>
      </w:r>
    </w:p>
    <w:p w:rsidR="00C570C0" w:rsidRPr="0025750F" w:rsidRDefault="00724DE8" w:rsidP="00D8239C">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Тактичний маркетинг</w:t>
      </w:r>
      <w:r w:rsidR="00CE4485"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 процес розробку заходів і реалізації цілей на обраному базовому ринку з конкретної номенклатури товарів на певний термін. Цілі тактичного маркетингу є короткостроковими (1-2 роки) рідше </w:t>
      </w:r>
      <w:r w:rsidR="0022082D" w:rsidRPr="0025750F">
        <w:rPr>
          <w:rFonts w:ascii="Times New Roman" w:hAnsi="Times New Roman" w:cs="Times New Roman"/>
          <w:sz w:val="28"/>
          <w:szCs w:val="28"/>
        </w:rPr>
        <w:t>мають</w:t>
      </w:r>
      <w:r w:rsidRPr="0025750F">
        <w:rPr>
          <w:rFonts w:ascii="Times New Roman" w:hAnsi="Times New Roman" w:cs="Times New Roman"/>
          <w:sz w:val="28"/>
          <w:szCs w:val="28"/>
        </w:rPr>
        <w:t xml:space="preserve"> середньостроковий характер</w:t>
      </w:r>
      <w:r w:rsidR="003A4C56" w:rsidRPr="0025750F">
        <w:rPr>
          <w:rFonts w:ascii="Times New Roman" w:hAnsi="Times New Roman" w:cs="Times New Roman"/>
          <w:sz w:val="28"/>
          <w:szCs w:val="28"/>
        </w:rPr>
        <w:t xml:space="preserve"> [14]</w:t>
      </w:r>
      <w:r w:rsidRPr="0025750F">
        <w:rPr>
          <w:rFonts w:ascii="Times New Roman" w:hAnsi="Times New Roman" w:cs="Times New Roman"/>
          <w:sz w:val="28"/>
          <w:szCs w:val="28"/>
        </w:rPr>
        <w:t xml:space="preserve">. </w:t>
      </w:r>
    </w:p>
    <w:p w:rsidR="00C570C0" w:rsidRPr="0025750F" w:rsidRDefault="00724DE8" w:rsidP="00D8239C">
      <w:pPr>
        <w:pStyle w:val="a4"/>
        <w:numPr>
          <w:ilvl w:val="0"/>
          <w:numId w:val="17"/>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Залежно від виду діяльності окремої особи або організації існує: </w:t>
      </w:r>
    </w:p>
    <w:p w:rsidR="00C570C0" w:rsidRPr="0025750F" w:rsidRDefault="00724DE8" w:rsidP="00D8239C">
      <w:pPr>
        <w:pStyle w:val="a4"/>
        <w:numPr>
          <w:ilvl w:val="0"/>
          <w:numId w:val="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маркетинг організації; </w:t>
      </w:r>
    </w:p>
    <w:p w:rsidR="00C570C0" w:rsidRPr="0025750F" w:rsidRDefault="00724DE8" w:rsidP="00D8239C">
      <w:pPr>
        <w:pStyle w:val="a4"/>
        <w:numPr>
          <w:ilvl w:val="0"/>
          <w:numId w:val="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маркетинг окремої особистості</w:t>
      </w:r>
      <w:r w:rsidR="00CE4485" w:rsidRPr="0025750F">
        <w:rPr>
          <w:rFonts w:ascii="Times New Roman" w:hAnsi="Times New Roman" w:cs="Times New Roman"/>
          <w:sz w:val="28"/>
          <w:szCs w:val="28"/>
        </w:rPr>
        <w:t>;</w:t>
      </w:r>
    </w:p>
    <w:p w:rsidR="00C570C0" w:rsidRPr="0025750F" w:rsidRDefault="00724DE8" w:rsidP="00D8239C">
      <w:pPr>
        <w:pStyle w:val="a4"/>
        <w:numPr>
          <w:ilvl w:val="0"/>
          <w:numId w:val="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соціальний маркетинг</w:t>
      </w:r>
      <w:r w:rsidR="00D8239C" w:rsidRPr="0025750F">
        <w:rPr>
          <w:rFonts w:ascii="Times New Roman" w:hAnsi="Times New Roman" w:cs="Times New Roman"/>
          <w:sz w:val="28"/>
          <w:szCs w:val="28"/>
        </w:rPr>
        <w:t xml:space="preserve"> (маркетингова діяльність щодо розробки соціальних програм, спрямованих на певні соціальні групи з метою сприяння певним соціальним ідеям і рухам, практичним діям тих чи інших соціальних організацій)</w:t>
      </w:r>
      <w:r w:rsidRPr="0025750F">
        <w:rPr>
          <w:rFonts w:ascii="Times New Roman" w:hAnsi="Times New Roman" w:cs="Times New Roman"/>
          <w:sz w:val="28"/>
          <w:szCs w:val="28"/>
        </w:rPr>
        <w:t xml:space="preserve">. </w:t>
      </w:r>
    </w:p>
    <w:p w:rsidR="00C570C0" w:rsidRPr="0025750F" w:rsidRDefault="00724DE8" w:rsidP="00D8239C">
      <w:pPr>
        <w:pStyle w:val="a4"/>
        <w:numPr>
          <w:ilvl w:val="0"/>
          <w:numId w:val="17"/>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Залежно від особливостей суб’єкта розрізняють: </w:t>
      </w:r>
    </w:p>
    <w:p w:rsidR="00D8239C" w:rsidRPr="0025750F" w:rsidRDefault="00D8239C" w:rsidP="00D8239C">
      <w:pPr>
        <w:pStyle w:val="a4"/>
        <w:numPr>
          <w:ilvl w:val="0"/>
          <w:numId w:val="7"/>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макромаркетинг</w:t>
      </w:r>
      <w:proofErr w:type="spellEnd"/>
      <w:r w:rsidRPr="0025750F">
        <w:rPr>
          <w:rFonts w:ascii="Times New Roman" w:hAnsi="Times New Roman" w:cs="Times New Roman"/>
          <w:sz w:val="28"/>
          <w:szCs w:val="28"/>
        </w:rPr>
        <w:t xml:space="preserve"> </w:t>
      </w:r>
    </w:p>
    <w:p w:rsidR="00D8239C" w:rsidRPr="0025750F" w:rsidRDefault="00D8239C" w:rsidP="00D8239C">
      <w:pPr>
        <w:pStyle w:val="a4"/>
        <w:numPr>
          <w:ilvl w:val="0"/>
          <w:numId w:val="7"/>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мікромаркетинг</w:t>
      </w:r>
      <w:proofErr w:type="spellEnd"/>
      <w:r w:rsidRPr="0025750F">
        <w:rPr>
          <w:rFonts w:ascii="Times New Roman" w:hAnsi="Times New Roman" w:cs="Times New Roman"/>
          <w:sz w:val="28"/>
          <w:szCs w:val="28"/>
        </w:rPr>
        <w:t>.</w:t>
      </w:r>
    </w:p>
    <w:p w:rsidR="00D8239C" w:rsidRPr="0025750F" w:rsidRDefault="00D8239C" w:rsidP="00D8239C">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lastRenderedPageBreak/>
        <w:t>Макромаркетинг</w:t>
      </w:r>
      <w:proofErr w:type="spellEnd"/>
      <w:r w:rsidRPr="0025750F">
        <w:rPr>
          <w:rFonts w:ascii="Times New Roman" w:hAnsi="Times New Roman" w:cs="Times New Roman"/>
          <w:sz w:val="28"/>
          <w:szCs w:val="28"/>
        </w:rPr>
        <w:t xml:space="preserve"> – це маркетингова діяльність щодо широкого кола товарів і послуг або сфер діяльності на рівні фірми, концерну, фінансово-промислової групи, держави. </w:t>
      </w:r>
    </w:p>
    <w:p w:rsidR="00C570C0" w:rsidRPr="0025750F" w:rsidRDefault="00724DE8" w:rsidP="00D8239C">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Мікромаркетинг</w:t>
      </w:r>
      <w:proofErr w:type="spellEnd"/>
      <w:r w:rsidRPr="0025750F">
        <w:rPr>
          <w:rFonts w:ascii="Times New Roman" w:hAnsi="Times New Roman" w:cs="Times New Roman"/>
          <w:sz w:val="28"/>
          <w:szCs w:val="28"/>
        </w:rPr>
        <w:t xml:space="preserve"> – це маркетингова діяльність щодо </w:t>
      </w:r>
      <w:r w:rsidR="0025750F" w:rsidRPr="0025750F">
        <w:rPr>
          <w:rFonts w:ascii="Times New Roman" w:hAnsi="Times New Roman" w:cs="Times New Roman"/>
          <w:sz w:val="28"/>
          <w:szCs w:val="28"/>
        </w:rPr>
        <w:t xml:space="preserve">певного </w:t>
      </w:r>
      <w:r w:rsidRPr="0025750F">
        <w:rPr>
          <w:rFonts w:ascii="Times New Roman" w:hAnsi="Times New Roman" w:cs="Times New Roman"/>
          <w:sz w:val="28"/>
          <w:szCs w:val="28"/>
        </w:rPr>
        <w:t xml:space="preserve">виду </w:t>
      </w:r>
      <w:r w:rsidR="0025750F" w:rsidRPr="0025750F">
        <w:rPr>
          <w:rFonts w:ascii="Times New Roman" w:hAnsi="Times New Roman" w:cs="Times New Roman"/>
          <w:sz w:val="28"/>
          <w:szCs w:val="28"/>
        </w:rPr>
        <w:t>продукції</w:t>
      </w:r>
      <w:r w:rsidRPr="0025750F">
        <w:rPr>
          <w:rFonts w:ascii="Times New Roman" w:hAnsi="Times New Roman" w:cs="Times New Roman"/>
          <w:sz w:val="28"/>
          <w:szCs w:val="28"/>
        </w:rPr>
        <w:t xml:space="preserve">, що виготовляється. </w:t>
      </w:r>
    </w:p>
    <w:p w:rsidR="00C570C0" w:rsidRPr="0025750F" w:rsidRDefault="00D8239C" w:rsidP="00D8239C">
      <w:pPr>
        <w:pStyle w:val="a4"/>
        <w:numPr>
          <w:ilvl w:val="0"/>
          <w:numId w:val="17"/>
        </w:num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 xml:space="preserve"> За видами</w:t>
      </w:r>
      <w:r w:rsidR="00724DE8" w:rsidRPr="0025750F">
        <w:rPr>
          <w:rFonts w:ascii="Times New Roman" w:hAnsi="Times New Roman" w:cs="Times New Roman"/>
          <w:sz w:val="28"/>
          <w:szCs w:val="28"/>
        </w:rPr>
        <w:t xml:space="preserve"> попиту виділяють вісім видів маркетингу: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конверсійний маркетинг;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стимулюючий маркетинг;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креативний маркетинг;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ремаркетинг</w:t>
      </w:r>
      <w:proofErr w:type="spellEnd"/>
      <w:r w:rsidRPr="0025750F">
        <w:rPr>
          <w:rFonts w:ascii="Times New Roman" w:hAnsi="Times New Roman" w:cs="Times New Roman"/>
          <w:sz w:val="28"/>
          <w:szCs w:val="28"/>
        </w:rPr>
        <w:t xml:space="preserve">;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синхромаркетинг</w:t>
      </w:r>
      <w:proofErr w:type="spellEnd"/>
      <w:r w:rsidRPr="0025750F">
        <w:rPr>
          <w:rFonts w:ascii="Times New Roman" w:hAnsi="Times New Roman" w:cs="Times New Roman"/>
          <w:sz w:val="28"/>
          <w:szCs w:val="28"/>
        </w:rPr>
        <w:t xml:space="preserve">;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протидіючий маркетинг; </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демаркетинг;</w:t>
      </w:r>
    </w:p>
    <w:p w:rsidR="00C570C0" w:rsidRPr="0025750F" w:rsidRDefault="00724DE8" w:rsidP="00CE4485">
      <w:pPr>
        <w:pStyle w:val="a4"/>
        <w:numPr>
          <w:ilvl w:val="0"/>
          <w:numId w:val="8"/>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підтримуючий маркетинг</w:t>
      </w:r>
      <w:r w:rsidR="003A4C56" w:rsidRPr="0025750F">
        <w:rPr>
          <w:rFonts w:ascii="Times New Roman" w:hAnsi="Times New Roman" w:cs="Times New Roman"/>
          <w:sz w:val="28"/>
          <w:szCs w:val="28"/>
        </w:rPr>
        <w:t xml:space="preserve"> [17]</w:t>
      </w:r>
      <w:r w:rsidRPr="0025750F">
        <w:rPr>
          <w:rFonts w:ascii="Times New Roman" w:hAnsi="Times New Roman" w:cs="Times New Roman"/>
          <w:sz w:val="28"/>
          <w:szCs w:val="28"/>
        </w:rPr>
        <w:t xml:space="preserve">.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Конверсійний маркетинг – це вид маркетингу, мета якого – змінити негативне ставлення сп</w:t>
      </w:r>
      <w:r w:rsidR="00C570C0" w:rsidRPr="0025750F">
        <w:rPr>
          <w:rFonts w:ascii="Times New Roman" w:hAnsi="Times New Roman" w:cs="Times New Roman"/>
          <w:sz w:val="28"/>
          <w:szCs w:val="28"/>
        </w:rPr>
        <w:t xml:space="preserve">оживачів до товару на позитивне. </w:t>
      </w:r>
      <w:r w:rsidRPr="0025750F">
        <w:rPr>
          <w:rFonts w:ascii="Times New Roman" w:hAnsi="Times New Roman" w:cs="Times New Roman"/>
          <w:sz w:val="28"/>
          <w:szCs w:val="28"/>
        </w:rPr>
        <w:t xml:space="preserve">Попит у цьому випадку є негативним, а основним завданням є створення попиту. Такий маркетинг </w:t>
      </w:r>
      <w:r w:rsidR="0022082D" w:rsidRPr="0025750F">
        <w:rPr>
          <w:rFonts w:ascii="Times New Roman" w:hAnsi="Times New Roman" w:cs="Times New Roman"/>
          <w:sz w:val="28"/>
          <w:szCs w:val="28"/>
        </w:rPr>
        <w:t>застосовується</w:t>
      </w:r>
      <w:r w:rsidRPr="0025750F">
        <w:rPr>
          <w:rFonts w:ascii="Times New Roman" w:hAnsi="Times New Roman" w:cs="Times New Roman"/>
          <w:sz w:val="28"/>
          <w:szCs w:val="28"/>
        </w:rPr>
        <w:t xml:space="preserve"> у тому випадку, коли </w:t>
      </w:r>
      <w:r w:rsidR="0022082D" w:rsidRPr="0025750F">
        <w:rPr>
          <w:rFonts w:ascii="Times New Roman" w:hAnsi="Times New Roman" w:cs="Times New Roman"/>
          <w:sz w:val="28"/>
          <w:szCs w:val="28"/>
        </w:rPr>
        <w:t>з якихось причин</w:t>
      </w:r>
      <w:r w:rsidRPr="0025750F">
        <w:rPr>
          <w:rFonts w:ascii="Times New Roman" w:hAnsi="Times New Roman" w:cs="Times New Roman"/>
          <w:sz w:val="28"/>
          <w:szCs w:val="28"/>
        </w:rPr>
        <w:t xml:space="preserve"> репутація підприємства або торгової марки є негативною.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Інструментами конверсійного маркетингу є: </w:t>
      </w:r>
    </w:p>
    <w:p w:rsidR="00C570C0" w:rsidRPr="0025750F" w:rsidRDefault="00724DE8" w:rsidP="00CE4485">
      <w:pPr>
        <w:pStyle w:val="a4"/>
        <w:numPr>
          <w:ilvl w:val="0"/>
          <w:numId w:val="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внесення змін у товар; </w:t>
      </w:r>
    </w:p>
    <w:p w:rsidR="00C570C0" w:rsidRPr="0025750F" w:rsidRDefault="00724DE8" w:rsidP="00CE4485">
      <w:pPr>
        <w:pStyle w:val="a4"/>
        <w:numPr>
          <w:ilvl w:val="0"/>
          <w:numId w:val="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зниження ціни; </w:t>
      </w:r>
    </w:p>
    <w:p w:rsidR="00C570C0" w:rsidRPr="0025750F" w:rsidRDefault="00724DE8" w:rsidP="00CE4485">
      <w:pPr>
        <w:pStyle w:val="a4"/>
        <w:numPr>
          <w:ilvl w:val="0"/>
          <w:numId w:val="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підвищення ефективності просування; </w:t>
      </w:r>
    </w:p>
    <w:p w:rsidR="00C570C0" w:rsidRPr="0025750F" w:rsidRDefault="00724DE8" w:rsidP="00CE4485">
      <w:pPr>
        <w:pStyle w:val="a4"/>
        <w:numPr>
          <w:ilvl w:val="0"/>
          <w:numId w:val="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посилання на престижних клієнтів;</w:t>
      </w:r>
    </w:p>
    <w:p w:rsidR="00C570C0" w:rsidRPr="0025750F" w:rsidRDefault="00724DE8" w:rsidP="00CE4485">
      <w:pPr>
        <w:pStyle w:val="a4"/>
        <w:numPr>
          <w:ilvl w:val="0"/>
          <w:numId w:val="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порівняння з товарами відомих закордонних фірм-виробників.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Стимулюючий маркетинг – це вид маркетингу, метою якого є стимулювати збут за умов байдужого ставлення споживачів до товару</w:t>
      </w:r>
      <w:r w:rsidR="00C570C0"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Стимулюючий маркетинг використовується у тому випадку, коли попит на продукцію підприємства відсутній або мінімальний його рівень і у жодному </w:t>
      </w:r>
      <w:r w:rsidRPr="0025750F">
        <w:rPr>
          <w:rFonts w:ascii="Times New Roman" w:hAnsi="Times New Roman" w:cs="Times New Roman"/>
          <w:sz w:val="28"/>
          <w:szCs w:val="28"/>
        </w:rPr>
        <w:lastRenderedPageBreak/>
        <w:t>разі не задовольняє керівництво. Оскільки потенційні споживачі не володіють негативною інформацією про продукцію, маркетологам значно простіше стимулювати попит, ніж при конверсійному маркетингу</w:t>
      </w:r>
      <w:r w:rsidR="003A4C56" w:rsidRPr="0025750F">
        <w:rPr>
          <w:rFonts w:ascii="Times New Roman" w:hAnsi="Times New Roman" w:cs="Times New Roman"/>
          <w:sz w:val="28"/>
          <w:szCs w:val="28"/>
        </w:rPr>
        <w:t xml:space="preserve"> [4]</w:t>
      </w:r>
      <w:r w:rsidRPr="0025750F">
        <w:rPr>
          <w:rFonts w:ascii="Times New Roman" w:hAnsi="Times New Roman" w:cs="Times New Roman"/>
          <w:sz w:val="28"/>
          <w:szCs w:val="28"/>
        </w:rPr>
        <w:t xml:space="preserve">.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Інструментарієм стимулюючого маркетингу є: </w:t>
      </w:r>
    </w:p>
    <w:p w:rsidR="00CE4485" w:rsidRPr="0025750F" w:rsidRDefault="00724DE8" w:rsidP="00CE4485">
      <w:pPr>
        <w:pStyle w:val="a4"/>
        <w:numPr>
          <w:ilvl w:val="0"/>
          <w:numId w:val="1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ознайомлення споживачів із можливостями товару; </w:t>
      </w:r>
    </w:p>
    <w:p w:rsidR="00CE4485" w:rsidRPr="0025750F" w:rsidRDefault="00724DE8" w:rsidP="00CE4485">
      <w:pPr>
        <w:pStyle w:val="a4"/>
        <w:numPr>
          <w:ilvl w:val="0"/>
          <w:numId w:val="1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зниження цін;</w:t>
      </w:r>
    </w:p>
    <w:p w:rsidR="00CE4485" w:rsidRPr="0025750F" w:rsidRDefault="00724DE8" w:rsidP="00CE4485">
      <w:pPr>
        <w:pStyle w:val="a4"/>
        <w:numPr>
          <w:ilvl w:val="0"/>
          <w:numId w:val="1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інтенсифікація реклами, інших засобів просування; </w:t>
      </w:r>
    </w:p>
    <w:p w:rsidR="00CE4485" w:rsidRPr="0025750F" w:rsidRDefault="00724DE8" w:rsidP="00CE4485">
      <w:pPr>
        <w:pStyle w:val="a4"/>
        <w:numPr>
          <w:ilvl w:val="0"/>
          <w:numId w:val="1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врахувати об’єктивні умови, які стимулюють використання товару.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Креативний маркетинг – вид маркетингу, який застосовуються в умовах прихованого попиту, завданням якого є перетворення потенційного попиту на реальний</w:t>
      </w:r>
      <w:r w:rsidR="00CE4485"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Такий маркетинг використовується у тих випадках, коли товар лише створено, або модифікація товару є настільки значною, що потенційному споживачу без зовнішньої допомоги буде важко усвідомити зручність таких змін.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Використовуються такі інструменти маркетингу: </w:t>
      </w:r>
    </w:p>
    <w:p w:rsidR="00CE4485" w:rsidRPr="0025750F" w:rsidRDefault="00724DE8" w:rsidP="00CE4485">
      <w:pPr>
        <w:pStyle w:val="a4"/>
        <w:numPr>
          <w:ilvl w:val="0"/>
          <w:numId w:val="12"/>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розробка нових товарів, які задовольняють наявні потреби; </w:t>
      </w:r>
    </w:p>
    <w:p w:rsidR="00CE4485" w:rsidRPr="0025750F" w:rsidRDefault="00724DE8" w:rsidP="00CE4485">
      <w:pPr>
        <w:pStyle w:val="a4"/>
        <w:numPr>
          <w:ilvl w:val="0"/>
          <w:numId w:val="12"/>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пошук нових сфер споживання товарів; </w:t>
      </w:r>
    </w:p>
    <w:p w:rsidR="00C570C0" w:rsidRPr="0025750F" w:rsidRDefault="00724DE8" w:rsidP="00CE4485">
      <w:pPr>
        <w:pStyle w:val="a4"/>
        <w:numPr>
          <w:ilvl w:val="0"/>
          <w:numId w:val="12"/>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позиці</w:t>
      </w:r>
      <w:r w:rsidR="0022082D" w:rsidRPr="0025750F">
        <w:rPr>
          <w:rFonts w:ascii="Times New Roman" w:hAnsi="Times New Roman" w:cs="Times New Roman"/>
          <w:sz w:val="28"/>
          <w:szCs w:val="28"/>
        </w:rPr>
        <w:t>ювання</w:t>
      </w:r>
      <w:proofErr w:type="spellEnd"/>
      <w:r w:rsidRPr="0025750F">
        <w:rPr>
          <w:rFonts w:ascii="Times New Roman" w:hAnsi="Times New Roman" w:cs="Times New Roman"/>
          <w:sz w:val="28"/>
          <w:szCs w:val="28"/>
        </w:rPr>
        <w:t xml:space="preserve"> товару з орієнтацією на певний сегмент споживачів</w:t>
      </w:r>
      <w:r w:rsidR="003A4C56" w:rsidRPr="0025750F">
        <w:rPr>
          <w:rFonts w:ascii="Times New Roman" w:hAnsi="Times New Roman" w:cs="Times New Roman"/>
          <w:sz w:val="28"/>
          <w:szCs w:val="28"/>
        </w:rPr>
        <w:t xml:space="preserve"> [22]</w:t>
      </w:r>
      <w:r w:rsidRPr="0025750F">
        <w:rPr>
          <w:rFonts w:ascii="Times New Roman" w:hAnsi="Times New Roman" w:cs="Times New Roman"/>
          <w:sz w:val="28"/>
          <w:szCs w:val="28"/>
        </w:rPr>
        <w:t xml:space="preserve">. </w:t>
      </w:r>
    </w:p>
    <w:p w:rsidR="00CE4485" w:rsidRPr="0025750F" w:rsidRDefault="00724DE8" w:rsidP="00CE4485">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Ремаркетинг</w:t>
      </w:r>
      <w:proofErr w:type="spellEnd"/>
      <w:r w:rsidRPr="0025750F">
        <w:rPr>
          <w:rFonts w:ascii="Times New Roman" w:hAnsi="Times New Roman" w:cs="Times New Roman"/>
          <w:sz w:val="28"/>
          <w:szCs w:val="28"/>
        </w:rPr>
        <w:t xml:space="preserve"> – це вид маркетингу, ме</w:t>
      </w:r>
      <w:r w:rsidR="00CE4485" w:rsidRPr="0025750F">
        <w:rPr>
          <w:rFonts w:ascii="Times New Roman" w:hAnsi="Times New Roman" w:cs="Times New Roman"/>
          <w:sz w:val="28"/>
          <w:szCs w:val="28"/>
        </w:rPr>
        <w:t xml:space="preserve">тою якого є відновлення попиту, </w:t>
      </w:r>
      <w:r w:rsidR="0022082D" w:rsidRPr="0025750F">
        <w:rPr>
          <w:rFonts w:ascii="Times New Roman" w:hAnsi="Times New Roman" w:cs="Times New Roman"/>
          <w:sz w:val="28"/>
          <w:szCs w:val="28"/>
        </w:rPr>
        <w:t>щ</w:t>
      </w:r>
      <w:r w:rsidR="00CE4485" w:rsidRPr="0025750F">
        <w:rPr>
          <w:rFonts w:ascii="Times New Roman" w:hAnsi="Times New Roman" w:cs="Times New Roman"/>
          <w:sz w:val="28"/>
          <w:szCs w:val="28"/>
        </w:rPr>
        <w:t xml:space="preserve">о </w:t>
      </w:r>
      <w:r w:rsidRPr="0025750F">
        <w:rPr>
          <w:rFonts w:ascii="Times New Roman" w:hAnsi="Times New Roman" w:cs="Times New Roman"/>
          <w:sz w:val="28"/>
          <w:szCs w:val="28"/>
        </w:rPr>
        <w:t xml:space="preserve">за певних причин знизився.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Основним інструментарієм є модифікація товару з метою надання йому ринкової новизни або ж проникнення на нові ринки. Але, в умовах глобалізації, спосіб </w:t>
      </w:r>
      <w:proofErr w:type="spellStart"/>
      <w:r w:rsidRPr="0025750F">
        <w:rPr>
          <w:rFonts w:ascii="Times New Roman" w:hAnsi="Times New Roman" w:cs="Times New Roman"/>
          <w:sz w:val="28"/>
          <w:szCs w:val="28"/>
        </w:rPr>
        <w:t>ремаркетингу</w:t>
      </w:r>
      <w:proofErr w:type="spellEnd"/>
      <w:r w:rsidRPr="0025750F">
        <w:rPr>
          <w:rFonts w:ascii="Times New Roman" w:hAnsi="Times New Roman" w:cs="Times New Roman"/>
          <w:sz w:val="28"/>
          <w:szCs w:val="28"/>
        </w:rPr>
        <w:t xml:space="preserve"> шляхом проникнення на нові ринки стає недієвим для більшості категорій товарів і послуг – переважна їх більшість виводиться на усі ринки одночасно або із незначним інтервалом таким чином, що при падінні попиту продукція уже присутня на всіх ринках. </w:t>
      </w:r>
    </w:p>
    <w:p w:rsidR="00C570C0" w:rsidRPr="0025750F" w:rsidRDefault="00724DE8" w:rsidP="00CE4485">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lastRenderedPageBreak/>
        <w:t>Синхромаркетинг</w:t>
      </w:r>
      <w:proofErr w:type="spellEnd"/>
      <w:r w:rsidRPr="0025750F">
        <w:rPr>
          <w:rFonts w:ascii="Times New Roman" w:hAnsi="Times New Roman" w:cs="Times New Roman"/>
          <w:sz w:val="28"/>
          <w:szCs w:val="28"/>
        </w:rPr>
        <w:t xml:space="preserve"> – це вид маркетингу, завданням якого є пошук способів згладжування коливань попиту</w:t>
      </w:r>
      <w:r w:rsidR="00C570C0" w:rsidRPr="0025750F">
        <w:rPr>
          <w:rFonts w:ascii="Times New Roman" w:hAnsi="Times New Roman" w:cs="Times New Roman"/>
          <w:sz w:val="28"/>
          <w:szCs w:val="28"/>
        </w:rPr>
        <w:t>.</w:t>
      </w:r>
      <w:r w:rsidR="00CE4485"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Найяскравішим прикладом </w:t>
      </w:r>
      <w:proofErr w:type="spellStart"/>
      <w:r w:rsidRPr="0025750F">
        <w:rPr>
          <w:rFonts w:ascii="Times New Roman" w:hAnsi="Times New Roman" w:cs="Times New Roman"/>
          <w:sz w:val="28"/>
          <w:szCs w:val="28"/>
        </w:rPr>
        <w:t>синхромаркетингу</w:t>
      </w:r>
      <w:proofErr w:type="spellEnd"/>
      <w:r w:rsidRPr="0025750F">
        <w:rPr>
          <w:rFonts w:ascii="Times New Roman" w:hAnsi="Times New Roman" w:cs="Times New Roman"/>
          <w:sz w:val="28"/>
          <w:szCs w:val="28"/>
        </w:rPr>
        <w:t xml:space="preserve"> є маркетингова політика підприємств, які виготовляють продукцію із сезонним попитом, спрямована на стимулювання попиту в періоди із низькими обсягами збуту</w:t>
      </w:r>
      <w:r w:rsidR="003A4C56" w:rsidRPr="0025750F">
        <w:rPr>
          <w:rFonts w:ascii="Times New Roman" w:hAnsi="Times New Roman" w:cs="Times New Roman"/>
          <w:sz w:val="28"/>
          <w:szCs w:val="28"/>
        </w:rPr>
        <w:t xml:space="preserve"> [17]</w:t>
      </w:r>
      <w:r w:rsidRPr="0025750F">
        <w:rPr>
          <w:rFonts w:ascii="Times New Roman" w:hAnsi="Times New Roman" w:cs="Times New Roman"/>
          <w:sz w:val="28"/>
          <w:szCs w:val="28"/>
        </w:rPr>
        <w:t xml:space="preserve">.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Основними інструментами, які використовує </w:t>
      </w:r>
      <w:proofErr w:type="spellStart"/>
      <w:r w:rsidRPr="0025750F">
        <w:rPr>
          <w:rFonts w:ascii="Times New Roman" w:hAnsi="Times New Roman" w:cs="Times New Roman"/>
          <w:sz w:val="28"/>
          <w:szCs w:val="28"/>
        </w:rPr>
        <w:t>синхромаркетинг</w:t>
      </w:r>
      <w:proofErr w:type="spellEnd"/>
      <w:r w:rsidRPr="0025750F">
        <w:rPr>
          <w:rFonts w:ascii="Times New Roman" w:hAnsi="Times New Roman" w:cs="Times New Roman"/>
          <w:sz w:val="28"/>
          <w:szCs w:val="28"/>
        </w:rPr>
        <w:t xml:space="preserve">, є: </w:t>
      </w:r>
    </w:p>
    <w:p w:rsidR="00C570C0" w:rsidRPr="0025750F" w:rsidRDefault="00724DE8" w:rsidP="00CE4485">
      <w:pPr>
        <w:pStyle w:val="a4"/>
        <w:numPr>
          <w:ilvl w:val="0"/>
          <w:numId w:val="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гнучкі ціни; </w:t>
      </w:r>
    </w:p>
    <w:p w:rsidR="00C570C0" w:rsidRPr="0025750F" w:rsidRDefault="00724DE8" w:rsidP="00CE4485">
      <w:pPr>
        <w:pStyle w:val="a4"/>
        <w:numPr>
          <w:ilvl w:val="0"/>
          <w:numId w:val="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стимулювання збуту; </w:t>
      </w:r>
    </w:p>
    <w:p w:rsidR="00C570C0" w:rsidRPr="0025750F" w:rsidRDefault="00724DE8" w:rsidP="00CE4485">
      <w:pPr>
        <w:pStyle w:val="a4"/>
        <w:numPr>
          <w:ilvl w:val="0"/>
          <w:numId w:val="5"/>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зміна спонукальних мотивів. </w:t>
      </w:r>
    </w:p>
    <w:p w:rsidR="00C570C0"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Підтримуючий маркетинг – це вид маркетингу, метою якого є підтримування </w:t>
      </w:r>
      <w:r w:rsidR="0022082D" w:rsidRPr="0025750F">
        <w:rPr>
          <w:rFonts w:ascii="Times New Roman" w:hAnsi="Times New Roman" w:cs="Times New Roman"/>
          <w:sz w:val="28"/>
          <w:szCs w:val="28"/>
        </w:rPr>
        <w:t>наявного</w:t>
      </w:r>
      <w:r w:rsidRPr="0025750F">
        <w:rPr>
          <w:rFonts w:ascii="Times New Roman" w:hAnsi="Times New Roman" w:cs="Times New Roman"/>
          <w:sz w:val="28"/>
          <w:szCs w:val="28"/>
        </w:rPr>
        <w:t xml:space="preserve"> рівня попиту. У цьому випадку підприємство не прикладає значних маркетингових зусиль для просування товару. На ринку існує оптимальний попит на продукцію підприємства – на достатньо високому рівні, щоб дозволити повністю завантажувати потужності </w:t>
      </w:r>
      <w:r w:rsidR="0022082D" w:rsidRPr="0025750F">
        <w:rPr>
          <w:rFonts w:ascii="Times New Roman" w:hAnsi="Times New Roman" w:cs="Times New Roman"/>
          <w:sz w:val="28"/>
          <w:szCs w:val="28"/>
        </w:rPr>
        <w:t>та</w:t>
      </w:r>
      <w:r w:rsidRPr="0025750F">
        <w:rPr>
          <w:rFonts w:ascii="Times New Roman" w:hAnsi="Times New Roman" w:cs="Times New Roman"/>
          <w:sz w:val="28"/>
          <w:szCs w:val="28"/>
        </w:rPr>
        <w:t xml:space="preserve"> не перевищує виробничих можливостей підприємства. У результаті підприємство використовує стандартний набір інструментів – рекламу, контроль витрат, цінову політику</w:t>
      </w:r>
      <w:r w:rsidR="00C570C0" w:rsidRPr="0025750F">
        <w:rPr>
          <w:rFonts w:ascii="Times New Roman" w:hAnsi="Times New Roman" w:cs="Times New Roman"/>
          <w:sz w:val="28"/>
          <w:szCs w:val="28"/>
        </w:rPr>
        <w:t>.</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Підтримуючий маркетинг використовується більшістю успішних підприємств, продукція яких </w:t>
      </w:r>
      <w:r w:rsidR="0022082D" w:rsidRPr="0025750F">
        <w:rPr>
          <w:rFonts w:ascii="Times New Roman" w:hAnsi="Times New Roman" w:cs="Times New Roman"/>
          <w:sz w:val="28"/>
          <w:szCs w:val="28"/>
        </w:rPr>
        <w:t>має попит</w:t>
      </w:r>
      <w:r w:rsidRPr="0025750F">
        <w:rPr>
          <w:rFonts w:ascii="Times New Roman" w:hAnsi="Times New Roman" w:cs="Times New Roman"/>
          <w:sz w:val="28"/>
          <w:szCs w:val="28"/>
        </w:rPr>
        <w:t xml:space="preserve">. У цьому випадку рекламні кампанії не є інтенсивними, бюджет на просування є відносно мінімальним.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Демаркетинг – це вид маркетингу, метою якого є зниження попиту. Він використовується у тих випадках, якщо підприємство не має можливості повністю задовольнити попит на свою продукцію і, у зв’язку з цим, змушене його знижувати, щоб не втратити клієнтів повністю</w:t>
      </w:r>
      <w:r w:rsidR="003A4C56" w:rsidRPr="0025750F">
        <w:rPr>
          <w:rFonts w:ascii="Times New Roman" w:hAnsi="Times New Roman" w:cs="Times New Roman"/>
          <w:sz w:val="28"/>
          <w:szCs w:val="28"/>
        </w:rPr>
        <w:t>[22]</w:t>
      </w:r>
      <w:r w:rsidRPr="0025750F">
        <w:rPr>
          <w:rFonts w:ascii="Times New Roman" w:hAnsi="Times New Roman" w:cs="Times New Roman"/>
          <w:sz w:val="28"/>
          <w:szCs w:val="28"/>
        </w:rPr>
        <w:t xml:space="preserve">.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Найбільш дієвим у цьому випадку є підвищення ціни із паралельним припиненням або значним зменшенням реклами. У момент, коли попит і пропозиція зрівноважиться, зростання ціни припиняється. Також можливим варіантом є використання виробничих потужностей інших підприємств для виготовлення своєї продукції з метою забезпечення попиту. </w:t>
      </w:r>
    </w:p>
    <w:p w:rsidR="00CE4485"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Протидіючий маркетинг – це вид маркетингу, завданням якого є переконати споживачів відмовитися від споживання певних продуктів. Переважно цей маркетинг характерний для громадських організацій, які борються за здоровий спосіб життя або ж за певні переконання</w:t>
      </w:r>
      <w:r w:rsidR="003A4C56" w:rsidRPr="0025750F">
        <w:rPr>
          <w:rFonts w:ascii="Times New Roman" w:hAnsi="Times New Roman" w:cs="Times New Roman"/>
          <w:sz w:val="28"/>
          <w:szCs w:val="28"/>
        </w:rPr>
        <w:t xml:space="preserve"> [22]</w:t>
      </w:r>
      <w:r w:rsidR="00CE4485" w:rsidRPr="0025750F">
        <w:rPr>
          <w:rFonts w:ascii="Times New Roman" w:hAnsi="Times New Roman" w:cs="Times New Roman"/>
          <w:sz w:val="28"/>
          <w:szCs w:val="28"/>
        </w:rPr>
        <w:t>.</w:t>
      </w:r>
    </w:p>
    <w:p w:rsidR="00751CFF" w:rsidRPr="0025750F" w:rsidRDefault="00724DE8" w:rsidP="00CE4485">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Найпростішим засобом протидіючого маркетингу є припинення випуску товару або його вилучення з торгівлі. Але, оскільки у більшості випадків це не є можливим, використовуються інші інструменти – </w:t>
      </w:r>
      <w:proofErr w:type="spellStart"/>
      <w:r w:rsidRPr="0025750F">
        <w:rPr>
          <w:rFonts w:ascii="Times New Roman" w:hAnsi="Times New Roman" w:cs="Times New Roman"/>
          <w:sz w:val="28"/>
          <w:szCs w:val="28"/>
        </w:rPr>
        <w:t>дискредитуюча</w:t>
      </w:r>
      <w:proofErr w:type="spellEnd"/>
      <w:r w:rsidRPr="0025750F">
        <w:rPr>
          <w:rFonts w:ascii="Times New Roman" w:hAnsi="Times New Roman" w:cs="Times New Roman"/>
          <w:sz w:val="28"/>
          <w:szCs w:val="28"/>
        </w:rPr>
        <w:t xml:space="preserve"> інформація, проведення кампанії проти товару та його споживання. </w:t>
      </w:r>
    </w:p>
    <w:p w:rsidR="00CE2893" w:rsidRPr="0025750F" w:rsidRDefault="00CE2893" w:rsidP="00CE4485">
      <w:pPr>
        <w:spacing w:after="0" w:line="360" w:lineRule="auto"/>
        <w:ind w:firstLine="709"/>
        <w:jc w:val="both"/>
        <w:rPr>
          <w:rFonts w:ascii="Times New Roman" w:hAnsi="Times New Roman" w:cs="Times New Roman"/>
          <w:sz w:val="28"/>
          <w:szCs w:val="28"/>
        </w:rPr>
      </w:pPr>
    </w:p>
    <w:p w:rsidR="00CE2893" w:rsidRPr="0025750F" w:rsidRDefault="00CE2893" w:rsidP="008700C0">
      <w:pPr>
        <w:spacing w:after="0" w:line="360" w:lineRule="auto"/>
        <w:ind w:firstLine="709"/>
        <w:jc w:val="both"/>
        <w:rPr>
          <w:rFonts w:ascii="Times New Roman" w:hAnsi="Times New Roman" w:cs="Times New Roman"/>
          <w:sz w:val="28"/>
          <w:szCs w:val="28"/>
        </w:rPr>
      </w:pPr>
    </w:p>
    <w:p w:rsidR="00CE4485" w:rsidRPr="0025750F" w:rsidRDefault="00CE4485" w:rsidP="008700C0">
      <w:pPr>
        <w:pStyle w:val="a4"/>
        <w:numPr>
          <w:ilvl w:val="1"/>
          <w:numId w:val="1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b/>
          <w:sz w:val="28"/>
          <w:szCs w:val="28"/>
        </w:rPr>
        <w:t>Основні чинники та умови ефективності маркетингової діяльності</w:t>
      </w:r>
    </w:p>
    <w:p w:rsidR="002C6530" w:rsidRPr="0025750F" w:rsidRDefault="002C6530" w:rsidP="00F02921">
      <w:pPr>
        <w:spacing w:after="0" w:line="360" w:lineRule="auto"/>
        <w:ind w:firstLine="709"/>
        <w:jc w:val="both"/>
        <w:rPr>
          <w:rFonts w:ascii="Times New Roman" w:hAnsi="Times New Roman" w:cs="Times New Roman"/>
          <w:b/>
          <w:sz w:val="28"/>
          <w:szCs w:val="28"/>
        </w:rPr>
      </w:pPr>
    </w:p>
    <w:p w:rsidR="00F02921" w:rsidRPr="0025750F" w:rsidRDefault="00024D97" w:rsidP="00024D97">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Ефективна маркетингова діяльність підприємства </w:t>
      </w:r>
      <w:r w:rsidR="006962A9" w:rsidRPr="0025750F">
        <w:rPr>
          <w:rFonts w:ascii="Times New Roman" w:hAnsi="Times New Roman" w:cs="Times New Roman"/>
          <w:sz w:val="28"/>
          <w:szCs w:val="28"/>
        </w:rPr>
        <w:t xml:space="preserve">на сучасному ринку є </w:t>
      </w:r>
      <w:r w:rsidR="008700C0" w:rsidRPr="0025750F">
        <w:rPr>
          <w:rFonts w:ascii="Times New Roman" w:hAnsi="Times New Roman" w:cs="Times New Roman"/>
          <w:sz w:val="28"/>
          <w:szCs w:val="28"/>
        </w:rPr>
        <w:t>од</w:t>
      </w:r>
      <w:r w:rsidRPr="0025750F">
        <w:rPr>
          <w:rFonts w:ascii="Times New Roman" w:hAnsi="Times New Roman" w:cs="Times New Roman"/>
          <w:sz w:val="28"/>
          <w:szCs w:val="28"/>
        </w:rPr>
        <w:t>н</w:t>
      </w:r>
      <w:r w:rsidR="006962A9" w:rsidRPr="0025750F">
        <w:rPr>
          <w:rFonts w:ascii="Times New Roman" w:hAnsi="Times New Roman" w:cs="Times New Roman"/>
          <w:sz w:val="28"/>
          <w:szCs w:val="28"/>
        </w:rPr>
        <w:t>ією</w:t>
      </w:r>
      <w:r w:rsidRPr="0025750F">
        <w:rPr>
          <w:rFonts w:ascii="Times New Roman" w:hAnsi="Times New Roman" w:cs="Times New Roman"/>
          <w:sz w:val="28"/>
          <w:szCs w:val="28"/>
        </w:rPr>
        <w:t xml:space="preserve"> з найголовніших способів підвищення його конкурентоспроможності, що</w:t>
      </w:r>
      <w:r w:rsidR="00F02921" w:rsidRPr="0025750F">
        <w:rPr>
          <w:rFonts w:ascii="Times New Roman" w:hAnsi="Times New Roman" w:cs="Times New Roman"/>
          <w:sz w:val="28"/>
          <w:szCs w:val="28"/>
        </w:rPr>
        <w:t xml:space="preserve"> характеризується співвідношенням ефекту від маркетингової діяльності до маркетингових витрат.</w:t>
      </w:r>
    </w:p>
    <w:p w:rsidR="00F02921"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Питання аналізу ефективності маркетингової діяльності підприємства від</w:t>
      </w:r>
      <w:r w:rsidR="00BB0F6F">
        <w:rPr>
          <w:rFonts w:ascii="Times New Roman" w:hAnsi="Times New Roman" w:cs="Times New Roman"/>
          <w:sz w:val="28"/>
          <w:szCs w:val="28"/>
        </w:rPr>
        <w:t>бито</w:t>
      </w:r>
      <w:r w:rsidRPr="0025750F">
        <w:rPr>
          <w:rFonts w:ascii="Times New Roman" w:hAnsi="Times New Roman" w:cs="Times New Roman"/>
          <w:sz w:val="28"/>
          <w:szCs w:val="28"/>
        </w:rPr>
        <w:t xml:space="preserve"> у працях відомих вітчизняних та за</w:t>
      </w:r>
      <w:r w:rsidR="00BB0F6F">
        <w:rPr>
          <w:rFonts w:ascii="Times New Roman" w:hAnsi="Times New Roman" w:cs="Times New Roman"/>
          <w:sz w:val="28"/>
          <w:szCs w:val="28"/>
        </w:rPr>
        <w:t>кордонних</w:t>
      </w:r>
      <w:r w:rsidRPr="0025750F">
        <w:rPr>
          <w:rFonts w:ascii="Times New Roman" w:hAnsi="Times New Roman" w:cs="Times New Roman"/>
          <w:sz w:val="28"/>
          <w:szCs w:val="28"/>
        </w:rPr>
        <w:t xml:space="preserve"> вчених, зокрема</w:t>
      </w:r>
      <w:r w:rsidR="005D20ED" w:rsidRPr="0025750F">
        <w:rPr>
          <w:rFonts w:ascii="Times New Roman" w:hAnsi="Times New Roman" w:cs="Times New Roman"/>
          <w:sz w:val="28"/>
          <w:szCs w:val="28"/>
        </w:rPr>
        <w:br/>
      </w:r>
      <w:r w:rsidRPr="0025750F">
        <w:rPr>
          <w:rFonts w:ascii="Times New Roman" w:hAnsi="Times New Roman" w:cs="Times New Roman"/>
          <w:sz w:val="28"/>
          <w:szCs w:val="28"/>
        </w:rPr>
        <w:t xml:space="preserve">Ю. Лаврової, Г. </w:t>
      </w:r>
      <w:proofErr w:type="spellStart"/>
      <w:r w:rsidRPr="0025750F">
        <w:rPr>
          <w:rFonts w:ascii="Times New Roman" w:hAnsi="Times New Roman" w:cs="Times New Roman"/>
          <w:sz w:val="28"/>
          <w:szCs w:val="28"/>
        </w:rPr>
        <w:t>Асель</w:t>
      </w:r>
      <w:proofErr w:type="spellEnd"/>
      <w:r w:rsidRPr="0025750F">
        <w:rPr>
          <w:rFonts w:ascii="Times New Roman" w:hAnsi="Times New Roman" w:cs="Times New Roman"/>
          <w:sz w:val="28"/>
          <w:szCs w:val="28"/>
        </w:rPr>
        <w:t xml:space="preserve">, Є. </w:t>
      </w:r>
      <w:proofErr w:type="spellStart"/>
      <w:r w:rsidRPr="0025750F">
        <w:rPr>
          <w:rFonts w:ascii="Times New Roman" w:hAnsi="Times New Roman" w:cs="Times New Roman"/>
          <w:sz w:val="28"/>
          <w:szCs w:val="28"/>
        </w:rPr>
        <w:t>Анфіногенової</w:t>
      </w:r>
      <w:proofErr w:type="spellEnd"/>
      <w:r w:rsidRPr="0025750F">
        <w:rPr>
          <w:rFonts w:ascii="Times New Roman" w:hAnsi="Times New Roman" w:cs="Times New Roman"/>
          <w:sz w:val="28"/>
          <w:szCs w:val="28"/>
        </w:rPr>
        <w:t xml:space="preserve">, Л. </w:t>
      </w:r>
      <w:proofErr w:type="spellStart"/>
      <w:r w:rsidRPr="0025750F">
        <w:rPr>
          <w:rFonts w:ascii="Times New Roman" w:hAnsi="Times New Roman" w:cs="Times New Roman"/>
          <w:sz w:val="28"/>
          <w:szCs w:val="28"/>
        </w:rPr>
        <w:t>Балабанової</w:t>
      </w:r>
      <w:proofErr w:type="spellEnd"/>
      <w:r w:rsidRPr="0025750F">
        <w:rPr>
          <w:rFonts w:ascii="Times New Roman" w:hAnsi="Times New Roman" w:cs="Times New Roman"/>
          <w:sz w:val="28"/>
          <w:szCs w:val="28"/>
        </w:rPr>
        <w:t>,</w:t>
      </w:r>
      <w:r w:rsidR="00BB0F6F">
        <w:rPr>
          <w:rFonts w:ascii="Times New Roman" w:hAnsi="Times New Roman" w:cs="Times New Roman"/>
          <w:sz w:val="28"/>
          <w:szCs w:val="28"/>
        </w:rPr>
        <w:br/>
      </w:r>
      <w:r w:rsidRPr="0025750F">
        <w:rPr>
          <w:rFonts w:ascii="Times New Roman" w:hAnsi="Times New Roman" w:cs="Times New Roman"/>
          <w:sz w:val="28"/>
          <w:szCs w:val="28"/>
        </w:rPr>
        <w:t xml:space="preserve">М. </w:t>
      </w:r>
      <w:proofErr w:type="spellStart"/>
      <w:r w:rsidRPr="0025750F">
        <w:rPr>
          <w:rFonts w:ascii="Times New Roman" w:hAnsi="Times New Roman" w:cs="Times New Roman"/>
          <w:sz w:val="28"/>
          <w:szCs w:val="28"/>
        </w:rPr>
        <w:t>Туган-Барановского</w:t>
      </w:r>
      <w:proofErr w:type="spellEnd"/>
      <w:r w:rsidRPr="0025750F">
        <w:rPr>
          <w:rFonts w:ascii="Times New Roman" w:hAnsi="Times New Roman" w:cs="Times New Roman"/>
          <w:sz w:val="28"/>
          <w:szCs w:val="28"/>
        </w:rPr>
        <w:t xml:space="preserve"> та інших.</w:t>
      </w:r>
    </w:p>
    <w:p w:rsidR="002C6530"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Ефективність – це показник, який демонструє які витрати дозволили досягти запланованого результату. Ефективність маркетингу є покажчиком того, наскільки маркетингові заходи дозволяють досягти результатів у короткостроковій та довгостроковій перспективі при певних витратах.</w:t>
      </w:r>
    </w:p>
    <w:p w:rsidR="00F02921"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Ефективність маркетингу залежить від різних груп чинників: </w:t>
      </w:r>
    </w:p>
    <w:p w:rsidR="00F02921"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1) чинники </w:t>
      </w:r>
      <w:proofErr w:type="spellStart"/>
      <w:r w:rsidRPr="0025750F">
        <w:rPr>
          <w:rFonts w:ascii="Times New Roman" w:hAnsi="Times New Roman" w:cs="Times New Roman"/>
          <w:sz w:val="28"/>
          <w:szCs w:val="28"/>
        </w:rPr>
        <w:t>макромаркетингового</w:t>
      </w:r>
      <w:proofErr w:type="spellEnd"/>
      <w:r w:rsidRPr="0025750F">
        <w:rPr>
          <w:rFonts w:ascii="Times New Roman" w:hAnsi="Times New Roman" w:cs="Times New Roman"/>
          <w:sz w:val="28"/>
          <w:szCs w:val="28"/>
        </w:rPr>
        <w:t xml:space="preserve"> середовища (</w:t>
      </w:r>
      <w:r w:rsidR="0025750F" w:rsidRPr="0025750F">
        <w:rPr>
          <w:rFonts w:ascii="Times New Roman" w:hAnsi="Times New Roman" w:cs="Times New Roman"/>
          <w:sz w:val="28"/>
          <w:szCs w:val="28"/>
        </w:rPr>
        <w:t xml:space="preserve">демографічні, </w:t>
      </w:r>
      <w:r w:rsidRPr="0025750F">
        <w:rPr>
          <w:rFonts w:ascii="Times New Roman" w:hAnsi="Times New Roman" w:cs="Times New Roman"/>
          <w:sz w:val="28"/>
          <w:szCs w:val="28"/>
        </w:rPr>
        <w:t xml:space="preserve">економічні, політико-правові, </w:t>
      </w:r>
      <w:r w:rsidR="0025750F" w:rsidRPr="0025750F">
        <w:rPr>
          <w:rFonts w:ascii="Times New Roman" w:hAnsi="Times New Roman" w:cs="Times New Roman"/>
          <w:sz w:val="28"/>
          <w:szCs w:val="28"/>
        </w:rPr>
        <w:t xml:space="preserve">науково-технічні, </w:t>
      </w:r>
      <w:r w:rsidRPr="0025750F">
        <w:rPr>
          <w:rFonts w:ascii="Times New Roman" w:hAnsi="Times New Roman" w:cs="Times New Roman"/>
          <w:sz w:val="28"/>
          <w:szCs w:val="28"/>
        </w:rPr>
        <w:t xml:space="preserve">екологічні, культурні); </w:t>
      </w:r>
    </w:p>
    <w:p w:rsidR="00F02921"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2) чинники </w:t>
      </w:r>
      <w:proofErr w:type="spellStart"/>
      <w:r w:rsidRPr="0025750F">
        <w:rPr>
          <w:rFonts w:ascii="Times New Roman" w:hAnsi="Times New Roman" w:cs="Times New Roman"/>
          <w:sz w:val="28"/>
          <w:szCs w:val="28"/>
        </w:rPr>
        <w:t>мікромаркетингового</w:t>
      </w:r>
      <w:proofErr w:type="spellEnd"/>
      <w:r w:rsidRPr="0025750F">
        <w:rPr>
          <w:rFonts w:ascii="Times New Roman" w:hAnsi="Times New Roman" w:cs="Times New Roman"/>
          <w:sz w:val="28"/>
          <w:szCs w:val="28"/>
        </w:rPr>
        <w:t xml:space="preserve"> середовища (підприємство, постачальники, </w:t>
      </w:r>
      <w:r w:rsidR="0025750F" w:rsidRPr="0025750F">
        <w:rPr>
          <w:rFonts w:ascii="Times New Roman" w:hAnsi="Times New Roman" w:cs="Times New Roman"/>
          <w:sz w:val="28"/>
          <w:szCs w:val="28"/>
        </w:rPr>
        <w:t xml:space="preserve">конкуренти, </w:t>
      </w:r>
      <w:r w:rsidRPr="0025750F">
        <w:rPr>
          <w:rFonts w:ascii="Times New Roman" w:hAnsi="Times New Roman" w:cs="Times New Roman"/>
          <w:sz w:val="28"/>
          <w:szCs w:val="28"/>
        </w:rPr>
        <w:t xml:space="preserve">посередники, </w:t>
      </w:r>
      <w:r w:rsidR="0025750F" w:rsidRPr="0025750F">
        <w:rPr>
          <w:rFonts w:ascii="Times New Roman" w:hAnsi="Times New Roman" w:cs="Times New Roman"/>
          <w:sz w:val="28"/>
          <w:szCs w:val="28"/>
        </w:rPr>
        <w:t>контактні аудиторії, споживачі</w:t>
      </w:r>
      <w:r w:rsidRPr="0025750F">
        <w:rPr>
          <w:rFonts w:ascii="Times New Roman" w:hAnsi="Times New Roman" w:cs="Times New Roman"/>
          <w:sz w:val="28"/>
          <w:szCs w:val="28"/>
        </w:rPr>
        <w:t xml:space="preserve">); </w:t>
      </w:r>
    </w:p>
    <w:p w:rsidR="00F02921"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3) чинники системи маркетингового менеджменту (маркетинговий аналіз, </w:t>
      </w:r>
      <w:r w:rsidR="0025750F" w:rsidRPr="0025750F">
        <w:rPr>
          <w:rFonts w:ascii="Times New Roman" w:hAnsi="Times New Roman" w:cs="Times New Roman"/>
          <w:sz w:val="28"/>
          <w:szCs w:val="28"/>
        </w:rPr>
        <w:t xml:space="preserve">стратегічний маркетинг, </w:t>
      </w:r>
      <w:r w:rsidRPr="0025750F">
        <w:rPr>
          <w:rFonts w:ascii="Times New Roman" w:hAnsi="Times New Roman" w:cs="Times New Roman"/>
          <w:sz w:val="28"/>
          <w:szCs w:val="28"/>
        </w:rPr>
        <w:t xml:space="preserve">маркетинговий синтез, операційний маркетинг, маркетинговий контроль); </w:t>
      </w:r>
    </w:p>
    <w:p w:rsidR="00F02921" w:rsidRPr="0025750F" w:rsidRDefault="00F02921"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4) чинники систем управління (планування, організація, координація, стимулювання, облік, </w:t>
      </w:r>
      <w:r w:rsidR="0025750F" w:rsidRPr="0025750F">
        <w:rPr>
          <w:rFonts w:ascii="Times New Roman" w:hAnsi="Times New Roman" w:cs="Times New Roman"/>
          <w:sz w:val="28"/>
          <w:szCs w:val="28"/>
        </w:rPr>
        <w:t xml:space="preserve">реалізація, </w:t>
      </w:r>
      <w:r w:rsidRPr="0025750F">
        <w:rPr>
          <w:rFonts w:ascii="Times New Roman" w:hAnsi="Times New Roman" w:cs="Times New Roman"/>
          <w:sz w:val="28"/>
          <w:szCs w:val="28"/>
        </w:rPr>
        <w:t>контроль, аналіз, регулювання)</w:t>
      </w:r>
      <w:r w:rsidR="007408FD" w:rsidRPr="0025750F">
        <w:rPr>
          <w:rFonts w:ascii="Times New Roman" w:hAnsi="Times New Roman" w:cs="Times New Roman"/>
          <w:sz w:val="28"/>
          <w:szCs w:val="28"/>
        </w:rPr>
        <w:t xml:space="preserve"> [30]</w:t>
      </w:r>
      <w:r w:rsidRPr="0025750F">
        <w:rPr>
          <w:rFonts w:ascii="Times New Roman" w:hAnsi="Times New Roman" w:cs="Times New Roman"/>
          <w:sz w:val="28"/>
          <w:szCs w:val="28"/>
        </w:rPr>
        <w:t>.</w:t>
      </w:r>
    </w:p>
    <w:p w:rsidR="005D20ED" w:rsidRPr="0025750F" w:rsidRDefault="005D20ED"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Ефективність маркетингової діяльності вимірюється в блоці «маркетинговий контроль» за допомогою системи оцінки маркетингових програм </w:t>
      </w:r>
      <w:r w:rsidR="0022082D" w:rsidRPr="0025750F">
        <w:rPr>
          <w:rFonts w:ascii="Times New Roman" w:hAnsi="Times New Roman" w:cs="Times New Roman"/>
          <w:sz w:val="28"/>
          <w:szCs w:val="28"/>
        </w:rPr>
        <w:t>у</w:t>
      </w:r>
      <w:r w:rsidRPr="0025750F">
        <w:rPr>
          <w:rFonts w:ascii="Times New Roman" w:hAnsi="Times New Roman" w:cs="Times New Roman"/>
          <w:sz w:val="28"/>
          <w:szCs w:val="28"/>
        </w:rPr>
        <w:t xml:space="preserve"> двох напрямах. </w:t>
      </w:r>
    </w:p>
    <w:p w:rsidR="005D20ED" w:rsidRPr="0025750F" w:rsidRDefault="005D20ED"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По-перше, в короткостроковій перспективі – характеризується показниками пов’язаними з прибутком. </w:t>
      </w:r>
    </w:p>
    <w:p w:rsidR="005D20ED" w:rsidRPr="0025750F" w:rsidRDefault="005D20ED" w:rsidP="00F02921">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По-друге, в довгостроковій перспективі – характеризуються показниками, пов’язаними з брендом: знання, лояльність, асоціації, фінансові індикатори бренду</w:t>
      </w:r>
      <w:r w:rsidR="007408FD" w:rsidRPr="0025750F">
        <w:rPr>
          <w:rFonts w:ascii="Times New Roman" w:hAnsi="Times New Roman" w:cs="Times New Roman"/>
          <w:sz w:val="28"/>
          <w:szCs w:val="28"/>
        </w:rPr>
        <w:t xml:space="preserve"> [19]</w:t>
      </w:r>
      <w:r w:rsidRPr="0025750F">
        <w:rPr>
          <w:rFonts w:ascii="Times New Roman" w:hAnsi="Times New Roman" w:cs="Times New Roman"/>
          <w:sz w:val="28"/>
          <w:szCs w:val="28"/>
        </w:rPr>
        <w:t xml:space="preserve">. </w:t>
      </w:r>
    </w:p>
    <w:p w:rsidR="005D20ED"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Оцінювання ефективності маркетингових заходів дозволяє відмовитись від використання надмірно ризикованих заходів, визначити ймовірну реакцію ринку на застосування розробленого комплексу маркетингу, корегувати маркетингову політику, досягати маркетингових цілей з найменшими витратами. </w:t>
      </w:r>
    </w:p>
    <w:p w:rsidR="006962A9"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Отже, </w:t>
      </w:r>
      <w:r w:rsidR="006962A9" w:rsidRPr="0025750F">
        <w:rPr>
          <w:rFonts w:ascii="Times New Roman" w:hAnsi="Times New Roman" w:cs="Times New Roman"/>
          <w:sz w:val="28"/>
          <w:szCs w:val="28"/>
        </w:rPr>
        <w:t>м</w:t>
      </w:r>
      <w:proofErr w:type="spellStart"/>
      <w:r w:rsidR="006962A9" w:rsidRPr="0025750F">
        <w:rPr>
          <w:rFonts w:ascii="Times New Roman" w:hAnsi="Times New Roman" w:cs="Times New Roman"/>
          <w:sz w:val="28"/>
          <w:szCs w:val="28"/>
          <w:lang w:val="uk"/>
        </w:rPr>
        <w:t>аркетинговий</w:t>
      </w:r>
      <w:proofErr w:type="spellEnd"/>
      <w:r w:rsidR="006962A9" w:rsidRPr="0025750F">
        <w:rPr>
          <w:rFonts w:ascii="Times New Roman" w:hAnsi="Times New Roman" w:cs="Times New Roman"/>
          <w:sz w:val="28"/>
          <w:szCs w:val="28"/>
          <w:lang w:val="uk"/>
        </w:rPr>
        <w:t xml:space="preserve"> контроль – це завершальний етап процесу управління, який визначає та оцінює отримані результати та порівнює їх із результатами, запланованими у маркетинговому плані, і вживає коригувальних дій для досягнення цілей.</w:t>
      </w:r>
    </w:p>
    <w:p w:rsidR="005D20ED" w:rsidRPr="0025750F" w:rsidRDefault="006962A9" w:rsidP="006962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hAnsi="Times New Roman" w:cs="Times New Roman"/>
          <w:sz w:val="28"/>
          <w:szCs w:val="28"/>
          <w:lang w:val="uk"/>
        </w:rPr>
      </w:pPr>
      <w:r w:rsidRPr="0025750F">
        <w:rPr>
          <w:rFonts w:ascii="Times New Roman" w:hAnsi="Times New Roman" w:cs="Times New Roman"/>
          <w:sz w:val="28"/>
          <w:szCs w:val="28"/>
        </w:rPr>
        <w:t>Модель маркетингового контролю має чотири аспекти: вид контролю, суб’єкт контролю, мета контролю, методи контролю</w:t>
      </w:r>
      <w:r w:rsidR="00E66E40" w:rsidRPr="0025750F">
        <w:rPr>
          <w:rFonts w:ascii="Times New Roman" w:hAnsi="Times New Roman" w:cs="Times New Roman"/>
          <w:sz w:val="28"/>
          <w:szCs w:val="28"/>
        </w:rPr>
        <w:t>.</w:t>
      </w:r>
      <w:r w:rsidRPr="0025750F">
        <w:rPr>
          <w:rFonts w:ascii="Times New Roman" w:hAnsi="Times New Roman" w:cs="Times New Roman"/>
          <w:sz w:val="28"/>
          <w:szCs w:val="28"/>
          <w:lang w:val="uk"/>
        </w:rPr>
        <w:t xml:space="preserve"> Вона проводиться в п’ять етапів:</w:t>
      </w:r>
      <w:r w:rsidR="005D20ED" w:rsidRPr="0025750F">
        <w:rPr>
          <w:rFonts w:ascii="Times New Roman" w:hAnsi="Times New Roman" w:cs="Times New Roman"/>
          <w:sz w:val="28"/>
          <w:szCs w:val="28"/>
        </w:rPr>
        <w:t xml:space="preserve"> </w:t>
      </w:r>
    </w:p>
    <w:p w:rsidR="005D20ED"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1) визначення планових показників; </w:t>
      </w:r>
    </w:p>
    <w:p w:rsidR="005D20ED"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2) замірювання фактичних показників; </w:t>
      </w:r>
    </w:p>
    <w:p w:rsidR="005D20ED"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3) порівняння фактичних </w:t>
      </w:r>
      <w:r w:rsidR="006962A9" w:rsidRPr="0025750F">
        <w:rPr>
          <w:rFonts w:ascii="Times New Roman" w:hAnsi="Times New Roman" w:cs="Times New Roman"/>
          <w:sz w:val="28"/>
          <w:szCs w:val="28"/>
        </w:rPr>
        <w:t>та планових показників</w:t>
      </w:r>
      <w:r w:rsidRPr="0025750F">
        <w:rPr>
          <w:rFonts w:ascii="Times New Roman" w:hAnsi="Times New Roman" w:cs="Times New Roman"/>
          <w:sz w:val="28"/>
          <w:szCs w:val="28"/>
        </w:rPr>
        <w:t xml:space="preserve">; </w:t>
      </w:r>
    </w:p>
    <w:p w:rsidR="005D20ED"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4) аналіз відхилень фактичних даних від запланованих; </w:t>
      </w:r>
    </w:p>
    <w:p w:rsidR="005D20ED" w:rsidRPr="0025750F" w:rsidRDefault="005D20ED" w:rsidP="00696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5) розробка коригу</w:t>
      </w:r>
      <w:r w:rsidR="006962A9" w:rsidRPr="0025750F">
        <w:rPr>
          <w:rFonts w:ascii="Times New Roman" w:hAnsi="Times New Roman" w:cs="Times New Roman"/>
          <w:sz w:val="28"/>
          <w:szCs w:val="28"/>
        </w:rPr>
        <w:t>вальних</w:t>
      </w:r>
      <w:r w:rsidRPr="0025750F">
        <w:rPr>
          <w:rFonts w:ascii="Times New Roman" w:hAnsi="Times New Roman" w:cs="Times New Roman"/>
          <w:sz w:val="28"/>
          <w:szCs w:val="28"/>
        </w:rPr>
        <w:t xml:space="preserve"> заходів для прийняття управлінських рішень</w:t>
      </w:r>
      <w:r w:rsidR="007408FD" w:rsidRPr="0025750F">
        <w:rPr>
          <w:rFonts w:ascii="Times New Roman" w:hAnsi="Times New Roman" w:cs="Times New Roman"/>
          <w:sz w:val="28"/>
          <w:szCs w:val="28"/>
        </w:rPr>
        <w:t xml:space="preserve"> [24]</w:t>
      </w:r>
      <w:r w:rsidRPr="0025750F">
        <w:rPr>
          <w:rFonts w:ascii="Times New Roman" w:hAnsi="Times New Roman" w:cs="Times New Roman"/>
          <w:sz w:val="28"/>
          <w:szCs w:val="28"/>
        </w:rPr>
        <w:t>.</w:t>
      </w:r>
    </w:p>
    <w:p w:rsidR="005D20ED" w:rsidRPr="0025750F" w:rsidRDefault="005D20ED" w:rsidP="008700C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Важливим методичним аспектом здійснення аналізу ефективності маркетингу на підприємстві є розробка алгоритму його проведення</w:t>
      </w:r>
      <w:r w:rsidR="00260A8E" w:rsidRPr="0025750F">
        <w:rPr>
          <w:rFonts w:ascii="Times New Roman" w:hAnsi="Times New Roman" w:cs="Times New Roman"/>
          <w:sz w:val="28"/>
          <w:szCs w:val="28"/>
        </w:rPr>
        <w:t>,</w:t>
      </w:r>
      <w:r w:rsidRPr="0025750F">
        <w:rPr>
          <w:rFonts w:ascii="Times New Roman" w:hAnsi="Times New Roman" w:cs="Times New Roman"/>
          <w:sz w:val="28"/>
          <w:szCs w:val="28"/>
        </w:rPr>
        <w:t xml:space="preserve"> аналіз ефективності маркетингової діяльності за основними напрямами оцінки витрат, функцій та неекономічних показників маркетингу з використанням економіко-математичних методів і моделей з чітко визначеним алгоритмом дозволить ефективно організовувати маркетинг на підприємстві, оцінювати досягнуті кінцеві результати маркетингової діяльності </w:t>
      </w:r>
      <w:r w:rsidR="0022082D" w:rsidRPr="0025750F">
        <w:rPr>
          <w:rFonts w:ascii="Times New Roman" w:hAnsi="Times New Roman" w:cs="Times New Roman"/>
          <w:sz w:val="28"/>
          <w:szCs w:val="28"/>
          <w:lang w:val="uk"/>
        </w:rPr>
        <w:t>(прибуток, частка ринку</w:t>
      </w:r>
      <w:r w:rsidR="008700C0" w:rsidRPr="0025750F">
        <w:rPr>
          <w:rFonts w:ascii="Times New Roman" w:hAnsi="Times New Roman" w:cs="Times New Roman"/>
          <w:sz w:val="28"/>
          <w:szCs w:val="28"/>
          <w:lang w:val="uk"/>
        </w:rPr>
        <w:t>, продажі тощо)</w:t>
      </w:r>
      <w:r w:rsidR="008700C0" w:rsidRPr="0025750F">
        <w:rPr>
          <w:rFonts w:ascii="Times New Roman" w:hAnsi="Times New Roman" w:cs="Times New Roman"/>
          <w:sz w:val="28"/>
          <w:szCs w:val="28"/>
        </w:rPr>
        <w:t xml:space="preserve"> </w:t>
      </w:r>
      <w:r w:rsidR="006962A9" w:rsidRPr="0025750F">
        <w:rPr>
          <w:rFonts w:ascii="Times New Roman" w:hAnsi="Times New Roman" w:cs="Times New Roman"/>
          <w:sz w:val="28"/>
          <w:szCs w:val="28"/>
          <w:lang w:val="uk"/>
        </w:rPr>
        <w:t>та приймати ефективні управлінські рішення щодо впровадження загальної маркетингової діяльності компанії.</w:t>
      </w:r>
      <w:r w:rsidRPr="0025750F">
        <w:rPr>
          <w:rFonts w:ascii="Times New Roman" w:hAnsi="Times New Roman" w:cs="Times New Roman"/>
          <w:sz w:val="28"/>
          <w:szCs w:val="28"/>
        </w:rPr>
        <w:t xml:space="preserve"> </w:t>
      </w:r>
    </w:p>
    <w:p w:rsidR="006962A9" w:rsidRPr="0025750F" w:rsidRDefault="006962A9" w:rsidP="008700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hAnsi="Times New Roman" w:cs="Times New Roman"/>
          <w:sz w:val="28"/>
          <w:szCs w:val="28"/>
          <w:lang w:val="uk"/>
        </w:rPr>
      </w:pPr>
      <w:r w:rsidRPr="0025750F">
        <w:rPr>
          <w:rFonts w:ascii="Times New Roman" w:hAnsi="Times New Roman" w:cs="Times New Roman"/>
          <w:sz w:val="28"/>
          <w:szCs w:val="28"/>
          <w:lang w:val="uk"/>
        </w:rPr>
        <w:t xml:space="preserve">Перспективним напрямком досліджень у цій галузі є розробка методів аналізу економічної ефективності </w:t>
      </w:r>
      <w:r w:rsidR="008700C0" w:rsidRPr="0025750F">
        <w:rPr>
          <w:rFonts w:ascii="Times New Roman" w:hAnsi="Times New Roman" w:cs="Times New Roman"/>
          <w:sz w:val="28"/>
          <w:szCs w:val="28"/>
          <w:lang w:val="uk"/>
        </w:rPr>
        <w:t>маркетингової діяльності</w:t>
      </w:r>
      <w:r w:rsidR="008700C0" w:rsidRPr="0025750F">
        <w:rPr>
          <w:rFonts w:ascii="Times New Roman" w:hAnsi="Times New Roman" w:cs="Times New Roman"/>
          <w:sz w:val="28"/>
          <w:szCs w:val="28"/>
        </w:rPr>
        <w:t xml:space="preserve"> на підприємствах.</w:t>
      </w:r>
    </w:p>
    <w:p w:rsidR="006962A9" w:rsidRPr="0025750F" w:rsidRDefault="006962A9" w:rsidP="008A3C3C">
      <w:pPr>
        <w:spacing w:after="0" w:line="360" w:lineRule="auto"/>
        <w:ind w:firstLine="709"/>
        <w:jc w:val="both"/>
        <w:rPr>
          <w:rFonts w:ascii="Times New Roman" w:hAnsi="Times New Roman" w:cs="Times New Roman"/>
          <w:sz w:val="28"/>
          <w:szCs w:val="28"/>
          <w:lang w:val="uk"/>
        </w:rPr>
      </w:pPr>
    </w:p>
    <w:p w:rsidR="0001026F" w:rsidRPr="0025750F" w:rsidRDefault="0001026F" w:rsidP="008A3C3C">
      <w:pPr>
        <w:spacing w:after="0" w:line="360" w:lineRule="auto"/>
        <w:ind w:firstLine="709"/>
        <w:jc w:val="both"/>
        <w:rPr>
          <w:rFonts w:ascii="Times New Roman" w:hAnsi="Times New Roman" w:cs="Times New Roman"/>
          <w:b/>
          <w:sz w:val="28"/>
          <w:szCs w:val="28"/>
          <w:lang w:val="uk"/>
        </w:rPr>
      </w:pPr>
      <w:r w:rsidRPr="0025750F">
        <w:rPr>
          <w:rFonts w:ascii="Times New Roman" w:hAnsi="Times New Roman" w:cs="Times New Roman"/>
          <w:b/>
          <w:sz w:val="28"/>
          <w:szCs w:val="28"/>
          <w:lang w:val="uk"/>
        </w:rPr>
        <w:t>Висновки до розділу 1</w:t>
      </w:r>
    </w:p>
    <w:p w:rsidR="0001026F" w:rsidRPr="0025750F" w:rsidRDefault="0001026F" w:rsidP="0001026F">
      <w:pPr>
        <w:spacing w:after="0" w:line="360" w:lineRule="auto"/>
        <w:ind w:firstLine="709"/>
        <w:jc w:val="both"/>
        <w:rPr>
          <w:rFonts w:ascii="Times New Roman" w:hAnsi="Times New Roman" w:cs="Times New Roman"/>
          <w:b/>
          <w:sz w:val="28"/>
          <w:szCs w:val="28"/>
        </w:rPr>
      </w:pPr>
    </w:p>
    <w:p w:rsidR="0001026F" w:rsidRPr="0025750F" w:rsidRDefault="0001026F"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Маркетингова діяльність – це система управління підприємством, яка націлена на вивчення та врахування попиту і вимог ринку для обґрунтованої орієнтації виробничої діяльності підприємств на випуск конкурентоспроможних видів продукції.</w:t>
      </w:r>
    </w:p>
    <w:p w:rsidR="0001026F" w:rsidRPr="0025750F" w:rsidRDefault="0001026F"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Управління маркетингом може здійснюватися з позицій п’яти підходів: вдосконалення виробництва, товару, інтенсифікації комерційних зусиль, маркетингу, соціально-етичного маркетингу</w:t>
      </w:r>
      <w:r w:rsidR="00F72945" w:rsidRPr="0025750F">
        <w:rPr>
          <w:rFonts w:ascii="Times New Roman" w:hAnsi="Times New Roman" w:cs="Times New Roman"/>
          <w:sz w:val="28"/>
          <w:szCs w:val="28"/>
        </w:rPr>
        <w:t>.</w:t>
      </w:r>
    </w:p>
    <w:p w:rsidR="0001026F" w:rsidRPr="0025750F" w:rsidRDefault="0001026F"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Основними функція управління маркетинговою діяльністю є: комплексне вивчення ринку, цінова політика, </w:t>
      </w:r>
      <w:proofErr w:type="spellStart"/>
      <w:r w:rsidRPr="0025750F">
        <w:rPr>
          <w:rFonts w:ascii="Times New Roman" w:hAnsi="Times New Roman" w:cs="Times New Roman"/>
          <w:sz w:val="28"/>
          <w:szCs w:val="28"/>
        </w:rPr>
        <w:t>політика</w:t>
      </w:r>
      <w:proofErr w:type="spellEnd"/>
      <w:r w:rsidRPr="0025750F">
        <w:rPr>
          <w:rFonts w:ascii="Times New Roman" w:hAnsi="Times New Roman" w:cs="Times New Roman"/>
          <w:sz w:val="28"/>
          <w:szCs w:val="28"/>
        </w:rPr>
        <w:t xml:space="preserve"> розподілу, товарна політика, комунікаційна політика, аналіз і контроль маркетингу. </w:t>
      </w:r>
    </w:p>
    <w:p w:rsidR="0001026F" w:rsidRPr="0025750F" w:rsidRDefault="0001026F"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Зміст принципів маркетингу визначається масштабами виробництва і збуту, умовами конкуренції, товарним асортиментом, </w:t>
      </w:r>
      <w:r w:rsidRPr="0025750F">
        <w:rPr>
          <w:rFonts w:ascii="Times New Roman" w:hAnsi="Times New Roman" w:cs="Times New Roman"/>
          <w:sz w:val="28"/>
          <w:szCs w:val="28"/>
        </w:rPr>
        <w:lastRenderedPageBreak/>
        <w:t>особливостями споживання і попиту на продукцію підприємства, характером зв’язків з товаропровідною мережею тощо.</w:t>
      </w:r>
    </w:p>
    <w:p w:rsidR="0001026F" w:rsidRPr="0025750F" w:rsidRDefault="0001026F"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Науковці наводять різноманітні класифікації маркетингової діяльності, сутність яких полягає у задоволенні потреб споживача, ефективній роботі підприємства та збільшенні прибутків.</w:t>
      </w:r>
    </w:p>
    <w:p w:rsidR="0001026F" w:rsidRPr="0025750F" w:rsidRDefault="0001026F"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Ефективність маркетингу є покажчиком того, наскільки маркетингові заходи дозволяють досягти результатів у короткостроковій та довгостроковій перспективі при певних витратах.</w:t>
      </w:r>
      <w:r w:rsidR="00414C17" w:rsidRPr="0025750F">
        <w:rPr>
          <w:rFonts w:ascii="Times New Roman" w:hAnsi="Times New Roman" w:cs="Times New Roman"/>
          <w:sz w:val="28"/>
          <w:szCs w:val="28"/>
        </w:rPr>
        <w:t xml:space="preserve"> Вона залежить </w:t>
      </w:r>
      <w:r w:rsidR="00F72945" w:rsidRPr="0025750F">
        <w:rPr>
          <w:rFonts w:ascii="Times New Roman" w:hAnsi="Times New Roman" w:cs="Times New Roman"/>
          <w:sz w:val="28"/>
          <w:szCs w:val="28"/>
        </w:rPr>
        <w:t xml:space="preserve">від: </w:t>
      </w:r>
      <w:proofErr w:type="spellStart"/>
      <w:r w:rsidR="00F72945" w:rsidRPr="0025750F">
        <w:rPr>
          <w:rFonts w:ascii="Times New Roman" w:hAnsi="Times New Roman" w:cs="Times New Roman"/>
          <w:sz w:val="28"/>
          <w:szCs w:val="28"/>
        </w:rPr>
        <w:t>м</w:t>
      </w:r>
      <w:r w:rsidRPr="0025750F">
        <w:rPr>
          <w:rFonts w:ascii="Times New Roman" w:hAnsi="Times New Roman" w:cs="Times New Roman"/>
          <w:sz w:val="28"/>
          <w:szCs w:val="28"/>
        </w:rPr>
        <w:t>акромаркетингового</w:t>
      </w:r>
      <w:proofErr w:type="spellEnd"/>
      <w:r w:rsidR="00F72945"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мікромаркетингового</w:t>
      </w:r>
      <w:proofErr w:type="spellEnd"/>
      <w:r w:rsidRPr="0025750F">
        <w:rPr>
          <w:rFonts w:ascii="Times New Roman" w:hAnsi="Times New Roman" w:cs="Times New Roman"/>
          <w:sz w:val="28"/>
          <w:szCs w:val="28"/>
        </w:rPr>
        <w:t xml:space="preserve"> середовища</w:t>
      </w:r>
      <w:r w:rsidR="00F72945" w:rsidRPr="0025750F">
        <w:rPr>
          <w:rFonts w:ascii="Times New Roman" w:hAnsi="Times New Roman" w:cs="Times New Roman"/>
          <w:sz w:val="28"/>
          <w:szCs w:val="28"/>
        </w:rPr>
        <w:t xml:space="preserve">, </w:t>
      </w:r>
      <w:r w:rsidRPr="0025750F">
        <w:rPr>
          <w:rFonts w:ascii="Times New Roman" w:hAnsi="Times New Roman" w:cs="Times New Roman"/>
          <w:sz w:val="28"/>
          <w:szCs w:val="28"/>
        </w:rPr>
        <w:t>сис</w:t>
      </w:r>
      <w:r w:rsidR="00F72945" w:rsidRPr="0025750F">
        <w:rPr>
          <w:rFonts w:ascii="Times New Roman" w:hAnsi="Times New Roman" w:cs="Times New Roman"/>
          <w:sz w:val="28"/>
          <w:szCs w:val="28"/>
        </w:rPr>
        <w:t xml:space="preserve">теми маркетингового менеджменту та </w:t>
      </w:r>
      <w:r w:rsidRPr="0025750F">
        <w:rPr>
          <w:rFonts w:ascii="Times New Roman" w:hAnsi="Times New Roman" w:cs="Times New Roman"/>
          <w:sz w:val="28"/>
          <w:szCs w:val="28"/>
        </w:rPr>
        <w:t>систем управління</w:t>
      </w:r>
      <w:r w:rsidR="00F72945" w:rsidRPr="0025750F">
        <w:rPr>
          <w:rFonts w:ascii="Times New Roman" w:hAnsi="Times New Roman" w:cs="Times New Roman"/>
          <w:sz w:val="28"/>
          <w:szCs w:val="28"/>
        </w:rPr>
        <w:t>.</w:t>
      </w:r>
    </w:p>
    <w:p w:rsidR="00F72945" w:rsidRPr="0025750F" w:rsidRDefault="00F72945" w:rsidP="00414C17">
      <w:pPr>
        <w:pStyle w:val="a4"/>
        <w:numPr>
          <w:ilvl w:val="0"/>
          <w:numId w:val="3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Розробка методів аналізу економічної ефективності діяльності підприємства є перспективним напрямком сучасного маркетингу.</w:t>
      </w:r>
    </w:p>
    <w:p w:rsidR="0001026F" w:rsidRPr="0025750F" w:rsidRDefault="0001026F" w:rsidP="0001026F">
      <w:pPr>
        <w:spacing w:after="0" w:line="360" w:lineRule="auto"/>
        <w:ind w:firstLine="709"/>
        <w:jc w:val="both"/>
        <w:rPr>
          <w:rFonts w:ascii="Times New Roman" w:hAnsi="Times New Roman" w:cs="Times New Roman"/>
          <w:sz w:val="28"/>
          <w:szCs w:val="28"/>
          <w:lang w:val="uk"/>
        </w:rPr>
      </w:pPr>
    </w:p>
    <w:p w:rsidR="0001026F" w:rsidRPr="0025750F" w:rsidRDefault="0001026F" w:rsidP="00F72945">
      <w:pPr>
        <w:spacing w:after="0" w:line="360" w:lineRule="auto"/>
        <w:jc w:val="both"/>
        <w:rPr>
          <w:rFonts w:ascii="Times New Roman" w:hAnsi="Times New Roman" w:cs="Times New Roman"/>
          <w:sz w:val="28"/>
          <w:szCs w:val="28"/>
          <w:lang w:val="uk"/>
        </w:rPr>
      </w:pPr>
    </w:p>
    <w:p w:rsidR="00B30A5A" w:rsidRPr="0025750F" w:rsidRDefault="00B30A5A"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8A3C3C" w:rsidRPr="0025750F" w:rsidRDefault="008A3C3C" w:rsidP="00F72945">
      <w:pPr>
        <w:spacing w:after="0" w:line="360" w:lineRule="auto"/>
        <w:jc w:val="both"/>
        <w:rPr>
          <w:rFonts w:ascii="Times New Roman" w:hAnsi="Times New Roman" w:cs="Times New Roman"/>
          <w:sz w:val="28"/>
          <w:szCs w:val="28"/>
          <w:lang w:val="uk"/>
        </w:rPr>
      </w:pPr>
    </w:p>
    <w:p w:rsidR="00B30A5A" w:rsidRPr="0025750F" w:rsidRDefault="00B30A5A" w:rsidP="00B30A5A">
      <w:pPr>
        <w:spacing w:after="0" w:line="360" w:lineRule="auto"/>
        <w:jc w:val="center"/>
        <w:rPr>
          <w:rFonts w:ascii="Times New Roman" w:hAnsi="Times New Roman" w:cs="Times New Roman"/>
          <w:b/>
          <w:sz w:val="28"/>
        </w:rPr>
      </w:pPr>
      <w:r w:rsidRPr="0025750F">
        <w:rPr>
          <w:rFonts w:ascii="Times New Roman" w:hAnsi="Times New Roman" w:cs="Times New Roman"/>
          <w:b/>
          <w:sz w:val="28"/>
        </w:rPr>
        <w:lastRenderedPageBreak/>
        <w:t>РОЗДІЛ 2</w:t>
      </w:r>
    </w:p>
    <w:p w:rsidR="00B30A5A" w:rsidRPr="0025750F" w:rsidRDefault="00B30A5A" w:rsidP="00B30A5A">
      <w:pPr>
        <w:spacing w:after="0" w:line="360" w:lineRule="auto"/>
        <w:jc w:val="center"/>
        <w:rPr>
          <w:rStyle w:val="a3"/>
          <w:rFonts w:ascii="Times New Roman" w:hAnsi="Times New Roman" w:cs="Times New Roman"/>
          <w:szCs w:val="28"/>
          <w:shd w:val="clear" w:color="auto" w:fill="FFFFFF"/>
        </w:rPr>
      </w:pPr>
      <w:r w:rsidRPr="0025750F">
        <w:rPr>
          <w:rFonts w:ascii="Times New Roman" w:hAnsi="Times New Roman" w:cs="Times New Roman"/>
          <w:b/>
          <w:sz w:val="28"/>
        </w:rPr>
        <w:t>ДОСЛІДЖЕННЯ ЕФЕКТИВНОСТІ УПРАВЛІННЯ МАРКЕТИНГОВОЇ ДІЯЛЬНОСТІ</w:t>
      </w:r>
      <w:r w:rsidRPr="0025750F">
        <w:rPr>
          <w:rFonts w:ascii="Times New Roman" w:hAnsi="Times New Roman" w:cs="Times New Roman"/>
          <w:sz w:val="28"/>
        </w:rPr>
        <w:t xml:space="preserve"> </w:t>
      </w:r>
      <w:r w:rsidRPr="0025750F">
        <w:rPr>
          <w:rStyle w:val="a3"/>
          <w:rFonts w:ascii="Times New Roman" w:hAnsi="Times New Roman" w:cs="Times New Roman"/>
          <w:sz w:val="28"/>
          <w:szCs w:val="28"/>
          <w:shd w:val="clear" w:color="auto" w:fill="FFFFFF"/>
        </w:rPr>
        <w:t>КОМПАНІЇ H&amp;M</w:t>
      </w:r>
    </w:p>
    <w:p w:rsidR="00B30A5A" w:rsidRPr="0025750F" w:rsidRDefault="00B30A5A" w:rsidP="00B30A5A">
      <w:pPr>
        <w:spacing w:after="0" w:line="360" w:lineRule="auto"/>
        <w:jc w:val="both"/>
        <w:rPr>
          <w:rStyle w:val="a3"/>
          <w:rFonts w:ascii="Times New Roman" w:hAnsi="Times New Roman" w:cs="Times New Roman"/>
          <w:b w:val="0"/>
          <w:sz w:val="28"/>
          <w:szCs w:val="28"/>
          <w:shd w:val="clear" w:color="auto" w:fill="FFFFFF"/>
        </w:rPr>
      </w:pPr>
    </w:p>
    <w:p w:rsidR="00B30A5A" w:rsidRPr="0025750F" w:rsidRDefault="00B30A5A" w:rsidP="00B30A5A">
      <w:pPr>
        <w:spacing w:after="0" w:line="360" w:lineRule="auto"/>
        <w:jc w:val="both"/>
        <w:rPr>
          <w:rStyle w:val="a3"/>
          <w:rFonts w:ascii="Times New Roman" w:hAnsi="Times New Roman" w:cs="Times New Roman"/>
          <w:b w:val="0"/>
          <w:sz w:val="28"/>
          <w:szCs w:val="28"/>
          <w:shd w:val="clear" w:color="auto" w:fill="FFFFFF"/>
        </w:rPr>
      </w:pPr>
    </w:p>
    <w:p w:rsidR="00B30A5A" w:rsidRPr="0025750F" w:rsidRDefault="00B30A5A" w:rsidP="00B30A5A">
      <w:pPr>
        <w:spacing w:after="0" w:line="360" w:lineRule="auto"/>
        <w:ind w:firstLine="709"/>
        <w:jc w:val="both"/>
        <w:rPr>
          <w:rStyle w:val="a3"/>
          <w:rFonts w:ascii="Times New Roman" w:hAnsi="Times New Roman" w:cs="Times New Roman"/>
          <w:sz w:val="28"/>
          <w:szCs w:val="28"/>
          <w:shd w:val="clear" w:color="auto" w:fill="FFFFFF"/>
        </w:rPr>
      </w:pPr>
      <w:r w:rsidRPr="0025750F">
        <w:rPr>
          <w:rStyle w:val="a3"/>
          <w:rFonts w:ascii="Times New Roman" w:hAnsi="Times New Roman" w:cs="Times New Roman"/>
          <w:sz w:val="28"/>
          <w:szCs w:val="28"/>
          <w:shd w:val="clear" w:color="auto" w:fill="FFFFFF"/>
        </w:rPr>
        <w:t>2.1. Організаційно-економічна характеристика підприємства</w:t>
      </w:r>
    </w:p>
    <w:p w:rsidR="00B30A5A" w:rsidRPr="0025750F" w:rsidRDefault="00B30A5A" w:rsidP="00B30A5A"/>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H&amp;M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 шведська компанія, найбільша в Європі роздрібна мережа торгівлі одягом, штаб-квартира якої знаходиться в Стокгольмі та в Нью-Йорку. </w:t>
      </w:r>
      <w:r w:rsidRPr="0025750F">
        <w:rPr>
          <w:rFonts w:ascii="Times New Roman" w:hAnsi="Times New Roman" w:cs="Times New Roman"/>
          <w:sz w:val="28"/>
          <w:szCs w:val="28"/>
          <w:shd w:val="clear" w:color="auto" w:fill="FFFFFF"/>
        </w:rPr>
        <w:t xml:space="preserve">Гасло бренду – </w:t>
      </w:r>
      <w:proofErr w:type="spellStart"/>
      <w:r w:rsidRPr="0025750F">
        <w:rPr>
          <w:rFonts w:ascii="Times New Roman" w:hAnsi="Times New Roman" w:cs="Times New Roman"/>
          <w:sz w:val="28"/>
          <w:szCs w:val="28"/>
          <w:shd w:val="clear" w:color="auto" w:fill="FFFFFF"/>
        </w:rPr>
        <w:t>Fashion</w:t>
      </w:r>
      <w:proofErr w:type="spellEnd"/>
      <w:r w:rsidRPr="0025750F">
        <w:rPr>
          <w:rFonts w:ascii="Times New Roman" w:hAnsi="Times New Roman" w:cs="Times New Roman"/>
          <w:sz w:val="28"/>
          <w:szCs w:val="28"/>
          <w:shd w:val="clear" w:color="auto" w:fill="FFFFFF"/>
        </w:rPr>
        <w:t xml:space="preserve"> </w:t>
      </w:r>
      <w:proofErr w:type="spellStart"/>
      <w:r w:rsidRPr="0025750F">
        <w:rPr>
          <w:rFonts w:ascii="Times New Roman" w:hAnsi="Times New Roman" w:cs="Times New Roman"/>
          <w:sz w:val="28"/>
          <w:szCs w:val="28"/>
          <w:shd w:val="clear" w:color="auto" w:fill="FFFFFF"/>
        </w:rPr>
        <w:t>and</w:t>
      </w:r>
      <w:proofErr w:type="spellEnd"/>
      <w:r w:rsidRPr="0025750F">
        <w:rPr>
          <w:rFonts w:ascii="Times New Roman" w:hAnsi="Times New Roman" w:cs="Times New Roman"/>
          <w:sz w:val="28"/>
          <w:szCs w:val="28"/>
          <w:shd w:val="clear" w:color="auto" w:fill="FFFFFF"/>
        </w:rPr>
        <w:t xml:space="preserve"> </w:t>
      </w:r>
      <w:proofErr w:type="spellStart"/>
      <w:r w:rsidRPr="0025750F">
        <w:rPr>
          <w:rFonts w:ascii="Times New Roman" w:hAnsi="Times New Roman" w:cs="Times New Roman"/>
          <w:sz w:val="28"/>
          <w:szCs w:val="28"/>
          <w:shd w:val="clear" w:color="auto" w:fill="FFFFFF"/>
        </w:rPr>
        <w:t>quality</w:t>
      </w:r>
      <w:proofErr w:type="spellEnd"/>
      <w:r w:rsidRPr="0025750F">
        <w:rPr>
          <w:rFonts w:ascii="Times New Roman" w:hAnsi="Times New Roman" w:cs="Times New Roman"/>
          <w:sz w:val="28"/>
          <w:szCs w:val="28"/>
          <w:shd w:val="clear" w:color="auto" w:fill="FFFFFF"/>
        </w:rPr>
        <w:t xml:space="preserve"> </w:t>
      </w:r>
      <w:proofErr w:type="spellStart"/>
      <w:r w:rsidRPr="0025750F">
        <w:rPr>
          <w:rFonts w:ascii="Times New Roman" w:hAnsi="Times New Roman" w:cs="Times New Roman"/>
          <w:sz w:val="28"/>
          <w:szCs w:val="28"/>
          <w:shd w:val="clear" w:color="auto" w:fill="FFFFFF"/>
        </w:rPr>
        <w:t>at</w:t>
      </w:r>
      <w:proofErr w:type="spellEnd"/>
      <w:r w:rsidRPr="0025750F">
        <w:rPr>
          <w:rFonts w:ascii="Times New Roman" w:hAnsi="Times New Roman" w:cs="Times New Roman"/>
          <w:sz w:val="28"/>
          <w:szCs w:val="28"/>
          <w:shd w:val="clear" w:color="auto" w:fill="FFFFFF"/>
        </w:rPr>
        <w:t xml:space="preserve"> </w:t>
      </w:r>
      <w:proofErr w:type="spellStart"/>
      <w:r w:rsidRPr="0025750F">
        <w:rPr>
          <w:rFonts w:ascii="Times New Roman" w:hAnsi="Times New Roman" w:cs="Times New Roman"/>
          <w:sz w:val="28"/>
          <w:szCs w:val="28"/>
          <w:shd w:val="clear" w:color="auto" w:fill="FFFFFF"/>
        </w:rPr>
        <w:t>the</w:t>
      </w:r>
      <w:proofErr w:type="spellEnd"/>
      <w:r w:rsidRPr="0025750F">
        <w:rPr>
          <w:rFonts w:ascii="Times New Roman" w:hAnsi="Times New Roman" w:cs="Times New Roman"/>
          <w:sz w:val="28"/>
          <w:szCs w:val="28"/>
          <w:shd w:val="clear" w:color="auto" w:fill="FFFFFF"/>
        </w:rPr>
        <w:t xml:space="preserve"> </w:t>
      </w:r>
      <w:proofErr w:type="spellStart"/>
      <w:r w:rsidRPr="0025750F">
        <w:rPr>
          <w:rFonts w:ascii="Times New Roman" w:hAnsi="Times New Roman" w:cs="Times New Roman"/>
          <w:sz w:val="28"/>
          <w:szCs w:val="28"/>
          <w:shd w:val="clear" w:color="auto" w:fill="FFFFFF"/>
        </w:rPr>
        <w:t>best</w:t>
      </w:r>
      <w:proofErr w:type="spellEnd"/>
      <w:r w:rsidRPr="0025750F">
        <w:rPr>
          <w:rFonts w:ascii="Times New Roman" w:hAnsi="Times New Roman" w:cs="Times New Roman"/>
          <w:sz w:val="28"/>
          <w:szCs w:val="28"/>
          <w:shd w:val="clear" w:color="auto" w:fill="FFFFFF"/>
        </w:rPr>
        <w:t xml:space="preserve"> </w:t>
      </w:r>
      <w:proofErr w:type="spellStart"/>
      <w:r w:rsidRPr="0025750F">
        <w:rPr>
          <w:rFonts w:ascii="Times New Roman" w:hAnsi="Times New Roman" w:cs="Times New Roman"/>
          <w:sz w:val="28"/>
          <w:szCs w:val="28"/>
          <w:shd w:val="clear" w:color="auto" w:fill="FFFFFF"/>
        </w:rPr>
        <w:t>price</w:t>
      </w:r>
      <w:proofErr w:type="spellEnd"/>
      <w:r w:rsidRPr="0025750F">
        <w:rPr>
          <w:rFonts w:ascii="Times New Roman" w:hAnsi="Times New Roman" w:cs="Times New Roman"/>
          <w:sz w:val="28"/>
          <w:szCs w:val="28"/>
          <w:shd w:val="clear" w:color="auto" w:fill="FFFFFF"/>
        </w:rPr>
        <w:t>, тобто – «Мода та якість за найкращою ціною». Це і є головна риса H&amp;M, за що його люблять у всьому світі [61]</w:t>
      </w:r>
      <w:r w:rsidRPr="0025750F">
        <w:rPr>
          <w:rFonts w:ascii="Times New Roman" w:hAnsi="Times New Roman" w:cs="Times New Roman"/>
          <w:sz w:val="28"/>
          <w:szCs w:val="28"/>
        </w:rPr>
        <w:t>.</w:t>
      </w:r>
    </w:p>
    <w:p w:rsidR="00B30A5A" w:rsidRPr="0025750F" w:rsidRDefault="00B30A5A" w:rsidP="00B30A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Компанія була заснована  в 1947 році </w:t>
      </w:r>
      <w:proofErr w:type="spellStart"/>
      <w:r w:rsidRPr="0025750F">
        <w:rPr>
          <w:rFonts w:ascii="Times New Roman" w:hAnsi="Times New Roman" w:cs="Times New Roman"/>
          <w:sz w:val="28"/>
          <w:szCs w:val="28"/>
        </w:rPr>
        <w:t>Ерлінгом</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Перссоном</w:t>
      </w:r>
      <w:proofErr w:type="spellEnd"/>
      <w:r w:rsidRPr="0025750F">
        <w:rPr>
          <w:rFonts w:ascii="Times New Roman" w:hAnsi="Times New Roman" w:cs="Times New Roman"/>
          <w:sz w:val="28"/>
          <w:szCs w:val="28"/>
        </w:rPr>
        <w:t xml:space="preserve">. До початку 1940-х років він працював носильником сиру по ресторанах в Стокгольмі. На початку 1940-х років він відвідав Сполучені Штати, де з цікавістю спостерігав за місцевими особливостями ведення бізнесу.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Його вразила велика кількість маленьких магазинів, що продають одяг за низькими цінами. Після прибуття додому </w:t>
      </w:r>
      <w:proofErr w:type="spellStart"/>
      <w:r w:rsidRPr="0025750F">
        <w:rPr>
          <w:rFonts w:ascii="Times New Roman" w:hAnsi="Times New Roman" w:cs="Times New Roman"/>
          <w:sz w:val="28"/>
          <w:szCs w:val="28"/>
        </w:rPr>
        <w:t>Ерлінг</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Перссон</w:t>
      </w:r>
      <w:proofErr w:type="spellEnd"/>
      <w:r w:rsidRPr="0025750F">
        <w:rPr>
          <w:rFonts w:ascii="Times New Roman" w:hAnsi="Times New Roman" w:cs="Times New Roman"/>
          <w:sz w:val="28"/>
          <w:szCs w:val="28"/>
        </w:rPr>
        <w:t xml:space="preserve"> зрозумів, що масовий сегмент ринку в форматі невеликих роздрібних магазинчиків </w:t>
      </w:r>
      <w:r w:rsidR="009D46F7" w:rsidRPr="0025750F">
        <w:rPr>
          <w:rFonts w:ascii="Times New Roman" w:hAnsi="Times New Roman" w:cs="Times New Roman"/>
          <w:sz w:val="28"/>
          <w:szCs w:val="28"/>
        </w:rPr>
        <w:t>–</w:t>
      </w:r>
      <w:r w:rsidRPr="0025750F">
        <w:rPr>
          <w:rFonts w:ascii="Times New Roman" w:hAnsi="Times New Roman" w:cs="Times New Roman"/>
          <w:sz w:val="28"/>
          <w:szCs w:val="28"/>
        </w:rPr>
        <w:t xml:space="preserve"> це те, чого не вистачає Швеції та на чому можна добре заробити.</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w:t>
      </w:r>
      <w:proofErr w:type="spellStart"/>
      <w:r w:rsidRPr="0025750F">
        <w:rPr>
          <w:rFonts w:ascii="Times New Roman" w:hAnsi="Times New Roman" w:cs="Times New Roman"/>
          <w:sz w:val="28"/>
          <w:szCs w:val="28"/>
        </w:rPr>
        <w:t>Вестеросі</w:t>
      </w:r>
      <w:proofErr w:type="spellEnd"/>
      <w:r w:rsidRPr="0025750F">
        <w:rPr>
          <w:rFonts w:ascii="Times New Roman" w:hAnsi="Times New Roman" w:cs="Times New Roman"/>
          <w:sz w:val="28"/>
          <w:szCs w:val="28"/>
        </w:rPr>
        <w:t xml:space="preserve"> він відкрив невелику швейну фабрику. Для зниження ціни продаж продукції здійснювалася прямо зі складу</w:t>
      </w:r>
      <w:r w:rsidR="009D46F7" w:rsidRPr="0025750F">
        <w:rPr>
          <w:rFonts w:ascii="Times New Roman" w:hAnsi="Times New Roman" w:cs="Times New Roman"/>
          <w:sz w:val="28"/>
          <w:szCs w:val="28"/>
        </w:rPr>
        <w:t>.</w:t>
      </w:r>
      <w:r w:rsidRPr="0025750F">
        <w:rPr>
          <w:rFonts w:ascii="Times New Roman" w:hAnsi="Times New Roman" w:cs="Times New Roman"/>
          <w:sz w:val="28"/>
          <w:szCs w:val="28"/>
        </w:rPr>
        <w:t xml:space="preserve"> </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Незабаром продукція Е. </w:t>
      </w:r>
      <w:proofErr w:type="spellStart"/>
      <w:r w:rsidRPr="0025750F">
        <w:rPr>
          <w:rFonts w:ascii="Times New Roman" w:hAnsi="Times New Roman" w:cs="Times New Roman"/>
          <w:sz w:val="28"/>
          <w:szCs w:val="28"/>
        </w:rPr>
        <w:t>Перссона</w:t>
      </w:r>
      <w:proofErr w:type="spellEnd"/>
      <w:r w:rsidRPr="0025750F">
        <w:rPr>
          <w:rFonts w:ascii="Times New Roman" w:hAnsi="Times New Roman" w:cs="Times New Roman"/>
          <w:sz w:val="28"/>
          <w:szCs w:val="28"/>
        </w:rPr>
        <w:t xml:space="preserve"> стала популярною, і в 1947 році він відкрив магазин під назвою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(«Для неї»). </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Варто відзначити, що післявоєнний час у Швеції відрізнялося складним економічним становищем і невеликою кількістю магазинів, в яких можна було купити потрібні речі.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Крім того, більшість магазинів належали великим торговельним мережам, вибір речей в яких мало відрізнявся, а сегмент недорогий якісного </w:t>
      </w:r>
      <w:r w:rsidRPr="0025750F">
        <w:rPr>
          <w:rFonts w:ascii="Times New Roman" w:hAnsi="Times New Roman" w:cs="Times New Roman"/>
          <w:sz w:val="28"/>
          <w:szCs w:val="28"/>
        </w:rPr>
        <w:lastRenderedPageBreak/>
        <w:t>одягу майже порожній. Саме в цьому напрямку і зважився розвивати свою мережу [62].</w:t>
      </w:r>
    </w:p>
    <w:p w:rsidR="00414C17" w:rsidRPr="0025750F" w:rsidRDefault="00B30A5A" w:rsidP="00B30A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eastAsia="BatangChe" w:hAnsi="Times New Roman" w:cs="Times New Roman"/>
          <w:sz w:val="28"/>
          <w:szCs w:val="28"/>
        </w:rPr>
      </w:pPr>
      <w:r w:rsidRPr="0025750F">
        <w:rPr>
          <w:rFonts w:ascii="Times New Roman" w:eastAsia="BatangChe" w:hAnsi="Times New Roman" w:cs="Times New Roman"/>
          <w:sz w:val="28"/>
          <w:szCs w:val="28"/>
        </w:rPr>
        <w:t xml:space="preserve">У період з 1947 по 1968 рік </w:t>
      </w:r>
      <w:proofErr w:type="spellStart"/>
      <w:r w:rsidRPr="0025750F">
        <w:rPr>
          <w:rFonts w:ascii="Times New Roman" w:eastAsia="BatangChe" w:hAnsi="Times New Roman" w:cs="Times New Roman"/>
          <w:sz w:val="28"/>
          <w:szCs w:val="28"/>
        </w:rPr>
        <w:t>Ерлінг</w:t>
      </w:r>
      <w:proofErr w:type="spellEnd"/>
      <w:r w:rsidRPr="0025750F">
        <w:rPr>
          <w:rFonts w:ascii="Times New Roman" w:eastAsia="BatangChe" w:hAnsi="Times New Roman" w:cs="Times New Roman"/>
          <w:sz w:val="28"/>
          <w:szCs w:val="28"/>
        </w:rPr>
        <w:t xml:space="preserve"> </w:t>
      </w:r>
      <w:proofErr w:type="spellStart"/>
      <w:r w:rsidRPr="0025750F">
        <w:rPr>
          <w:rFonts w:ascii="Times New Roman" w:eastAsia="BatangChe" w:hAnsi="Times New Roman" w:cs="Times New Roman"/>
          <w:sz w:val="28"/>
          <w:szCs w:val="28"/>
        </w:rPr>
        <w:t>Перссон</w:t>
      </w:r>
      <w:proofErr w:type="spellEnd"/>
      <w:r w:rsidRPr="0025750F">
        <w:rPr>
          <w:rFonts w:ascii="Times New Roman" w:eastAsia="BatangChe" w:hAnsi="Times New Roman" w:cs="Times New Roman"/>
          <w:sz w:val="28"/>
          <w:szCs w:val="28"/>
        </w:rPr>
        <w:t xml:space="preserve"> розвиває свою мережу </w:t>
      </w:r>
      <w:proofErr w:type="spellStart"/>
      <w:r w:rsidRPr="0025750F">
        <w:rPr>
          <w:rFonts w:ascii="Times New Roman" w:eastAsia="BatangChe" w:hAnsi="Times New Roman" w:cs="Times New Roman"/>
          <w:sz w:val="28"/>
          <w:szCs w:val="28"/>
        </w:rPr>
        <w:t>Hennes</w:t>
      </w:r>
      <w:proofErr w:type="spellEnd"/>
      <w:r w:rsidRPr="0025750F">
        <w:rPr>
          <w:rFonts w:ascii="Times New Roman" w:eastAsia="BatangChe" w:hAnsi="Times New Roman" w:cs="Times New Roman"/>
          <w:sz w:val="28"/>
          <w:szCs w:val="28"/>
        </w:rPr>
        <w:t xml:space="preserve">, яка стала однією з найпопулярніших мереж Швеції. Щорічне зростання продажів і хороші прибутки викликали необхідність розширення. </w:t>
      </w:r>
    </w:p>
    <w:p w:rsidR="00B30A5A" w:rsidRPr="0025750F" w:rsidRDefault="00B30A5A" w:rsidP="00B30A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firstLine="709"/>
        <w:jc w:val="both"/>
        <w:rPr>
          <w:rFonts w:ascii="Times New Roman" w:eastAsia="BatangChe" w:hAnsi="Times New Roman" w:cs="Times New Roman"/>
          <w:sz w:val="28"/>
          <w:szCs w:val="28"/>
        </w:rPr>
      </w:pPr>
      <w:r w:rsidRPr="0025750F">
        <w:rPr>
          <w:rFonts w:ascii="Times New Roman" w:eastAsia="BatangChe" w:hAnsi="Times New Roman" w:cs="Times New Roman"/>
          <w:sz w:val="28"/>
          <w:szCs w:val="28"/>
        </w:rPr>
        <w:t xml:space="preserve">У 1968 році Е. </w:t>
      </w:r>
      <w:proofErr w:type="spellStart"/>
      <w:r w:rsidRPr="0025750F">
        <w:rPr>
          <w:rFonts w:ascii="Times New Roman" w:eastAsia="BatangChe" w:hAnsi="Times New Roman" w:cs="Times New Roman"/>
          <w:sz w:val="28"/>
          <w:szCs w:val="28"/>
        </w:rPr>
        <w:t>Перссон</w:t>
      </w:r>
      <w:proofErr w:type="spellEnd"/>
      <w:r w:rsidRPr="0025750F">
        <w:rPr>
          <w:rFonts w:ascii="Times New Roman" w:eastAsia="BatangChe" w:hAnsi="Times New Roman" w:cs="Times New Roman"/>
          <w:sz w:val="28"/>
          <w:szCs w:val="28"/>
        </w:rPr>
        <w:t xml:space="preserve"> вирішив придбати великий стокгольмський магазин «</w:t>
      </w:r>
      <w:proofErr w:type="spellStart"/>
      <w:r w:rsidRPr="0025750F">
        <w:rPr>
          <w:rFonts w:ascii="Times New Roman" w:eastAsia="BatangChe" w:hAnsi="Times New Roman" w:cs="Times New Roman"/>
          <w:sz w:val="28"/>
          <w:szCs w:val="28"/>
        </w:rPr>
        <w:t>Mauritz</w:t>
      </w:r>
      <w:proofErr w:type="spellEnd"/>
      <w:r w:rsidRPr="0025750F">
        <w:rPr>
          <w:rFonts w:ascii="Times New Roman" w:eastAsia="BatangChe" w:hAnsi="Times New Roman" w:cs="Times New Roman"/>
          <w:sz w:val="28"/>
          <w:szCs w:val="28"/>
        </w:rPr>
        <w:t xml:space="preserve"> </w:t>
      </w:r>
      <w:proofErr w:type="spellStart"/>
      <w:r w:rsidRPr="0025750F">
        <w:rPr>
          <w:rFonts w:ascii="Times New Roman" w:eastAsia="BatangChe" w:hAnsi="Times New Roman" w:cs="Times New Roman"/>
          <w:sz w:val="28"/>
          <w:szCs w:val="28"/>
        </w:rPr>
        <w:t>Widfors</w:t>
      </w:r>
      <w:proofErr w:type="spellEnd"/>
      <w:r w:rsidRPr="0025750F">
        <w:rPr>
          <w:rFonts w:ascii="Times New Roman" w:eastAsia="BatangChe" w:hAnsi="Times New Roman" w:cs="Times New Roman"/>
          <w:sz w:val="28"/>
          <w:szCs w:val="28"/>
        </w:rPr>
        <w:t>», орієнтованого на чоловічий сегмент (продаж мисливського спорядження і зброї). В об’єднаній мережі в новому магазині стали продавати чоловічий одяг.</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eastAsia="BatangChe" w:hAnsi="Times New Roman" w:cs="Times New Roman"/>
          <w:sz w:val="28"/>
          <w:szCs w:val="28"/>
        </w:rPr>
        <w:t>Пізніше</w:t>
      </w:r>
      <w:r w:rsidRPr="0025750F">
        <w:rPr>
          <w:rFonts w:ascii="Times New Roman" w:hAnsi="Times New Roman" w:cs="Times New Roman"/>
          <w:sz w:val="28"/>
          <w:szCs w:val="28"/>
        </w:rPr>
        <w:t xml:space="preserve"> приймається рішення об’єднати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Widfors</w:t>
      </w:r>
      <w:proofErr w:type="spellEnd"/>
      <w:r w:rsidRPr="0025750F">
        <w:rPr>
          <w:rFonts w:ascii="Times New Roman" w:hAnsi="Times New Roman" w:cs="Times New Roman"/>
          <w:sz w:val="28"/>
          <w:szCs w:val="28"/>
        </w:rPr>
        <w:t xml:space="preserve"> і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в один бренд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назва якого згодом трансформувалося до сучасних «H&amp;M» [62].</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У 70-х роках було розпочато просування бренду в Європу. За 10 років магазини компанії з’явилися в Англії, Данії, Норвегії, Швейцарії та Німеччини. Але головний акцент як і раніше робився на внутрішній ринок.</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До 80-х років компанія H&amp;M зайняла більшу частину внутрішнього ринку. У 1982 р. управління компанією перейшло до сина </w:t>
      </w:r>
      <w:proofErr w:type="spellStart"/>
      <w:r w:rsidRPr="0025750F">
        <w:rPr>
          <w:rFonts w:ascii="Times New Roman" w:hAnsi="Times New Roman" w:cs="Times New Roman"/>
          <w:sz w:val="28"/>
          <w:szCs w:val="28"/>
        </w:rPr>
        <w:t>Ерлінг</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Перссона</w:t>
      </w:r>
      <w:proofErr w:type="spellEnd"/>
      <w:r w:rsidRPr="0025750F">
        <w:rPr>
          <w:rFonts w:ascii="Times New Roman" w:hAnsi="Times New Roman" w:cs="Times New Roman"/>
          <w:sz w:val="28"/>
          <w:szCs w:val="28"/>
        </w:rPr>
        <w:t xml:space="preserve"> – Стефана.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Одним з його перших рішень було більш активний розвиток компанії за межами Швеції. Хоч Е. </w:t>
      </w:r>
      <w:proofErr w:type="spellStart"/>
      <w:r w:rsidRPr="0025750F">
        <w:rPr>
          <w:rFonts w:ascii="Times New Roman" w:hAnsi="Times New Roman" w:cs="Times New Roman"/>
          <w:sz w:val="28"/>
          <w:szCs w:val="28"/>
        </w:rPr>
        <w:t>Перссон</w:t>
      </w:r>
      <w:proofErr w:type="spellEnd"/>
      <w:r w:rsidRPr="0025750F">
        <w:rPr>
          <w:rFonts w:ascii="Times New Roman" w:hAnsi="Times New Roman" w:cs="Times New Roman"/>
          <w:sz w:val="28"/>
          <w:szCs w:val="28"/>
        </w:rPr>
        <w:t xml:space="preserve"> і вважав H&amp;M локальним проектом, але все ж дозволив синові реалізувати свою ідею [16].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Період 80-х років супроводжувався світовим економічним підйомом, і H&amp;M, завдяки поєднанню низьких цін і високої якості продукції, сповна скористалася ситуацією, що склалася і відкрила свої магазини практично в кожній країні Європи.</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Період 90-х років характеризувався світовим економічно спадом, який компанія пройшла без втрат. Головне досягнення за цей відрізок часу - відкриття магазину H&amp;M в Парижі.</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З початку 2000-х і по сьогоднішній день компанія активно розвивається по всьому світу. Тоді ж H&amp;M виходить на американський ринок, але в </w:t>
      </w:r>
      <w:proofErr w:type="spellStart"/>
      <w:r w:rsidRPr="0025750F">
        <w:rPr>
          <w:rFonts w:ascii="Times New Roman" w:hAnsi="Times New Roman" w:cs="Times New Roman"/>
          <w:sz w:val="28"/>
          <w:szCs w:val="28"/>
        </w:rPr>
        <w:t>офлайні</w:t>
      </w:r>
      <w:proofErr w:type="spellEnd"/>
      <w:r w:rsidRPr="0025750F">
        <w:rPr>
          <w:rFonts w:ascii="Times New Roman" w:hAnsi="Times New Roman" w:cs="Times New Roman"/>
          <w:sz w:val="28"/>
          <w:szCs w:val="28"/>
        </w:rPr>
        <w:t xml:space="preserve">, відкриваючи великий флагманський магазин у Нью-Йорку. </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Вихід на новий ринок привертає увагу до бренду з боку модних дизайнерів, які приносять бренду комерційну вигоду.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Підкоривши США і Європу роздрібною торгівлею бренд вирішує рухатися в бік Сходу, відкриваючи перші магазини в Шанхаї та Гонконзі. Об’єднавшись зі шведською </w:t>
      </w:r>
      <w:proofErr w:type="spellStart"/>
      <w:r w:rsidRPr="0025750F">
        <w:rPr>
          <w:rFonts w:ascii="Times New Roman" w:hAnsi="Times New Roman" w:cs="Times New Roman"/>
          <w:sz w:val="28"/>
          <w:szCs w:val="28"/>
        </w:rPr>
        <w:t>FaBric</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Scandinavien</w:t>
      </w:r>
      <w:proofErr w:type="spellEnd"/>
      <w:r w:rsidRPr="0025750F">
        <w:rPr>
          <w:rFonts w:ascii="Times New Roman" w:hAnsi="Times New Roman" w:cs="Times New Roman"/>
          <w:sz w:val="28"/>
          <w:szCs w:val="28"/>
        </w:rPr>
        <w:t xml:space="preserve"> AB поповнюється брендами </w:t>
      </w: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CheapMonday</w:t>
      </w:r>
      <w:proofErr w:type="spellEnd"/>
      <w:r w:rsidRPr="0025750F">
        <w:rPr>
          <w:rFonts w:ascii="Times New Roman" w:hAnsi="Times New Roman" w:cs="Times New Roman"/>
          <w:sz w:val="28"/>
          <w:szCs w:val="28"/>
        </w:rPr>
        <w:t xml:space="preserve"> [61].</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2018 році компанія відкрила свої перші 3 магазини у Києві: у ТРЦ </w:t>
      </w:r>
      <w:proofErr w:type="spellStart"/>
      <w:r w:rsidRPr="0025750F">
        <w:rPr>
          <w:rFonts w:ascii="Times New Roman" w:hAnsi="Times New Roman" w:cs="Times New Roman"/>
          <w:sz w:val="28"/>
          <w:szCs w:val="28"/>
        </w:rPr>
        <w:t>Lavina</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mall</w:t>
      </w:r>
      <w:proofErr w:type="spellEnd"/>
      <w:r w:rsidRPr="0025750F">
        <w:rPr>
          <w:rFonts w:ascii="Times New Roman" w:hAnsi="Times New Roman" w:cs="Times New Roman"/>
          <w:sz w:val="28"/>
          <w:szCs w:val="28"/>
        </w:rPr>
        <w:t xml:space="preserve"> (вул. </w:t>
      </w:r>
      <w:proofErr w:type="spellStart"/>
      <w:r w:rsidRPr="0025750F">
        <w:rPr>
          <w:rFonts w:ascii="Times New Roman" w:hAnsi="Times New Roman" w:cs="Times New Roman"/>
          <w:sz w:val="28"/>
          <w:szCs w:val="28"/>
        </w:rPr>
        <w:t>Берковецька</w:t>
      </w:r>
      <w:proofErr w:type="spellEnd"/>
      <w:r w:rsidRPr="0025750F">
        <w:rPr>
          <w:rFonts w:ascii="Times New Roman" w:hAnsi="Times New Roman" w:cs="Times New Roman"/>
          <w:sz w:val="28"/>
          <w:szCs w:val="28"/>
        </w:rPr>
        <w:t xml:space="preserve">, 6-д), у ТРЦ </w:t>
      </w:r>
      <w:proofErr w:type="spellStart"/>
      <w:r w:rsidRPr="0025750F">
        <w:rPr>
          <w:rFonts w:ascii="Times New Roman" w:hAnsi="Times New Roman" w:cs="Times New Roman"/>
          <w:sz w:val="28"/>
          <w:szCs w:val="28"/>
        </w:rPr>
        <w:t>Rivermall</w:t>
      </w:r>
      <w:proofErr w:type="spellEnd"/>
      <w:r w:rsidRPr="0025750F">
        <w:rPr>
          <w:rFonts w:ascii="Times New Roman" w:hAnsi="Times New Roman" w:cs="Times New Roman"/>
          <w:sz w:val="28"/>
          <w:szCs w:val="28"/>
        </w:rPr>
        <w:t xml:space="preserve">, у ТРЦ </w:t>
      </w:r>
      <w:proofErr w:type="spellStart"/>
      <w:r w:rsidRPr="0025750F">
        <w:rPr>
          <w:rFonts w:ascii="Times New Roman" w:hAnsi="Times New Roman" w:cs="Times New Roman"/>
          <w:sz w:val="28"/>
          <w:szCs w:val="28"/>
        </w:rPr>
        <w:t>Dream</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Town</w:t>
      </w:r>
      <w:proofErr w:type="spellEnd"/>
      <w:r w:rsidRPr="0025750F">
        <w:rPr>
          <w:rFonts w:ascii="Times New Roman" w:hAnsi="Times New Roman" w:cs="Times New Roman"/>
          <w:sz w:val="28"/>
          <w:szCs w:val="28"/>
        </w:rPr>
        <w:t xml:space="preserve"> та у ТРЦ </w:t>
      </w:r>
      <w:proofErr w:type="spellStart"/>
      <w:r w:rsidRPr="0025750F">
        <w:rPr>
          <w:rFonts w:ascii="Times New Roman" w:hAnsi="Times New Roman" w:cs="Times New Roman"/>
          <w:sz w:val="28"/>
          <w:szCs w:val="28"/>
        </w:rPr>
        <w:t>Sky</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mall</w:t>
      </w:r>
      <w:proofErr w:type="spellEnd"/>
      <w:r w:rsidRPr="0025750F">
        <w:rPr>
          <w:rFonts w:ascii="Times New Roman" w:hAnsi="Times New Roman" w:cs="Times New Roman"/>
          <w:sz w:val="28"/>
          <w:szCs w:val="28"/>
        </w:rPr>
        <w:t xml:space="preserve"> (Романа Шухевича, 2-т) та River-</w:t>
      </w:r>
      <w:proofErr w:type="spellStart"/>
      <w:r w:rsidRPr="0025750F">
        <w:rPr>
          <w:rFonts w:ascii="Times New Roman" w:hAnsi="Times New Roman" w:cs="Times New Roman"/>
          <w:sz w:val="28"/>
          <w:szCs w:val="28"/>
        </w:rPr>
        <w:t>mall</w:t>
      </w:r>
      <w:proofErr w:type="spellEnd"/>
      <w:r w:rsidRPr="0025750F">
        <w:rPr>
          <w:rFonts w:ascii="Times New Roman" w:hAnsi="Times New Roman" w:cs="Times New Roman"/>
          <w:sz w:val="28"/>
          <w:szCs w:val="28"/>
        </w:rPr>
        <w:t xml:space="preserve"> [63].</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Сьогодні у компанії H&amp;M понад </w:t>
      </w:r>
      <w:r w:rsidRPr="0025750F">
        <w:rPr>
          <w:rFonts w:ascii="Times New Roman" w:hAnsi="Times New Roman" w:cs="Times New Roman"/>
          <w:sz w:val="28"/>
          <w:szCs w:val="28"/>
          <w:shd w:val="clear" w:color="auto" w:fill="FFFFFF"/>
        </w:rPr>
        <w:t>4 800 магазинів у 72 країнах</w:t>
      </w:r>
      <w:r w:rsidRPr="0025750F">
        <w:rPr>
          <w:rFonts w:ascii="Times New Roman" w:hAnsi="Times New Roman" w:cs="Times New Roman"/>
          <w:sz w:val="28"/>
          <w:szCs w:val="28"/>
        </w:rPr>
        <w:t>. Фахівці компанії – команда висококваліфікованих дизайнерів і консультантів, які займаються вивченням головних трендів сезону.</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H&amp;M має </w:t>
      </w:r>
      <w:proofErr w:type="spellStart"/>
      <w:r w:rsidRPr="0025750F">
        <w:rPr>
          <w:rFonts w:ascii="Times New Roman" w:hAnsi="Times New Roman" w:cs="Times New Roman"/>
          <w:sz w:val="28"/>
          <w:szCs w:val="28"/>
        </w:rPr>
        <w:t>багатомаркову</w:t>
      </w:r>
      <w:proofErr w:type="spellEnd"/>
      <w:r w:rsidRPr="0025750F">
        <w:rPr>
          <w:rFonts w:ascii="Times New Roman" w:hAnsi="Times New Roman" w:cs="Times New Roman"/>
          <w:sz w:val="28"/>
          <w:szCs w:val="28"/>
        </w:rPr>
        <w:t xml:space="preserve"> матричну організацію з чітко визначеними брендами: H&amp;M, COS, &amp; </w:t>
      </w:r>
      <w:proofErr w:type="spellStart"/>
      <w:r w:rsidRPr="0025750F">
        <w:rPr>
          <w:rFonts w:ascii="Times New Roman" w:hAnsi="Times New Roman" w:cs="Times New Roman"/>
          <w:sz w:val="28"/>
          <w:szCs w:val="28"/>
        </w:rPr>
        <w:t>Other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Stories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xml:space="preserve">, H&amp;M HOME, ARKET та </w:t>
      </w: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xml:space="preserve">.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Кожен бренд має свою організацію та виконавчого директора, а також всі бренди мають власні місцеві торгові організації [37].</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Центральними, там також є ряд відділів, які по черзі підтримують кожен бренд скористатися вигодами в межах цих спільних областей, щоб кожний бренд та країна цілеспрямовано працювали відповідно до центральної політики та вказівки.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Генеральний директор відповідає за повсякденне управління компанією, групує та призначає членів виконавчої команди управління, до складу якого входить генеральний директор плюс 14 інших.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Виконавчий менеджмент команди складається з шести жінок та дев’яти чоловіків і включає генерального директора, фінансовий директор, дві особи, відповідальні за бренд H&amp;M, особа, відповідальна за </w:t>
      </w:r>
      <w:proofErr w:type="spellStart"/>
      <w:r w:rsidRPr="0025750F">
        <w:rPr>
          <w:rFonts w:ascii="Times New Roman" w:hAnsi="Times New Roman" w:cs="Times New Roman"/>
          <w:sz w:val="28"/>
          <w:szCs w:val="28"/>
        </w:rPr>
        <w:t>портфоліо</w:t>
      </w:r>
      <w:proofErr w:type="spellEnd"/>
      <w:r w:rsidRPr="0025750F">
        <w:rPr>
          <w:rFonts w:ascii="Times New Roman" w:hAnsi="Times New Roman" w:cs="Times New Roman"/>
          <w:sz w:val="28"/>
          <w:szCs w:val="28"/>
        </w:rPr>
        <w:t xml:space="preserve"> брендів </w:t>
      </w:r>
      <w:r w:rsidRPr="0025750F">
        <w:rPr>
          <w:rFonts w:ascii="Times New Roman" w:hAnsi="Times New Roman" w:cs="Times New Roman"/>
          <w:sz w:val="28"/>
          <w:szCs w:val="28"/>
        </w:rPr>
        <w:lastRenderedPageBreak/>
        <w:t xml:space="preserve">(включаючи COS, &amp; </w:t>
      </w:r>
      <w:proofErr w:type="spellStart"/>
      <w:r w:rsidRPr="0025750F">
        <w:rPr>
          <w:rFonts w:ascii="Times New Roman" w:hAnsi="Times New Roman" w:cs="Times New Roman"/>
          <w:sz w:val="28"/>
          <w:szCs w:val="28"/>
        </w:rPr>
        <w:t>Other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Stories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xml:space="preserve"> та ARKET), особа, відповідальна за </w:t>
      </w:r>
      <w:proofErr w:type="spellStart"/>
      <w:r w:rsidRPr="0025750F">
        <w:rPr>
          <w:rFonts w:ascii="Times New Roman" w:hAnsi="Times New Roman" w:cs="Times New Roman"/>
          <w:sz w:val="28"/>
          <w:szCs w:val="28"/>
        </w:rPr>
        <w:t>Business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Ventures</w:t>
      </w:r>
      <w:proofErr w:type="spellEnd"/>
      <w:r w:rsidRPr="0025750F">
        <w:rPr>
          <w:rFonts w:ascii="Times New Roman" w:hAnsi="Times New Roman" w:cs="Times New Roman"/>
          <w:sz w:val="28"/>
          <w:szCs w:val="28"/>
        </w:rPr>
        <w:t xml:space="preserve"> (які включають </w:t>
      </w: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Treadler</w:t>
      </w:r>
      <w:proofErr w:type="spellEnd"/>
      <w:r w:rsidRPr="0025750F">
        <w:rPr>
          <w:rFonts w:ascii="Times New Roman" w:hAnsi="Times New Roman" w:cs="Times New Roman"/>
          <w:sz w:val="28"/>
          <w:szCs w:val="28"/>
        </w:rPr>
        <w:t xml:space="preserve">), дві особи, відповідальні за бізнес технології, та керівники відділів розширення, стратегії та трансформації, людських ресурсів, сталого розвитку, логістики, комунікації та лабораторії. </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Матрична організація забезпечує гарне поєднання центрального та місцеві перспективи щодо лідерства та підприємництва.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Регіональні та місцеві відділи продажів несуть щоденну відповідальність роздрібних операцій у своєму регіоні та країні, надаючи їм колективну відповідальність за всі регіональні та місцеві служби підтримки, чия робота базується на інструкціях з функцій центральної групи.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Як і в більшості підприємств, в «H&amp;M» управління відбувається через функції менеджменту:</w:t>
      </w:r>
    </w:p>
    <w:p w:rsidR="00B30A5A" w:rsidRPr="0025750F" w:rsidRDefault="00B30A5A" w:rsidP="00B30A5A">
      <w:pPr>
        <w:pStyle w:val="a4"/>
        <w:numPr>
          <w:ilvl w:val="0"/>
          <w:numId w:val="1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планування;</w:t>
      </w:r>
    </w:p>
    <w:p w:rsidR="00B30A5A" w:rsidRPr="0025750F" w:rsidRDefault="00B30A5A" w:rsidP="00B30A5A">
      <w:pPr>
        <w:pStyle w:val="a4"/>
        <w:numPr>
          <w:ilvl w:val="0"/>
          <w:numId w:val="1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організацію;</w:t>
      </w:r>
    </w:p>
    <w:p w:rsidR="00B30A5A" w:rsidRPr="0025750F" w:rsidRDefault="00B30A5A" w:rsidP="00B30A5A">
      <w:pPr>
        <w:pStyle w:val="a4"/>
        <w:numPr>
          <w:ilvl w:val="0"/>
          <w:numId w:val="1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мотивацію;</w:t>
      </w:r>
    </w:p>
    <w:p w:rsidR="00B30A5A" w:rsidRPr="0025750F" w:rsidRDefault="00B30A5A" w:rsidP="00B30A5A">
      <w:pPr>
        <w:pStyle w:val="a4"/>
        <w:numPr>
          <w:ilvl w:val="0"/>
          <w:numId w:val="1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контроль.</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Функція планування в компанії реалізується у Швецькому офісі раз на пів року перед стартом нової колекції. Після того як колекція створена вибирають кращого постачальника тканини, і кращу фабрику. </w:t>
      </w:r>
    </w:p>
    <w:p w:rsidR="00414C17"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Компанія надає постачальнику свою колекцію, а також сировину. Якщо постачальника все влаштовує компанія з ним підписує контракт, але не довгострокову перспективу, а тільки на найближчі місяці.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Також у компанії є чіткі цілі щодо дотримання всіх трудових норм працівників і у постачальника. Попри те, що власних фабрик у компанії немає, все ж H&amp;M проводить контроль дотримання норм у своїх постачальників.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Головною метою своєї діяльності компанія ставить:</w:t>
      </w:r>
    </w:p>
    <w:p w:rsidR="00B30A5A" w:rsidRPr="0025750F" w:rsidRDefault="00B30A5A" w:rsidP="00B30A5A">
      <w:pPr>
        <w:pStyle w:val="a4"/>
        <w:numPr>
          <w:ilvl w:val="0"/>
          <w:numId w:val="2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збільшення роздрібного товарообігу;</w:t>
      </w:r>
    </w:p>
    <w:p w:rsidR="00B30A5A" w:rsidRPr="0025750F" w:rsidRDefault="00B30A5A" w:rsidP="00B30A5A">
      <w:pPr>
        <w:pStyle w:val="a4"/>
        <w:numPr>
          <w:ilvl w:val="0"/>
          <w:numId w:val="2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отримання прибутку;</w:t>
      </w:r>
    </w:p>
    <w:p w:rsidR="00B30A5A" w:rsidRPr="0025750F" w:rsidRDefault="00B30A5A" w:rsidP="00B30A5A">
      <w:pPr>
        <w:pStyle w:val="a4"/>
        <w:numPr>
          <w:ilvl w:val="0"/>
          <w:numId w:val="2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розширення асортименту та задоволення купівельного попиту всіх верств населення;</w:t>
      </w:r>
    </w:p>
    <w:p w:rsidR="00B30A5A" w:rsidRPr="0025750F" w:rsidRDefault="00B30A5A" w:rsidP="00B30A5A">
      <w:pPr>
        <w:pStyle w:val="a4"/>
        <w:numPr>
          <w:ilvl w:val="0"/>
          <w:numId w:val="2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підвищення культури обслуговування покупців;</w:t>
      </w:r>
    </w:p>
    <w:p w:rsidR="00B30A5A" w:rsidRPr="0025750F" w:rsidRDefault="00B30A5A" w:rsidP="00B30A5A">
      <w:pPr>
        <w:pStyle w:val="a4"/>
        <w:numPr>
          <w:ilvl w:val="0"/>
          <w:numId w:val="2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навчання персоналу сучасним методам торгівлі;</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впровадження нових інноваційних розробок;</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якісної продукції.</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Основною метою маркетингових служб компанії H&amp;M залучення покупців шляхом розширення асортименту товарів для різної за достатком та віком цільової аудиторії, яка представлена в таблиці </w:t>
      </w:r>
      <w:r w:rsidR="008A3C3C" w:rsidRPr="0025750F">
        <w:rPr>
          <w:rFonts w:ascii="Times New Roman" w:hAnsi="Times New Roman" w:cs="Times New Roman"/>
          <w:sz w:val="28"/>
          <w:szCs w:val="28"/>
        </w:rPr>
        <w:t>2.1</w:t>
      </w:r>
      <w:r w:rsidRPr="0025750F">
        <w:rPr>
          <w:rFonts w:ascii="Times New Roman" w:hAnsi="Times New Roman" w:cs="Times New Roman"/>
          <w:sz w:val="28"/>
          <w:szCs w:val="28"/>
        </w:rPr>
        <w:t xml:space="preserve">, – це різнорідна соціальна група. </w:t>
      </w:r>
    </w:p>
    <w:p w:rsidR="00B30A5A" w:rsidRPr="0025750F" w:rsidRDefault="00B30A5A" w:rsidP="00B30A5A">
      <w:pPr>
        <w:spacing w:after="0" w:line="360" w:lineRule="auto"/>
        <w:ind w:firstLine="709"/>
        <w:jc w:val="right"/>
        <w:rPr>
          <w:rFonts w:ascii="Times New Roman" w:hAnsi="Times New Roman" w:cs="Times New Roman"/>
          <w:i/>
          <w:sz w:val="28"/>
          <w:szCs w:val="28"/>
        </w:rPr>
      </w:pPr>
      <w:r w:rsidRPr="0025750F">
        <w:rPr>
          <w:rFonts w:ascii="Times New Roman" w:hAnsi="Times New Roman" w:cs="Times New Roman"/>
          <w:i/>
          <w:sz w:val="28"/>
          <w:szCs w:val="28"/>
        </w:rPr>
        <w:t xml:space="preserve">Таблиця </w:t>
      </w:r>
      <w:r w:rsidR="008A3C3C" w:rsidRPr="0025750F">
        <w:rPr>
          <w:rFonts w:ascii="Times New Roman" w:hAnsi="Times New Roman" w:cs="Times New Roman"/>
          <w:i/>
          <w:sz w:val="28"/>
          <w:szCs w:val="28"/>
        </w:rPr>
        <w:t>2</w:t>
      </w:r>
      <w:r w:rsidRPr="0025750F">
        <w:rPr>
          <w:rFonts w:ascii="Times New Roman" w:hAnsi="Times New Roman" w:cs="Times New Roman"/>
          <w:i/>
          <w:sz w:val="28"/>
          <w:szCs w:val="28"/>
        </w:rPr>
        <w:t>.1</w:t>
      </w:r>
    </w:p>
    <w:p w:rsidR="00B30A5A" w:rsidRPr="0025750F" w:rsidRDefault="00B30A5A" w:rsidP="00B30A5A">
      <w:pPr>
        <w:spacing w:after="0" w:line="360" w:lineRule="auto"/>
        <w:ind w:firstLine="709"/>
        <w:jc w:val="center"/>
        <w:rPr>
          <w:rFonts w:ascii="Times New Roman" w:hAnsi="Times New Roman" w:cs="Times New Roman"/>
          <w:b/>
          <w:sz w:val="28"/>
          <w:szCs w:val="28"/>
        </w:rPr>
      </w:pPr>
      <w:r w:rsidRPr="0025750F">
        <w:rPr>
          <w:rFonts w:ascii="Times New Roman" w:hAnsi="Times New Roman" w:cs="Times New Roman"/>
          <w:b/>
          <w:sz w:val="28"/>
          <w:szCs w:val="28"/>
        </w:rPr>
        <w:t>Характеристика цільової аудиторії компанії</w:t>
      </w:r>
    </w:p>
    <w:tbl>
      <w:tblPr>
        <w:tblStyle w:val="a5"/>
        <w:tblW w:w="0" w:type="auto"/>
        <w:tblLook w:val="04A0" w:firstRow="1" w:lastRow="0" w:firstColumn="1" w:lastColumn="0" w:noHBand="0" w:noVBand="1"/>
      </w:tblPr>
      <w:tblGrid>
        <w:gridCol w:w="1951"/>
        <w:gridCol w:w="2268"/>
        <w:gridCol w:w="2268"/>
        <w:gridCol w:w="3084"/>
      </w:tblGrid>
      <w:tr w:rsidR="00A5128F" w:rsidRPr="0025750F" w:rsidTr="00B30A5A">
        <w:tc>
          <w:tcPr>
            <w:tcW w:w="195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Назва цільової</w:t>
            </w:r>
          </w:p>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аудиторії</w:t>
            </w:r>
          </w:p>
        </w:tc>
        <w:tc>
          <w:tcPr>
            <w:tcW w:w="226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Демографічні характеристики</w:t>
            </w:r>
          </w:p>
        </w:tc>
        <w:tc>
          <w:tcPr>
            <w:tcW w:w="226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Психологічні характеристики</w:t>
            </w:r>
          </w:p>
        </w:tc>
        <w:tc>
          <w:tcPr>
            <w:tcW w:w="3084"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Інформаційні характеристики</w:t>
            </w:r>
          </w:p>
        </w:tc>
      </w:tr>
      <w:tr w:rsidR="00A5128F" w:rsidRPr="0025750F" w:rsidTr="00B30A5A">
        <w:tc>
          <w:tcPr>
            <w:tcW w:w="195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Дорослі</w:t>
            </w:r>
          </w:p>
        </w:tc>
        <w:tc>
          <w:tcPr>
            <w:tcW w:w="226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Чоловіки та жінки 20–50 років</w:t>
            </w:r>
          </w:p>
        </w:tc>
        <w:tc>
          <w:tcPr>
            <w:tcW w:w="226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 xml:space="preserve">Цінності: модний </w:t>
            </w:r>
            <w:proofErr w:type="spellStart"/>
            <w:r w:rsidRPr="0025750F">
              <w:rPr>
                <w:rFonts w:ascii="Times New Roman" w:hAnsi="Times New Roman" w:cs="Times New Roman"/>
                <w:sz w:val="28"/>
                <w:szCs w:val="28"/>
              </w:rPr>
              <w:t>шопінг</w:t>
            </w:r>
            <w:proofErr w:type="spellEnd"/>
            <w:r w:rsidRPr="0025750F">
              <w:rPr>
                <w:rFonts w:ascii="Times New Roman" w:hAnsi="Times New Roman" w:cs="Times New Roman"/>
                <w:sz w:val="28"/>
                <w:szCs w:val="28"/>
              </w:rPr>
              <w:t xml:space="preserve"> за недорогою ціною</w:t>
            </w:r>
          </w:p>
        </w:tc>
        <w:tc>
          <w:tcPr>
            <w:tcW w:w="3084"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Отримують інформацію переважно з соціальних мереж і</w:t>
            </w:r>
          </w:p>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офіційних сайтів, ЗМІ.</w:t>
            </w:r>
          </w:p>
        </w:tc>
      </w:tr>
      <w:tr w:rsidR="00B30A5A" w:rsidRPr="0025750F" w:rsidTr="00B30A5A">
        <w:tc>
          <w:tcPr>
            <w:tcW w:w="195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Підлітки</w:t>
            </w:r>
          </w:p>
        </w:tc>
        <w:tc>
          <w:tcPr>
            <w:tcW w:w="226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Дівчата та хлопці в віці від 14 до 19 років. Переважно школярі та студенти ВНЗ.</w:t>
            </w:r>
          </w:p>
        </w:tc>
        <w:tc>
          <w:tcPr>
            <w:tcW w:w="226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Цінності:</w:t>
            </w:r>
          </w:p>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Зовнішній вигляд, популярність</w:t>
            </w:r>
          </w:p>
        </w:tc>
        <w:tc>
          <w:tcPr>
            <w:tcW w:w="3084"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Отримують інформацію з соціальних мереж,</w:t>
            </w:r>
          </w:p>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офіційних ЗМІ, глянцевих видань.</w:t>
            </w:r>
          </w:p>
        </w:tc>
      </w:tr>
    </w:tbl>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В цілому це чоловіки, жінки та діти віком від 14 до 50 років. Цільова аудиторія має переважно середній дохід. Такі висновки можна зробити виходячи з аналізу середнього чека.</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До складу групи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xml:space="preserve"> входять наступні бренди: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H&amp;M – це бренд модного одягу. Клієнти знайдуть все, починаючи від модних виробів та унікальних дизайнерських робіт, закінчуючи недорогими предметами гардеробу, завершуючи аксесуарами та спортивним одягом для тренувань. Але H&amp;M – це більше, ніж просто мода. Завдяки ціні, якості та стійкості, глибоко вкоріненим у його ДНК, бренд має шанс створити більш стійке майбутнє моди [37].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COS – бренд пропонує нову класику та основні предмети гардеробу для жінок, чоловіків та дітей. Вперше відкрився у Лондоні в 2007 році, запуск </w:t>
      </w:r>
      <w:proofErr w:type="spellStart"/>
      <w:r w:rsidRPr="0025750F">
        <w:rPr>
          <w:rFonts w:ascii="Times New Roman" w:hAnsi="Times New Roman" w:cs="Times New Roman"/>
          <w:sz w:val="28"/>
          <w:szCs w:val="28"/>
        </w:rPr>
        <w:t>Інтернет-магазину</w:t>
      </w:r>
      <w:proofErr w:type="spellEnd"/>
      <w:r w:rsidRPr="0025750F">
        <w:rPr>
          <w:rFonts w:ascii="Times New Roman" w:hAnsi="Times New Roman" w:cs="Times New Roman"/>
          <w:sz w:val="28"/>
          <w:szCs w:val="28"/>
        </w:rPr>
        <w:t xml:space="preserve"> відбувся у 2011 році. Нині доступний в Європі, Азії, Північній Америці, на Близькому Сході та в Австралії. Колекції бренду характеризуються високою якістю виконання та позачасовим дизайном. Прагнучи підтримати світ 31 мистецтва та дизайну шляхом, COS співпрацює з відомими та новими художниками, студіями та галереями по всьому світу [38].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xml:space="preserve"> – шведський бренд вуличної моди вуличного стилю, заснований у 2000 році. Бренд пропонує унікальний досвід роздрібної торгівлі та ретельно підібрану суміш жіночого, чоловічого та аксесуарів. На сьогодні, </w:t>
      </w: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xml:space="preserve"> поставляється на 30 ринків і має магазини в 16 країнах [39].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Перший магазин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відкрився у 2006 році в </w:t>
      </w:r>
      <w:proofErr w:type="spellStart"/>
      <w:r w:rsidRPr="0025750F">
        <w:rPr>
          <w:rFonts w:ascii="Times New Roman" w:hAnsi="Times New Roman" w:cs="Times New Roman"/>
          <w:sz w:val="28"/>
          <w:szCs w:val="28"/>
        </w:rPr>
        <w:t>Гетеборзі</w:t>
      </w:r>
      <w:proofErr w:type="spellEnd"/>
      <w:r w:rsidRPr="0025750F">
        <w:rPr>
          <w:rFonts w:ascii="Times New Roman" w:hAnsi="Times New Roman" w:cs="Times New Roman"/>
          <w:sz w:val="28"/>
          <w:szCs w:val="28"/>
        </w:rPr>
        <w:t xml:space="preserve">, Швеція, приєднався до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xml:space="preserve"> у 2008 році, і сьогодні бренд присутній на ринках Європи та Азії.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 це бренд, який пропонує одяг за конкурентними цінами [40].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&amp; </w:t>
      </w:r>
      <w:proofErr w:type="spellStart"/>
      <w:r w:rsidRPr="0025750F">
        <w:rPr>
          <w:rFonts w:ascii="Times New Roman" w:hAnsi="Times New Roman" w:cs="Times New Roman"/>
          <w:sz w:val="28"/>
          <w:szCs w:val="28"/>
        </w:rPr>
        <w:t>Other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Stories</w:t>
      </w:r>
      <w:proofErr w:type="spellEnd"/>
      <w:r w:rsidRPr="0025750F">
        <w:rPr>
          <w:rFonts w:ascii="Times New Roman" w:hAnsi="Times New Roman" w:cs="Times New Roman"/>
          <w:sz w:val="28"/>
          <w:szCs w:val="28"/>
        </w:rPr>
        <w:t xml:space="preserve"> пропонує широкий асортимент взуття, сумок, аксесуарів, косметичних товарів, канцелярських товарів та готового до </w:t>
      </w:r>
      <w:r w:rsidRPr="0025750F">
        <w:rPr>
          <w:rFonts w:ascii="Times New Roman" w:hAnsi="Times New Roman" w:cs="Times New Roman"/>
          <w:sz w:val="28"/>
          <w:szCs w:val="28"/>
        </w:rPr>
        <w:lastRenderedPageBreak/>
        <w:t xml:space="preserve">вбрання для жінок. У своїх ательє в Парижі, Стокгольмі та Лос-Анджелесі бренд створює колекції з великою увагою до деталей та якості. Успішно запущений бренд у 2013 році, &amp; </w:t>
      </w:r>
      <w:proofErr w:type="spellStart"/>
      <w:r w:rsidRPr="0025750F">
        <w:rPr>
          <w:rFonts w:ascii="Times New Roman" w:hAnsi="Times New Roman" w:cs="Times New Roman"/>
          <w:sz w:val="28"/>
          <w:szCs w:val="28"/>
        </w:rPr>
        <w:t>Other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Stories</w:t>
      </w:r>
      <w:proofErr w:type="spellEnd"/>
      <w:r w:rsidRPr="0025750F">
        <w:rPr>
          <w:rFonts w:ascii="Times New Roman" w:hAnsi="Times New Roman" w:cs="Times New Roman"/>
          <w:sz w:val="28"/>
          <w:szCs w:val="28"/>
        </w:rPr>
        <w:t xml:space="preserve"> представлений у 74 магазинах на 22 ринках Європи, США та Азії [41].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ARKET – це сучасний магазин, що пропонує товари для чоловіків, жінок, дітей та для дому. Місія ARKET – демократизувати якість за допомогою широко доступних, добре зроблених, довговічних продуктів, розроблених для використання протягом тривалого часу. ARKET вперше відкрився у Лондоні, а також в Інтернеті в 2017 році, а потім відкрилися перші магазини в Копенгагені, Брюсселі та Мюнхені. Головний офіс та студія дизайну знаходяться в Стокгольмі [42]. </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Інтернет-ринок</w:t>
      </w:r>
      <w:proofErr w:type="spellEnd"/>
      <w:r w:rsidRPr="0025750F">
        <w:rPr>
          <w:rFonts w:ascii="Times New Roman" w:hAnsi="Times New Roman" w:cs="Times New Roman"/>
          <w:sz w:val="28"/>
          <w:szCs w:val="28"/>
        </w:rPr>
        <w:t xml:space="preserve"> (afound.com) та фізичні магазини пропонують клієнтам великі знижки на товари всіх брендів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xml:space="preserve">, а також широкий спектр брендів моди, спорту, інтер’єру та краси. </w:t>
      </w: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xml:space="preserve"> був запущений в Інтернеті в червні 2018 року разом із першим відкриттям магазину в Стокгольмі. Наразі </w:t>
      </w: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xml:space="preserve"> запускає мережу в Нідерландах, Німеччині та Австрії.</w:t>
      </w:r>
    </w:p>
    <w:p w:rsidR="00B30A5A" w:rsidRPr="0025750F" w:rsidRDefault="00B30A5A" w:rsidP="00B30A5A">
      <w:pPr>
        <w:pStyle w:val="a4"/>
        <w:numPr>
          <w:ilvl w:val="0"/>
          <w:numId w:val="21"/>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H&amp;M HOME – це дизайнерський світовий бренд інтер’єру в рамках групи H&amp;M, який пропонує сучасний декор та аксесуари для дому. Вперше він був запущений в Інтернеті як концепція домашнього текстилю у 2009 році, і з тих пір він був поширений на багатьох ринках через фізичні магазини та Інтернет просторі, а в 2018 році H&amp;M HOME відкрив свої перші автономні магазини. Асортимент варіюється від високоякісної постільної білизни та позачасового посуду до стильного текстилю, меблів та світильників [37].</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Підводячи підсумки, варто сказати, що компанія H&amp;M займає величезну нішу на ринку мережевої роздрібної торгівлі одягом і має свого покупця, приваблюючи його гарною якістю товарів та вигідною ціною.</w:t>
      </w:r>
    </w:p>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both"/>
        <w:rPr>
          <w:rStyle w:val="a3"/>
          <w:rFonts w:ascii="Times New Roman" w:hAnsi="Times New Roman" w:cs="Times New Roman"/>
          <w:shd w:val="clear" w:color="auto" w:fill="FFFFFF"/>
        </w:rPr>
      </w:pPr>
      <w:r w:rsidRPr="0025750F">
        <w:rPr>
          <w:rStyle w:val="a3"/>
          <w:rFonts w:ascii="Times New Roman" w:hAnsi="Times New Roman" w:cs="Times New Roman"/>
          <w:sz w:val="28"/>
          <w:szCs w:val="28"/>
          <w:shd w:val="clear" w:color="auto" w:fill="FFFFFF"/>
        </w:rPr>
        <w:lastRenderedPageBreak/>
        <w:t>2.2. Стан управління маркетинговою діяльністю компанії H&amp;M</w:t>
      </w:r>
    </w:p>
    <w:p w:rsidR="00B30A5A" w:rsidRPr="0025750F" w:rsidRDefault="00B30A5A" w:rsidP="00B30A5A">
      <w:pPr>
        <w:spacing w:after="0" w:line="360" w:lineRule="auto"/>
        <w:ind w:firstLine="709"/>
        <w:jc w:val="both"/>
        <w:rPr>
          <w:rFonts w:ascii="Times New Roman" w:hAnsi="Times New Roman" w:cs="Times New Roman"/>
        </w:rPr>
      </w:pPr>
    </w:p>
    <w:p w:rsidR="00B30A5A" w:rsidRPr="0025750F" w:rsidRDefault="00B30A5A" w:rsidP="00B30A5A">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Маркетингова діяльність компанії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полягає у якісному плануванні, організації, мотивації та контролі управління менеджментом.</w:t>
      </w:r>
    </w:p>
    <w:p w:rsidR="00B30A5A" w:rsidRPr="0025750F" w:rsidRDefault="00B30A5A" w:rsidP="00B30A5A">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Управлінням маркетинговою діяльністю мережі роздрібної торгівлі займається маркетинговий відділ в центральному підрозділі. Всі маркетингові кампанії проходять одночасно у всіх магазинах фірми.</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Основними методами просування товарів </w:t>
      </w:r>
      <w:r w:rsidRPr="0025750F">
        <w:rPr>
          <w:rStyle w:val="a3"/>
          <w:rFonts w:ascii="Times New Roman" w:hAnsi="Times New Roman" w:cs="Times New Roman"/>
          <w:b w:val="0"/>
          <w:sz w:val="28"/>
          <w:szCs w:val="28"/>
          <w:shd w:val="clear" w:color="auto" w:fill="FFFFFF"/>
        </w:rPr>
        <w:t>H&amp;M</w:t>
      </w:r>
      <w:r w:rsidRPr="0025750F">
        <w:rPr>
          <w:rFonts w:ascii="Times New Roman" w:hAnsi="Times New Roman" w:cs="Times New Roman"/>
          <w:sz w:val="28"/>
          <w:szCs w:val="28"/>
        </w:rPr>
        <w:t xml:space="preserve"> є: реклама, стимулювання збуту, зв’язки з громадськістю, особистий продаж і прямий маркетинг.</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Так, за допомогою фізичних магазинів, вивісок та дисплеїв, H&amp;M знайомить споживачів зі своїми сталими ініціативами (рис. 2.1). </w:t>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noProof/>
          <w:sz w:val="28"/>
          <w:szCs w:val="28"/>
          <w:lang w:eastAsia="uk-UA"/>
        </w:rPr>
        <w:drawing>
          <wp:inline distT="0" distB="0" distL="0" distR="0" wp14:anchorId="14E3680D" wp14:editId="731B67E7">
            <wp:extent cx="4348480" cy="24453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8480" cy="2445385"/>
                    </a:xfrm>
                    <a:prstGeom prst="rect">
                      <a:avLst/>
                    </a:prstGeom>
                    <a:noFill/>
                    <a:ln>
                      <a:noFill/>
                    </a:ln>
                  </pic:spPr>
                </pic:pic>
              </a:graphicData>
            </a:graphic>
          </wp:inline>
        </w:drawing>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Рис. 2.1</w:t>
      </w:r>
      <w:r w:rsidR="008A3C3C" w:rsidRPr="0025750F">
        <w:rPr>
          <w:rFonts w:ascii="Times New Roman" w:hAnsi="Times New Roman" w:cs="Times New Roman"/>
          <w:sz w:val="28"/>
          <w:szCs w:val="28"/>
        </w:rPr>
        <w:t>.</w:t>
      </w:r>
      <w:r w:rsidRPr="0025750F">
        <w:rPr>
          <w:rFonts w:ascii="Times New Roman" w:hAnsi="Times New Roman" w:cs="Times New Roman"/>
          <w:sz w:val="28"/>
          <w:szCs w:val="28"/>
        </w:rPr>
        <w:t xml:space="preserve"> Фізичний магазин </w:t>
      </w:r>
      <w:r w:rsidRPr="0025750F">
        <w:rPr>
          <w:rStyle w:val="a3"/>
          <w:rFonts w:ascii="Times New Roman" w:hAnsi="Times New Roman" w:cs="Times New Roman"/>
          <w:b w:val="0"/>
          <w:sz w:val="28"/>
          <w:szCs w:val="28"/>
          <w:shd w:val="clear" w:color="auto" w:fill="FFFFFF"/>
        </w:rPr>
        <w:t>H&amp;M</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Доволі часто у фізичних магазинах проводять різноманітні акції та розпродажі товарів. Найбільш великомасштабні розпродажі є сезонними та полягають в реалізації старих, вже менш популярних колекцій. У періоди розпродажів знижки часто досягають сімдесяти відсотків.</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Крім того, компанія, як і багато інших конкурентів створила та впровадила спеціальні подарункові картки, які додаються до покупки за певну суму грошей.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Також компанія застосовує у своїй рекламній діяльності кілька різних засобів комунікації. Найпопулярнішими є рекламні кампанії, розміщені в модних журналах, телебаченні, соціальних мережах.</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H&amp;M має власний журнал, можна знайти на </w:t>
      </w:r>
      <w:proofErr w:type="spellStart"/>
      <w:r w:rsidRPr="0025750F">
        <w:rPr>
          <w:rFonts w:ascii="Times New Roman" w:hAnsi="Times New Roman" w:cs="Times New Roman"/>
          <w:sz w:val="28"/>
          <w:szCs w:val="28"/>
        </w:rPr>
        <w:t>вебсайті</w:t>
      </w:r>
      <w:proofErr w:type="spellEnd"/>
      <w:r w:rsidRPr="0025750F">
        <w:rPr>
          <w:rFonts w:ascii="Times New Roman" w:hAnsi="Times New Roman" w:cs="Times New Roman"/>
          <w:sz w:val="28"/>
          <w:szCs w:val="28"/>
        </w:rPr>
        <w:t xml:space="preserve"> H&amp;M, а доступ до нього можна отримати лише за гіпертекстовими посиланнями на домашній сторінці H&amp;M. Журнал H&amp;M розроблений як «щось середнє між каталогом і традиційним глянсовим».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Мета журналу – інформувати про нові товари чи колекції, надавати модні поради та надихати споживачів H&amp;M щоденними новинами про моду, тенденції, красу, поп-культуру та інтерв’ю знаменитостей. Також, однією з цілей журналу є зміна у споживача відношення до споживання та моди в цілому (рис. 2.2;2.3) [37].</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noProof/>
          <w:sz w:val="28"/>
          <w:szCs w:val="28"/>
          <w:lang w:eastAsia="uk-UA"/>
        </w:rPr>
        <w:drawing>
          <wp:inline distT="0" distB="0" distL="0" distR="0" wp14:anchorId="7D6DF70F" wp14:editId="7EABFB19">
            <wp:extent cx="2232660" cy="3009265"/>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660" cy="3009265"/>
                    </a:xfrm>
                    <a:prstGeom prst="rect">
                      <a:avLst/>
                    </a:prstGeom>
                    <a:noFill/>
                    <a:ln>
                      <a:noFill/>
                    </a:ln>
                  </pic:spPr>
                </pic:pic>
              </a:graphicData>
            </a:graphic>
          </wp:inline>
        </w:drawing>
      </w:r>
      <w:r w:rsidRPr="0025750F">
        <w:rPr>
          <w:rFonts w:ascii="Times New Roman" w:hAnsi="Times New Roman" w:cs="Times New Roman"/>
          <w:sz w:val="28"/>
          <w:szCs w:val="28"/>
        </w:rPr>
        <w:t xml:space="preserve">             </w:t>
      </w:r>
      <w:r w:rsidRPr="0025750F">
        <w:rPr>
          <w:rFonts w:ascii="Times New Roman" w:hAnsi="Times New Roman" w:cs="Times New Roman"/>
          <w:noProof/>
          <w:sz w:val="28"/>
          <w:szCs w:val="28"/>
          <w:lang w:eastAsia="uk-UA"/>
        </w:rPr>
        <w:drawing>
          <wp:inline distT="0" distB="0" distL="0" distR="0" wp14:anchorId="26CCE9A4" wp14:editId="1E2C0049">
            <wp:extent cx="2254250" cy="29876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250" cy="2987675"/>
                    </a:xfrm>
                    <a:prstGeom prst="rect">
                      <a:avLst/>
                    </a:prstGeom>
                    <a:noFill/>
                    <a:ln>
                      <a:noFill/>
                    </a:ln>
                  </pic:spPr>
                </pic:pic>
              </a:graphicData>
            </a:graphic>
          </wp:inline>
        </w:drawing>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Рис. 2.3</w:t>
      </w:r>
      <w:r w:rsidR="008A3C3C" w:rsidRPr="0025750F">
        <w:rPr>
          <w:rFonts w:ascii="Times New Roman" w:hAnsi="Times New Roman" w:cs="Times New Roman"/>
          <w:sz w:val="28"/>
          <w:szCs w:val="28"/>
        </w:rPr>
        <w:t>.</w:t>
      </w:r>
      <w:r w:rsidRPr="0025750F">
        <w:rPr>
          <w:rFonts w:ascii="Times New Roman" w:hAnsi="Times New Roman" w:cs="Times New Roman"/>
          <w:sz w:val="28"/>
          <w:szCs w:val="28"/>
        </w:rPr>
        <w:t xml:space="preserve"> Реклама в журналі                  Рис. 2.3</w:t>
      </w:r>
      <w:r w:rsidR="008A3C3C" w:rsidRPr="0025750F">
        <w:rPr>
          <w:rFonts w:ascii="Times New Roman" w:hAnsi="Times New Roman" w:cs="Times New Roman"/>
          <w:sz w:val="28"/>
          <w:szCs w:val="28"/>
        </w:rPr>
        <w:t>.</w:t>
      </w:r>
      <w:r w:rsidRPr="0025750F">
        <w:rPr>
          <w:rFonts w:ascii="Times New Roman" w:hAnsi="Times New Roman" w:cs="Times New Roman"/>
          <w:sz w:val="28"/>
          <w:szCs w:val="28"/>
        </w:rPr>
        <w:t xml:space="preserve"> Реклама в журналі</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Щодо реклами на телебаченні, то H&amp;M створює креативну рекламу, яка фокусується на останніх інноваційних дизайнах. Кожен бренд приймає власні маркетингові рішення.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Телевізійні рекламні ролики H&amp;M виробляються таким чином, щоб приверніть негайну увагу глядача, помітною музикою та яскравим фоном. </w:t>
      </w:r>
      <w:r w:rsidRPr="0025750F">
        <w:rPr>
          <w:rFonts w:ascii="Times New Roman" w:hAnsi="Times New Roman" w:cs="Times New Roman"/>
          <w:sz w:val="28"/>
          <w:szCs w:val="28"/>
        </w:rPr>
        <w:lastRenderedPageBreak/>
        <w:t xml:space="preserve">Для </w:t>
      </w:r>
      <w:proofErr w:type="spellStart"/>
      <w:r w:rsidRPr="0025750F">
        <w:rPr>
          <w:rFonts w:ascii="Times New Roman" w:hAnsi="Times New Roman" w:cs="Times New Roman"/>
          <w:sz w:val="28"/>
          <w:szCs w:val="28"/>
        </w:rPr>
        <w:t>змімання</w:t>
      </w:r>
      <w:proofErr w:type="spellEnd"/>
      <w:r w:rsidRPr="0025750F">
        <w:rPr>
          <w:rFonts w:ascii="Times New Roman" w:hAnsi="Times New Roman" w:cs="Times New Roman"/>
          <w:sz w:val="28"/>
          <w:szCs w:val="28"/>
        </w:rPr>
        <w:t xml:space="preserve"> телевізійних роликів запрошуються відомі світові моделі, спортсмени та співаки.</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Так у 2013-му році обличчям бренду стала відома американська співачка – </w:t>
      </w:r>
      <w:proofErr w:type="spellStart"/>
      <w:r w:rsidRPr="0025750F">
        <w:rPr>
          <w:rFonts w:ascii="Times New Roman" w:hAnsi="Times New Roman" w:cs="Times New Roman"/>
          <w:sz w:val="28"/>
          <w:szCs w:val="28"/>
        </w:rPr>
        <w:t>Бейонсе</w:t>
      </w:r>
      <w:proofErr w:type="spellEnd"/>
      <w:r w:rsidRPr="0025750F">
        <w:rPr>
          <w:rFonts w:ascii="Times New Roman" w:hAnsi="Times New Roman" w:cs="Times New Roman"/>
          <w:sz w:val="28"/>
          <w:szCs w:val="28"/>
        </w:rPr>
        <w:t xml:space="preserve">.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Рекламна кампанія, в якій взяла участь королева </w:t>
      </w:r>
      <w:proofErr w:type="spellStart"/>
      <w:r w:rsidRPr="0025750F">
        <w:rPr>
          <w:rFonts w:ascii="Times New Roman" w:hAnsi="Times New Roman" w:cs="Times New Roman"/>
          <w:sz w:val="28"/>
          <w:szCs w:val="28"/>
        </w:rPr>
        <w:t>R’n’B</w:t>
      </w:r>
      <w:proofErr w:type="spellEnd"/>
      <w:r w:rsidRPr="0025750F">
        <w:rPr>
          <w:rFonts w:ascii="Times New Roman" w:hAnsi="Times New Roman" w:cs="Times New Roman"/>
          <w:sz w:val="28"/>
          <w:szCs w:val="28"/>
        </w:rPr>
        <w:t>, отримала назву «</w:t>
      </w:r>
      <w:proofErr w:type="spellStart"/>
      <w:r w:rsidRPr="0025750F">
        <w:rPr>
          <w:rFonts w:ascii="Times New Roman" w:hAnsi="Times New Roman" w:cs="Times New Roman"/>
          <w:sz w:val="28"/>
          <w:szCs w:val="28"/>
        </w:rPr>
        <w:t>Beyonce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as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Mrs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Carter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in</w:t>
      </w:r>
      <w:proofErr w:type="spellEnd"/>
      <w:r w:rsidRPr="0025750F">
        <w:rPr>
          <w:rFonts w:ascii="Times New Roman" w:hAnsi="Times New Roman" w:cs="Times New Roman"/>
          <w:sz w:val="28"/>
          <w:szCs w:val="28"/>
        </w:rPr>
        <w:t xml:space="preserve"> H&amp;M». Композиція «</w:t>
      </w:r>
      <w:proofErr w:type="spellStart"/>
      <w:r w:rsidRPr="0025750F">
        <w:rPr>
          <w:rFonts w:ascii="Times New Roman" w:hAnsi="Times New Roman" w:cs="Times New Roman"/>
          <w:sz w:val="28"/>
          <w:szCs w:val="28"/>
        </w:rPr>
        <w:t>Standing</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on</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the</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Sun</w:t>
      </w:r>
      <w:proofErr w:type="spellEnd"/>
      <w:r w:rsidRPr="0025750F">
        <w:rPr>
          <w:rFonts w:ascii="Times New Roman" w:hAnsi="Times New Roman" w:cs="Times New Roman"/>
          <w:sz w:val="28"/>
          <w:szCs w:val="28"/>
        </w:rPr>
        <w:t xml:space="preserve">», виконана у 5-му студійному альбомі співачки була використана як </w:t>
      </w:r>
      <w:proofErr w:type="spellStart"/>
      <w:r w:rsidRPr="0025750F">
        <w:rPr>
          <w:rFonts w:ascii="Times New Roman" w:hAnsi="Times New Roman" w:cs="Times New Roman"/>
          <w:sz w:val="28"/>
          <w:szCs w:val="28"/>
        </w:rPr>
        <w:t>саундтрек</w:t>
      </w:r>
      <w:proofErr w:type="spellEnd"/>
      <w:r w:rsidRPr="0025750F">
        <w:rPr>
          <w:rFonts w:ascii="Times New Roman" w:hAnsi="Times New Roman" w:cs="Times New Roman"/>
          <w:sz w:val="28"/>
          <w:szCs w:val="28"/>
        </w:rPr>
        <w:t xml:space="preserve"> до кампанії бренду (рис. 2.4).</w:t>
      </w:r>
    </w:p>
    <w:p w:rsidR="00B30A5A" w:rsidRPr="0025750F" w:rsidRDefault="00B30A5A" w:rsidP="00B30A5A">
      <w:pPr>
        <w:spacing w:after="0" w:line="360" w:lineRule="auto"/>
        <w:ind w:firstLine="709"/>
        <w:jc w:val="center"/>
        <w:rPr>
          <w:rFonts w:ascii="Times New Roman" w:hAnsi="Times New Roman" w:cs="Times New Roman"/>
          <w:noProof/>
          <w:sz w:val="28"/>
          <w:szCs w:val="28"/>
          <w:lang w:eastAsia="uk-UA"/>
        </w:rPr>
      </w:pPr>
      <w:r w:rsidRPr="0025750F">
        <w:rPr>
          <w:rFonts w:ascii="Times New Roman" w:hAnsi="Times New Roman" w:cs="Times New Roman"/>
          <w:noProof/>
          <w:sz w:val="28"/>
          <w:szCs w:val="28"/>
          <w:lang w:eastAsia="uk-UA"/>
        </w:rPr>
        <w:drawing>
          <wp:inline distT="0" distB="0" distL="0" distR="0" wp14:anchorId="1913C3D8" wp14:editId="264CE859">
            <wp:extent cx="4688840" cy="24561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840" cy="2456180"/>
                    </a:xfrm>
                    <a:prstGeom prst="rect">
                      <a:avLst/>
                    </a:prstGeom>
                    <a:noFill/>
                    <a:ln>
                      <a:noFill/>
                    </a:ln>
                  </pic:spPr>
                </pic:pic>
              </a:graphicData>
            </a:graphic>
          </wp:inline>
        </w:drawing>
      </w:r>
    </w:p>
    <w:p w:rsidR="00B30A5A" w:rsidRPr="0025750F" w:rsidRDefault="00B30A5A" w:rsidP="00B30A5A">
      <w:pPr>
        <w:spacing w:after="0" w:line="360" w:lineRule="auto"/>
        <w:ind w:firstLine="709"/>
        <w:jc w:val="center"/>
        <w:rPr>
          <w:rFonts w:ascii="Times New Roman" w:hAnsi="Times New Roman" w:cs="Times New Roman"/>
          <w:noProof/>
          <w:sz w:val="28"/>
          <w:szCs w:val="28"/>
          <w:lang w:eastAsia="uk-UA"/>
        </w:rPr>
      </w:pPr>
      <w:r w:rsidRPr="0025750F">
        <w:rPr>
          <w:rFonts w:ascii="Times New Roman" w:hAnsi="Times New Roman" w:cs="Times New Roman"/>
          <w:noProof/>
          <w:sz w:val="28"/>
          <w:szCs w:val="28"/>
          <w:lang w:eastAsia="uk-UA"/>
        </w:rPr>
        <w:t>Рис. 2.4</w:t>
      </w:r>
      <w:r w:rsidR="008A3C3C" w:rsidRPr="0025750F">
        <w:rPr>
          <w:rFonts w:ascii="Times New Roman" w:hAnsi="Times New Roman" w:cs="Times New Roman"/>
          <w:noProof/>
          <w:sz w:val="28"/>
          <w:szCs w:val="28"/>
          <w:lang w:eastAsia="uk-UA"/>
        </w:rPr>
        <w:t>.</w:t>
      </w:r>
      <w:r w:rsidRPr="0025750F">
        <w:rPr>
          <w:rFonts w:ascii="Times New Roman" w:hAnsi="Times New Roman" w:cs="Times New Roman"/>
          <w:noProof/>
          <w:sz w:val="28"/>
          <w:szCs w:val="28"/>
          <w:lang w:eastAsia="uk-UA"/>
        </w:rPr>
        <w:t xml:space="preserve">  Телевізійна реклама з </w:t>
      </w:r>
      <w:proofErr w:type="spellStart"/>
      <w:r w:rsidRPr="0025750F">
        <w:rPr>
          <w:rFonts w:ascii="Times New Roman" w:hAnsi="Times New Roman" w:cs="Times New Roman"/>
          <w:sz w:val="28"/>
          <w:szCs w:val="28"/>
        </w:rPr>
        <w:t>Бейонсе</w:t>
      </w:r>
      <w:proofErr w:type="spellEnd"/>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Реклама транслюється через регулярні проміжки часу та на каналах, які в основному переглядає молодь, для підвищення її обізнаності та лояльності.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Компанія також доволі часто використовує у своїй рекламні діяльності соціальні мережі, серед яких: </w:t>
      </w:r>
      <w:proofErr w:type="spellStart"/>
      <w:r w:rsidRPr="0025750F">
        <w:rPr>
          <w:rFonts w:ascii="Times New Roman" w:hAnsi="Times New Roman" w:cs="Times New Roman"/>
          <w:sz w:val="28"/>
          <w:szCs w:val="28"/>
        </w:rPr>
        <w:t>Instagram</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Facebook</w:t>
      </w:r>
      <w:proofErr w:type="spellEnd"/>
      <w:r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YouТube</w:t>
      </w:r>
      <w:proofErr w:type="spellEnd"/>
      <w:r w:rsidRPr="0025750F">
        <w:rPr>
          <w:rFonts w:ascii="Times New Roman" w:hAnsi="Times New Roman" w:cs="Times New Roman"/>
          <w:sz w:val="28"/>
          <w:szCs w:val="28"/>
        </w:rPr>
        <w:t xml:space="preserve">. При цьому використовуються останні технології в дизайні макетів, тексти та озвучування з закликом до свідомого споживання, спрямована така реклама переважно на молодь, зважаючи на аудиторію споживачів.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Почнемо з того, що компанія має близько 29 мільйонів шанувальників на </w:t>
      </w:r>
      <w:proofErr w:type="spellStart"/>
      <w:r w:rsidRPr="0025750F">
        <w:rPr>
          <w:rFonts w:ascii="Times New Roman" w:hAnsi="Times New Roman" w:cs="Times New Roman"/>
          <w:sz w:val="28"/>
          <w:szCs w:val="28"/>
        </w:rPr>
        <w:t>Facebook</w:t>
      </w:r>
      <w:proofErr w:type="spellEnd"/>
      <w:r w:rsidRPr="0025750F">
        <w:rPr>
          <w:rFonts w:ascii="Times New Roman" w:hAnsi="Times New Roman" w:cs="Times New Roman"/>
          <w:sz w:val="28"/>
          <w:szCs w:val="28"/>
        </w:rPr>
        <w:t xml:space="preserve"> сторінці, де вона оновлює новини про акції або конкурси, модні поради тощо. Обліковий запис </w:t>
      </w:r>
      <w:proofErr w:type="spellStart"/>
      <w:r w:rsidRPr="0025750F">
        <w:rPr>
          <w:rFonts w:ascii="Times New Roman" w:hAnsi="Times New Roman" w:cs="Times New Roman"/>
          <w:sz w:val="28"/>
          <w:szCs w:val="28"/>
        </w:rPr>
        <w:t>Instagram</w:t>
      </w:r>
      <w:proofErr w:type="spellEnd"/>
      <w:r w:rsidRPr="0025750F">
        <w:rPr>
          <w:rFonts w:ascii="Times New Roman" w:hAnsi="Times New Roman" w:cs="Times New Roman"/>
          <w:sz w:val="28"/>
          <w:szCs w:val="28"/>
        </w:rPr>
        <w:t xml:space="preserve"> налічує понад 37,5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користувачів, де можна переглянути та ознайомитися з модними новинками, корисними порадами та цікавими фактами (рис. 2.5) [45].</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noProof/>
          <w:lang w:eastAsia="uk-UA"/>
        </w:rPr>
        <w:lastRenderedPageBreak/>
        <w:drawing>
          <wp:inline distT="0" distB="0" distL="0" distR="0" wp14:anchorId="6F7A5E9E" wp14:editId="448CCDC2">
            <wp:extent cx="5327015" cy="145669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l="29555" t="20222" r="31461" b="60840"/>
                    <a:stretch>
                      <a:fillRect/>
                    </a:stretch>
                  </pic:blipFill>
                  <pic:spPr bwMode="auto">
                    <a:xfrm>
                      <a:off x="0" y="0"/>
                      <a:ext cx="5327015" cy="1456690"/>
                    </a:xfrm>
                    <a:prstGeom prst="rect">
                      <a:avLst/>
                    </a:prstGeom>
                    <a:noFill/>
                    <a:ln>
                      <a:noFill/>
                    </a:ln>
                  </pic:spPr>
                </pic:pic>
              </a:graphicData>
            </a:graphic>
          </wp:inline>
        </w:drawing>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Рис. 2.5</w:t>
      </w:r>
      <w:r w:rsidR="008A3C3C" w:rsidRPr="0025750F">
        <w:rPr>
          <w:rFonts w:ascii="Times New Roman" w:hAnsi="Times New Roman" w:cs="Times New Roman"/>
          <w:sz w:val="28"/>
          <w:szCs w:val="28"/>
        </w:rPr>
        <w:t>.</w:t>
      </w:r>
      <w:r w:rsidRPr="0025750F">
        <w:rPr>
          <w:rFonts w:ascii="Times New Roman" w:hAnsi="Times New Roman" w:cs="Times New Roman"/>
          <w:sz w:val="28"/>
          <w:szCs w:val="28"/>
        </w:rPr>
        <w:t xml:space="preserve"> Обліковий запис </w:t>
      </w:r>
      <w:proofErr w:type="spellStart"/>
      <w:r w:rsidRPr="0025750F">
        <w:rPr>
          <w:rFonts w:ascii="Times New Roman" w:hAnsi="Times New Roman" w:cs="Times New Roman"/>
          <w:sz w:val="28"/>
          <w:szCs w:val="28"/>
        </w:rPr>
        <w:t>Instagram</w:t>
      </w:r>
      <w:proofErr w:type="spellEnd"/>
      <w:r w:rsidRPr="0025750F">
        <w:rPr>
          <w:rFonts w:ascii="Times New Roman" w:hAnsi="Times New Roman" w:cs="Times New Roman"/>
          <w:sz w:val="28"/>
          <w:szCs w:val="28"/>
        </w:rPr>
        <w:t xml:space="preserve"> H&amp;M</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Роздрібна мережа H&amp;M також має власний канал на </w:t>
      </w:r>
      <w:proofErr w:type="spellStart"/>
      <w:r w:rsidRPr="0025750F">
        <w:rPr>
          <w:rFonts w:ascii="Times New Roman" w:hAnsi="Times New Roman" w:cs="Times New Roman"/>
          <w:sz w:val="28"/>
          <w:szCs w:val="28"/>
        </w:rPr>
        <w:t>YouTube</w:t>
      </w:r>
      <w:proofErr w:type="spellEnd"/>
      <w:r w:rsidRPr="0025750F">
        <w:rPr>
          <w:rFonts w:ascii="Times New Roman" w:hAnsi="Times New Roman" w:cs="Times New Roman"/>
          <w:sz w:val="28"/>
          <w:szCs w:val="28"/>
        </w:rPr>
        <w:t xml:space="preserve">, де розробляє унікальні рекламні кампанії для взаємодії з клієнтами. H&amp;M ділиться короткими відео про кампанію зйомки, звітами про тенденції з Тижнів моди або висвітленням фестивалів.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Окрім соціальних медіа, H&amp;M також працює над підвищенням обізнаності на власному сайті, маючи гіпертекстове посилання «</w:t>
      </w:r>
      <w:proofErr w:type="spellStart"/>
      <w:r w:rsidRPr="0025750F">
        <w:rPr>
          <w:rFonts w:ascii="Times New Roman" w:hAnsi="Times New Roman" w:cs="Times New Roman"/>
          <w:sz w:val="28"/>
          <w:szCs w:val="28"/>
        </w:rPr>
        <w:t>Sustainability</w:t>
      </w:r>
      <w:proofErr w:type="spellEnd"/>
      <w:r w:rsidRPr="0025750F">
        <w:rPr>
          <w:rFonts w:ascii="Times New Roman" w:hAnsi="Times New Roman" w:cs="Times New Roman"/>
          <w:sz w:val="28"/>
          <w:szCs w:val="28"/>
        </w:rPr>
        <w:t xml:space="preserve">» у верхній частині головної сторінки.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www.hm.com – являє собою </w:t>
      </w:r>
      <w:proofErr w:type="spellStart"/>
      <w:r w:rsidRPr="0025750F">
        <w:rPr>
          <w:rFonts w:ascii="Times New Roman" w:hAnsi="Times New Roman" w:cs="Times New Roman"/>
          <w:sz w:val="28"/>
          <w:szCs w:val="28"/>
        </w:rPr>
        <w:t>інтернет-магазин</w:t>
      </w:r>
      <w:proofErr w:type="spellEnd"/>
      <w:r w:rsidRPr="0025750F">
        <w:rPr>
          <w:rFonts w:ascii="Times New Roman" w:hAnsi="Times New Roman" w:cs="Times New Roman"/>
          <w:sz w:val="28"/>
          <w:szCs w:val="28"/>
        </w:rPr>
        <w:t>, де споживачі можуть ознайомитися з аспектами стійкого розвитку, перші шість гіпертекстових посилань – спонукати споживачів знаходити більше продуктів у обраній категорії, але останнє посилання «</w:t>
      </w:r>
      <w:proofErr w:type="spellStart"/>
      <w:r w:rsidRPr="0025750F">
        <w:rPr>
          <w:rFonts w:ascii="Times New Roman" w:hAnsi="Times New Roman" w:cs="Times New Roman"/>
          <w:sz w:val="28"/>
          <w:szCs w:val="28"/>
        </w:rPr>
        <w:t>Sustainability</w:t>
      </w:r>
      <w:proofErr w:type="spellEnd"/>
      <w:r w:rsidRPr="0025750F">
        <w:rPr>
          <w:rFonts w:ascii="Times New Roman" w:hAnsi="Times New Roman" w:cs="Times New Roman"/>
          <w:sz w:val="28"/>
          <w:szCs w:val="28"/>
        </w:rPr>
        <w:t xml:space="preserve">» спрямовуватиме споживачів на </w:t>
      </w:r>
      <w:proofErr w:type="spellStart"/>
      <w:r w:rsidRPr="0025750F">
        <w:rPr>
          <w:rFonts w:ascii="Times New Roman" w:hAnsi="Times New Roman" w:cs="Times New Roman"/>
          <w:sz w:val="28"/>
          <w:szCs w:val="28"/>
        </w:rPr>
        <w:t>веб-сторінку</w:t>
      </w:r>
      <w:proofErr w:type="spellEnd"/>
      <w:r w:rsidRPr="0025750F">
        <w:rPr>
          <w:rFonts w:ascii="Times New Roman" w:hAnsi="Times New Roman" w:cs="Times New Roman"/>
          <w:sz w:val="28"/>
          <w:szCs w:val="28"/>
        </w:rPr>
        <w:t>, де H&amp;M представляє своє бачення щодо стійкості [37].</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Важливим аспектом маркетингової діяльності компанії також є незмінна умова якості.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Фірма несе відповідальність за свої дії перед навколишнім середовищем і населенням, тому команда підприємства працює над створенням та впровадженням чисельних заходів в рамках «екологічної» моди.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Еко-одяг</w:t>
      </w:r>
      <w:proofErr w:type="spellEnd"/>
      <w:r w:rsidRPr="0025750F">
        <w:rPr>
          <w:rFonts w:ascii="Times New Roman" w:hAnsi="Times New Roman" w:cs="Times New Roman"/>
          <w:sz w:val="28"/>
          <w:szCs w:val="28"/>
        </w:rPr>
        <w:t xml:space="preserve"> виготовляється таким чином, щоб рівень шкідливого впливу на навколишнє середовище при його виробництві зводився до мінімуму. Ідея екологічності завжди охоплює весь життєвий цикл продукції: від </w:t>
      </w:r>
      <w:proofErr w:type="spellStart"/>
      <w:r w:rsidRPr="0025750F">
        <w:rPr>
          <w:rFonts w:ascii="Times New Roman" w:hAnsi="Times New Roman" w:cs="Times New Roman"/>
          <w:sz w:val="28"/>
          <w:szCs w:val="28"/>
        </w:rPr>
        <w:t>постачаннясировини</w:t>
      </w:r>
      <w:proofErr w:type="spellEnd"/>
      <w:r w:rsidRPr="0025750F">
        <w:rPr>
          <w:rFonts w:ascii="Times New Roman" w:hAnsi="Times New Roman" w:cs="Times New Roman"/>
          <w:sz w:val="28"/>
          <w:szCs w:val="28"/>
        </w:rPr>
        <w:t xml:space="preserve"> до утилізації одягу», – модельєр </w:t>
      </w:r>
      <w:proofErr w:type="spellStart"/>
      <w:r w:rsidRPr="0025750F">
        <w:rPr>
          <w:rFonts w:ascii="Times New Roman" w:hAnsi="Times New Roman" w:cs="Times New Roman"/>
          <w:sz w:val="28"/>
          <w:szCs w:val="28"/>
        </w:rPr>
        <w:t>Аннііна</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Нурми</w:t>
      </w:r>
      <w:proofErr w:type="spellEnd"/>
      <w:r w:rsidRPr="0025750F">
        <w:rPr>
          <w:rFonts w:ascii="Times New Roman" w:hAnsi="Times New Roman" w:cs="Times New Roman"/>
          <w:sz w:val="28"/>
          <w:szCs w:val="28"/>
        </w:rPr>
        <w:t xml:space="preserve"> [62].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Ставлення H&amp;M до якості та безпеки свого товару починається на етапі дизайну і дотримується протягом всього виробничого процесу. Виріб завжди проходить ряд перевірок: тестування продукції здійснюється та у власних, і в незалежних лабораторіях.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Компанія H&amp;M постійно працює над вдосконаленням своєї продукції та приділяє багато уваги всім етапам розробки – від вибору матеріалу, універсальності та довговічності до перероблення</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Завдяки щорічному оновленню стандартів якості та довговічності, компанія намагається постійно збільшувати термін служби виробів.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Розглянемо SWOT-аналіз діяльності мережі магазинів роздрібної торгівлі компанії H&amp;M в таблиці 2.2.</w:t>
      </w:r>
    </w:p>
    <w:p w:rsidR="00B30A5A" w:rsidRPr="0025750F" w:rsidRDefault="00B30A5A" w:rsidP="00B30A5A">
      <w:pPr>
        <w:spacing w:after="0" w:line="360" w:lineRule="auto"/>
        <w:ind w:firstLine="709"/>
        <w:jc w:val="right"/>
        <w:rPr>
          <w:rFonts w:ascii="Times New Roman" w:hAnsi="Times New Roman" w:cs="Times New Roman"/>
          <w:i/>
          <w:sz w:val="28"/>
          <w:szCs w:val="28"/>
        </w:rPr>
      </w:pPr>
      <w:r w:rsidRPr="0025750F">
        <w:rPr>
          <w:rFonts w:ascii="Times New Roman" w:hAnsi="Times New Roman" w:cs="Times New Roman"/>
          <w:i/>
          <w:sz w:val="28"/>
          <w:szCs w:val="28"/>
        </w:rPr>
        <w:t xml:space="preserve">Таблиця 2.2 </w:t>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SWOT-аналіз компанії «H&amp;M»</w:t>
      </w:r>
    </w:p>
    <w:tbl>
      <w:tblPr>
        <w:tblStyle w:val="a5"/>
        <w:tblW w:w="0" w:type="auto"/>
        <w:tblLook w:val="04A0" w:firstRow="1" w:lastRow="0" w:firstColumn="1" w:lastColumn="0" w:noHBand="0" w:noVBand="1"/>
      </w:tblPr>
      <w:tblGrid>
        <w:gridCol w:w="5353"/>
        <w:gridCol w:w="4218"/>
      </w:tblGrid>
      <w:tr w:rsidR="00A5128F" w:rsidRPr="0025750F" w:rsidTr="00B30A5A">
        <w:trPr>
          <w:trHeight w:val="502"/>
        </w:trPr>
        <w:tc>
          <w:tcPr>
            <w:tcW w:w="9571" w:type="dxa"/>
            <w:gridSpan w:val="2"/>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ind w:left="108" w:firstLine="709"/>
              <w:jc w:val="center"/>
              <w:rPr>
                <w:rFonts w:ascii="Times New Roman" w:hAnsi="Times New Roman" w:cs="Times New Roman"/>
                <w:sz w:val="28"/>
                <w:szCs w:val="28"/>
              </w:rPr>
            </w:pPr>
            <w:r w:rsidRPr="0025750F">
              <w:rPr>
                <w:rFonts w:ascii="Times New Roman" w:hAnsi="Times New Roman" w:cs="Times New Roman"/>
                <w:sz w:val="28"/>
                <w:szCs w:val="28"/>
              </w:rPr>
              <w:t>SWOT-аналіз компанії «H&amp;M»</w:t>
            </w:r>
          </w:p>
        </w:tc>
      </w:tr>
      <w:tr w:rsidR="00A5128F" w:rsidRPr="0025750F" w:rsidTr="00414C17">
        <w:tc>
          <w:tcPr>
            <w:tcW w:w="5353"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Сильні сторони:</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потрібність на ринку;</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низькі ціни та широта асортименту;</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великі матеріальні ресурси;</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взаємодія з кращими дизайнерами світу;</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успішна система управління;</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часті акції та спеціальні пропозиції;</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рекламна діяльність;</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швидке охоплення ринку та темпи зростання компанії;</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сайт;</w:t>
            </w:r>
          </w:p>
          <w:p w:rsidR="00B30A5A" w:rsidRPr="0025750F" w:rsidRDefault="00B30A5A" w:rsidP="00B30A5A">
            <w:pPr>
              <w:pStyle w:val="a4"/>
              <w:numPr>
                <w:ilvl w:val="0"/>
                <w:numId w:val="22"/>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політика компанії в сфері природо охорони.</w:t>
            </w:r>
          </w:p>
        </w:tc>
        <w:tc>
          <w:tcPr>
            <w:tcW w:w="421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Слабкі сторони:</w:t>
            </w:r>
          </w:p>
          <w:p w:rsidR="00B30A5A" w:rsidRPr="0025750F" w:rsidRDefault="00B30A5A" w:rsidP="00B30A5A">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висока плинність кадрів;</w:t>
            </w:r>
          </w:p>
          <w:p w:rsidR="00B30A5A" w:rsidRPr="0025750F" w:rsidRDefault="00B30A5A" w:rsidP="00B30A5A">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періодичні помилки відділу роздрібної торгівлі;</w:t>
            </w:r>
          </w:p>
          <w:p w:rsidR="00B30A5A" w:rsidRPr="0025750F" w:rsidRDefault="00B30A5A" w:rsidP="00B30A5A">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незлагоджена логістика;</w:t>
            </w:r>
          </w:p>
          <w:p w:rsidR="00B30A5A" w:rsidRPr="0025750F" w:rsidRDefault="00B30A5A" w:rsidP="00B30A5A">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використання базової палітри кольорів у виробництві одягу.</w:t>
            </w:r>
          </w:p>
          <w:p w:rsidR="00B30A5A" w:rsidRPr="0025750F" w:rsidRDefault="00B30A5A" w:rsidP="00B30A5A">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складнощі в пошуку консультанта в залі;</w:t>
            </w:r>
          </w:p>
          <w:p w:rsidR="00B30A5A" w:rsidRPr="0025750F" w:rsidRDefault="00B30A5A" w:rsidP="00B30A5A">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наявність програм лояльності</w:t>
            </w:r>
            <w:r w:rsidR="00414C17" w:rsidRPr="0025750F">
              <w:rPr>
                <w:rFonts w:ascii="Times New Roman" w:hAnsi="Times New Roman" w:cs="Times New Roman"/>
                <w:sz w:val="28"/>
                <w:szCs w:val="28"/>
              </w:rPr>
              <w:t>;</w:t>
            </w:r>
          </w:p>
          <w:p w:rsidR="00B30A5A" w:rsidRPr="0025750F" w:rsidRDefault="00B30A5A" w:rsidP="00414C17">
            <w:pPr>
              <w:pStyle w:val="a4"/>
              <w:numPr>
                <w:ilvl w:val="0"/>
                <w:numId w:val="23"/>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творення єдиної розмірної і</w:t>
            </w:r>
            <w:r w:rsidR="00414C17"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модельної бази продукції і т.д. </w:t>
            </w:r>
          </w:p>
        </w:tc>
      </w:tr>
      <w:tr w:rsidR="00B30A5A" w:rsidRPr="0025750F" w:rsidTr="00414C17">
        <w:tc>
          <w:tcPr>
            <w:tcW w:w="5353"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Можливості:</w:t>
            </w:r>
          </w:p>
          <w:p w:rsidR="00B30A5A" w:rsidRPr="0025750F" w:rsidRDefault="00B30A5A" w:rsidP="00B30A5A">
            <w:pPr>
              <w:pStyle w:val="a4"/>
              <w:numPr>
                <w:ilvl w:val="0"/>
                <w:numId w:val="24"/>
              </w:num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lastRenderedPageBreak/>
              <w:t>в</w:t>
            </w:r>
            <w:r w:rsidRPr="0025750F">
              <w:rPr>
                <w:rFonts w:ascii="Times New Roman" w:eastAsia="Times New Roman" w:hAnsi="Times New Roman" w:cs="Times New Roman"/>
                <w:sz w:val="28"/>
                <w:szCs w:val="28"/>
                <w:lang w:eastAsia="uk-UA"/>
              </w:rPr>
              <w:t>исокий попит на продукцію</w:t>
            </w:r>
            <w:r w:rsidRPr="0025750F">
              <w:rPr>
                <w:rFonts w:ascii="Times New Roman" w:hAnsi="Times New Roman" w:cs="Times New Roman"/>
                <w:sz w:val="28"/>
                <w:szCs w:val="28"/>
              </w:rPr>
              <w:t>;</w:t>
            </w:r>
          </w:p>
          <w:p w:rsidR="00B30A5A" w:rsidRPr="0025750F" w:rsidRDefault="00B30A5A" w:rsidP="00B30A5A">
            <w:pPr>
              <w:pStyle w:val="a4"/>
              <w:numPr>
                <w:ilvl w:val="0"/>
                <w:numId w:val="24"/>
              </w:numPr>
              <w:spacing w:line="360" w:lineRule="auto"/>
              <w:jc w:val="both"/>
              <w:rPr>
                <w:rFonts w:ascii="Times New Roman" w:hAnsi="Times New Roman" w:cs="Times New Roman"/>
                <w:sz w:val="28"/>
                <w:szCs w:val="28"/>
              </w:rPr>
            </w:pPr>
            <w:r w:rsidRPr="0025750F">
              <w:rPr>
                <w:rFonts w:ascii="Times New Roman" w:eastAsia="Times New Roman" w:hAnsi="Times New Roman" w:cs="Times New Roman"/>
                <w:sz w:val="28"/>
                <w:szCs w:val="28"/>
                <w:lang w:eastAsia="uk-UA"/>
              </w:rPr>
              <w:t xml:space="preserve">розширення </w:t>
            </w:r>
            <w:proofErr w:type="spellStart"/>
            <w:r w:rsidRPr="0025750F">
              <w:rPr>
                <w:rFonts w:ascii="Times New Roman" w:eastAsia="Times New Roman" w:hAnsi="Times New Roman" w:cs="Times New Roman"/>
                <w:sz w:val="28"/>
                <w:szCs w:val="28"/>
                <w:lang w:eastAsia="uk-UA"/>
              </w:rPr>
              <w:t>Інтернет-магазинів</w:t>
            </w:r>
            <w:proofErr w:type="spellEnd"/>
            <w:r w:rsidRPr="0025750F">
              <w:rPr>
                <w:rFonts w:ascii="Times New Roman" w:eastAsia="Times New Roman" w:hAnsi="Times New Roman" w:cs="Times New Roman"/>
                <w:sz w:val="28"/>
                <w:szCs w:val="28"/>
                <w:lang w:eastAsia="uk-UA"/>
              </w:rPr>
              <w:t xml:space="preserve"> на міжнародному рівні</w:t>
            </w:r>
            <w:r w:rsidRPr="0025750F">
              <w:rPr>
                <w:rFonts w:ascii="Times New Roman" w:hAnsi="Times New Roman" w:cs="Times New Roman"/>
                <w:sz w:val="28"/>
                <w:szCs w:val="28"/>
              </w:rPr>
              <w:t>;</w:t>
            </w:r>
          </w:p>
          <w:p w:rsidR="00B30A5A" w:rsidRPr="0025750F" w:rsidRDefault="00B30A5A" w:rsidP="00B30A5A">
            <w:pPr>
              <w:pStyle w:val="a4"/>
              <w:numPr>
                <w:ilvl w:val="0"/>
                <w:numId w:val="24"/>
              </w:num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ц</w:t>
            </w:r>
            <w:r w:rsidRPr="0025750F">
              <w:rPr>
                <w:rFonts w:ascii="Times New Roman" w:eastAsia="Times New Roman" w:hAnsi="Times New Roman" w:cs="Times New Roman"/>
                <w:sz w:val="28"/>
                <w:szCs w:val="28"/>
                <w:lang w:eastAsia="uk-UA"/>
              </w:rPr>
              <w:t xml:space="preserve">ифрові та мобільні </w:t>
            </w:r>
            <w:proofErr w:type="spellStart"/>
            <w:r w:rsidRPr="0025750F">
              <w:rPr>
                <w:rFonts w:ascii="Times New Roman" w:eastAsia="Times New Roman" w:hAnsi="Times New Roman" w:cs="Times New Roman"/>
                <w:sz w:val="28"/>
                <w:szCs w:val="28"/>
                <w:lang w:eastAsia="uk-UA"/>
              </w:rPr>
              <w:t>медіаканали</w:t>
            </w:r>
            <w:proofErr w:type="spellEnd"/>
            <w:r w:rsidRPr="0025750F">
              <w:rPr>
                <w:rFonts w:ascii="Times New Roman" w:eastAsia="Times New Roman" w:hAnsi="Times New Roman" w:cs="Times New Roman"/>
                <w:sz w:val="28"/>
                <w:szCs w:val="28"/>
                <w:lang w:eastAsia="uk-UA"/>
              </w:rPr>
              <w:t xml:space="preserve"> еволюціонують у всьому світі.</w:t>
            </w:r>
          </w:p>
        </w:tc>
        <w:tc>
          <w:tcPr>
            <w:tcW w:w="421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lastRenderedPageBreak/>
              <w:t>Загрози:</w:t>
            </w:r>
          </w:p>
          <w:p w:rsidR="00B30A5A" w:rsidRPr="0025750F" w:rsidRDefault="00B30A5A" w:rsidP="00B30A5A">
            <w:pPr>
              <w:pStyle w:val="a4"/>
              <w:numPr>
                <w:ilvl w:val="0"/>
                <w:numId w:val="25"/>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lastRenderedPageBreak/>
              <w:t>нестабільні політична та економічна ситуації у світі;</w:t>
            </w:r>
          </w:p>
          <w:p w:rsidR="00B30A5A" w:rsidRPr="0025750F" w:rsidRDefault="00B30A5A" w:rsidP="00B30A5A">
            <w:pPr>
              <w:pStyle w:val="a4"/>
              <w:numPr>
                <w:ilvl w:val="0"/>
                <w:numId w:val="25"/>
              </w:numPr>
              <w:spacing w:line="360" w:lineRule="auto"/>
              <w:ind w:left="0" w:firstLine="0"/>
              <w:jc w:val="both"/>
              <w:rPr>
                <w:rFonts w:ascii="Times New Roman" w:hAnsi="Times New Roman" w:cs="Times New Roman"/>
                <w:sz w:val="28"/>
                <w:szCs w:val="28"/>
              </w:rPr>
            </w:pPr>
            <w:r w:rsidRPr="0025750F">
              <w:rPr>
                <w:rFonts w:ascii="Times New Roman" w:hAnsi="Times New Roman" w:cs="Times New Roman"/>
                <w:sz w:val="28"/>
                <w:szCs w:val="28"/>
              </w:rPr>
              <w:t>відсутність відкриття нових магазинів і виходу на нові аудиторії покупців;</w:t>
            </w:r>
          </w:p>
          <w:p w:rsidR="00B30A5A" w:rsidRPr="0025750F" w:rsidRDefault="00B30A5A" w:rsidP="00B30A5A">
            <w:pPr>
              <w:numPr>
                <w:ilvl w:val="0"/>
                <w:numId w:val="25"/>
              </w:numPr>
              <w:shd w:val="clear" w:color="auto" w:fill="FFFFFF"/>
              <w:spacing w:line="360" w:lineRule="auto"/>
              <w:ind w:left="0" w:firstLine="0"/>
              <w:rPr>
                <w:rFonts w:ascii="Segoe UI" w:eastAsia="Times New Roman" w:hAnsi="Segoe UI" w:cs="Segoe UI"/>
                <w:sz w:val="24"/>
                <w:szCs w:val="24"/>
                <w:lang w:eastAsia="uk-UA"/>
              </w:rPr>
            </w:pPr>
            <w:r w:rsidRPr="0025750F">
              <w:rPr>
                <w:rFonts w:ascii="Times New Roman" w:eastAsia="Times New Roman" w:hAnsi="Times New Roman" w:cs="Times New Roman"/>
                <w:sz w:val="28"/>
                <w:szCs w:val="28"/>
                <w:lang w:eastAsia="uk-UA"/>
              </w:rPr>
              <w:t>високий конкурентний ринок</w:t>
            </w:r>
            <w:r w:rsidRPr="0025750F">
              <w:rPr>
                <w:rFonts w:ascii="Segoe UI" w:eastAsia="Times New Roman" w:hAnsi="Segoe UI" w:cs="Segoe UI"/>
                <w:sz w:val="24"/>
                <w:szCs w:val="24"/>
                <w:lang w:eastAsia="uk-UA"/>
              </w:rPr>
              <w:t>.</w:t>
            </w:r>
          </w:p>
        </w:tc>
      </w:tr>
    </w:tbl>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Головними конкурентами </w:t>
      </w:r>
      <w:r w:rsidRPr="0025750F">
        <w:rPr>
          <w:rStyle w:val="a3"/>
          <w:rFonts w:ascii="Times New Roman" w:hAnsi="Times New Roman" w:cs="Times New Roman"/>
          <w:b w:val="0"/>
          <w:sz w:val="28"/>
          <w:szCs w:val="28"/>
          <w:shd w:val="clear" w:color="auto" w:fill="FFFFFF"/>
        </w:rPr>
        <w:t>компанії H&amp;M</w:t>
      </w:r>
      <w:r w:rsidRPr="0025750F">
        <w:rPr>
          <w:rFonts w:ascii="Times New Roman" w:hAnsi="Times New Roman" w:cs="Times New Roman"/>
          <w:sz w:val="28"/>
          <w:szCs w:val="28"/>
        </w:rPr>
        <w:t xml:space="preserve"> є світові бренди: </w:t>
      </w:r>
      <w:proofErr w:type="spellStart"/>
      <w:r w:rsidRPr="0025750F">
        <w:rPr>
          <w:rFonts w:ascii="Times New Roman" w:hAnsi="Times New Roman" w:cs="Times New Roman"/>
          <w:sz w:val="28"/>
          <w:szCs w:val="28"/>
        </w:rPr>
        <w:t>Gap</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Zara</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Mango</w:t>
      </w:r>
      <w:proofErr w:type="spellEnd"/>
      <w:r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Esprit</w:t>
      </w:r>
      <w:proofErr w:type="spellEnd"/>
      <w:r w:rsidRPr="0025750F">
        <w:rPr>
          <w:rFonts w:ascii="Times New Roman" w:hAnsi="Times New Roman" w:cs="Times New Roman"/>
          <w:sz w:val="28"/>
          <w:szCs w:val="28"/>
        </w:rPr>
        <w:t xml:space="preserve">. H&amp;M займає близько 6% світового ринку, а кожен з інших конкурентів від 3% до 5%. </w:t>
      </w:r>
    </w:p>
    <w:p w:rsidR="008A3C3C"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Бренди </w:t>
      </w:r>
      <w:proofErr w:type="spellStart"/>
      <w:r w:rsidRPr="0025750F">
        <w:rPr>
          <w:rFonts w:ascii="Times New Roman" w:hAnsi="Times New Roman" w:cs="Times New Roman"/>
          <w:sz w:val="28"/>
          <w:szCs w:val="28"/>
        </w:rPr>
        <w:t>Esprit</w:t>
      </w:r>
      <w:proofErr w:type="spellEnd"/>
      <w:r w:rsidRPr="0025750F">
        <w:rPr>
          <w:rFonts w:ascii="Times New Roman" w:hAnsi="Times New Roman" w:cs="Times New Roman"/>
          <w:sz w:val="28"/>
          <w:szCs w:val="28"/>
        </w:rPr>
        <w:t xml:space="preserve"> і </w:t>
      </w:r>
      <w:proofErr w:type="spellStart"/>
      <w:r w:rsidRPr="0025750F">
        <w:rPr>
          <w:rFonts w:ascii="Times New Roman" w:hAnsi="Times New Roman" w:cs="Times New Roman"/>
          <w:sz w:val="28"/>
          <w:szCs w:val="28"/>
        </w:rPr>
        <w:t>Gap</w:t>
      </w:r>
      <w:proofErr w:type="spellEnd"/>
      <w:r w:rsidRPr="0025750F">
        <w:rPr>
          <w:rFonts w:ascii="Times New Roman" w:hAnsi="Times New Roman" w:cs="Times New Roman"/>
          <w:sz w:val="28"/>
          <w:szCs w:val="28"/>
        </w:rPr>
        <w:t xml:space="preserve"> орієнтовані на американський ринок, а </w:t>
      </w:r>
      <w:proofErr w:type="spellStart"/>
      <w:r w:rsidRPr="0025750F">
        <w:rPr>
          <w:rFonts w:ascii="Times New Roman" w:hAnsi="Times New Roman" w:cs="Times New Roman"/>
          <w:sz w:val="28"/>
          <w:szCs w:val="28"/>
        </w:rPr>
        <w:t>Uniqlo</w:t>
      </w:r>
      <w:proofErr w:type="spellEnd"/>
      <w:r w:rsidRPr="0025750F">
        <w:rPr>
          <w:rFonts w:ascii="Times New Roman" w:hAnsi="Times New Roman" w:cs="Times New Roman"/>
          <w:sz w:val="28"/>
          <w:szCs w:val="28"/>
        </w:rPr>
        <w:t xml:space="preserve"> – на азіатський. Основна конкурентна боротьба відбувається за спо</w:t>
      </w:r>
      <w:r w:rsidR="008A3C3C" w:rsidRPr="0025750F">
        <w:rPr>
          <w:rFonts w:ascii="Times New Roman" w:hAnsi="Times New Roman" w:cs="Times New Roman"/>
          <w:sz w:val="28"/>
          <w:szCs w:val="28"/>
        </w:rPr>
        <w:t>живачів в США, Японії та Китаю.</w:t>
      </w:r>
    </w:p>
    <w:p w:rsidR="008A3C3C"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Також </w:t>
      </w:r>
      <w:r w:rsidRPr="0025750F">
        <w:rPr>
          <w:rStyle w:val="a3"/>
          <w:rFonts w:ascii="Times New Roman" w:hAnsi="Times New Roman" w:cs="Times New Roman"/>
          <w:b w:val="0"/>
          <w:sz w:val="28"/>
          <w:szCs w:val="28"/>
          <w:shd w:val="clear" w:color="auto" w:fill="FFFFFF"/>
        </w:rPr>
        <w:t>H&amp;M</w:t>
      </w:r>
      <w:r w:rsidRPr="0025750F">
        <w:rPr>
          <w:rFonts w:ascii="Times New Roman" w:hAnsi="Times New Roman" w:cs="Times New Roman"/>
          <w:sz w:val="28"/>
          <w:szCs w:val="28"/>
        </w:rPr>
        <w:t xml:space="preserve"> конкурує з </w:t>
      </w:r>
      <w:proofErr w:type="spellStart"/>
      <w:r w:rsidRPr="0025750F">
        <w:rPr>
          <w:rFonts w:ascii="Times New Roman" w:hAnsi="Times New Roman" w:cs="Times New Roman"/>
          <w:sz w:val="28"/>
          <w:szCs w:val="28"/>
        </w:rPr>
        <w:t>Zara</w:t>
      </w:r>
      <w:proofErr w:type="spellEnd"/>
      <w:r w:rsidRPr="0025750F">
        <w:rPr>
          <w:rFonts w:ascii="Times New Roman" w:hAnsi="Times New Roman" w:cs="Times New Roman"/>
          <w:sz w:val="28"/>
          <w:szCs w:val="28"/>
        </w:rPr>
        <w:t xml:space="preserve"> і </w:t>
      </w:r>
      <w:proofErr w:type="spellStart"/>
      <w:r w:rsidRPr="0025750F">
        <w:rPr>
          <w:rFonts w:ascii="Times New Roman" w:hAnsi="Times New Roman" w:cs="Times New Roman"/>
          <w:sz w:val="28"/>
          <w:szCs w:val="28"/>
        </w:rPr>
        <w:t>Mango</w:t>
      </w:r>
      <w:proofErr w:type="spellEnd"/>
      <w:r w:rsidRPr="0025750F">
        <w:rPr>
          <w:rFonts w:ascii="Times New Roman" w:hAnsi="Times New Roman" w:cs="Times New Roman"/>
          <w:sz w:val="28"/>
          <w:szCs w:val="28"/>
        </w:rPr>
        <w:t xml:space="preserve"> – іспанськими брендами, які працюють в одному ціновому сегменті зі шведським брендом. </w:t>
      </w:r>
    </w:p>
    <w:p w:rsidR="008A3C3C" w:rsidRPr="0025750F" w:rsidRDefault="00B30A5A" w:rsidP="00B30A5A">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Zara</w:t>
      </w:r>
      <w:proofErr w:type="spellEnd"/>
      <w:r w:rsidRPr="0025750F">
        <w:rPr>
          <w:rFonts w:ascii="Times New Roman" w:hAnsi="Times New Roman" w:cs="Times New Roman"/>
          <w:sz w:val="28"/>
          <w:szCs w:val="28"/>
        </w:rPr>
        <w:t xml:space="preserve"> відрізняється швидкістю випуску своїх колекцій: компанія стверджує, що від розробки дизайну нової лінії одягу і до її появи у продажу проходить всього 14 днів. </w:t>
      </w:r>
    </w:p>
    <w:p w:rsidR="00B30A5A" w:rsidRPr="0025750F" w:rsidRDefault="00B30A5A" w:rsidP="00B30A5A">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Mango</w:t>
      </w:r>
      <w:proofErr w:type="spellEnd"/>
      <w:r w:rsidRPr="0025750F">
        <w:rPr>
          <w:rFonts w:ascii="Times New Roman" w:hAnsi="Times New Roman" w:cs="Times New Roman"/>
          <w:sz w:val="28"/>
          <w:szCs w:val="28"/>
        </w:rPr>
        <w:t xml:space="preserve"> робить акцент на свої рекламні кампанії. Коли H&amp;M завойовує ринок оптимальним поєднанням ціни на одяг і її якості.</w:t>
      </w:r>
    </w:p>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both"/>
        <w:rPr>
          <w:rStyle w:val="a3"/>
          <w:rFonts w:ascii="Times New Roman" w:hAnsi="Times New Roman" w:cs="Times New Roman"/>
          <w:shd w:val="clear" w:color="auto" w:fill="FFFFFF"/>
        </w:rPr>
      </w:pPr>
    </w:p>
    <w:p w:rsidR="00B30A5A" w:rsidRPr="0025750F" w:rsidRDefault="00B142A9" w:rsidP="00B30A5A">
      <w:pPr>
        <w:spacing w:after="0" w:line="360" w:lineRule="auto"/>
        <w:ind w:firstLine="709"/>
        <w:jc w:val="both"/>
        <w:rPr>
          <w:rStyle w:val="a3"/>
          <w:rFonts w:ascii="Times New Roman" w:hAnsi="Times New Roman" w:cs="Times New Roman"/>
          <w:sz w:val="28"/>
          <w:szCs w:val="28"/>
          <w:shd w:val="clear" w:color="auto" w:fill="FFFFFF"/>
        </w:rPr>
      </w:pPr>
      <w:r w:rsidRPr="0025750F">
        <w:rPr>
          <w:rStyle w:val="a3"/>
          <w:rFonts w:ascii="Times New Roman" w:hAnsi="Times New Roman" w:cs="Times New Roman"/>
          <w:sz w:val="28"/>
          <w:szCs w:val="28"/>
          <w:shd w:val="clear" w:color="auto" w:fill="FFFFFF"/>
        </w:rPr>
        <w:t>2.</w:t>
      </w:r>
      <w:r w:rsidR="00B30A5A" w:rsidRPr="0025750F">
        <w:rPr>
          <w:rStyle w:val="a3"/>
          <w:rFonts w:ascii="Times New Roman" w:hAnsi="Times New Roman" w:cs="Times New Roman"/>
          <w:sz w:val="28"/>
          <w:szCs w:val="28"/>
          <w:shd w:val="clear" w:color="auto" w:fill="FFFFFF"/>
        </w:rPr>
        <w:t>3 Аналіз фінансового стану підприємства</w:t>
      </w:r>
    </w:p>
    <w:p w:rsidR="00B30A5A" w:rsidRPr="0025750F" w:rsidRDefault="00B30A5A" w:rsidP="00B30A5A">
      <w:pPr>
        <w:spacing w:after="0" w:line="360" w:lineRule="auto"/>
        <w:ind w:firstLine="709"/>
        <w:jc w:val="both"/>
        <w:rPr>
          <w:rStyle w:val="a3"/>
          <w:sz w:val="28"/>
          <w:szCs w:val="28"/>
          <w:shd w:val="clear" w:color="auto" w:fill="FFFFFF"/>
        </w:rPr>
      </w:pPr>
    </w:p>
    <w:p w:rsidR="00B30A5A" w:rsidRPr="0025750F" w:rsidRDefault="00B30A5A" w:rsidP="00B30A5A">
      <w:pPr>
        <w:spacing w:after="0" w:line="360" w:lineRule="auto"/>
        <w:ind w:firstLine="709"/>
        <w:jc w:val="both"/>
        <w:rPr>
          <w:rFonts w:ascii="Times New Roman" w:hAnsi="Times New Roman" w:cs="Times New Roman"/>
        </w:rPr>
      </w:pPr>
      <w:r w:rsidRPr="0025750F">
        <w:rPr>
          <w:rFonts w:ascii="Times New Roman" w:hAnsi="Times New Roman" w:cs="Times New Roman"/>
          <w:sz w:val="28"/>
          <w:szCs w:val="28"/>
        </w:rPr>
        <w:t xml:space="preserve">Для оцінки фінансового стану компанії надалі проведено комплексний аналіз фінансової звітності за 2018–2020 рр., наданої керівництвом роздрібної мережі торгівлі одягом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для ознайомлення.</w:t>
      </w:r>
    </w:p>
    <w:p w:rsidR="00B30A5A" w:rsidRPr="0025750F" w:rsidRDefault="00B30A5A" w:rsidP="00B30A5A">
      <w:pPr>
        <w:spacing w:after="0" w:line="360" w:lineRule="auto"/>
        <w:ind w:firstLine="709"/>
        <w:jc w:val="right"/>
        <w:rPr>
          <w:rFonts w:ascii="Times New Roman" w:hAnsi="Times New Roman" w:cs="Times New Roman"/>
          <w:i/>
          <w:sz w:val="28"/>
          <w:szCs w:val="28"/>
        </w:rPr>
      </w:pPr>
      <w:r w:rsidRPr="0025750F">
        <w:rPr>
          <w:rFonts w:ascii="Times New Roman" w:hAnsi="Times New Roman" w:cs="Times New Roman"/>
          <w:i/>
          <w:sz w:val="28"/>
          <w:szCs w:val="28"/>
        </w:rPr>
        <w:t>Таблиця 2.3</w:t>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Основні економічні показники фінансової діяльності компанії «H&amp;M»</w:t>
      </w:r>
    </w:p>
    <w:tbl>
      <w:tblPr>
        <w:tblStyle w:val="a5"/>
        <w:tblW w:w="9477" w:type="dxa"/>
        <w:tblInd w:w="108" w:type="dxa"/>
        <w:tblLook w:val="04A0" w:firstRow="1" w:lastRow="0" w:firstColumn="1" w:lastColumn="0" w:noHBand="0" w:noVBand="1"/>
      </w:tblPr>
      <w:tblGrid>
        <w:gridCol w:w="498"/>
        <w:gridCol w:w="3897"/>
        <w:gridCol w:w="1701"/>
        <w:gridCol w:w="1749"/>
        <w:gridCol w:w="1632"/>
      </w:tblGrid>
      <w:tr w:rsidR="00A5128F" w:rsidRPr="0025750F" w:rsidTr="00B30A5A">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lastRenderedPageBreak/>
              <w:t>№</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Показник</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2018 р.</w:t>
            </w:r>
          </w:p>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крон)</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2019 р.</w:t>
            </w:r>
          </w:p>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крон)</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 xml:space="preserve">2020 р. </w:t>
            </w:r>
          </w:p>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крон)</w:t>
            </w:r>
          </w:p>
        </w:tc>
      </w:tr>
      <w:tr w:rsidR="00A5128F" w:rsidRPr="0025750F" w:rsidTr="00B30A5A">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Виручка від реалізації товарної продукції</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shd w:val="clear" w:color="auto" w:fill="FFFFFF"/>
              </w:rPr>
              <w:t>210,400</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232,755</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187,031</w:t>
            </w:r>
          </w:p>
        </w:tc>
      </w:tr>
      <w:tr w:rsidR="00A5128F" w:rsidRPr="0025750F" w:rsidTr="00B30A5A">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2</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Собівартість реалізованої товарної продукції</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108,626</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110,302</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93,487</w:t>
            </w:r>
          </w:p>
        </w:tc>
      </w:tr>
      <w:tr w:rsidR="00A5128F" w:rsidRPr="0025750F" w:rsidTr="00B30A5A">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3</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Валовий дохід</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101,774</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122,453</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93,544</w:t>
            </w:r>
          </w:p>
        </w:tc>
      </w:tr>
      <w:tr w:rsidR="00A5128F" w:rsidRPr="0025750F" w:rsidTr="00B30A5A">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4</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Фінансовий результат від операційної діяльності</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shd w:val="clear" w:color="auto" w:fill="FFFFFF"/>
              </w:rPr>
              <w:t>15,493</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17,346</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3,099</w:t>
            </w:r>
          </w:p>
        </w:tc>
      </w:tr>
      <w:tr w:rsidR="00A5128F" w:rsidRPr="0025750F" w:rsidTr="00B30A5A">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5</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Фінансовий результат до оподаткування</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shd w:val="clear" w:color="auto" w:fill="FFFFFF"/>
              </w:rPr>
              <w:t>15,639</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17,391</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2,052</w:t>
            </w:r>
          </w:p>
        </w:tc>
      </w:tr>
      <w:tr w:rsidR="00A5128F" w:rsidRPr="0025750F" w:rsidTr="00B30A5A">
        <w:trPr>
          <w:trHeight w:val="603"/>
        </w:trPr>
        <w:tc>
          <w:tcPr>
            <w:tcW w:w="498"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66</w:t>
            </w:r>
          </w:p>
        </w:tc>
        <w:tc>
          <w:tcPr>
            <w:tcW w:w="389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Чистий фінансовий результат</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12,652</w:t>
            </w:r>
          </w:p>
        </w:tc>
        <w:tc>
          <w:tcPr>
            <w:tcW w:w="1749"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13,443</w:t>
            </w:r>
          </w:p>
        </w:tc>
        <w:tc>
          <w:tcPr>
            <w:tcW w:w="1632"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1,243</w:t>
            </w:r>
          </w:p>
        </w:tc>
      </w:tr>
    </w:tbl>
    <w:p w:rsidR="00B30A5A" w:rsidRPr="0025750F" w:rsidRDefault="00B30A5A" w:rsidP="00B30A5A">
      <w:pPr>
        <w:spacing w:after="0" w:line="360" w:lineRule="auto"/>
        <w:ind w:firstLine="709"/>
        <w:jc w:val="both"/>
      </w:pP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Чистий дохід (виручка) від реалізації продукції у 2019 р. в порівнянні з 2018 р. збільшилася на 791 тис. шведських крон, а у минулому фінансовому році чистий дохід зменшився на 12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крон, що на 18 % менше обсягу продажів у 2019 році (рис. 2.6).</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noProof/>
          <w:lang w:eastAsia="uk-UA"/>
        </w:rPr>
        <w:drawing>
          <wp:inline distT="0" distB="0" distL="0" distR="0" wp14:anchorId="68BE56C7" wp14:editId="6913FF2F">
            <wp:extent cx="5241925" cy="2976880"/>
            <wp:effectExtent l="0" t="0" r="15875" b="139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Рис. 2.</w:t>
      </w:r>
      <w:r w:rsidR="008A3C3C" w:rsidRPr="0025750F">
        <w:rPr>
          <w:rFonts w:ascii="Times New Roman" w:hAnsi="Times New Roman" w:cs="Times New Roman"/>
          <w:sz w:val="28"/>
          <w:szCs w:val="28"/>
        </w:rPr>
        <w:t>6.</w:t>
      </w:r>
      <w:r w:rsidRPr="0025750F">
        <w:rPr>
          <w:rFonts w:ascii="Times New Roman" w:hAnsi="Times New Roman" w:cs="Times New Roman"/>
          <w:sz w:val="28"/>
          <w:szCs w:val="28"/>
        </w:rPr>
        <w:t xml:space="preserve"> Чистий дохід компанії за 2018-2020 рр.</w:t>
      </w:r>
    </w:p>
    <w:p w:rsidR="00B30A5A" w:rsidRPr="0025750F" w:rsidRDefault="00B30A5A" w:rsidP="008A3C3C">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Собівартість реалізованої продукції у 2019 р. в порівнянні з 2018  р. збільшилась на 1,676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шведських крон, а за 2020 р. в порівнянні з 2019 р. зменшилася 16, 815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крон. Валовий прибуток у 2019 в порівнянні з 2018 збільшився на 20,679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шведських крон, а за 2020 в порівнянні з 2019 зменшився майже на 29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шведських крон (рис. 2.</w:t>
      </w:r>
      <w:r w:rsidR="008A3C3C" w:rsidRPr="0025750F">
        <w:rPr>
          <w:rFonts w:ascii="Times New Roman" w:hAnsi="Times New Roman" w:cs="Times New Roman"/>
          <w:sz w:val="28"/>
          <w:szCs w:val="28"/>
        </w:rPr>
        <w:t>7</w:t>
      </w:r>
      <w:r w:rsidRPr="0025750F">
        <w:rPr>
          <w:rFonts w:ascii="Times New Roman" w:hAnsi="Times New Roman" w:cs="Times New Roman"/>
          <w:sz w:val="28"/>
          <w:szCs w:val="28"/>
        </w:rPr>
        <w:t>).</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noProof/>
          <w:lang w:eastAsia="uk-UA"/>
        </w:rPr>
        <w:drawing>
          <wp:inline distT="0" distB="0" distL="0" distR="0" wp14:anchorId="3F31A7AF" wp14:editId="6EFAB6D8">
            <wp:extent cx="5433060" cy="3126105"/>
            <wp:effectExtent l="0" t="0" r="15240"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Рис. 2.</w:t>
      </w:r>
      <w:r w:rsidR="008A3C3C" w:rsidRPr="0025750F">
        <w:rPr>
          <w:rFonts w:ascii="Times New Roman" w:hAnsi="Times New Roman" w:cs="Times New Roman"/>
          <w:sz w:val="28"/>
          <w:szCs w:val="28"/>
        </w:rPr>
        <w:t xml:space="preserve">7. </w:t>
      </w:r>
      <w:r w:rsidRPr="0025750F">
        <w:rPr>
          <w:rFonts w:ascii="Times New Roman" w:hAnsi="Times New Roman" w:cs="Times New Roman"/>
          <w:sz w:val="28"/>
          <w:szCs w:val="28"/>
        </w:rPr>
        <w:t>Собівартість реалізованої продукції та валовий прибуток</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Фінансові результати від операційної діяльності. В 2019 р. в порівнянні з 2018 р. відбулось зростання даного показника на 1,752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шведських крон; а в 2020 р. в порівнянні з 2019 р. зменшився на 14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шведських крон.</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2020 р. фінансовий результат до оподаткування зменшився і становив 2,052 </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шведських крон, коли в 2019 р. даний показник зріс до 17,391 млн.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Проаналізувавши фінансово-економічні показники компанії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за 2018–2020 рр., можемо стверджувати, що у 2019 році доходи підприємства зростали, однак 2020 рік негативно вплинув на фінансовий стан компанії.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Спад прибутку компанії був спричинений пандемією </w:t>
      </w:r>
      <w:r w:rsidRPr="0025750F">
        <w:rPr>
          <w:rFonts w:ascii="Times New Roman" w:hAnsi="Times New Roman" w:cs="Times New Roman"/>
          <w:sz w:val="28"/>
          <w:szCs w:val="28"/>
          <w:shd w:val="clear" w:color="auto" w:fill="FCFCFC"/>
        </w:rPr>
        <w:t>Covid-19</w:t>
      </w:r>
      <w:r w:rsidRPr="0025750F">
        <w:rPr>
          <w:rFonts w:ascii="Times New Roman" w:hAnsi="Times New Roman" w:cs="Times New Roman"/>
          <w:sz w:val="28"/>
          <w:szCs w:val="28"/>
        </w:rPr>
        <w:t xml:space="preserve"> через яку компанія була змушена закрити 80 % своїх магазинів по всьому світі. </w:t>
      </w:r>
    </w:p>
    <w:p w:rsidR="008A3C3C"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Доцільно також провести вертикальний і горизонтальний аналіз складу активів та пасивів роздрібної мережі торгівлі одягом.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Співвідношення активів і пасивів наведемо у вигляді табл. 2.2 і табл. 2.3.</w:t>
      </w:r>
    </w:p>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right"/>
        <w:rPr>
          <w:rFonts w:ascii="Times New Roman" w:hAnsi="Times New Roman" w:cs="Times New Roman"/>
          <w:i/>
          <w:sz w:val="28"/>
          <w:szCs w:val="28"/>
        </w:rPr>
      </w:pPr>
      <w:r w:rsidRPr="0025750F">
        <w:rPr>
          <w:rFonts w:ascii="Times New Roman" w:hAnsi="Times New Roman" w:cs="Times New Roman"/>
          <w:i/>
          <w:sz w:val="28"/>
          <w:szCs w:val="28"/>
        </w:rPr>
        <w:t>Таблиця 2.2</w:t>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Вертикальний аналіз балансу «H&amp;M» за 2019–2020 рр.</w:t>
      </w:r>
    </w:p>
    <w:tbl>
      <w:tblPr>
        <w:tblStyle w:val="a5"/>
        <w:tblW w:w="0" w:type="auto"/>
        <w:tblLayout w:type="fixed"/>
        <w:tblLook w:val="04A0" w:firstRow="1" w:lastRow="0" w:firstColumn="1" w:lastColumn="0" w:noHBand="0" w:noVBand="1"/>
      </w:tblPr>
      <w:tblGrid>
        <w:gridCol w:w="3085"/>
        <w:gridCol w:w="2126"/>
        <w:gridCol w:w="1701"/>
        <w:gridCol w:w="1276"/>
        <w:gridCol w:w="1265"/>
        <w:gridCol w:w="15"/>
      </w:tblGrid>
      <w:tr w:rsidR="00A5128F" w:rsidRPr="0025750F" w:rsidTr="00B30A5A">
        <w:trPr>
          <w:trHeight w:val="623"/>
        </w:trPr>
        <w:tc>
          <w:tcPr>
            <w:tcW w:w="3085" w:type="dxa"/>
            <w:vMerge w:val="restart"/>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Показники</w:t>
            </w:r>
          </w:p>
        </w:tc>
        <w:tc>
          <w:tcPr>
            <w:tcW w:w="3827" w:type="dxa"/>
            <w:gridSpan w:val="2"/>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Роки</w:t>
            </w:r>
          </w:p>
        </w:tc>
        <w:tc>
          <w:tcPr>
            <w:tcW w:w="2556" w:type="dxa"/>
            <w:gridSpan w:val="3"/>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pPr>
            <w:r w:rsidRPr="0025750F">
              <w:rPr>
                <w:rFonts w:ascii="Times New Roman" w:hAnsi="Times New Roman" w:cs="Times New Roman"/>
                <w:sz w:val="28"/>
                <w:szCs w:val="28"/>
              </w:rPr>
              <w:t>2020/2019</w:t>
            </w:r>
          </w:p>
        </w:tc>
      </w:tr>
      <w:tr w:rsidR="00A5128F" w:rsidRPr="0025750F" w:rsidTr="00B30A5A">
        <w:trPr>
          <w:trHeight w:val="215"/>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B30A5A" w:rsidRPr="0025750F" w:rsidRDefault="00B30A5A">
            <w:pPr>
              <w:rPr>
                <w:rFonts w:ascii="Times New Roman" w:hAnsi="Times New Roman" w:cs="Times New Roman"/>
                <w:sz w:val="28"/>
                <w:szCs w:val="28"/>
              </w:rPr>
            </w:pPr>
          </w:p>
        </w:tc>
        <w:tc>
          <w:tcPr>
            <w:tcW w:w="2126" w:type="dxa"/>
            <w:tcBorders>
              <w:top w:val="single" w:sz="4" w:space="0" w:color="auto"/>
              <w:left w:val="single" w:sz="4" w:space="0" w:color="auto"/>
              <w:bottom w:val="nil"/>
              <w:right w:val="single" w:sz="4" w:space="0" w:color="auto"/>
            </w:tcBorders>
            <w:hideMark/>
          </w:tcPr>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 xml:space="preserve">2019 р. </w:t>
            </w:r>
          </w:p>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w:t>
            </w:r>
            <w:proofErr w:type="spellStart"/>
            <w:r w:rsidRPr="0025750F">
              <w:rPr>
                <w:rFonts w:ascii="Times New Roman" w:hAnsi="Times New Roman" w:cs="Times New Roman"/>
                <w:i/>
                <w:sz w:val="28"/>
                <w:szCs w:val="28"/>
                <w:shd w:val="clear" w:color="auto" w:fill="FFFFFF" w:themeFill="background1"/>
              </w:rPr>
              <w:t>млн</w:t>
            </w:r>
            <w:proofErr w:type="spellEnd"/>
            <w:r w:rsidRPr="0025750F">
              <w:rPr>
                <w:rFonts w:ascii="Times New Roman" w:hAnsi="Times New Roman" w:cs="Times New Roman"/>
                <w:i/>
                <w:sz w:val="28"/>
                <w:szCs w:val="28"/>
              </w:rPr>
              <w:t xml:space="preserve"> крон)</w:t>
            </w:r>
          </w:p>
        </w:tc>
        <w:tc>
          <w:tcPr>
            <w:tcW w:w="1701" w:type="dxa"/>
            <w:tcBorders>
              <w:top w:val="single" w:sz="4" w:space="0" w:color="auto"/>
              <w:left w:val="single" w:sz="4" w:space="0" w:color="auto"/>
              <w:bottom w:val="nil"/>
              <w:right w:val="single" w:sz="4" w:space="0" w:color="auto"/>
            </w:tcBorders>
            <w:hideMark/>
          </w:tcPr>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 xml:space="preserve">2020 р. </w:t>
            </w:r>
          </w:p>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w:t>
            </w:r>
            <w:proofErr w:type="spellStart"/>
            <w:r w:rsidRPr="0025750F">
              <w:rPr>
                <w:rFonts w:ascii="Times New Roman" w:hAnsi="Times New Roman" w:cs="Times New Roman"/>
                <w:i/>
                <w:sz w:val="28"/>
                <w:szCs w:val="28"/>
              </w:rPr>
              <w:t>млн</w:t>
            </w:r>
            <w:proofErr w:type="spellEnd"/>
            <w:r w:rsidRPr="0025750F">
              <w:rPr>
                <w:rFonts w:ascii="Times New Roman" w:hAnsi="Times New Roman" w:cs="Times New Roman"/>
                <w:i/>
                <w:sz w:val="28"/>
                <w:szCs w:val="28"/>
              </w:rPr>
              <w:t xml:space="preserve"> крон)</w:t>
            </w:r>
          </w:p>
        </w:tc>
        <w:tc>
          <w:tcPr>
            <w:tcW w:w="1276" w:type="dxa"/>
            <w:vMerge w:val="restart"/>
            <w:tcBorders>
              <w:top w:val="single" w:sz="4" w:space="0" w:color="auto"/>
              <w:left w:val="single" w:sz="4" w:space="0" w:color="auto"/>
              <w:bottom w:val="single" w:sz="4" w:space="0" w:color="auto"/>
              <w:right w:val="single" w:sz="4" w:space="0" w:color="auto"/>
            </w:tcBorders>
            <w:hideMark/>
          </w:tcPr>
          <w:p w:rsidR="00B30A5A" w:rsidRPr="0025750F" w:rsidRDefault="00B30A5A">
            <w:pPr>
              <w:rPr>
                <w:rFonts w:ascii="Times New Roman" w:hAnsi="Times New Roman" w:cs="Times New Roman"/>
                <w:i/>
                <w:sz w:val="28"/>
                <w:szCs w:val="28"/>
              </w:rPr>
            </w:pPr>
            <w:r w:rsidRPr="0025750F">
              <w:rPr>
                <w:rFonts w:ascii="Times New Roman" w:hAnsi="Times New Roman" w:cs="Times New Roman"/>
                <w:i/>
                <w:sz w:val="28"/>
                <w:szCs w:val="28"/>
              </w:rPr>
              <w:t xml:space="preserve">∆, </w:t>
            </w:r>
            <w:proofErr w:type="spellStart"/>
            <w:r w:rsidRPr="0025750F">
              <w:rPr>
                <w:rFonts w:ascii="Times New Roman" w:hAnsi="Times New Roman" w:cs="Times New Roman"/>
                <w:i/>
                <w:sz w:val="28"/>
                <w:szCs w:val="28"/>
              </w:rPr>
              <w:t>млн</w:t>
            </w:r>
            <w:proofErr w:type="spellEnd"/>
            <w:r w:rsidRPr="0025750F">
              <w:rPr>
                <w:rFonts w:ascii="Times New Roman" w:hAnsi="Times New Roman" w:cs="Times New Roman"/>
                <w:i/>
                <w:sz w:val="28"/>
                <w:szCs w:val="28"/>
              </w:rPr>
              <w:t xml:space="preserve"> швед. крон</w:t>
            </w:r>
          </w:p>
        </w:tc>
        <w:tc>
          <w:tcPr>
            <w:tcW w:w="1280" w:type="dxa"/>
            <w:gridSpan w:val="2"/>
            <w:vMerge w:val="restart"/>
            <w:tcBorders>
              <w:top w:val="single" w:sz="4" w:space="0" w:color="auto"/>
              <w:left w:val="single" w:sz="4" w:space="0" w:color="auto"/>
              <w:bottom w:val="single" w:sz="4" w:space="0" w:color="auto"/>
              <w:right w:val="single" w:sz="4" w:space="0" w:color="auto"/>
            </w:tcBorders>
            <w:hideMark/>
          </w:tcPr>
          <w:p w:rsidR="00B30A5A" w:rsidRPr="0025750F" w:rsidRDefault="00B30A5A">
            <w:pPr>
              <w:rPr>
                <w:rFonts w:ascii="Times New Roman" w:hAnsi="Times New Roman" w:cs="Times New Roman"/>
                <w:i/>
                <w:sz w:val="28"/>
                <w:szCs w:val="28"/>
              </w:rPr>
            </w:pPr>
            <w:r w:rsidRPr="0025750F">
              <w:rPr>
                <w:rFonts w:ascii="Times New Roman" w:hAnsi="Times New Roman" w:cs="Times New Roman"/>
                <w:i/>
                <w:sz w:val="28"/>
                <w:szCs w:val="28"/>
              </w:rPr>
              <w:t>Т′, %</w:t>
            </w:r>
          </w:p>
        </w:tc>
      </w:tr>
      <w:tr w:rsidR="00A5128F" w:rsidRPr="0025750F" w:rsidTr="00B30A5A">
        <w:trPr>
          <w:trHeight w:val="7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B30A5A" w:rsidRPr="0025750F" w:rsidRDefault="00B30A5A">
            <w:pPr>
              <w:rPr>
                <w:rFonts w:ascii="Times New Roman" w:hAnsi="Times New Roman" w:cs="Times New Roman"/>
                <w:sz w:val="28"/>
                <w:szCs w:val="28"/>
              </w:rPr>
            </w:pPr>
          </w:p>
        </w:tc>
        <w:tc>
          <w:tcPr>
            <w:tcW w:w="2126" w:type="dxa"/>
            <w:tcBorders>
              <w:top w:val="nil"/>
              <w:left w:val="single" w:sz="4" w:space="0" w:color="auto"/>
              <w:bottom w:val="single" w:sz="4" w:space="0" w:color="auto"/>
              <w:right w:val="single" w:sz="4" w:space="0" w:color="auto"/>
            </w:tcBorders>
          </w:tcPr>
          <w:p w:rsidR="00B30A5A" w:rsidRPr="0025750F" w:rsidRDefault="00B30A5A"/>
        </w:tc>
        <w:tc>
          <w:tcPr>
            <w:tcW w:w="1701" w:type="dxa"/>
            <w:tcBorders>
              <w:top w:val="nil"/>
              <w:left w:val="single" w:sz="4" w:space="0" w:color="auto"/>
              <w:bottom w:val="single" w:sz="4" w:space="0" w:color="auto"/>
              <w:right w:val="single" w:sz="4" w:space="0" w:color="auto"/>
            </w:tcBorders>
          </w:tcPr>
          <w:p w:rsidR="00B30A5A" w:rsidRPr="0025750F" w:rsidRDefault="00B30A5A">
            <w:pPr>
              <w:spacing w:line="360" w:lineRule="auto"/>
              <w:jc w:val="both"/>
              <w:rPr>
                <w:rFonts w:ascii="Times New Roman" w:hAnsi="Times New Roman" w:cs="Times New Roman"/>
                <w:sz w:val="28"/>
                <w:szCs w:val="28"/>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rsidR="00B30A5A" w:rsidRPr="0025750F" w:rsidRDefault="00B30A5A">
            <w:pPr>
              <w:rPr>
                <w:rFonts w:ascii="Times New Roman" w:hAnsi="Times New Roman" w:cs="Times New Roman"/>
                <w:i/>
                <w:sz w:val="28"/>
                <w:szCs w:val="28"/>
              </w:rPr>
            </w:pPr>
          </w:p>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rsidR="00B30A5A" w:rsidRPr="0025750F" w:rsidRDefault="00B30A5A">
            <w:pPr>
              <w:rPr>
                <w:rFonts w:ascii="Times New Roman" w:hAnsi="Times New Roman" w:cs="Times New Roman"/>
                <w:i/>
                <w:sz w:val="28"/>
                <w:szCs w:val="28"/>
              </w:rPr>
            </w:pPr>
          </w:p>
        </w:tc>
      </w:tr>
      <w:tr w:rsidR="00A5128F" w:rsidRPr="0025750F" w:rsidTr="00B30A5A">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Активи</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57,069</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54,623</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-2,446</w:t>
            </w:r>
          </w:p>
        </w:tc>
        <w:tc>
          <w:tcPr>
            <w:tcW w:w="1280" w:type="dxa"/>
            <w:gridSpan w:val="2"/>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-1,4%</w:t>
            </w:r>
          </w:p>
        </w:tc>
      </w:tr>
      <w:tr w:rsidR="00A5128F" w:rsidRPr="0025750F" w:rsidTr="00B30A5A">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Необоротні активи</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11,448</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10,432</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-1,016</w:t>
            </w:r>
          </w:p>
        </w:tc>
        <w:tc>
          <w:tcPr>
            <w:tcW w:w="1280" w:type="dxa"/>
            <w:gridSpan w:val="2"/>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- 0, 12 %</w:t>
            </w:r>
          </w:p>
        </w:tc>
      </w:tr>
      <w:tr w:rsidR="00A5128F" w:rsidRPr="0025750F" w:rsidTr="00B30A5A">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Оборотні активи</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12,137</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10,609</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-1,528</w:t>
            </w:r>
          </w:p>
        </w:tc>
        <w:tc>
          <w:tcPr>
            <w:tcW w:w="1280" w:type="dxa"/>
            <w:gridSpan w:val="2"/>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-0, 19 %</w:t>
            </w:r>
          </w:p>
        </w:tc>
      </w:tr>
      <w:tr w:rsidR="00A5128F" w:rsidRPr="0025750F" w:rsidTr="00B30A5A">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Пасиви</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63,416</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119,748</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56, 332</w:t>
            </w:r>
          </w:p>
        </w:tc>
        <w:tc>
          <w:tcPr>
            <w:tcW w:w="1280" w:type="dxa"/>
            <w:gridSpan w:val="2"/>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35,7 %</w:t>
            </w:r>
          </w:p>
        </w:tc>
      </w:tr>
      <w:tr w:rsidR="00A5128F" w:rsidRPr="0025750F" w:rsidTr="00B30A5A">
        <w:trPr>
          <w:gridAfter w:val="1"/>
          <w:wAfter w:w="15" w:type="dxa"/>
        </w:trPr>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Власний капітал</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57,069</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54,623</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-2,446</w:t>
            </w:r>
          </w:p>
        </w:tc>
        <w:tc>
          <w:tcPr>
            <w:tcW w:w="1265"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1,4 %</w:t>
            </w:r>
          </w:p>
        </w:tc>
      </w:tr>
      <w:tr w:rsidR="00A5128F" w:rsidRPr="0025750F" w:rsidTr="00B30A5A">
        <w:trPr>
          <w:gridAfter w:val="1"/>
          <w:wAfter w:w="15" w:type="dxa"/>
        </w:trPr>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Поточні зобов’язання</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47,836</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56,257</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8,421</w:t>
            </w:r>
          </w:p>
        </w:tc>
        <w:tc>
          <w:tcPr>
            <w:tcW w:w="1265"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4 %</w:t>
            </w:r>
          </w:p>
        </w:tc>
      </w:tr>
      <w:tr w:rsidR="00B30A5A" w:rsidRPr="0025750F" w:rsidTr="00B30A5A">
        <w:trPr>
          <w:gridAfter w:val="1"/>
          <w:wAfter w:w="15" w:type="dxa"/>
        </w:trPr>
        <w:tc>
          <w:tcPr>
            <w:tcW w:w="3085"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Довгострокові зобов’язання</w:t>
            </w:r>
          </w:p>
        </w:tc>
        <w:tc>
          <w:tcPr>
            <w:tcW w:w="212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15,580</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63,491</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47,911</w:t>
            </w:r>
          </w:p>
        </w:tc>
        <w:tc>
          <w:tcPr>
            <w:tcW w:w="1265"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7,5 %</w:t>
            </w:r>
          </w:p>
        </w:tc>
      </w:tr>
    </w:tbl>
    <w:p w:rsidR="00B30A5A" w:rsidRPr="0025750F" w:rsidRDefault="00B30A5A" w:rsidP="00B30A5A">
      <w:pPr>
        <w:spacing w:after="0" w:line="360" w:lineRule="auto"/>
        <w:jc w:val="both"/>
        <w:rPr>
          <w:rFonts w:ascii="Times New Roman" w:hAnsi="Times New Roman" w:cs="Times New Roman"/>
          <w:sz w:val="28"/>
          <w:szCs w:val="28"/>
        </w:rPr>
      </w:pPr>
    </w:p>
    <w:p w:rsidR="00B30A5A" w:rsidRPr="0025750F" w:rsidRDefault="00B30A5A" w:rsidP="00B30A5A">
      <w:pPr>
        <w:spacing w:after="0" w:line="360" w:lineRule="auto"/>
        <w:ind w:firstLine="709"/>
        <w:jc w:val="right"/>
        <w:rPr>
          <w:rFonts w:ascii="Times New Roman" w:hAnsi="Times New Roman" w:cs="Times New Roman"/>
          <w:i/>
          <w:sz w:val="28"/>
          <w:szCs w:val="28"/>
        </w:rPr>
      </w:pPr>
      <w:r w:rsidRPr="0025750F">
        <w:rPr>
          <w:rFonts w:ascii="Times New Roman" w:hAnsi="Times New Roman" w:cs="Times New Roman"/>
          <w:i/>
          <w:sz w:val="28"/>
          <w:szCs w:val="28"/>
        </w:rPr>
        <w:t>Таблиця 2.3</w:t>
      </w:r>
    </w:p>
    <w:p w:rsidR="00B30A5A" w:rsidRPr="0025750F" w:rsidRDefault="00B30A5A" w:rsidP="00B30A5A">
      <w:pPr>
        <w:spacing w:after="0" w:line="360" w:lineRule="auto"/>
        <w:ind w:firstLine="709"/>
        <w:jc w:val="center"/>
        <w:rPr>
          <w:rFonts w:ascii="Times New Roman" w:hAnsi="Times New Roman" w:cs="Times New Roman"/>
          <w:sz w:val="28"/>
          <w:szCs w:val="28"/>
        </w:rPr>
      </w:pPr>
      <w:r w:rsidRPr="0025750F">
        <w:rPr>
          <w:rFonts w:ascii="Times New Roman" w:hAnsi="Times New Roman" w:cs="Times New Roman"/>
          <w:sz w:val="28"/>
          <w:szCs w:val="28"/>
        </w:rPr>
        <w:t>Горизонтальний аналіз балансу</w:t>
      </w:r>
    </w:p>
    <w:tbl>
      <w:tblPr>
        <w:tblStyle w:val="a5"/>
        <w:tblW w:w="9726" w:type="dxa"/>
        <w:tblLook w:val="04A0" w:firstRow="1" w:lastRow="0" w:firstColumn="1" w:lastColumn="0" w:noHBand="0" w:noVBand="1"/>
      </w:tblPr>
      <w:tblGrid>
        <w:gridCol w:w="3227"/>
        <w:gridCol w:w="1701"/>
        <w:gridCol w:w="1701"/>
        <w:gridCol w:w="1276"/>
        <w:gridCol w:w="1430"/>
        <w:gridCol w:w="236"/>
        <w:gridCol w:w="155"/>
      </w:tblGrid>
      <w:tr w:rsidR="00A5128F" w:rsidRPr="0025750F" w:rsidTr="00414C17">
        <w:trPr>
          <w:trHeight w:val="746"/>
        </w:trPr>
        <w:tc>
          <w:tcPr>
            <w:tcW w:w="3227" w:type="dxa"/>
            <w:vMerge w:val="restart"/>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Показники</w:t>
            </w:r>
          </w:p>
        </w:tc>
        <w:tc>
          <w:tcPr>
            <w:tcW w:w="3402" w:type="dxa"/>
            <w:gridSpan w:val="2"/>
            <w:tcBorders>
              <w:top w:val="single" w:sz="4" w:space="0" w:color="auto"/>
              <w:left w:val="single" w:sz="4" w:space="0" w:color="auto"/>
              <w:bottom w:val="nil"/>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Роки</w:t>
            </w:r>
          </w:p>
        </w:tc>
        <w:tc>
          <w:tcPr>
            <w:tcW w:w="2706" w:type="dxa"/>
            <w:gridSpan w:val="2"/>
            <w:tcBorders>
              <w:top w:val="single" w:sz="4" w:space="0" w:color="auto"/>
              <w:left w:val="single" w:sz="4" w:space="0" w:color="auto"/>
              <w:bottom w:val="single" w:sz="4" w:space="0" w:color="auto"/>
              <w:right w:val="nil"/>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2020/2019</w:t>
            </w:r>
          </w:p>
        </w:tc>
        <w:tc>
          <w:tcPr>
            <w:tcW w:w="391" w:type="dxa"/>
            <w:gridSpan w:val="2"/>
            <w:tcBorders>
              <w:top w:val="nil"/>
              <w:left w:val="single" w:sz="4" w:space="0" w:color="auto"/>
              <w:bottom w:val="nil"/>
              <w:right w:val="nil"/>
            </w:tcBorders>
          </w:tcPr>
          <w:p w:rsidR="00B30A5A" w:rsidRPr="0025750F" w:rsidRDefault="00B30A5A"/>
        </w:tc>
      </w:tr>
      <w:tr w:rsidR="00A5128F" w:rsidRPr="0025750F" w:rsidTr="00B30A5A">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0A5A" w:rsidRPr="0025750F" w:rsidRDefault="00B30A5A">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2019 р.</w:t>
            </w:r>
          </w:p>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w:t>
            </w:r>
            <w:proofErr w:type="spellStart"/>
            <w:r w:rsidRPr="0025750F">
              <w:rPr>
                <w:rFonts w:ascii="Times New Roman" w:hAnsi="Times New Roman" w:cs="Times New Roman"/>
                <w:i/>
                <w:sz w:val="28"/>
                <w:szCs w:val="28"/>
                <w:shd w:val="clear" w:color="auto" w:fill="FFFFFF" w:themeFill="background1"/>
              </w:rPr>
              <w:t>млн</w:t>
            </w:r>
            <w:proofErr w:type="spellEnd"/>
            <w:r w:rsidRPr="0025750F">
              <w:rPr>
                <w:rFonts w:ascii="Times New Roman" w:hAnsi="Times New Roman" w:cs="Times New Roman"/>
                <w:i/>
                <w:sz w:val="28"/>
                <w:szCs w:val="28"/>
              </w:rPr>
              <w:t xml:space="preserve"> крон)</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2020 р.</w:t>
            </w:r>
          </w:p>
          <w:p w:rsidR="00B30A5A" w:rsidRPr="0025750F" w:rsidRDefault="00B30A5A">
            <w:pPr>
              <w:spacing w:line="360" w:lineRule="auto"/>
              <w:jc w:val="center"/>
              <w:rPr>
                <w:rFonts w:ascii="Times New Roman" w:hAnsi="Times New Roman" w:cs="Times New Roman"/>
                <w:i/>
                <w:sz w:val="28"/>
                <w:szCs w:val="28"/>
              </w:rPr>
            </w:pPr>
            <w:r w:rsidRPr="0025750F">
              <w:rPr>
                <w:rFonts w:ascii="Times New Roman" w:hAnsi="Times New Roman" w:cs="Times New Roman"/>
                <w:i/>
                <w:sz w:val="28"/>
                <w:szCs w:val="28"/>
              </w:rPr>
              <w:t>(</w:t>
            </w:r>
            <w:proofErr w:type="spellStart"/>
            <w:r w:rsidRPr="0025750F">
              <w:rPr>
                <w:rFonts w:ascii="Times New Roman" w:hAnsi="Times New Roman" w:cs="Times New Roman"/>
                <w:i/>
                <w:sz w:val="28"/>
                <w:szCs w:val="28"/>
                <w:shd w:val="clear" w:color="auto" w:fill="FFFFFF" w:themeFill="background1"/>
              </w:rPr>
              <w:t>млн</w:t>
            </w:r>
            <w:proofErr w:type="spellEnd"/>
            <w:r w:rsidRPr="0025750F">
              <w:rPr>
                <w:rFonts w:ascii="Times New Roman" w:hAnsi="Times New Roman" w:cs="Times New Roman"/>
                <w:i/>
                <w:sz w:val="28"/>
                <w:szCs w:val="28"/>
              </w:rPr>
              <w:t xml:space="preserve"> крон)</w:t>
            </w:r>
          </w:p>
        </w:tc>
        <w:tc>
          <w:tcPr>
            <w:tcW w:w="1276" w:type="dxa"/>
            <w:tcBorders>
              <w:top w:val="nil"/>
              <w:left w:val="single" w:sz="4" w:space="0" w:color="auto"/>
              <w:bottom w:val="single" w:sz="4" w:space="0" w:color="auto"/>
              <w:right w:val="nil"/>
            </w:tcBorders>
            <w:hideMark/>
          </w:tcPr>
          <w:p w:rsidR="00B30A5A" w:rsidRPr="0025750F" w:rsidRDefault="00B30A5A">
            <w:pPr>
              <w:jc w:val="center"/>
              <w:rPr>
                <w:rFonts w:ascii="Times New Roman" w:hAnsi="Times New Roman" w:cs="Times New Roman"/>
                <w:i/>
                <w:sz w:val="28"/>
                <w:szCs w:val="28"/>
              </w:rPr>
            </w:pPr>
            <w:r w:rsidRPr="0025750F">
              <w:rPr>
                <w:rFonts w:ascii="Times New Roman" w:hAnsi="Times New Roman" w:cs="Times New Roman"/>
                <w:i/>
                <w:sz w:val="28"/>
                <w:szCs w:val="28"/>
              </w:rPr>
              <w:t xml:space="preserve">∆, </w:t>
            </w:r>
            <w:proofErr w:type="spellStart"/>
            <w:r w:rsidRPr="0025750F">
              <w:rPr>
                <w:rFonts w:ascii="Times New Roman" w:hAnsi="Times New Roman" w:cs="Times New Roman"/>
                <w:i/>
                <w:sz w:val="28"/>
                <w:szCs w:val="28"/>
              </w:rPr>
              <w:t>млн</w:t>
            </w:r>
            <w:proofErr w:type="spellEnd"/>
            <w:r w:rsidRPr="0025750F">
              <w:rPr>
                <w:rFonts w:ascii="Times New Roman" w:hAnsi="Times New Roman" w:cs="Times New Roman"/>
                <w:i/>
                <w:sz w:val="28"/>
                <w:szCs w:val="28"/>
              </w:rPr>
              <w:t xml:space="preserve"> швед. крон</w:t>
            </w:r>
          </w:p>
        </w:tc>
        <w:tc>
          <w:tcPr>
            <w:tcW w:w="1430" w:type="dxa"/>
            <w:tcBorders>
              <w:top w:val="nil"/>
              <w:left w:val="single" w:sz="4" w:space="0" w:color="auto"/>
              <w:bottom w:val="single" w:sz="4" w:space="0" w:color="auto"/>
              <w:right w:val="nil"/>
            </w:tcBorders>
            <w:hideMark/>
          </w:tcPr>
          <w:p w:rsidR="00B30A5A" w:rsidRPr="0025750F" w:rsidRDefault="00B30A5A">
            <w:pPr>
              <w:jc w:val="center"/>
              <w:rPr>
                <w:rFonts w:ascii="Times New Roman" w:hAnsi="Times New Roman" w:cs="Times New Roman"/>
                <w:i/>
                <w:sz w:val="28"/>
                <w:szCs w:val="28"/>
              </w:rPr>
            </w:pPr>
            <w:r w:rsidRPr="0025750F">
              <w:rPr>
                <w:rFonts w:ascii="Times New Roman" w:hAnsi="Times New Roman" w:cs="Times New Roman"/>
                <w:i/>
                <w:sz w:val="28"/>
                <w:szCs w:val="28"/>
              </w:rPr>
              <w:t>Т′, %</w:t>
            </w:r>
          </w:p>
        </w:tc>
        <w:tc>
          <w:tcPr>
            <w:tcW w:w="391" w:type="dxa"/>
            <w:gridSpan w:val="2"/>
            <w:tcBorders>
              <w:top w:val="nil"/>
              <w:left w:val="single" w:sz="4" w:space="0" w:color="auto"/>
              <w:bottom w:val="nil"/>
              <w:right w:val="nil"/>
            </w:tcBorders>
          </w:tcPr>
          <w:p w:rsidR="00B30A5A" w:rsidRPr="0025750F" w:rsidRDefault="00B30A5A"/>
        </w:tc>
      </w:tr>
      <w:tr w:rsidR="00A5128F" w:rsidRPr="0025750F" w:rsidTr="00B30A5A">
        <w:trPr>
          <w:gridAfter w:val="1"/>
          <w:wAfter w:w="155" w:type="dxa"/>
        </w:trPr>
        <w:tc>
          <w:tcPr>
            <w:tcW w:w="322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Активи</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33,589</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36,520</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2,931</w:t>
            </w:r>
          </w:p>
        </w:tc>
        <w:tc>
          <w:tcPr>
            <w:tcW w:w="1430"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8,72 %</w:t>
            </w:r>
          </w:p>
        </w:tc>
        <w:tc>
          <w:tcPr>
            <w:tcW w:w="236" w:type="dxa"/>
            <w:vMerge w:val="restart"/>
            <w:tcBorders>
              <w:top w:val="nil"/>
              <w:left w:val="single" w:sz="4" w:space="0" w:color="auto"/>
              <w:bottom w:val="nil"/>
              <w:right w:val="nil"/>
            </w:tcBorders>
          </w:tcPr>
          <w:p w:rsidR="00B30A5A" w:rsidRPr="0025750F" w:rsidRDefault="00B30A5A"/>
        </w:tc>
      </w:tr>
      <w:tr w:rsidR="00A5128F" w:rsidRPr="0025750F" w:rsidTr="00B30A5A">
        <w:trPr>
          <w:gridAfter w:val="1"/>
          <w:wAfter w:w="155" w:type="dxa"/>
        </w:trPr>
        <w:tc>
          <w:tcPr>
            <w:tcW w:w="322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Необоротні активи</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232</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189</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-43</w:t>
            </w:r>
          </w:p>
        </w:tc>
        <w:tc>
          <w:tcPr>
            <w:tcW w:w="1430"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-18,53 %</w:t>
            </w:r>
          </w:p>
        </w:tc>
        <w:tc>
          <w:tcPr>
            <w:tcW w:w="0" w:type="auto"/>
            <w:vMerge/>
            <w:tcBorders>
              <w:top w:val="nil"/>
              <w:left w:val="single" w:sz="4" w:space="0" w:color="auto"/>
              <w:bottom w:val="nil"/>
              <w:right w:val="nil"/>
            </w:tcBorders>
            <w:vAlign w:val="center"/>
            <w:hideMark/>
          </w:tcPr>
          <w:p w:rsidR="00B30A5A" w:rsidRPr="0025750F" w:rsidRDefault="00B30A5A"/>
        </w:tc>
      </w:tr>
      <w:tr w:rsidR="00A5128F" w:rsidRPr="0025750F" w:rsidTr="00B30A5A">
        <w:trPr>
          <w:gridAfter w:val="1"/>
          <w:wAfter w:w="155" w:type="dxa"/>
        </w:trPr>
        <w:tc>
          <w:tcPr>
            <w:tcW w:w="322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lastRenderedPageBreak/>
              <w:t>Оборотні активи</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31,442</w:t>
            </w:r>
          </w:p>
        </w:tc>
        <w:tc>
          <w:tcPr>
            <w:tcW w:w="1701" w:type="dxa"/>
            <w:tcBorders>
              <w:top w:val="nil"/>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35,241</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3,799</w:t>
            </w:r>
          </w:p>
        </w:tc>
        <w:tc>
          <w:tcPr>
            <w:tcW w:w="1430"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12 %</w:t>
            </w:r>
          </w:p>
        </w:tc>
        <w:tc>
          <w:tcPr>
            <w:tcW w:w="0" w:type="auto"/>
            <w:vMerge/>
            <w:tcBorders>
              <w:top w:val="nil"/>
              <w:left w:val="single" w:sz="4" w:space="0" w:color="auto"/>
              <w:bottom w:val="nil"/>
              <w:right w:val="nil"/>
            </w:tcBorders>
            <w:vAlign w:val="center"/>
            <w:hideMark/>
          </w:tcPr>
          <w:p w:rsidR="00B30A5A" w:rsidRPr="0025750F" w:rsidRDefault="00B30A5A"/>
        </w:tc>
      </w:tr>
      <w:tr w:rsidR="00A5128F" w:rsidRPr="0025750F" w:rsidTr="00B30A5A">
        <w:trPr>
          <w:gridAfter w:val="1"/>
          <w:wAfter w:w="155" w:type="dxa"/>
        </w:trPr>
        <w:tc>
          <w:tcPr>
            <w:tcW w:w="322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Пасиви</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16,609</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16,365</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-0, 244</w:t>
            </w:r>
          </w:p>
        </w:tc>
        <w:tc>
          <w:tcPr>
            <w:tcW w:w="1430"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- 0,04%</w:t>
            </w:r>
          </w:p>
        </w:tc>
        <w:tc>
          <w:tcPr>
            <w:tcW w:w="0" w:type="auto"/>
            <w:vMerge/>
            <w:tcBorders>
              <w:top w:val="nil"/>
              <w:left w:val="single" w:sz="4" w:space="0" w:color="auto"/>
              <w:bottom w:val="nil"/>
              <w:right w:val="nil"/>
            </w:tcBorders>
            <w:vAlign w:val="center"/>
            <w:hideMark/>
          </w:tcPr>
          <w:p w:rsidR="00B30A5A" w:rsidRPr="0025750F" w:rsidRDefault="00B30A5A"/>
        </w:tc>
      </w:tr>
      <w:tr w:rsidR="00A5128F" w:rsidRPr="0025750F" w:rsidTr="00B30A5A">
        <w:trPr>
          <w:gridAfter w:val="1"/>
          <w:wAfter w:w="155" w:type="dxa"/>
        </w:trPr>
        <w:tc>
          <w:tcPr>
            <w:tcW w:w="322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Власний капітал</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19,873</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17,167</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-2,706</w:t>
            </w:r>
          </w:p>
        </w:tc>
        <w:tc>
          <w:tcPr>
            <w:tcW w:w="1430"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-13 %</w:t>
            </w:r>
          </w:p>
        </w:tc>
        <w:tc>
          <w:tcPr>
            <w:tcW w:w="0" w:type="auto"/>
            <w:vMerge/>
            <w:tcBorders>
              <w:top w:val="nil"/>
              <w:left w:val="single" w:sz="4" w:space="0" w:color="auto"/>
              <w:bottom w:val="nil"/>
              <w:right w:val="nil"/>
            </w:tcBorders>
            <w:vAlign w:val="center"/>
            <w:hideMark/>
          </w:tcPr>
          <w:p w:rsidR="00B30A5A" w:rsidRPr="0025750F" w:rsidRDefault="00B30A5A"/>
        </w:tc>
      </w:tr>
      <w:tr w:rsidR="00B30A5A" w:rsidRPr="0025750F" w:rsidTr="008A3C3C">
        <w:trPr>
          <w:gridAfter w:val="1"/>
          <w:wAfter w:w="155" w:type="dxa"/>
          <w:trHeight w:val="856"/>
        </w:trPr>
        <w:tc>
          <w:tcPr>
            <w:tcW w:w="3227"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Поточні зобов’язання</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5,923</w:t>
            </w:r>
          </w:p>
        </w:tc>
        <w:tc>
          <w:tcPr>
            <w:tcW w:w="1701" w:type="dxa"/>
            <w:tcBorders>
              <w:top w:val="single" w:sz="4" w:space="0" w:color="auto"/>
              <w:left w:val="single" w:sz="4" w:space="0" w:color="auto"/>
              <w:bottom w:val="single" w:sz="4" w:space="0" w:color="auto"/>
              <w:right w:val="single" w:sz="4" w:space="0" w:color="auto"/>
            </w:tcBorders>
            <w:hideMark/>
          </w:tcPr>
          <w:p w:rsidR="00B30A5A" w:rsidRPr="0025750F" w:rsidRDefault="00B30A5A">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7,972</w:t>
            </w:r>
          </w:p>
        </w:tc>
        <w:tc>
          <w:tcPr>
            <w:tcW w:w="1276"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2, 049</w:t>
            </w:r>
          </w:p>
        </w:tc>
        <w:tc>
          <w:tcPr>
            <w:tcW w:w="1430" w:type="dxa"/>
            <w:tcBorders>
              <w:top w:val="single" w:sz="4" w:space="0" w:color="auto"/>
              <w:left w:val="single" w:sz="4" w:space="0" w:color="auto"/>
              <w:bottom w:val="single" w:sz="4" w:space="0" w:color="auto"/>
              <w:right w:val="single" w:sz="4" w:space="0" w:color="auto"/>
            </w:tcBorders>
            <w:hideMark/>
          </w:tcPr>
          <w:p w:rsidR="00B30A5A" w:rsidRPr="0025750F" w:rsidRDefault="00B30A5A">
            <w:pPr>
              <w:jc w:val="center"/>
              <w:rPr>
                <w:rFonts w:ascii="Times New Roman" w:hAnsi="Times New Roman" w:cs="Times New Roman"/>
                <w:sz w:val="28"/>
                <w:szCs w:val="28"/>
              </w:rPr>
            </w:pPr>
            <w:r w:rsidRPr="0025750F">
              <w:rPr>
                <w:rFonts w:ascii="Times New Roman" w:hAnsi="Times New Roman" w:cs="Times New Roman"/>
                <w:sz w:val="28"/>
                <w:szCs w:val="28"/>
              </w:rPr>
              <w:t>34,13%</w:t>
            </w:r>
          </w:p>
        </w:tc>
        <w:tc>
          <w:tcPr>
            <w:tcW w:w="0" w:type="auto"/>
            <w:vMerge/>
            <w:tcBorders>
              <w:top w:val="nil"/>
              <w:left w:val="single" w:sz="4" w:space="0" w:color="auto"/>
              <w:bottom w:val="nil"/>
              <w:right w:val="nil"/>
            </w:tcBorders>
            <w:vAlign w:val="center"/>
            <w:hideMark/>
          </w:tcPr>
          <w:p w:rsidR="00B30A5A" w:rsidRPr="0025750F" w:rsidRDefault="00B30A5A"/>
        </w:tc>
      </w:tr>
    </w:tbl>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 результатами вище наведених таблиць можна зробити висновок, що в складі активів протягом 2019–2020 років – переважали оборотні активи, що дає зрозуміти, що в операційних процесах залучена велика кількість ресурсів, які витрачаються протягом одного операційного циклу.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Аналізуючи структуру пасивів, можна простежити, що частка власного капіталу значно перевищує поточні зобов’язання, що говорить про те, що керівництвом роздрібної мережі торгівлі одягом </w:t>
      </w: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має низький рівень заборгованості перед кредиторами, тобто підприємство розвивається в основному власними коштами.</w:t>
      </w:r>
    </w:p>
    <w:p w:rsidR="00414C17"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За підсумками фінансового звіту компанії за другий квартал 2021 року, чисті продажі склали 465 </w:t>
      </w:r>
      <w:proofErr w:type="spellStart"/>
      <w:r w:rsidRPr="0025750F">
        <w:rPr>
          <w:rFonts w:ascii="Times New Roman" w:hAnsi="Times New Roman" w:cs="Times New Roman"/>
          <w:sz w:val="28"/>
          <w:szCs w:val="28"/>
          <w:shd w:val="clear" w:color="auto" w:fill="FCFCFC"/>
        </w:rPr>
        <w:t>млн</w:t>
      </w:r>
      <w:proofErr w:type="spellEnd"/>
      <w:r w:rsidRPr="0025750F">
        <w:rPr>
          <w:rFonts w:ascii="Times New Roman" w:hAnsi="Times New Roman" w:cs="Times New Roman"/>
          <w:sz w:val="28"/>
          <w:szCs w:val="28"/>
          <w:shd w:val="clear" w:color="auto" w:fill="FCFCFC"/>
        </w:rPr>
        <w:t xml:space="preserve"> шведських крон, що на 75% більше в порівнянні з аналогічним періодом минулого року. </w:t>
      </w:r>
    </w:p>
    <w:p w:rsidR="00B30A5A" w:rsidRPr="0025750F" w:rsidRDefault="00B30A5A" w:rsidP="00B30A5A">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shd w:val="clear" w:color="auto" w:fill="FCFCFC"/>
        </w:rPr>
        <w:t>Чисті продажі за шестимісячний період виросли на 12% в місцевих валютах.</w:t>
      </w:r>
    </w:p>
    <w:p w:rsidR="00414C17"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«Завдяки поєднанню високо оцінених колекцій, швидкої адаптації та подальших </w:t>
      </w:r>
      <w:proofErr w:type="spellStart"/>
      <w:r w:rsidRPr="0025750F">
        <w:rPr>
          <w:rFonts w:ascii="Times New Roman" w:hAnsi="Times New Roman" w:cs="Times New Roman"/>
          <w:sz w:val="28"/>
          <w:szCs w:val="28"/>
          <w:shd w:val="clear" w:color="auto" w:fill="FCFCFC"/>
        </w:rPr>
        <w:t>поліпшень</w:t>
      </w:r>
      <w:proofErr w:type="spellEnd"/>
      <w:r w:rsidRPr="0025750F">
        <w:rPr>
          <w:rFonts w:ascii="Times New Roman" w:hAnsi="Times New Roman" w:cs="Times New Roman"/>
          <w:sz w:val="28"/>
          <w:szCs w:val="28"/>
          <w:shd w:val="clear" w:color="auto" w:fill="FCFCFC"/>
        </w:rPr>
        <w:t xml:space="preserve">, наше відновлення йде повним ходом, </w:t>
      </w:r>
      <w:r w:rsidRPr="0025750F">
        <w:rPr>
          <w:rFonts w:ascii="Times New Roman" w:hAnsi="Times New Roman" w:cs="Times New Roman"/>
          <w:sz w:val="28"/>
          <w:szCs w:val="28"/>
        </w:rPr>
        <w:t>–</w:t>
      </w:r>
      <w:r w:rsidRPr="0025750F">
        <w:rPr>
          <w:rFonts w:ascii="Times New Roman" w:hAnsi="Times New Roman" w:cs="Times New Roman"/>
          <w:sz w:val="28"/>
          <w:szCs w:val="28"/>
          <w:shd w:val="clear" w:color="auto" w:fill="FCFCFC"/>
        </w:rPr>
        <w:t xml:space="preserve"> зазначила виконавча директорка H&amp;M </w:t>
      </w:r>
      <w:proofErr w:type="spellStart"/>
      <w:r w:rsidRPr="0025750F">
        <w:rPr>
          <w:rFonts w:ascii="Times New Roman" w:hAnsi="Times New Roman" w:cs="Times New Roman"/>
          <w:sz w:val="28"/>
          <w:szCs w:val="28"/>
          <w:shd w:val="clear" w:color="auto" w:fill="FCFCFC"/>
        </w:rPr>
        <w:t>Хелена</w:t>
      </w:r>
      <w:proofErr w:type="spellEnd"/>
      <w:r w:rsidRPr="0025750F">
        <w:rPr>
          <w:rFonts w:ascii="Times New Roman" w:hAnsi="Times New Roman" w:cs="Times New Roman"/>
          <w:sz w:val="28"/>
          <w:szCs w:val="28"/>
          <w:shd w:val="clear" w:color="auto" w:fill="FCFCFC"/>
        </w:rPr>
        <w:t xml:space="preserve"> </w:t>
      </w:r>
      <w:proofErr w:type="spellStart"/>
      <w:r w:rsidRPr="0025750F">
        <w:rPr>
          <w:rFonts w:ascii="Times New Roman" w:hAnsi="Times New Roman" w:cs="Times New Roman"/>
          <w:sz w:val="28"/>
          <w:szCs w:val="28"/>
          <w:shd w:val="clear" w:color="auto" w:fill="FCFCFC"/>
        </w:rPr>
        <w:t>Хельмерссон</w:t>
      </w:r>
      <w:proofErr w:type="spellEnd"/>
      <w:r w:rsidRPr="0025750F">
        <w:rPr>
          <w:rFonts w:ascii="Times New Roman" w:hAnsi="Times New Roman" w:cs="Times New Roman"/>
          <w:sz w:val="28"/>
          <w:szCs w:val="28"/>
          <w:shd w:val="clear" w:color="auto" w:fill="FCFCFC"/>
        </w:rPr>
        <w:t xml:space="preserve">. </w:t>
      </w:r>
      <w:r w:rsidRPr="0025750F">
        <w:rPr>
          <w:rFonts w:ascii="Times New Roman" w:hAnsi="Times New Roman" w:cs="Times New Roman"/>
          <w:sz w:val="28"/>
          <w:szCs w:val="28"/>
        </w:rPr>
        <w:t>–</w:t>
      </w:r>
      <w:r w:rsidRPr="0025750F">
        <w:rPr>
          <w:rFonts w:ascii="Times New Roman" w:hAnsi="Times New Roman" w:cs="Times New Roman"/>
          <w:sz w:val="28"/>
          <w:szCs w:val="28"/>
          <w:shd w:val="clear" w:color="auto" w:fill="FCFCFC"/>
        </w:rPr>
        <w:t xml:space="preserve"> Попри тривалі обмеження, продажі значно зросли в порівнянні з попереднім роком. </w:t>
      </w:r>
    </w:p>
    <w:p w:rsidR="00414C17"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Третій квартал почався добре, і ми майже повернулися на рівень, на якому знаходилися до пандемії. </w:t>
      </w:r>
    </w:p>
    <w:p w:rsidR="00B30A5A"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Разом із прибутковим зростанням </w:t>
      </w:r>
      <w:proofErr w:type="spellStart"/>
      <w:r w:rsidRPr="0025750F">
        <w:rPr>
          <w:rFonts w:ascii="Times New Roman" w:hAnsi="Times New Roman" w:cs="Times New Roman"/>
          <w:sz w:val="28"/>
          <w:szCs w:val="28"/>
          <w:shd w:val="clear" w:color="auto" w:fill="FCFCFC"/>
        </w:rPr>
        <w:t>онлайн-продажів</w:t>
      </w:r>
      <w:proofErr w:type="spellEnd"/>
      <w:r w:rsidRPr="0025750F">
        <w:rPr>
          <w:rFonts w:ascii="Times New Roman" w:hAnsi="Times New Roman" w:cs="Times New Roman"/>
          <w:sz w:val="28"/>
          <w:szCs w:val="28"/>
          <w:shd w:val="clear" w:color="auto" w:fill="FCFCFC"/>
        </w:rPr>
        <w:t xml:space="preserve"> і оптимізацією магазинів це буде сприяти довгостроковому, прибутковому і стійкому зростанню групи H&amp;M». </w:t>
      </w:r>
    </w:p>
    <w:p w:rsidR="00414C17"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proofErr w:type="spellStart"/>
      <w:r w:rsidRPr="0025750F">
        <w:rPr>
          <w:rFonts w:ascii="Times New Roman" w:hAnsi="Times New Roman" w:cs="Times New Roman"/>
          <w:sz w:val="28"/>
          <w:szCs w:val="28"/>
          <w:shd w:val="clear" w:color="auto" w:fill="FCFCFC"/>
        </w:rPr>
        <w:lastRenderedPageBreak/>
        <w:t>Онлайн-продажі</w:t>
      </w:r>
      <w:proofErr w:type="spellEnd"/>
      <w:r w:rsidRPr="0025750F">
        <w:rPr>
          <w:rFonts w:ascii="Times New Roman" w:hAnsi="Times New Roman" w:cs="Times New Roman"/>
          <w:sz w:val="28"/>
          <w:szCs w:val="28"/>
          <w:shd w:val="clear" w:color="auto" w:fill="FCFCFC"/>
        </w:rPr>
        <w:t xml:space="preserve"> групи «розвивалися дуже добре», коли магазини поступово відкривалися заново, і виросли на 40% у місцевій валюті та на 47% в шестимісячному періоді й склали 38% від загального обсягу продажів групи. </w:t>
      </w:r>
    </w:p>
    <w:p w:rsidR="00414C17"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Продажі портфельних брендів виросли в другому кварталі на 59% у місцевих валютах. </w:t>
      </w:r>
    </w:p>
    <w:p w:rsidR="00B30A5A"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Чисті продажі в червні виросли на 25% у місцевих валютах у порівнянні з відповідним періодом минулого року. У порівнянні з аналогічним періодом 2019 року продажі знизилися приблизно на 4% [64]. </w:t>
      </w:r>
    </w:p>
    <w:p w:rsidR="00B30A5A" w:rsidRPr="0025750F" w:rsidRDefault="00B30A5A" w:rsidP="00B30A5A">
      <w:pPr>
        <w:spacing w:after="0" w:line="360" w:lineRule="auto"/>
        <w:ind w:firstLine="709"/>
        <w:jc w:val="both"/>
        <w:rPr>
          <w:rFonts w:ascii="Times New Roman" w:hAnsi="Times New Roman" w:cs="Times New Roman"/>
          <w:sz w:val="28"/>
          <w:szCs w:val="28"/>
          <w:shd w:val="clear" w:color="auto" w:fill="FCFCFC"/>
        </w:rPr>
      </w:pPr>
      <w:r w:rsidRPr="0025750F">
        <w:rPr>
          <w:rFonts w:ascii="Times New Roman" w:hAnsi="Times New Roman" w:cs="Times New Roman"/>
          <w:sz w:val="28"/>
          <w:szCs w:val="28"/>
          <w:shd w:val="clear" w:color="auto" w:fill="FCFCFC"/>
        </w:rPr>
        <w:t xml:space="preserve">З огляду на поступове поліпшення ситуації в Covid-19 у поєднанні з тривалою роботою компанії по трансформації, H&amp;M заявила, що група буде добре </w:t>
      </w:r>
      <w:proofErr w:type="spellStart"/>
      <w:r w:rsidRPr="0025750F">
        <w:rPr>
          <w:rFonts w:ascii="Times New Roman" w:hAnsi="Times New Roman" w:cs="Times New Roman"/>
          <w:sz w:val="28"/>
          <w:szCs w:val="28"/>
          <w:shd w:val="clear" w:color="auto" w:fill="FCFCFC"/>
        </w:rPr>
        <w:t>позиціюватися</w:t>
      </w:r>
      <w:proofErr w:type="spellEnd"/>
      <w:r w:rsidRPr="0025750F">
        <w:rPr>
          <w:rFonts w:ascii="Times New Roman" w:hAnsi="Times New Roman" w:cs="Times New Roman"/>
          <w:sz w:val="28"/>
          <w:szCs w:val="28"/>
          <w:shd w:val="clear" w:color="auto" w:fill="FCFCFC"/>
        </w:rPr>
        <w:t xml:space="preserve"> для продовження впевненого відновлення протягом року.</w:t>
      </w:r>
    </w:p>
    <w:p w:rsidR="00414C17" w:rsidRPr="0025750F" w:rsidRDefault="00414C17" w:rsidP="00B30A5A">
      <w:pPr>
        <w:spacing w:after="0" w:line="360" w:lineRule="auto"/>
        <w:ind w:firstLine="709"/>
        <w:jc w:val="both"/>
        <w:rPr>
          <w:rFonts w:ascii="Times New Roman" w:hAnsi="Times New Roman" w:cs="Times New Roman"/>
          <w:sz w:val="28"/>
          <w:szCs w:val="28"/>
          <w:shd w:val="clear" w:color="auto" w:fill="FCFCFC"/>
        </w:rPr>
      </w:pPr>
    </w:p>
    <w:p w:rsidR="00B30A5A" w:rsidRPr="0025750F" w:rsidRDefault="00B30A5A" w:rsidP="008A3C3C">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Висновки до розділу 2</w:t>
      </w:r>
    </w:p>
    <w:p w:rsidR="00B30A5A" w:rsidRPr="0025750F" w:rsidRDefault="00B30A5A" w:rsidP="00B30A5A">
      <w:pPr>
        <w:spacing w:after="0" w:line="360" w:lineRule="auto"/>
        <w:ind w:firstLine="709"/>
        <w:jc w:val="both"/>
        <w:rPr>
          <w:rFonts w:ascii="Times New Roman" w:hAnsi="Times New Roman" w:cs="Times New Roman"/>
          <w:sz w:val="28"/>
          <w:szCs w:val="28"/>
        </w:rPr>
      </w:pPr>
    </w:p>
    <w:p w:rsidR="00B30A5A" w:rsidRPr="0025750F" w:rsidRDefault="00B30A5A" w:rsidP="00414C17">
      <w:pPr>
        <w:pStyle w:val="a4"/>
        <w:numPr>
          <w:ilvl w:val="0"/>
          <w:numId w:val="30"/>
        </w:numPr>
        <w:spacing w:after="0" w:line="360" w:lineRule="auto"/>
        <w:ind w:left="0" w:firstLine="709"/>
        <w:jc w:val="both"/>
        <w:rPr>
          <w:rFonts w:ascii="Times New Roman" w:hAnsi="Times New Roman" w:cs="Times New Roman"/>
          <w:sz w:val="28"/>
          <w:szCs w:val="28"/>
          <w:shd w:val="clear" w:color="auto" w:fill="FFFFFF"/>
        </w:rPr>
      </w:pPr>
      <w:proofErr w:type="spellStart"/>
      <w:r w:rsidRPr="0025750F">
        <w:rPr>
          <w:rFonts w:ascii="Times New Roman" w:hAnsi="Times New Roman" w:cs="Times New Roman"/>
          <w:sz w:val="28"/>
          <w:szCs w:val="28"/>
        </w:rPr>
        <w:t>Hennes</w:t>
      </w:r>
      <w:proofErr w:type="spellEnd"/>
      <w:r w:rsidRPr="0025750F">
        <w:rPr>
          <w:rFonts w:ascii="Times New Roman" w:hAnsi="Times New Roman" w:cs="Times New Roman"/>
          <w:sz w:val="28"/>
          <w:szCs w:val="28"/>
        </w:rPr>
        <w:t xml:space="preserve"> &amp; </w:t>
      </w:r>
      <w:proofErr w:type="spellStart"/>
      <w:r w:rsidRPr="0025750F">
        <w:rPr>
          <w:rFonts w:ascii="Times New Roman" w:hAnsi="Times New Roman" w:cs="Times New Roman"/>
          <w:sz w:val="28"/>
          <w:szCs w:val="28"/>
        </w:rPr>
        <w:t>Mauritz</w:t>
      </w:r>
      <w:proofErr w:type="spellEnd"/>
      <w:r w:rsidRPr="0025750F">
        <w:rPr>
          <w:rFonts w:ascii="Times New Roman" w:hAnsi="Times New Roman" w:cs="Times New Roman"/>
          <w:sz w:val="28"/>
          <w:szCs w:val="28"/>
        </w:rPr>
        <w:t xml:space="preserve"> (H&amp;M)</w:t>
      </w:r>
      <w:r w:rsidRPr="0025750F">
        <w:rPr>
          <w:rFonts w:ascii="Times New Roman" w:hAnsi="Times New Roman" w:cs="Times New Roman"/>
        </w:rPr>
        <w:t xml:space="preserve"> </w:t>
      </w:r>
      <w:r w:rsidRPr="0025750F">
        <w:rPr>
          <w:rFonts w:ascii="Times New Roman" w:hAnsi="Times New Roman" w:cs="Times New Roman"/>
          <w:sz w:val="28"/>
          <w:szCs w:val="28"/>
        </w:rPr>
        <w:t xml:space="preserve">– це шведська роздрібна мережа торгівлі одягом, заснована в 1947 році </w:t>
      </w:r>
      <w:proofErr w:type="spellStart"/>
      <w:r w:rsidRPr="0025750F">
        <w:rPr>
          <w:rFonts w:ascii="Times New Roman" w:hAnsi="Times New Roman" w:cs="Times New Roman"/>
          <w:sz w:val="28"/>
          <w:szCs w:val="28"/>
        </w:rPr>
        <w:t>Ерлінгом</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Перссоном</w:t>
      </w:r>
      <w:proofErr w:type="spellEnd"/>
      <w:r w:rsidRPr="0025750F">
        <w:rPr>
          <w:rFonts w:ascii="Times New Roman" w:hAnsi="Times New Roman" w:cs="Times New Roman"/>
          <w:sz w:val="28"/>
          <w:szCs w:val="28"/>
        </w:rPr>
        <w:t>.</w:t>
      </w:r>
      <w:r w:rsidRPr="0025750F">
        <w:rPr>
          <w:rFonts w:ascii="Times New Roman" w:hAnsi="Times New Roman" w:cs="Times New Roman"/>
          <w:sz w:val="28"/>
          <w:szCs w:val="28"/>
          <w:shd w:val="clear" w:color="auto" w:fill="FFFFFF"/>
        </w:rPr>
        <w:t xml:space="preserve"> Гасло бренду – «мода та якість за найкращою ціною».</w:t>
      </w:r>
    </w:p>
    <w:p w:rsidR="00B30A5A" w:rsidRPr="0025750F" w:rsidRDefault="00B30A5A" w:rsidP="00414C17">
      <w:pPr>
        <w:pStyle w:val="a4"/>
        <w:numPr>
          <w:ilvl w:val="0"/>
          <w:numId w:val="3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На сьогодні компанія нараховує понад </w:t>
      </w:r>
      <w:r w:rsidRPr="0025750F">
        <w:rPr>
          <w:rFonts w:ascii="Times New Roman" w:hAnsi="Times New Roman" w:cs="Times New Roman"/>
          <w:sz w:val="28"/>
          <w:szCs w:val="28"/>
          <w:shd w:val="clear" w:color="auto" w:fill="FFFFFF"/>
        </w:rPr>
        <w:t>4 800 магазинів у 72 країнах</w:t>
      </w:r>
      <w:r w:rsidRPr="0025750F">
        <w:rPr>
          <w:rFonts w:ascii="Times New Roman" w:hAnsi="Times New Roman" w:cs="Times New Roman"/>
          <w:sz w:val="28"/>
          <w:szCs w:val="28"/>
        </w:rPr>
        <w:t xml:space="preserve">. H&amp;M має </w:t>
      </w:r>
      <w:proofErr w:type="spellStart"/>
      <w:r w:rsidRPr="0025750F">
        <w:rPr>
          <w:rFonts w:ascii="Times New Roman" w:hAnsi="Times New Roman" w:cs="Times New Roman"/>
          <w:sz w:val="28"/>
          <w:szCs w:val="28"/>
        </w:rPr>
        <w:t>багатомаркову</w:t>
      </w:r>
      <w:proofErr w:type="spellEnd"/>
      <w:r w:rsidRPr="0025750F">
        <w:rPr>
          <w:rFonts w:ascii="Times New Roman" w:hAnsi="Times New Roman" w:cs="Times New Roman"/>
          <w:sz w:val="28"/>
          <w:szCs w:val="28"/>
        </w:rPr>
        <w:t xml:space="preserve"> матричну організацію з чітко визначеними брендами: H&amp;M, COS, &amp; </w:t>
      </w:r>
      <w:proofErr w:type="spellStart"/>
      <w:r w:rsidRPr="0025750F">
        <w:rPr>
          <w:rFonts w:ascii="Times New Roman" w:hAnsi="Times New Roman" w:cs="Times New Roman"/>
          <w:sz w:val="28"/>
          <w:szCs w:val="28"/>
        </w:rPr>
        <w:t>Other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Stories</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xml:space="preserve">, H&amp;M HOME, ARKET та </w:t>
      </w: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xml:space="preserve">. </w:t>
      </w:r>
    </w:p>
    <w:p w:rsidR="00B30A5A" w:rsidRPr="0025750F" w:rsidRDefault="00B30A5A" w:rsidP="00414C17">
      <w:pPr>
        <w:pStyle w:val="a4"/>
        <w:numPr>
          <w:ilvl w:val="0"/>
          <w:numId w:val="30"/>
        </w:numPr>
        <w:spacing w:after="0" w:line="360" w:lineRule="auto"/>
        <w:ind w:left="0" w:firstLine="709"/>
        <w:jc w:val="both"/>
        <w:rPr>
          <w:rFonts w:ascii="Times New Roman" w:hAnsi="Times New Roman" w:cs="Times New Roman"/>
        </w:rPr>
      </w:pPr>
      <w:r w:rsidRPr="0025750F">
        <w:rPr>
          <w:rFonts w:ascii="Times New Roman" w:hAnsi="Times New Roman" w:cs="Times New Roman"/>
          <w:sz w:val="28"/>
          <w:szCs w:val="28"/>
        </w:rPr>
        <w:t>Фахівці компанії – команда висококваліфікованих дизайнерів і консультантів, які займаються вивченням головних трендів сезону.</w:t>
      </w:r>
      <w:r w:rsidRPr="0025750F">
        <w:rPr>
          <w:rFonts w:ascii="Times New Roman" w:hAnsi="Times New Roman" w:cs="Times New Roman"/>
        </w:rPr>
        <w:t xml:space="preserve"> </w:t>
      </w:r>
      <w:r w:rsidRPr="0025750F">
        <w:rPr>
          <w:rFonts w:ascii="Times New Roman" w:hAnsi="Times New Roman" w:cs="Times New Roman"/>
          <w:sz w:val="28"/>
          <w:szCs w:val="28"/>
        </w:rPr>
        <w:t>Як і в більшості підприємств, в «H&amp;M» управління відбувається через функції менеджменту: планування, організацію, мотивацію та контроль. Основною метою маркетингових служб компанії H&amp;M залучення покупців шляхом розширення асортименту товарів для різної за достатком та віком цільової аудиторії</w:t>
      </w:r>
    </w:p>
    <w:p w:rsidR="00B30A5A" w:rsidRPr="0025750F" w:rsidRDefault="00B30A5A" w:rsidP="00414C17">
      <w:pPr>
        <w:pStyle w:val="a4"/>
        <w:numPr>
          <w:ilvl w:val="0"/>
          <w:numId w:val="3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Головними конкурентами </w:t>
      </w:r>
      <w:r w:rsidRPr="0025750F">
        <w:rPr>
          <w:rStyle w:val="a3"/>
          <w:rFonts w:ascii="Times New Roman" w:hAnsi="Times New Roman" w:cs="Times New Roman"/>
          <w:b w:val="0"/>
          <w:sz w:val="28"/>
          <w:szCs w:val="28"/>
          <w:shd w:val="clear" w:color="auto" w:fill="FFFFFF"/>
        </w:rPr>
        <w:t>компанії H&amp;M</w:t>
      </w:r>
      <w:r w:rsidRPr="0025750F">
        <w:rPr>
          <w:rFonts w:ascii="Times New Roman" w:hAnsi="Times New Roman" w:cs="Times New Roman"/>
          <w:sz w:val="28"/>
          <w:szCs w:val="28"/>
        </w:rPr>
        <w:t xml:space="preserve"> є світові бренди: </w:t>
      </w:r>
      <w:proofErr w:type="spellStart"/>
      <w:r w:rsidRPr="0025750F">
        <w:rPr>
          <w:rFonts w:ascii="Times New Roman" w:hAnsi="Times New Roman" w:cs="Times New Roman"/>
          <w:sz w:val="28"/>
          <w:szCs w:val="28"/>
        </w:rPr>
        <w:t>Gap</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Zara</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Mango</w:t>
      </w:r>
      <w:proofErr w:type="spellEnd"/>
      <w:r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Esprit</w:t>
      </w:r>
      <w:proofErr w:type="spellEnd"/>
      <w:r w:rsidRPr="0025750F">
        <w:rPr>
          <w:rFonts w:ascii="Times New Roman" w:hAnsi="Times New Roman" w:cs="Times New Roman"/>
          <w:sz w:val="28"/>
          <w:szCs w:val="28"/>
        </w:rPr>
        <w:t>. H&amp;M займає близько 6% світового ринку, а кожен з інших конкурентів від 3% до 5%. H&amp;M завойовує ринок оптимальним поєднанням ціни на одяг і її якості.</w:t>
      </w:r>
    </w:p>
    <w:p w:rsidR="008A3C3C" w:rsidRPr="0025750F" w:rsidRDefault="00B30A5A" w:rsidP="008A3C3C">
      <w:pPr>
        <w:pStyle w:val="a4"/>
        <w:numPr>
          <w:ilvl w:val="0"/>
          <w:numId w:val="30"/>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2020 році спостерігався спад чистого доходу від реалізації продукції на 18 % у порівнянні 2019 р., який був спричинений пандемією </w:t>
      </w:r>
      <w:r w:rsidRPr="0025750F">
        <w:rPr>
          <w:rFonts w:ascii="Times New Roman" w:hAnsi="Times New Roman" w:cs="Times New Roman"/>
          <w:sz w:val="28"/>
          <w:szCs w:val="28"/>
          <w:shd w:val="clear" w:color="auto" w:fill="FCFCFC"/>
        </w:rPr>
        <w:t>Covid-19</w:t>
      </w:r>
      <w:r w:rsidRPr="0025750F">
        <w:rPr>
          <w:rFonts w:ascii="Times New Roman" w:hAnsi="Times New Roman" w:cs="Times New Roman"/>
          <w:sz w:val="28"/>
          <w:szCs w:val="28"/>
        </w:rPr>
        <w:t xml:space="preserve"> через яку компанія була змушена закрити 80 % своїх магазинів по всьому світі. </w:t>
      </w:r>
    </w:p>
    <w:p w:rsidR="00E66E40" w:rsidRPr="0025750F" w:rsidRDefault="008A3C3C" w:rsidP="008A3C3C">
      <w:pPr>
        <w:pStyle w:val="a4"/>
        <w:numPr>
          <w:ilvl w:val="0"/>
          <w:numId w:val="30"/>
        </w:numPr>
        <w:spacing w:after="0" w:line="360" w:lineRule="auto"/>
        <w:ind w:left="0" w:firstLine="709"/>
        <w:jc w:val="both"/>
        <w:rPr>
          <w:rFonts w:ascii="Times New Roman" w:hAnsi="Times New Roman" w:cs="Times New Roman"/>
          <w:sz w:val="28"/>
          <w:szCs w:val="28"/>
        </w:rPr>
      </w:pPr>
      <w:r w:rsidRPr="0025750F">
        <w:rPr>
          <w:rFonts w:ascii="Times New Roman CYR" w:hAnsi="Times New Roman CYR" w:cs="Times New Roman CYR"/>
          <w:sz w:val="28"/>
          <w:szCs w:val="28"/>
        </w:rPr>
        <w:t xml:space="preserve">За підсумками фінансового звіту компанії за другий квартал 2021 року, чисті продажі склали 465 </w:t>
      </w:r>
      <w:proofErr w:type="spellStart"/>
      <w:r w:rsidRPr="0025750F">
        <w:rPr>
          <w:rFonts w:ascii="Times New Roman CYR" w:hAnsi="Times New Roman CYR" w:cs="Times New Roman CYR"/>
          <w:sz w:val="28"/>
          <w:szCs w:val="28"/>
        </w:rPr>
        <w:t>млн</w:t>
      </w:r>
      <w:proofErr w:type="spellEnd"/>
      <w:r w:rsidRPr="0025750F">
        <w:rPr>
          <w:rFonts w:ascii="Times New Roman CYR" w:hAnsi="Times New Roman CYR" w:cs="Times New Roman CYR"/>
          <w:sz w:val="28"/>
          <w:szCs w:val="28"/>
        </w:rPr>
        <w:t xml:space="preserve"> шведських крон, що на 75% більше в порівнянні з аналогічним періодом минулого року. Чисті продажі за шестимісячний період виросли на 12% в місцевих валютах, що свідчить про позитивну динаміку та збільшення прибутку у 2020 році.</w:t>
      </w: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8A3C3C" w:rsidRPr="0025750F" w:rsidRDefault="008A3C3C" w:rsidP="008A3C3C">
      <w:pPr>
        <w:spacing w:after="0" w:line="360" w:lineRule="auto"/>
        <w:jc w:val="both"/>
        <w:rPr>
          <w:rFonts w:ascii="Times New Roman" w:hAnsi="Times New Roman" w:cs="Times New Roman"/>
          <w:sz w:val="28"/>
          <w:szCs w:val="28"/>
        </w:rPr>
      </w:pPr>
    </w:p>
    <w:p w:rsidR="00E66E40" w:rsidRPr="0025750F" w:rsidRDefault="00E66E40" w:rsidP="00E66E40">
      <w:pPr>
        <w:spacing w:after="0" w:line="360" w:lineRule="auto"/>
        <w:ind w:firstLine="709"/>
        <w:jc w:val="center"/>
        <w:rPr>
          <w:rFonts w:ascii="Times New Roman" w:hAnsi="Times New Roman" w:cs="Times New Roman"/>
          <w:b/>
          <w:sz w:val="28"/>
          <w:szCs w:val="28"/>
        </w:rPr>
      </w:pPr>
      <w:r w:rsidRPr="0025750F">
        <w:rPr>
          <w:rFonts w:ascii="Times New Roman" w:hAnsi="Times New Roman" w:cs="Times New Roman"/>
          <w:b/>
          <w:sz w:val="28"/>
          <w:szCs w:val="28"/>
        </w:rPr>
        <w:lastRenderedPageBreak/>
        <w:t>РОЗДІЛ 3</w:t>
      </w:r>
    </w:p>
    <w:p w:rsidR="00E66E40" w:rsidRPr="0025750F" w:rsidRDefault="00E66E40" w:rsidP="00E66E40">
      <w:pPr>
        <w:spacing w:after="0" w:line="360" w:lineRule="auto"/>
        <w:ind w:firstLine="709"/>
        <w:jc w:val="center"/>
        <w:rPr>
          <w:rFonts w:ascii="Times New Roman" w:hAnsi="Times New Roman" w:cs="Times New Roman"/>
          <w:b/>
          <w:sz w:val="28"/>
          <w:szCs w:val="28"/>
        </w:rPr>
      </w:pPr>
      <w:r w:rsidRPr="0025750F">
        <w:rPr>
          <w:rFonts w:ascii="Times New Roman" w:hAnsi="Times New Roman" w:cs="Times New Roman"/>
          <w:b/>
          <w:sz w:val="28"/>
          <w:szCs w:val="28"/>
        </w:rPr>
        <w:t>НАПРЯМИ ПІДВИЩЕННЯ ЕФЕКТИВНОСТІ УПРАВЛІННЯ МАРКЕТИНГОВОЮ ДІЯЛЬНІСТЮ КОМПАНІЇ H&amp;M</w:t>
      </w: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3.1. Вибір напрямів удосконалення маркетингової діяльності підприємства</w:t>
      </w: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Сьогодні, як ніколи, існує величезна кількість конкурентів, особливо</w:t>
      </w:r>
    </w:p>
    <w:p w:rsidR="00E66E40" w:rsidRPr="0025750F" w:rsidRDefault="00570B7F"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E66E40" w:rsidRPr="0025750F">
        <w:rPr>
          <w:rFonts w:ascii="Times New Roman" w:hAnsi="Times New Roman" w:cs="Times New Roman"/>
          <w:sz w:val="28"/>
          <w:szCs w:val="28"/>
        </w:rPr>
        <w:t xml:space="preserve"> сфері продажів. Для того, щоб залишатися на плаву, компанії необхідно постійно розвиватися, розширювати асортимент і вводить нові акції, які залучали б покупців ще більше.</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Розумні роздрібні продавці знають, що максимізація прибутку полягає у розумному маркетингу. Проте, іноді може бути складно приділяти стільки часу маркетингу, скільки потрібно, щоб торгувати більш ефективно.</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Як було виявлено в попередньому розділі, роздрібна мережа одягу «H&amp;M» є конкурентоспроможною компанією. Однак воно може працювати набагато ефективніше.</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Збільшення продуктивності роботи підприємства </w:t>
      </w:r>
      <w:r w:rsidR="00570B7F">
        <w:rPr>
          <w:rFonts w:ascii="Times New Roman" w:hAnsi="Times New Roman" w:cs="Times New Roman"/>
          <w:sz w:val="28"/>
          <w:szCs w:val="28"/>
        </w:rPr>
        <w:t>більшою мірою</w:t>
      </w:r>
      <w:r w:rsidRPr="0025750F">
        <w:rPr>
          <w:rFonts w:ascii="Times New Roman" w:hAnsi="Times New Roman" w:cs="Times New Roman"/>
          <w:sz w:val="28"/>
          <w:szCs w:val="28"/>
        </w:rPr>
        <w:t xml:space="preserve"> </w:t>
      </w:r>
      <w:r w:rsidR="00570B7F">
        <w:rPr>
          <w:rFonts w:ascii="Times New Roman" w:hAnsi="Times New Roman" w:cs="Times New Roman"/>
          <w:sz w:val="28"/>
          <w:szCs w:val="28"/>
        </w:rPr>
        <w:t>характеризується</w:t>
      </w:r>
      <w:r w:rsidRPr="0025750F">
        <w:rPr>
          <w:rFonts w:ascii="Times New Roman" w:hAnsi="Times New Roman" w:cs="Times New Roman"/>
          <w:sz w:val="28"/>
          <w:szCs w:val="28"/>
        </w:rPr>
        <w:t xml:space="preserve"> організованістю системи управління, яка залежить від точної структури підприємства і роботи всіх її складових в спрямованості від обраної мети.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Успіх підприємства залежить не лише тільки від форми обраної структури, але й від заходів, на основі яких ведуться постійні  коригування механізмів управління.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Потреба поліпшення системи управління на сучасному етапі орієнтується багатьма чинниками. Як правило, їх склад багато в чому залежить від потенціалу підприємства.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 метою його ефективного використання в першу чергу приймають рішення щодо оптимізації чисельності апарату управління і його функцій.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Далі визначається необхідність і ефективність впровадження автоматизованих систем управління і розробки систем прийняття рішення.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Допомога цих систем повинна бути націлена на впровадження саме тих управлінських функцій, які більш буквально відповідають режимам функціонування підприємства.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Не випадково, що кожна вдала робота організації орієнтується її вдалою адаптацією до змін зовнішнього середовища.</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Після здійснення необхідного аналізу </w:t>
      </w:r>
      <w:r w:rsidR="00570B7F">
        <w:rPr>
          <w:rFonts w:ascii="Times New Roman" w:hAnsi="Times New Roman" w:cs="Times New Roman"/>
          <w:sz w:val="28"/>
          <w:szCs w:val="28"/>
        </w:rPr>
        <w:t>у</w:t>
      </w:r>
      <w:r w:rsidRPr="0025750F">
        <w:rPr>
          <w:rFonts w:ascii="Times New Roman" w:hAnsi="Times New Roman" w:cs="Times New Roman"/>
          <w:sz w:val="28"/>
          <w:szCs w:val="28"/>
        </w:rPr>
        <w:t xml:space="preserve"> 2 розділі, було знайдено основні маркетингові проблеми підприємства. Варто відзначити, що суттєвого впливу на маркетингову діяльність роздрібної мережі мав вплив пандемії.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Основні економічні показники фінансової діяльності компанії «H&amp;M» за 2020 рік суттєво зменшилися</w:t>
      </w:r>
      <w:r w:rsidR="00570B7F">
        <w:rPr>
          <w:rFonts w:ascii="Times New Roman" w:hAnsi="Times New Roman" w:cs="Times New Roman"/>
          <w:sz w:val="28"/>
          <w:szCs w:val="28"/>
        </w:rPr>
        <w:t xml:space="preserve"> у </w:t>
      </w:r>
      <w:r w:rsidRPr="0025750F">
        <w:rPr>
          <w:rFonts w:ascii="Times New Roman" w:hAnsi="Times New Roman" w:cs="Times New Roman"/>
          <w:sz w:val="28"/>
          <w:szCs w:val="28"/>
        </w:rPr>
        <w:t>порівнян</w:t>
      </w:r>
      <w:r w:rsidR="00570B7F">
        <w:rPr>
          <w:rFonts w:ascii="Times New Roman" w:hAnsi="Times New Roman" w:cs="Times New Roman"/>
          <w:sz w:val="28"/>
          <w:szCs w:val="28"/>
        </w:rPr>
        <w:t xml:space="preserve">ні </w:t>
      </w:r>
      <w:r w:rsidRPr="0025750F">
        <w:rPr>
          <w:rFonts w:ascii="Times New Roman" w:hAnsi="Times New Roman" w:cs="Times New Roman"/>
          <w:sz w:val="28"/>
          <w:szCs w:val="28"/>
        </w:rPr>
        <w:t>з 2019 роком.</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Основними цілями компанії є збільшення обсягу продажів, зростання обсягу і рівня валового доходу і прибутку, зростання рентабельності торгової діяльності, підвищення конкурентоспроможності та зміцнення своїх позицій на ринку.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На основі цих проблем було запропоновано напрямки удосконалення маркетингової діяльності підприємства.</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Глобальні процеси та пандемія </w:t>
      </w:r>
      <w:proofErr w:type="spellStart"/>
      <w:r w:rsidRPr="0025750F">
        <w:rPr>
          <w:rFonts w:ascii="Times New Roman" w:hAnsi="Times New Roman" w:cs="Times New Roman"/>
          <w:sz w:val="28"/>
          <w:szCs w:val="28"/>
        </w:rPr>
        <w:t>коронавірусу</w:t>
      </w:r>
      <w:proofErr w:type="spellEnd"/>
      <w:r w:rsidRPr="0025750F">
        <w:rPr>
          <w:rFonts w:ascii="Times New Roman" w:hAnsi="Times New Roman" w:cs="Times New Roman"/>
          <w:sz w:val="28"/>
          <w:szCs w:val="28"/>
        </w:rPr>
        <w:t xml:space="preserve"> швидко змінили життя споживачів та їх звички, багато з таких змін будуть впливати на структуру споживання ще протягом тривалого часу.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зв’язку з введенням режиму повної самоізоляції, закриттям кордонів робота виробництв та фабрик також була зупинена. Для індустрії моди, для якої азійські країни, зокрема Китай є центром виробництва товарів.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Режим карантину не дозволяв працювати робітникам підприємств, через що відбулося повна зупинка ланцюга поста</w:t>
      </w:r>
      <w:r w:rsidR="00570B7F">
        <w:rPr>
          <w:rFonts w:ascii="Times New Roman" w:hAnsi="Times New Roman" w:cs="Times New Roman"/>
          <w:sz w:val="28"/>
          <w:szCs w:val="28"/>
        </w:rPr>
        <w:t>чання</w:t>
      </w:r>
      <w:r w:rsidRPr="0025750F">
        <w:rPr>
          <w:rFonts w:ascii="Times New Roman" w:hAnsi="Times New Roman" w:cs="Times New Roman"/>
          <w:sz w:val="28"/>
          <w:szCs w:val="28"/>
        </w:rPr>
        <w:t xml:space="preserve"> (що мало певний позитивний ефект на навколишнє середовище).</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Закриття </w:t>
      </w:r>
      <w:proofErr w:type="spellStart"/>
      <w:r w:rsidRPr="0025750F">
        <w:rPr>
          <w:rFonts w:ascii="Times New Roman" w:hAnsi="Times New Roman" w:cs="Times New Roman"/>
          <w:sz w:val="28"/>
          <w:szCs w:val="28"/>
        </w:rPr>
        <w:t>офлайн</w:t>
      </w:r>
      <w:proofErr w:type="spellEnd"/>
      <w:r w:rsidRPr="0025750F">
        <w:rPr>
          <w:rFonts w:ascii="Times New Roman" w:hAnsi="Times New Roman" w:cs="Times New Roman"/>
          <w:sz w:val="28"/>
          <w:szCs w:val="28"/>
        </w:rPr>
        <w:t xml:space="preserve"> магазинів на невизначений термін змусило змістити фокус на </w:t>
      </w:r>
      <w:proofErr w:type="spellStart"/>
      <w:r w:rsidRPr="0025750F">
        <w:rPr>
          <w:rFonts w:ascii="Times New Roman" w:hAnsi="Times New Roman" w:cs="Times New Roman"/>
          <w:sz w:val="28"/>
          <w:szCs w:val="28"/>
        </w:rPr>
        <w:t>онлайн</w:t>
      </w:r>
      <w:proofErr w:type="spellEnd"/>
      <w:r w:rsidRPr="0025750F">
        <w:rPr>
          <w:rFonts w:ascii="Times New Roman" w:hAnsi="Times New Roman" w:cs="Times New Roman"/>
          <w:sz w:val="28"/>
          <w:szCs w:val="28"/>
        </w:rPr>
        <w:t xml:space="preserve"> торгівлю.</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Відсутність </w:t>
      </w:r>
      <w:proofErr w:type="spellStart"/>
      <w:r w:rsidRPr="0025750F">
        <w:rPr>
          <w:rFonts w:ascii="Times New Roman" w:hAnsi="Times New Roman" w:cs="Times New Roman"/>
          <w:sz w:val="28"/>
          <w:szCs w:val="28"/>
        </w:rPr>
        <w:t>офлайн</w:t>
      </w:r>
      <w:proofErr w:type="spellEnd"/>
      <w:r w:rsidRPr="0025750F">
        <w:rPr>
          <w:rFonts w:ascii="Times New Roman" w:hAnsi="Times New Roman" w:cs="Times New Roman"/>
          <w:sz w:val="28"/>
          <w:szCs w:val="28"/>
        </w:rPr>
        <w:t xml:space="preserve"> реалізації продукції в багатьох країнах світу призвело до суттєвого зниження прибутку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xml:space="preserve">.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Компанія вже має на меті зменшення фізичного представлення магазинів, разом з цим необхідно одночасно відкривати </w:t>
      </w:r>
      <w:proofErr w:type="spellStart"/>
      <w:r w:rsidR="00570B7F">
        <w:rPr>
          <w:rFonts w:ascii="Times New Roman" w:hAnsi="Times New Roman" w:cs="Times New Roman"/>
          <w:sz w:val="28"/>
          <w:szCs w:val="28"/>
        </w:rPr>
        <w:t>он</w:t>
      </w:r>
      <w:r w:rsidR="008A3C3C" w:rsidRPr="0025750F">
        <w:rPr>
          <w:rFonts w:ascii="Times New Roman" w:hAnsi="Times New Roman" w:cs="Times New Roman"/>
          <w:sz w:val="28"/>
          <w:szCs w:val="28"/>
        </w:rPr>
        <w:t>лайн</w:t>
      </w:r>
      <w:proofErr w:type="spellEnd"/>
      <w:r w:rsidRPr="0025750F">
        <w:rPr>
          <w:rFonts w:ascii="Times New Roman" w:hAnsi="Times New Roman" w:cs="Times New Roman"/>
          <w:sz w:val="28"/>
          <w:szCs w:val="28"/>
        </w:rPr>
        <w:t xml:space="preserve"> </w:t>
      </w:r>
      <w:r w:rsidR="00570B7F">
        <w:rPr>
          <w:rFonts w:ascii="Times New Roman" w:hAnsi="Times New Roman" w:cs="Times New Roman"/>
          <w:sz w:val="28"/>
          <w:szCs w:val="28"/>
        </w:rPr>
        <w:t>магазини</w:t>
      </w:r>
      <w:r w:rsidRPr="0025750F">
        <w:rPr>
          <w:rFonts w:ascii="Times New Roman" w:hAnsi="Times New Roman" w:cs="Times New Roman"/>
          <w:sz w:val="28"/>
          <w:szCs w:val="28"/>
        </w:rPr>
        <w:t xml:space="preserve">.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Для реалізації колекції весна-літо 2020 бренд влаштовував розпродаж ще до старту продажів, що мало негативний вплив на дохід компанії.</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На підставі проведеного нами аналізу компанії можна зробити висновок щодо підвищення ефективності діяльності «H&amp;M» за допомогою реалізації наступних заходів:</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1. Просування товару під реалізацію через </w:t>
      </w:r>
      <w:proofErr w:type="spellStart"/>
      <w:r w:rsidRPr="0025750F">
        <w:rPr>
          <w:rFonts w:ascii="Times New Roman" w:hAnsi="Times New Roman" w:cs="Times New Roman"/>
          <w:sz w:val="28"/>
          <w:szCs w:val="28"/>
        </w:rPr>
        <w:t>Інтернет-платформи</w:t>
      </w:r>
      <w:proofErr w:type="spellEnd"/>
      <w:r w:rsidRPr="0025750F">
        <w:rPr>
          <w:rFonts w:ascii="Times New Roman" w:hAnsi="Times New Roman" w:cs="Times New Roman"/>
          <w:sz w:val="28"/>
          <w:szCs w:val="28"/>
        </w:rPr>
        <w:t xml:space="preserve"> </w:t>
      </w:r>
    </w:p>
    <w:p w:rsidR="00E66E40" w:rsidRPr="0025750F" w:rsidRDefault="00E66E40" w:rsidP="00E66E40">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2. Запровадження послуги з оренди одягу.</w:t>
      </w:r>
    </w:p>
    <w:p w:rsidR="00E66E40" w:rsidRPr="0025750F" w:rsidRDefault="00E66E40" w:rsidP="00E66E40">
      <w:pPr>
        <w:pStyle w:val="a4"/>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3. </w:t>
      </w:r>
      <w:proofErr w:type="spellStart"/>
      <w:r w:rsidRPr="0025750F">
        <w:rPr>
          <w:rFonts w:ascii="Times New Roman" w:hAnsi="Times New Roman" w:cs="Times New Roman"/>
          <w:sz w:val="28"/>
          <w:szCs w:val="28"/>
        </w:rPr>
        <w:t>Передзамовлення</w:t>
      </w:r>
      <w:proofErr w:type="spellEnd"/>
      <w:r w:rsidRPr="0025750F">
        <w:rPr>
          <w:rFonts w:ascii="Times New Roman" w:hAnsi="Times New Roman" w:cs="Times New Roman"/>
          <w:sz w:val="28"/>
          <w:szCs w:val="28"/>
        </w:rPr>
        <w:t xml:space="preserve"> товарів.</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4. Розробка окремої класичної лінійки одягу.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5 Створення «Амбасадорів свідомого споживання»</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5. Стати спонсором конкурсу краси для жінок, надаючи продукцію магазину. Дана конкурентна перевага допоможе поширити та знайти нову аудиторію клієнтів.</w:t>
      </w: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3.2 Економічне обґрунтування доцільності реалізації заходів удосконалення маркетингової діяльності</w:t>
      </w:r>
    </w:p>
    <w:p w:rsidR="00E66E40" w:rsidRPr="0025750F" w:rsidRDefault="00E66E40" w:rsidP="00E66E40">
      <w:pPr>
        <w:spacing w:after="0" w:line="360" w:lineRule="auto"/>
        <w:ind w:firstLine="709"/>
        <w:jc w:val="both"/>
        <w:rPr>
          <w:rFonts w:ascii="Times New Roman" w:hAnsi="Times New Roman" w:cs="Times New Roman"/>
          <w:b/>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Саме зараз Інтернет може привернути до себе нових споживачів, </w:t>
      </w:r>
      <w:r w:rsidR="00570B7F">
        <w:rPr>
          <w:rFonts w:ascii="Times New Roman" w:hAnsi="Times New Roman" w:cs="Times New Roman"/>
          <w:sz w:val="28"/>
          <w:szCs w:val="28"/>
        </w:rPr>
        <w:t>оскільки</w:t>
      </w:r>
      <w:r w:rsidRPr="0025750F">
        <w:rPr>
          <w:rFonts w:ascii="Times New Roman" w:hAnsi="Times New Roman" w:cs="Times New Roman"/>
          <w:sz w:val="28"/>
          <w:szCs w:val="28"/>
        </w:rPr>
        <w:t xml:space="preserve"> на перший план виходить цінова політика, скорочення часу на здійснення покупок та можливе чергове закриття магазинів.</w:t>
      </w:r>
    </w:p>
    <w:p w:rsidR="00E66E40" w:rsidRPr="0025750F" w:rsidRDefault="00E66E40" w:rsidP="00E66E40">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Інтернет-маркетинг</w:t>
      </w:r>
      <w:proofErr w:type="spellEnd"/>
      <w:r w:rsidRPr="0025750F">
        <w:rPr>
          <w:rFonts w:ascii="Times New Roman" w:hAnsi="Times New Roman" w:cs="Times New Roman"/>
          <w:sz w:val="28"/>
          <w:szCs w:val="28"/>
        </w:rPr>
        <w:t xml:space="preserve"> – дії, які націлені на просування товарів та послуг в </w:t>
      </w:r>
      <w:r w:rsidR="00570B7F">
        <w:rPr>
          <w:rFonts w:ascii="Times New Roman" w:hAnsi="Times New Roman" w:cs="Times New Roman"/>
          <w:sz w:val="28"/>
          <w:szCs w:val="28"/>
        </w:rPr>
        <w:t>І</w:t>
      </w:r>
      <w:r w:rsidRPr="0025750F">
        <w:rPr>
          <w:rFonts w:ascii="Times New Roman" w:hAnsi="Times New Roman" w:cs="Times New Roman"/>
          <w:sz w:val="28"/>
          <w:szCs w:val="28"/>
        </w:rPr>
        <w:t xml:space="preserve">нтернеті. Основною метою </w:t>
      </w:r>
      <w:r w:rsidR="00570B7F">
        <w:rPr>
          <w:rFonts w:ascii="Times New Roman" w:hAnsi="Times New Roman" w:cs="Times New Roman"/>
          <w:sz w:val="28"/>
          <w:szCs w:val="28"/>
        </w:rPr>
        <w:t>є</w:t>
      </w:r>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перетвор</w:t>
      </w:r>
      <w:r w:rsidR="00570B7F">
        <w:rPr>
          <w:rFonts w:ascii="Times New Roman" w:hAnsi="Times New Roman" w:cs="Times New Roman"/>
          <w:sz w:val="28"/>
          <w:szCs w:val="28"/>
        </w:rPr>
        <w:t>ння</w:t>
      </w:r>
      <w:proofErr w:type="spellEnd"/>
      <w:r w:rsidRPr="0025750F">
        <w:rPr>
          <w:rFonts w:ascii="Times New Roman" w:hAnsi="Times New Roman" w:cs="Times New Roman"/>
          <w:sz w:val="28"/>
          <w:szCs w:val="28"/>
        </w:rPr>
        <w:t xml:space="preserve"> відвідувачів сайту в покупців та збільш</w:t>
      </w:r>
      <w:r w:rsidR="00570B7F">
        <w:rPr>
          <w:rFonts w:ascii="Times New Roman" w:hAnsi="Times New Roman" w:cs="Times New Roman"/>
          <w:sz w:val="28"/>
          <w:szCs w:val="28"/>
        </w:rPr>
        <w:t>ення</w:t>
      </w:r>
      <w:r w:rsidRPr="0025750F">
        <w:rPr>
          <w:rFonts w:ascii="Times New Roman" w:hAnsi="Times New Roman" w:cs="Times New Roman"/>
          <w:sz w:val="28"/>
          <w:szCs w:val="28"/>
        </w:rPr>
        <w:t xml:space="preserve"> прибут</w:t>
      </w:r>
      <w:r w:rsidR="00570B7F">
        <w:rPr>
          <w:rFonts w:ascii="Times New Roman" w:hAnsi="Times New Roman" w:cs="Times New Roman"/>
          <w:sz w:val="28"/>
          <w:szCs w:val="28"/>
        </w:rPr>
        <w:t>ку</w:t>
      </w:r>
      <w:r w:rsidRPr="0025750F">
        <w:rPr>
          <w:rFonts w:ascii="Times New Roman" w:hAnsi="Times New Roman" w:cs="Times New Roman"/>
          <w:sz w:val="28"/>
          <w:szCs w:val="28"/>
        </w:rPr>
        <w:t xml:space="preserve">. </w:t>
      </w:r>
    </w:p>
    <w:p w:rsidR="00E66E40" w:rsidRPr="0025750F" w:rsidRDefault="00E66E40" w:rsidP="00E66E40">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Інтернет-маркетинг</w:t>
      </w:r>
      <w:proofErr w:type="spellEnd"/>
      <w:r w:rsidRPr="0025750F">
        <w:rPr>
          <w:rFonts w:ascii="Times New Roman" w:hAnsi="Times New Roman" w:cs="Times New Roman"/>
          <w:sz w:val="28"/>
          <w:szCs w:val="28"/>
        </w:rPr>
        <w:t xml:space="preserve"> має такі важливі переваги, які відрізняють його від класичного маркетингу: </w:t>
      </w:r>
    </w:p>
    <w:p w:rsidR="00E66E40" w:rsidRPr="0025750F" w:rsidRDefault="00E66E40" w:rsidP="00E66E40">
      <w:pPr>
        <w:pStyle w:val="a4"/>
        <w:numPr>
          <w:ilvl w:val="0"/>
          <w:numId w:val="28"/>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lastRenderedPageBreak/>
        <w:t>інтерактивність</w:t>
      </w:r>
      <w:proofErr w:type="spellEnd"/>
      <w:r w:rsidRPr="0025750F">
        <w:rPr>
          <w:rFonts w:ascii="Times New Roman" w:hAnsi="Times New Roman" w:cs="Times New Roman"/>
          <w:sz w:val="28"/>
          <w:szCs w:val="28"/>
        </w:rPr>
        <w:t xml:space="preserve"> – можн</w:t>
      </w:r>
      <w:r w:rsidR="00570B7F">
        <w:rPr>
          <w:rFonts w:ascii="Times New Roman" w:hAnsi="Times New Roman" w:cs="Times New Roman"/>
          <w:sz w:val="28"/>
          <w:szCs w:val="28"/>
        </w:rPr>
        <w:t>а</w:t>
      </w:r>
      <w:r w:rsidRPr="0025750F">
        <w:rPr>
          <w:rFonts w:ascii="Times New Roman" w:hAnsi="Times New Roman" w:cs="Times New Roman"/>
          <w:sz w:val="28"/>
          <w:szCs w:val="28"/>
        </w:rPr>
        <w:t xml:space="preserve"> безпосередньо взаємодіяти </w:t>
      </w:r>
      <w:r w:rsidR="00570B7F">
        <w:rPr>
          <w:rFonts w:ascii="Times New Roman" w:hAnsi="Times New Roman" w:cs="Times New Roman"/>
          <w:sz w:val="28"/>
          <w:szCs w:val="28"/>
        </w:rPr>
        <w:t>з</w:t>
      </w:r>
      <w:r w:rsidRPr="0025750F">
        <w:rPr>
          <w:rFonts w:ascii="Times New Roman" w:hAnsi="Times New Roman" w:cs="Times New Roman"/>
          <w:sz w:val="28"/>
          <w:szCs w:val="28"/>
        </w:rPr>
        <w:t xml:space="preserve"> аудиторією, підтримувати зв’язок з клієнтами і контролювати ситуацію; </w:t>
      </w:r>
    </w:p>
    <w:p w:rsidR="00E66E40" w:rsidRPr="0025750F" w:rsidRDefault="00E66E40" w:rsidP="00E66E40">
      <w:pPr>
        <w:pStyle w:val="a4"/>
        <w:numPr>
          <w:ilvl w:val="0"/>
          <w:numId w:val="28"/>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таргетування</w:t>
      </w:r>
      <w:proofErr w:type="spellEnd"/>
      <w:r w:rsidRPr="0025750F">
        <w:rPr>
          <w:rFonts w:ascii="Times New Roman" w:hAnsi="Times New Roman" w:cs="Times New Roman"/>
          <w:sz w:val="28"/>
          <w:szCs w:val="28"/>
        </w:rPr>
        <w:t xml:space="preserve"> – механізм, що дозволяє виділити зі всієї наявної аудиторії тільки цільову </w:t>
      </w:r>
      <w:r w:rsidR="00570B7F">
        <w:rPr>
          <w:rFonts w:ascii="Times New Roman" w:hAnsi="Times New Roman" w:cs="Times New Roman"/>
          <w:sz w:val="28"/>
          <w:szCs w:val="28"/>
        </w:rPr>
        <w:t>та</w:t>
      </w:r>
      <w:r w:rsidRPr="0025750F">
        <w:rPr>
          <w:rFonts w:ascii="Times New Roman" w:hAnsi="Times New Roman" w:cs="Times New Roman"/>
          <w:sz w:val="28"/>
          <w:szCs w:val="28"/>
        </w:rPr>
        <w:t xml:space="preserve"> показувати рекламу саме їй; </w:t>
      </w:r>
    </w:p>
    <w:p w:rsidR="00E66E40" w:rsidRPr="0025750F" w:rsidRDefault="00570B7F" w:rsidP="00E66E40">
      <w:pPr>
        <w:pStyle w:val="a4"/>
        <w:numPr>
          <w:ilvl w:val="0"/>
          <w:numId w:val="2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веб</w:t>
      </w:r>
      <w:r w:rsidR="00E66E40" w:rsidRPr="0025750F">
        <w:rPr>
          <w:rFonts w:ascii="Times New Roman" w:hAnsi="Times New Roman" w:cs="Times New Roman"/>
          <w:sz w:val="28"/>
          <w:szCs w:val="28"/>
        </w:rPr>
        <w:t>аналітика</w:t>
      </w:r>
      <w:proofErr w:type="spellEnd"/>
      <w:r w:rsidR="00E66E40" w:rsidRPr="0025750F">
        <w:rPr>
          <w:rFonts w:ascii="Times New Roman" w:hAnsi="Times New Roman" w:cs="Times New Roman"/>
          <w:sz w:val="28"/>
          <w:szCs w:val="28"/>
        </w:rPr>
        <w:t xml:space="preserve"> – допомагає зрозуміти, які дії виявилися максимально ефективними </w:t>
      </w:r>
      <w:r>
        <w:rPr>
          <w:rFonts w:ascii="Times New Roman" w:hAnsi="Times New Roman" w:cs="Times New Roman"/>
          <w:sz w:val="28"/>
          <w:szCs w:val="28"/>
        </w:rPr>
        <w:t>та</w:t>
      </w:r>
      <w:r w:rsidR="00E66E40" w:rsidRPr="0025750F">
        <w:rPr>
          <w:rFonts w:ascii="Times New Roman" w:hAnsi="Times New Roman" w:cs="Times New Roman"/>
          <w:sz w:val="28"/>
          <w:szCs w:val="28"/>
        </w:rPr>
        <w:t xml:space="preserve"> залучили на сайт більше відвідувачів, котрі згодом конвертувалися в покупки.</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Стимулювання </w:t>
      </w:r>
      <w:proofErr w:type="spellStart"/>
      <w:r w:rsidRPr="0025750F">
        <w:rPr>
          <w:rFonts w:ascii="Times New Roman" w:hAnsi="Times New Roman" w:cs="Times New Roman"/>
          <w:sz w:val="28"/>
          <w:szCs w:val="28"/>
        </w:rPr>
        <w:t>онлайн-продажів</w:t>
      </w:r>
      <w:proofErr w:type="spellEnd"/>
      <w:r w:rsidRPr="0025750F">
        <w:rPr>
          <w:rFonts w:ascii="Times New Roman" w:hAnsi="Times New Roman" w:cs="Times New Roman"/>
          <w:sz w:val="28"/>
          <w:szCs w:val="28"/>
        </w:rPr>
        <w:t xml:space="preserve"> може бути реалізоване за допомогою просування самого </w:t>
      </w:r>
      <w:proofErr w:type="spellStart"/>
      <w:r w:rsidRPr="0025750F">
        <w:rPr>
          <w:rFonts w:ascii="Times New Roman" w:hAnsi="Times New Roman" w:cs="Times New Roman"/>
          <w:sz w:val="28"/>
          <w:szCs w:val="28"/>
        </w:rPr>
        <w:t>інтернет-магазину</w:t>
      </w:r>
      <w:proofErr w:type="spellEnd"/>
      <w:r w:rsidRPr="0025750F">
        <w:rPr>
          <w:rFonts w:ascii="Times New Roman" w:hAnsi="Times New Roman" w:cs="Times New Roman"/>
          <w:sz w:val="28"/>
          <w:szCs w:val="28"/>
        </w:rPr>
        <w:t xml:space="preserve"> та психологічного впливу на відвідувачів сайту.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noProof/>
          <w:lang w:eastAsia="uk-UA"/>
        </w:rPr>
        <mc:AlternateContent>
          <mc:Choice Requires="wps">
            <w:drawing>
              <wp:anchor distT="0" distB="0" distL="114300" distR="114300" simplePos="0" relativeHeight="251703296" behindDoc="0" locked="0" layoutInCell="1" allowOverlap="1" wp14:anchorId="2345673E" wp14:editId="38968938">
                <wp:simplePos x="0" y="0"/>
                <wp:positionH relativeFrom="column">
                  <wp:posOffset>683895</wp:posOffset>
                </wp:positionH>
                <wp:positionV relativeFrom="paragraph">
                  <wp:posOffset>899795</wp:posOffset>
                </wp:positionV>
                <wp:extent cx="4805680" cy="434975"/>
                <wp:effectExtent l="0" t="0" r="13970" b="22225"/>
                <wp:wrapNone/>
                <wp:docPr id="170" name="Прямоугольник 170"/>
                <wp:cNvGraphicFramePr/>
                <a:graphic xmlns:a="http://schemas.openxmlformats.org/drawingml/2006/main">
                  <a:graphicData uri="http://schemas.microsoft.com/office/word/2010/wordprocessingShape">
                    <wps:wsp>
                      <wps:cNvSpPr/>
                      <wps:spPr>
                        <a:xfrm>
                          <a:off x="0" y="0"/>
                          <a:ext cx="4805680" cy="434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Інструменти </w:t>
                            </w:r>
                            <w:proofErr w:type="spellStart"/>
                            <w:r>
                              <w:rPr>
                                <w:rFonts w:ascii="Times New Roman" w:hAnsi="Times New Roman" w:cs="Times New Roman"/>
                                <w:sz w:val="28"/>
                                <w:szCs w:val="28"/>
                              </w:rPr>
                              <w:t>інтернет-маркетингу</w:t>
                            </w:r>
                            <w:proofErr w:type="spellEnd"/>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0" o:spid="_x0000_s1044" style="position:absolute;left:0;text-align:left;margin-left:53.85pt;margin-top:70.85pt;width:378.4pt;height:3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" fillcolor="white [3201]" strokecolor="black [3213]" strokeweight="2pt">
                <v:textbox>
                  <w:txbxContent>
                    <w:p w:rsidR="009D46F7" w:rsidRDefault="009D46F7" w:rsidP="00E66E4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Інструменти </w:t>
                      </w:r>
                      <w:proofErr w:type="spellStart"/>
                      <w:r>
                        <w:rPr>
                          <w:rFonts w:ascii="Times New Roman" w:hAnsi="Times New Roman" w:cs="Times New Roman"/>
                          <w:sz w:val="28"/>
                          <w:szCs w:val="28"/>
                        </w:rPr>
                        <w:t>інтернет-маркетингу</w:t>
                      </w:r>
                      <w:proofErr w:type="spellEnd"/>
                      <w:r>
                        <w:rPr>
                          <w:rFonts w:ascii="Times New Roman" w:hAnsi="Times New Roman" w:cs="Times New Roman"/>
                          <w:sz w:val="28"/>
                          <w:szCs w:val="28"/>
                        </w:rPr>
                        <w:t>:</w:t>
                      </w:r>
                    </w:p>
                  </w:txbxContent>
                </v:textbox>
              </v:rect>
            </w:pict>
          </mc:Fallback>
        </mc:AlternateContent>
      </w:r>
      <w:r w:rsidRPr="0025750F">
        <w:rPr>
          <w:rFonts w:ascii="Times New Roman" w:hAnsi="Times New Roman" w:cs="Times New Roman"/>
          <w:sz w:val="28"/>
          <w:szCs w:val="28"/>
        </w:rPr>
        <w:t xml:space="preserve">Можливі інструменти </w:t>
      </w:r>
      <w:proofErr w:type="spellStart"/>
      <w:r w:rsidRPr="0025750F">
        <w:rPr>
          <w:rFonts w:ascii="Times New Roman" w:hAnsi="Times New Roman" w:cs="Times New Roman"/>
          <w:sz w:val="28"/>
          <w:szCs w:val="28"/>
        </w:rPr>
        <w:t>інтернет-маркетингу</w:t>
      </w:r>
      <w:proofErr w:type="spellEnd"/>
      <w:r w:rsidRPr="0025750F">
        <w:rPr>
          <w:rFonts w:ascii="Times New Roman" w:hAnsi="Times New Roman" w:cs="Times New Roman"/>
          <w:sz w:val="28"/>
          <w:szCs w:val="28"/>
        </w:rPr>
        <w:t xml:space="preserve">, які можна застосувати для покращення ефективності маркетингової діяльності зображено на рисунку 3.1.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noProof/>
          <w:lang w:eastAsia="uk-UA"/>
        </w:rPr>
        <mc:AlternateContent>
          <mc:Choice Requires="wps">
            <w:drawing>
              <wp:anchor distT="0" distB="0" distL="114300" distR="114300" simplePos="0" relativeHeight="251704320" behindDoc="0" locked="0" layoutInCell="1" allowOverlap="1" wp14:anchorId="021AFF11" wp14:editId="60B7DADB">
                <wp:simplePos x="0" y="0"/>
                <wp:positionH relativeFrom="column">
                  <wp:posOffset>429260</wp:posOffset>
                </wp:positionH>
                <wp:positionV relativeFrom="paragraph">
                  <wp:posOffset>570230</wp:posOffset>
                </wp:positionV>
                <wp:extent cx="5507355" cy="638175"/>
                <wp:effectExtent l="0" t="0" r="17145" b="28575"/>
                <wp:wrapNone/>
                <wp:docPr id="169" name="Прямоугольник 169"/>
                <wp:cNvGraphicFramePr/>
                <a:graphic xmlns:a="http://schemas.openxmlformats.org/drawingml/2006/main">
                  <a:graphicData uri="http://schemas.microsoft.com/office/word/2010/wordprocessingShape">
                    <wps:wsp>
                      <wps:cNvSpPr/>
                      <wps:spPr>
                        <a:xfrm>
                          <a:off x="0" y="0"/>
                          <a:ext cx="5507355" cy="637540"/>
                        </a:xfrm>
                        <a:prstGeom prst="rect">
                          <a:avLst/>
                        </a:prstGeom>
                        <a:ln/>
                      </wps:spPr>
                      <wps:style>
                        <a:lnRef idx="2">
                          <a:schemeClr val="dk1"/>
                        </a:lnRef>
                        <a:fillRef idx="1">
                          <a:schemeClr val="lt1"/>
                        </a:fillRef>
                        <a:effectRef idx="0">
                          <a:schemeClr val="dk1"/>
                        </a:effectRef>
                        <a:fontRef idx="minor">
                          <a:schemeClr val="dk1"/>
                        </a:fontRef>
                      </wps:style>
                      <wps:txbx>
                        <w:txbxContent>
                          <w:p w:rsidR="00013727" w:rsidRDefault="00013727" w:rsidP="00E66E40">
                            <w:pPr>
                              <w:spacing w:line="360" w:lineRule="auto"/>
                              <w:jc w:val="both"/>
                            </w:pPr>
                            <w:r>
                              <w:rPr>
                                <w:rFonts w:ascii="Times New Roman" w:hAnsi="Times New Roman" w:cs="Times New Roman"/>
                                <w:sz w:val="28"/>
                                <w:szCs w:val="28"/>
                              </w:rPr>
                              <w:t>просування веб-сайту магазину в пошукових системах: SEO та контекстної реклами;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9" o:spid="_x0000_s1045" style="position:absolute;left:0;text-align:left;margin-left:33.8pt;margin-top:44.9pt;width:433.65pt;height:5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" fillcolor="white [3201]" strokecolor="black [3200]" strokeweight="2pt">
                <v:textbox>
                  <w:txbxContent>
                    <w:p w:rsidR="009D46F7" w:rsidRDefault="009D46F7" w:rsidP="00E66E40">
                      <w:pPr>
                        <w:spacing w:line="360" w:lineRule="auto"/>
                        <w:jc w:val="both"/>
                      </w:pPr>
                      <w:r>
                        <w:rPr>
                          <w:rFonts w:ascii="Times New Roman" w:hAnsi="Times New Roman" w:cs="Times New Roman"/>
                          <w:sz w:val="28"/>
                          <w:szCs w:val="28"/>
                        </w:rPr>
                        <w:t>просування веб-сайту магазину в пошукових системах: SEO та контекстної реклами;</w:t>
                      </w:r>
                    </w:p>
                  </w:txbxContent>
                </v:textbox>
              </v:rect>
            </w:pict>
          </mc:Fallback>
        </mc:AlternateContent>
      </w:r>
      <w:r w:rsidRPr="0025750F">
        <w:rPr>
          <w:noProof/>
          <w:lang w:eastAsia="uk-UA"/>
        </w:rPr>
        <mc:AlternateContent>
          <mc:Choice Requires="wps">
            <w:drawing>
              <wp:anchor distT="0" distB="0" distL="114300" distR="114300" simplePos="0" relativeHeight="251705344" behindDoc="0" locked="0" layoutInCell="1" allowOverlap="1" wp14:anchorId="0853FFCC" wp14:editId="1988DF5F">
                <wp:simplePos x="0" y="0"/>
                <wp:positionH relativeFrom="column">
                  <wp:posOffset>429260</wp:posOffset>
                </wp:positionH>
                <wp:positionV relativeFrom="paragraph">
                  <wp:posOffset>1308735</wp:posOffset>
                </wp:positionV>
                <wp:extent cx="5507355" cy="478155"/>
                <wp:effectExtent l="0" t="0" r="17145" b="17145"/>
                <wp:wrapNone/>
                <wp:docPr id="165" name="Прямоугольник 165"/>
                <wp:cNvGraphicFramePr/>
                <a:graphic xmlns:a="http://schemas.openxmlformats.org/drawingml/2006/main">
                  <a:graphicData uri="http://schemas.microsoft.com/office/word/2010/wordprocessingShape">
                    <wps:wsp>
                      <wps:cNvSpPr/>
                      <wps:spPr>
                        <a:xfrm>
                          <a:off x="0" y="0"/>
                          <a:ext cx="5507355" cy="4781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в тематичних ресурсах (форуми, </w:t>
                            </w:r>
                            <w:proofErr w:type="spellStart"/>
                            <w:r>
                              <w:rPr>
                                <w:rFonts w:ascii="Times New Roman" w:hAnsi="Times New Roman" w:cs="Times New Roman"/>
                                <w:sz w:val="28"/>
                                <w:szCs w:val="28"/>
                              </w:rPr>
                              <w:t>блоги</w:t>
                            </w:r>
                            <w:proofErr w:type="spellEnd"/>
                            <w:r>
                              <w:rPr>
                                <w:rFonts w:ascii="Times New Roman" w:hAnsi="Times New Roman" w:cs="Times New Roman"/>
                                <w:sz w:val="28"/>
                                <w:szCs w:val="28"/>
                              </w:rPr>
                              <w:t>, портали);</w:t>
                            </w:r>
                          </w:p>
                          <w:p w:rsidR="00013727" w:rsidRDefault="00013727" w:rsidP="00E66E40">
                            <w:pPr>
                              <w:spacing w:after="0" w:line="360" w:lineRule="auto"/>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5" o:spid="_x0000_s1046" style="position:absolute;left:0;text-align:left;margin-left:33.8pt;margin-top:103.05pt;width:433.65pt;height:3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" fillcolor="white [3201]" strokecolor="black [3213]" strokeweight="2pt">
                <v:textbox>
                  <w:txbxContent>
                    <w:p w:rsidR="009D46F7" w:rsidRDefault="009D46F7"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в тематичних ресурсах (форуми, </w:t>
                      </w:r>
                      <w:proofErr w:type="spellStart"/>
                      <w:r>
                        <w:rPr>
                          <w:rFonts w:ascii="Times New Roman" w:hAnsi="Times New Roman" w:cs="Times New Roman"/>
                          <w:sz w:val="28"/>
                          <w:szCs w:val="28"/>
                        </w:rPr>
                        <w:t>блоги</w:t>
                      </w:r>
                      <w:proofErr w:type="spellEnd"/>
                      <w:r>
                        <w:rPr>
                          <w:rFonts w:ascii="Times New Roman" w:hAnsi="Times New Roman" w:cs="Times New Roman"/>
                          <w:sz w:val="28"/>
                          <w:szCs w:val="28"/>
                        </w:rPr>
                        <w:t>, портали);</w:t>
                      </w:r>
                    </w:p>
                    <w:p w:rsidR="009D46F7" w:rsidRDefault="009D46F7" w:rsidP="00E66E40">
                      <w:pPr>
                        <w:spacing w:after="0" w:line="360" w:lineRule="auto"/>
                        <w:jc w:val="both"/>
                        <w:rPr>
                          <w:rFonts w:ascii="Times New Roman" w:hAnsi="Times New Roman" w:cs="Times New Roman"/>
                          <w:sz w:val="28"/>
                          <w:szCs w:val="28"/>
                        </w:rPr>
                      </w:pPr>
                    </w:p>
                  </w:txbxContent>
                </v:textbox>
              </v:rect>
            </w:pict>
          </mc:Fallback>
        </mc:AlternateContent>
      </w:r>
      <w:r w:rsidRPr="0025750F">
        <w:rPr>
          <w:noProof/>
          <w:lang w:eastAsia="uk-UA"/>
        </w:rPr>
        <mc:AlternateContent>
          <mc:Choice Requires="wps">
            <w:drawing>
              <wp:anchor distT="0" distB="0" distL="114300" distR="114300" simplePos="0" relativeHeight="251706368" behindDoc="0" locked="0" layoutInCell="1" allowOverlap="1" wp14:anchorId="32EE0412" wp14:editId="701F0818">
                <wp:simplePos x="0" y="0"/>
                <wp:positionH relativeFrom="column">
                  <wp:posOffset>429260</wp:posOffset>
                </wp:positionH>
                <wp:positionV relativeFrom="paragraph">
                  <wp:posOffset>1899920</wp:posOffset>
                </wp:positionV>
                <wp:extent cx="5507355" cy="680085"/>
                <wp:effectExtent l="0" t="0" r="17145" b="24765"/>
                <wp:wrapNone/>
                <wp:docPr id="164" name="Прямоугольник 164"/>
                <wp:cNvGraphicFramePr/>
                <a:graphic xmlns:a="http://schemas.openxmlformats.org/drawingml/2006/main">
                  <a:graphicData uri="http://schemas.microsoft.com/office/word/2010/wordprocessingShape">
                    <wps:wsp>
                      <wps:cNvSpPr/>
                      <wps:spPr>
                        <a:xfrm>
                          <a:off x="0" y="0"/>
                          <a:ext cx="5507355" cy="6800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spacing w:after="0" w:line="360" w:lineRule="auto"/>
                              <w:jc w:val="both"/>
                            </w:pPr>
                            <w:r>
                              <w:rPr>
                                <w:rFonts w:ascii="Times New Roman" w:hAnsi="Times New Roman" w:cs="Times New Roman"/>
                                <w:sz w:val="28"/>
                                <w:szCs w:val="28"/>
                              </w:rPr>
                              <w:t xml:space="preserve">установка в </w:t>
                            </w:r>
                            <w:proofErr w:type="spellStart"/>
                            <w:r>
                              <w:rPr>
                                <w:rFonts w:ascii="Times New Roman" w:hAnsi="Times New Roman" w:cs="Times New Roman"/>
                                <w:sz w:val="28"/>
                                <w:szCs w:val="28"/>
                              </w:rPr>
                              <w:t>юзабіліті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інтернет-магазину</w:t>
                            </w:r>
                            <w:proofErr w:type="spellEnd"/>
                            <w:r>
                              <w:rPr>
                                <w:rFonts w:ascii="Times New Roman" w:hAnsi="Times New Roman" w:cs="Times New Roman"/>
                                <w:sz w:val="28"/>
                                <w:szCs w:val="28"/>
                              </w:rPr>
                              <w:t xml:space="preserve"> системи порівняння і вибору;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4" o:spid="_x0000_s1047" style="position:absolute;left:0;text-align:left;margin-left:33.8pt;margin-top:149.6pt;width:433.65pt;height:5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" fillcolor="white [3201]" strokecolor="black [3213]" strokeweight="2pt">
                <v:textbox>
                  <w:txbxContent>
                    <w:p w:rsidR="009D46F7" w:rsidRDefault="009D46F7" w:rsidP="00E66E40">
                      <w:pPr>
                        <w:spacing w:after="0" w:line="360" w:lineRule="auto"/>
                        <w:jc w:val="both"/>
                      </w:pPr>
                      <w:r>
                        <w:rPr>
                          <w:rFonts w:ascii="Times New Roman" w:hAnsi="Times New Roman" w:cs="Times New Roman"/>
                          <w:sz w:val="28"/>
                          <w:szCs w:val="28"/>
                        </w:rPr>
                        <w:t xml:space="preserve">установка в </w:t>
                      </w:r>
                      <w:proofErr w:type="spellStart"/>
                      <w:r>
                        <w:rPr>
                          <w:rFonts w:ascii="Times New Roman" w:hAnsi="Times New Roman" w:cs="Times New Roman"/>
                          <w:sz w:val="28"/>
                          <w:szCs w:val="28"/>
                        </w:rPr>
                        <w:t>юзабіліті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інтернет-магазину</w:t>
                      </w:r>
                      <w:proofErr w:type="spellEnd"/>
                      <w:r>
                        <w:rPr>
                          <w:rFonts w:ascii="Times New Roman" w:hAnsi="Times New Roman" w:cs="Times New Roman"/>
                          <w:sz w:val="28"/>
                          <w:szCs w:val="28"/>
                        </w:rPr>
                        <w:t xml:space="preserve"> системи порівняння і вибору;</w:t>
                      </w:r>
                    </w:p>
                  </w:txbxContent>
                </v:textbox>
              </v:rect>
            </w:pict>
          </mc:Fallback>
        </mc:AlternateContent>
      </w:r>
      <w:r w:rsidRPr="0025750F">
        <w:rPr>
          <w:noProof/>
          <w:lang w:eastAsia="uk-UA"/>
        </w:rPr>
        <mc:AlternateContent>
          <mc:Choice Requires="wps">
            <w:drawing>
              <wp:anchor distT="0" distB="0" distL="114300" distR="114300" simplePos="0" relativeHeight="251707392" behindDoc="0" locked="0" layoutInCell="1" allowOverlap="1" wp14:anchorId="71866D96" wp14:editId="4D2710D9">
                <wp:simplePos x="0" y="0"/>
                <wp:positionH relativeFrom="column">
                  <wp:posOffset>429260</wp:posOffset>
                </wp:positionH>
                <wp:positionV relativeFrom="paragraph">
                  <wp:posOffset>2673350</wp:posOffset>
                </wp:positionV>
                <wp:extent cx="5507355" cy="403860"/>
                <wp:effectExtent l="0" t="0" r="17145" b="15240"/>
                <wp:wrapNone/>
                <wp:docPr id="163" name="Прямоугольник 163"/>
                <wp:cNvGraphicFramePr/>
                <a:graphic xmlns:a="http://schemas.openxmlformats.org/drawingml/2006/main">
                  <a:graphicData uri="http://schemas.microsoft.com/office/word/2010/wordprocessingShape">
                    <wps:wsp>
                      <wps:cNvSpPr/>
                      <wps:spPr>
                        <a:xfrm>
                          <a:off x="0" y="0"/>
                          <a:ext cx="5507355" cy="403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rPr>
                                <w:rFonts w:ascii="Times New Roman" w:hAnsi="Times New Roman" w:cs="Times New Roman"/>
                                <w:sz w:val="28"/>
                                <w:szCs w:val="28"/>
                              </w:rPr>
                            </w:pPr>
                            <w:r>
                              <w:rPr>
                                <w:rFonts w:ascii="Times New Roman" w:hAnsi="Times New Roman" w:cs="Times New Roman"/>
                                <w:sz w:val="28"/>
                                <w:szCs w:val="28"/>
                              </w:rPr>
                              <w:t>спеціалізована розсилка.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3" o:spid="_x0000_s1048" style="position:absolute;left:0;text-align:left;margin-left:33.8pt;margin-top:210.5pt;width:433.65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" fillcolor="white [3201]" strokecolor="black [3213]" strokeweight="2pt">
                <v:textbox>
                  <w:txbxContent>
                    <w:p w:rsidR="009D46F7" w:rsidRDefault="009D46F7" w:rsidP="00E66E40">
                      <w:pPr>
                        <w:rPr>
                          <w:rFonts w:ascii="Times New Roman" w:hAnsi="Times New Roman" w:cs="Times New Roman"/>
                          <w:sz w:val="28"/>
                          <w:szCs w:val="28"/>
                        </w:rPr>
                      </w:pPr>
                      <w:r>
                        <w:rPr>
                          <w:rFonts w:ascii="Times New Roman" w:hAnsi="Times New Roman" w:cs="Times New Roman"/>
                          <w:sz w:val="28"/>
                          <w:szCs w:val="28"/>
                        </w:rPr>
                        <w:t>спеціалізована розсилка.</w:t>
                      </w:r>
                    </w:p>
                  </w:txbxContent>
                </v:textbox>
              </v:rect>
            </w:pict>
          </mc:Fallback>
        </mc:AlternateContent>
      </w:r>
      <w:r w:rsidRPr="0025750F">
        <w:rPr>
          <w:noProof/>
          <w:lang w:eastAsia="uk-UA"/>
        </w:rPr>
        <mc:AlternateContent>
          <mc:Choice Requires="wps">
            <w:drawing>
              <wp:anchor distT="0" distB="0" distL="114300" distR="114300" simplePos="0" relativeHeight="251708416" behindDoc="0" locked="0" layoutInCell="1" allowOverlap="1" wp14:anchorId="6EBE2A53" wp14:editId="106A95A9">
                <wp:simplePos x="0" y="0"/>
                <wp:positionH relativeFrom="column">
                  <wp:posOffset>121285</wp:posOffset>
                </wp:positionH>
                <wp:positionV relativeFrom="paragraph">
                  <wp:posOffset>198755</wp:posOffset>
                </wp:positionV>
                <wp:extent cx="563245" cy="0"/>
                <wp:effectExtent l="0" t="0" r="27305" b="19050"/>
                <wp:wrapNone/>
                <wp:docPr id="162" name="Прямая соединительная линия 162"/>
                <wp:cNvGraphicFramePr/>
                <a:graphic xmlns:a="http://schemas.openxmlformats.org/drawingml/2006/main">
                  <a:graphicData uri="http://schemas.microsoft.com/office/word/2010/wordprocessingShape">
                    <wps:wsp>
                      <wps:cNvCnPr/>
                      <wps:spPr>
                        <a:xfrm flipH="1">
                          <a:off x="0" y="0"/>
                          <a:ext cx="5632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15.65pt" to="53.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" strokecolor="black [3213]"/>
            </w:pict>
          </mc:Fallback>
        </mc:AlternateContent>
      </w:r>
      <w:r w:rsidRPr="0025750F">
        <w:rPr>
          <w:noProof/>
          <w:lang w:eastAsia="uk-UA"/>
        </w:rPr>
        <mc:AlternateContent>
          <mc:Choice Requires="wps">
            <w:drawing>
              <wp:anchor distT="0" distB="0" distL="114300" distR="114300" simplePos="0" relativeHeight="251709440" behindDoc="0" locked="0" layoutInCell="1" allowOverlap="1" wp14:anchorId="63FC3043" wp14:editId="5CD45933">
                <wp:simplePos x="0" y="0"/>
                <wp:positionH relativeFrom="column">
                  <wp:posOffset>121285</wp:posOffset>
                </wp:positionH>
                <wp:positionV relativeFrom="paragraph">
                  <wp:posOffset>198755</wp:posOffset>
                </wp:positionV>
                <wp:extent cx="0" cy="2679700"/>
                <wp:effectExtent l="0" t="0" r="19050" b="2540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0" cy="267906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15.65pt" to="9.5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" strokecolor="black [3213]"/>
            </w:pict>
          </mc:Fallback>
        </mc:AlternateContent>
      </w:r>
      <w:r w:rsidRPr="0025750F">
        <w:rPr>
          <w:noProof/>
          <w:lang w:eastAsia="uk-UA"/>
        </w:rPr>
        <mc:AlternateContent>
          <mc:Choice Requires="wps">
            <w:drawing>
              <wp:anchor distT="0" distB="0" distL="114300" distR="114300" simplePos="0" relativeHeight="251710464" behindDoc="0" locked="0" layoutInCell="1" allowOverlap="1" wp14:anchorId="596ED1B7" wp14:editId="0B7051AB">
                <wp:simplePos x="0" y="0"/>
                <wp:positionH relativeFrom="column">
                  <wp:posOffset>121285</wp:posOffset>
                </wp:positionH>
                <wp:positionV relativeFrom="paragraph">
                  <wp:posOffset>2861310</wp:posOffset>
                </wp:positionV>
                <wp:extent cx="308610" cy="0"/>
                <wp:effectExtent l="0" t="76200" r="15240" b="114300"/>
                <wp:wrapNone/>
                <wp:docPr id="160" name="Прямая со стрелкой 160"/>
                <wp:cNvGraphicFramePr/>
                <a:graphic xmlns:a="http://schemas.openxmlformats.org/drawingml/2006/main">
                  <a:graphicData uri="http://schemas.microsoft.com/office/word/2010/wordprocessingShape">
                    <wps:wsp>
                      <wps:cNvCnPr/>
                      <wps:spPr>
                        <a:xfrm>
                          <a:off x="0" y="0"/>
                          <a:ext cx="3079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0" o:spid="_x0000_s1026" type="#_x0000_t32" style="position:absolute;margin-left:9.55pt;margin-top:225.3pt;width:24.3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" strokecolor="black [3213]">
                <v:stroke endarrow="open"/>
              </v:shape>
            </w:pict>
          </mc:Fallback>
        </mc:AlternateContent>
      </w:r>
      <w:r w:rsidRPr="0025750F">
        <w:rPr>
          <w:noProof/>
          <w:lang w:eastAsia="uk-UA"/>
        </w:rPr>
        <mc:AlternateContent>
          <mc:Choice Requires="wps">
            <w:drawing>
              <wp:anchor distT="0" distB="0" distL="114300" distR="114300" simplePos="0" relativeHeight="251711488" behindDoc="0" locked="0" layoutInCell="1" allowOverlap="1" wp14:anchorId="6EF9CE15" wp14:editId="0063E7FB">
                <wp:simplePos x="0" y="0"/>
                <wp:positionH relativeFrom="column">
                  <wp:posOffset>121920</wp:posOffset>
                </wp:positionH>
                <wp:positionV relativeFrom="paragraph">
                  <wp:posOffset>2248535</wp:posOffset>
                </wp:positionV>
                <wp:extent cx="308610" cy="0"/>
                <wp:effectExtent l="0" t="76200" r="15240" b="114300"/>
                <wp:wrapNone/>
                <wp:docPr id="63" name="Прямая со стрелкой 63"/>
                <wp:cNvGraphicFramePr/>
                <a:graphic xmlns:a="http://schemas.openxmlformats.org/drawingml/2006/main">
                  <a:graphicData uri="http://schemas.microsoft.com/office/word/2010/wordprocessingShape">
                    <wps:wsp>
                      <wps:cNvCnPr/>
                      <wps:spPr>
                        <a:xfrm>
                          <a:off x="0" y="0"/>
                          <a:ext cx="3079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9.6pt;margin-top:177.05pt;width:24.3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12512" behindDoc="0" locked="0" layoutInCell="1" allowOverlap="1" wp14:anchorId="13C72E53" wp14:editId="5B48EB16">
                <wp:simplePos x="0" y="0"/>
                <wp:positionH relativeFrom="column">
                  <wp:posOffset>121285</wp:posOffset>
                </wp:positionH>
                <wp:positionV relativeFrom="paragraph">
                  <wp:posOffset>1539240</wp:posOffset>
                </wp:positionV>
                <wp:extent cx="307975" cy="0"/>
                <wp:effectExtent l="0" t="76200" r="15875" b="114300"/>
                <wp:wrapNone/>
                <wp:docPr id="62" name="Прямая со стрелкой 62"/>
                <wp:cNvGraphicFramePr/>
                <a:graphic xmlns:a="http://schemas.openxmlformats.org/drawingml/2006/main">
                  <a:graphicData uri="http://schemas.microsoft.com/office/word/2010/wordprocessingShape">
                    <wps:wsp>
                      <wps:cNvCnPr/>
                      <wps:spPr>
                        <a:xfrm flipV="1">
                          <a:off x="0" y="0"/>
                          <a:ext cx="3079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62" o:spid="_x0000_s1026" type="#_x0000_t32" style="position:absolute;margin-left:9.55pt;margin-top:121.2pt;width:24.25pt;height: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13536" behindDoc="0" locked="0" layoutInCell="1" allowOverlap="1" wp14:anchorId="176F9766" wp14:editId="2F0FD908">
                <wp:simplePos x="0" y="0"/>
                <wp:positionH relativeFrom="column">
                  <wp:posOffset>121285</wp:posOffset>
                </wp:positionH>
                <wp:positionV relativeFrom="paragraph">
                  <wp:posOffset>821690</wp:posOffset>
                </wp:positionV>
                <wp:extent cx="307975" cy="0"/>
                <wp:effectExtent l="0" t="76200" r="15875" b="114300"/>
                <wp:wrapNone/>
                <wp:docPr id="61" name="Прямая со стрелкой 61"/>
                <wp:cNvGraphicFramePr/>
                <a:graphic xmlns:a="http://schemas.openxmlformats.org/drawingml/2006/main">
                  <a:graphicData uri="http://schemas.microsoft.com/office/word/2010/wordprocessingShape">
                    <wps:wsp>
                      <wps:cNvCnPr/>
                      <wps:spPr>
                        <a:xfrm>
                          <a:off x="0" y="0"/>
                          <a:ext cx="3079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61" o:spid="_x0000_s1026" type="#_x0000_t32" style="position:absolute;margin-left:9.55pt;margin-top:64.7pt;width:24.2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" strokecolor="black [3213]">
                <v:stroke endarrow="open"/>
              </v:shape>
            </w:pict>
          </mc:Fallback>
        </mc:AlternateContent>
      </w: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jc w:val="center"/>
        <w:rPr>
          <w:rFonts w:ascii="Times New Roman" w:hAnsi="Times New Roman" w:cs="Times New Roman"/>
          <w:sz w:val="28"/>
          <w:szCs w:val="28"/>
        </w:rPr>
      </w:pPr>
      <w:r w:rsidRPr="0025750F">
        <w:rPr>
          <w:rFonts w:ascii="Times New Roman" w:hAnsi="Times New Roman" w:cs="Times New Roman"/>
          <w:sz w:val="28"/>
          <w:szCs w:val="28"/>
        </w:rPr>
        <w:t xml:space="preserve">Рис. 3.1 Інструменти </w:t>
      </w:r>
      <w:proofErr w:type="spellStart"/>
      <w:r w:rsidRPr="0025750F">
        <w:rPr>
          <w:rFonts w:ascii="Times New Roman" w:hAnsi="Times New Roman" w:cs="Times New Roman"/>
          <w:sz w:val="28"/>
          <w:szCs w:val="28"/>
        </w:rPr>
        <w:t>інтернет-маркетингу</w:t>
      </w:r>
      <w:proofErr w:type="spellEnd"/>
      <w:r w:rsidRPr="0025750F">
        <w:rPr>
          <w:rFonts w:ascii="Times New Roman" w:hAnsi="Times New Roman" w:cs="Times New Roman"/>
          <w:sz w:val="28"/>
          <w:szCs w:val="28"/>
        </w:rPr>
        <w:t>, що покращать ефективність маркетингової діяльності компанії «H&amp;M»</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Ціни на всі позиції в </w:t>
      </w:r>
      <w:proofErr w:type="spellStart"/>
      <w:r w:rsidRPr="0025750F">
        <w:rPr>
          <w:rFonts w:ascii="Times New Roman" w:hAnsi="Times New Roman" w:cs="Times New Roman"/>
          <w:sz w:val="28"/>
          <w:szCs w:val="28"/>
        </w:rPr>
        <w:t>інтернет-магазині</w:t>
      </w:r>
      <w:proofErr w:type="spellEnd"/>
      <w:r w:rsidRPr="0025750F">
        <w:rPr>
          <w:rFonts w:ascii="Times New Roman" w:hAnsi="Times New Roman" w:cs="Times New Roman"/>
          <w:sz w:val="28"/>
          <w:szCs w:val="28"/>
        </w:rPr>
        <w:t xml:space="preserve"> можуть відрізнятися на 10-15% від цін роздрібних магазинів в меншу сторону, що додатково залучить нових споживачів (стане приємним бонусом для вже клієнтів бренду), які добре </w:t>
      </w:r>
      <w:r w:rsidRPr="0025750F">
        <w:rPr>
          <w:rFonts w:ascii="Times New Roman" w:hAnsi="Times New Roman" w:cs="Times New Roman"/>
          <w:sz w:val="28"/>
          <w:szCs w:val="28"/>
        </w:rPr>
        <w:lastRenderedPageBreak/>
        <w:t>знайомі з розмірним рядом базових колекцій, особливостями моделей і іншими нюансами підбору одягу.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Для елементу «товар» заходами, які б мали позитивний ефект можуть бути наступні:</w:t>
      </w:r>
    </w:p>
    <w:p w:rsidR="00E66E40" w:rsidRPr="0025750F" w:rsidRDefault="00E66E40" w:rsidP="00E66E40">
      <w:pPr>
        <w:pStyle w:val="a4"/>
        <w:numPr>
          <w:ilvl w:val="0"/>
          <w:numId w:val="2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запровадження послуги з оренди одягу;</w:t>
      </w:r>
    </w:p>
    <w:p w:rsidR="00E66E40" w:rsidRPr="0025750F" w:rsidRDefault="00E66E40" w:rsidP="00E66E40">
      <w:pPr>
        <w:pStyle w:val="a4"/>
        <w:numPr>
          <w:ilvl w:val="0"/>
          <w:numId w:val="29"/>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передзамовлення</w:t>
      </w:r>
      <w:proofErr w:type="spellEnd"/>
      <w:r w:rsidRPr="0025750F">
        <w:rPr>
          <w:rFonts w:ascii="Times New Roman" w:hAnsi="Times New Roman" w:cs="Times New Roman"/>
          <w:sz w:val="28"/>
          <w:szCs w:val="28"/>
        </w:rPr>
        <w:t xml:space="preserve"> товарів;</w:t>
      </w:r>
    </w:p>
    <w:p w:rsidR="00E66E40" w:rsidRPr="0025750F" w:rsidRDefault="00E66E40" w:rsidP="00E66E40">
      <w:pPr>
        <w:pStyle w:val="a4"/>
        <w:numPr>
          <w:ilvl w:val="0"/>
          <w:numId w:val="29"/>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розробка окремої класичної лінійки одягу.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Оренда одягу – ще одна поширена практика з</w:t>
      </w:r>
      <w:r w:rsidR="00570B7F">
        <w:rPr>
          <w:rFonts w:ascii="Times New Roman" w:hAnsi="Times New Roman" w:cs="Times New Roman"/>
          <w:sz w:val="28"/>
          <w:szCs w:val="28"/>
        </w:rPr>
        <w:t>і</w:t>
      </w:r>
      <w:r w:rsidRPr="0025750F">
        <w:rPr>
          <w:rFonts w:ascii="Times New Roman" w:hAnsi="Times New Roman" w:cs="Times New Roman"/>
          <w:sz w:val="28"/>
          <w:szCs w:val="28"/>
        </w:rPr>
        <w:t xml:space="preserve"> свідомого споживання.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сучасних умовах у США та країнах ЄС значного розповсюдження набули послуги прокату одягу, взяття та різноманітних аксесуарів у різних цінових категоріях.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Ця ідея може бути реалізована у трьох різних варіантах: звичайна оренда, мода за підпискою та лізинг. </w:t>
      </w:r>
    </w:p>
    <w:p w:rsidR="00E66E40" w:rsidRPr="0025750F" w:rsidRDefault="00E66E40" w:rsidP="00E66E40">
      <w:pPr>
        <w:spacing w:after="0" w:line="360" w:lineRule="auto"/>
        <w:ind w:firstLine="709"/>
        <w:jc w:val="both"/>
        <w:rPr>
          <w:rFonts w:ascii="Times New Roman" w:hAnsi="Times New Roman" w:cs="Times New Roman"/>
          <w:color w:val="000000" w:themeColor="text1"/>
          <w:sz w:val="28"/>
          <w:szCs w:val="28"/>
        </w:rPr>
      </w:pPr>
      <w:r w:rsidRPr="0025750F">
        <w:rPr>
          <w:rFonts w:ascii="Times New Roman" w:hAnsi="Times New Roman" w:cs="Times New Roman"/>
          <w:sz w:val="28"/>
          <w:szCs w:val="28"/>
        </w:rPr>
        <w:t xml:space="preserve">Звичайна оренда товару може надаватися мережею від доби до тижня. Після використання клієнт повертає виріб в магазин, оплачує хімчистку, і одяг пропонується новим </w:t>
      </w:r>
      <w:r w:rsidRPr="0025750F">
        <w:rPr>
          <w:rFonts w:ascii="Times New Roman" w:hAnsi="Times New Roman" w:cs="Times New Roman"/>
          <w:color w:val="000000" w:themeColor="text1"/>
          <w:sz w:val="28"/>
          <w:szCs w:val="28"/>
        </w:rPr>
        <w:t xml:space="preserve">клієнтам. </w:t>
      </w:r>
    </w:p>
    <w:p w:rsidR="00E66E40" w:rsidRPr="0025750F" w:rsidRDefault="00E66E40" w:rsidP="00E66E40">
      <w:pPr>
        <w:spacing w:after="0" w:line="360" w:lineRule="auto"/>
        <w:ind w:firstLine="709"/>
        <w:jc w:val="both"/>
        <w:rPr>
          <w:rFonts w:ascii="Times New Roman" w:hAnsi="Times New Roman" w:cs="Times New Roman"/>
          <w:color w:val="000000" w:themeColor="text1"/>
          <w:sz w:val="28"/>
          <w:szCs w:val="28"/>
        </w:rPr>
      </w:pPr>
      <w:r w:rsidRPr="0025750F">
        <w:rPr>
          <w:rFonts w:ascii="Times New Roman" w:hAnsi="Times New Roman" w:cs="Times New Roman"/>
          <w:color w:val="000000" w:themeColor="text1"/>
          <w:sz w:val="28"/>
          <w:szCs w:val="28"/>
        </w:rPr>
        <w:t xml:space="preserve">Це може бути одяг як для святкової події, так і певні моделі спортивного одягу. </w:t>
      </w:r>
    </w:p>
    <w:p w:rsidR="00E66E40" w:rsidRPr="0025750F" w:rsidRDefault="00E66E40" w:rsidP="00E66E40">
      <w:pPr>
        <w:spacing w:after="0" w:line="360" w:lineRule="auto"/>
        <w:ind w:firstLine="709"/>
        <w:jc w:val="both"/>
        <w:rPr>
          <w:rFonts w:ascii="Times New Roman" w:hAnsi="Times New Roman" w:cs="Times New Roman"/>
          <w:color w:val="000000" w:themeColor="text1"/>
          <w:sz w:val="28"/>
          <w:szCs w:val="28"/>
          <w:shd w:val="clear" w:color="auto" w:fill="FDFDFD"/>
        </w:rPr>
      </w:pPr>
      <w:r w:rsidRPr="0025750F">
        <w:rPr>
          <w:rFonts w:ascii="Times New Roman" w:hAnsi="Times New Roman" w:cs="Times New Roman"/>
          <w:color w:val="000000" w:themeColor="text1"/>
          <w:sz w:val="28"/>
          <w:szCs w:val="28"/>
          <w:shd w:val="clear" w:color="auto" w:fill="FDFDFD"/>
        </w:rPr>
        <w:t xml:space="preserve">Разом із послугами прокату одягу на один раз можна запропонувати клієнтам передплатні пакети – кілька предметів одягу одночасно за фіксовану щомісячну платню.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Для реалізації даної ідеї потрібно створити на сторінці відповідний тематичний розділ та наповнити його контентом, що дасть можливість цільовій аудиторії отримати вичерпну інформацію про наявні послуги.</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Значною перевагою буде розміщення фотографій 3D моделей у наявному одязі, які відвідувач сайту має можливість розглянути, повертаючи об’єкт на 360 градусів. </w:t>
      </w:r>
    </w:p>
    <w:p w:rsidR="00E66E40" w:rsidRPr="0025750F" w:rsidRDefault="00E66E40" w:rsidP="00E66E40">
      <w:pPr>
        <w:spacing w:after="0" w:line="360" w:lineRule="auto"/>
        <w:ind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Відеопрезентації</w:t>
      </w:r>
      <w:proofErr w:type="spellEnd"/>
      <w:r w:rsidRPr="0025750F">
        <w:rPr>
          <w:rFonts w:ascii="Times New Roman" w:hAnsi="Times New Roman" w:cs="Times New Roman"/>
          <w:sz w:val="28"/>
          <w:szCs w:val="28"/>
        </w:rPr>
        <w:t xml:space="preserve"> та </w:t>
      </w:r>
      <w:proofErr w:type="spellStart"/>
      <w:r w:rsidRPr="0025750F">
        <w:rPr>
          <w:rFonts w:ascii="Times New Roman" w:hAnsi="Times New Roman" w:cs="Times New Roman"/>
          <w:sz w:val="28"/>
          <w:szCs w:val="28"/>
        </w:rPr>
        <w:t>відеоогляди</w:t>
      </w:r>
      <w:proofErr w:type="spellEnd"/>
      <w:r w:rsidRPr="0025750F">
        <w:rPr>
          <w:rFonts w:ascii="Times New Roman" w:hAnsi="Times New Roman" w:cs="Times New Roman"/>
          <w:sz w:val="28"/>
          <w:szCs w:val="28"/>
        </w:rPr>
        <w:t xml:space="preserve"> також позитивно сприймаються користувачами за умови їх інформативності та цікавої подачі відео сюжету.</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Мода за підпискою (</w:t>
      </w:r>
      <w:proofErr w:type="spellStart"/>
      <w:r w:rsidRPr="0025750F">
        <w:rPr>
          <w:rFonts w:ascii="Times New Roman" w:hAnsi="Times New Roman" w:cs="Times New Roman"/>
          <w:sz w:val="28"/>
          <w:szCs w:val="28"/>
        </w:rPr>
        <w:t>фешн-бокс</w:t>
      </w:r>
      <w:proofErr w:type="spellEnd"/>
      <w:r w:rsidRPr="0025750F">
        <w:rPr>
          <w:rFonts w:ascii="Times New Roman" w:hAnsi="Times New Roman" w:cs="Times New Roman"/>
          <w:sz w:val="28"/>
          <w:szCs w:val="28"/>
        </w:rPr>
        <w:t xml:space="preserve">). Клієнт оформляє на сайті підписку на певний період. Після отримання боксу з речами у клієнта є кілька днів, щоб вирішити, що залишити, а що відправити назад.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Бокси висилаються кожні 1-3-6 місяців, в залежності від підписки.</w:t>
      </w:r>
    </w:p>
    <w:p w:rsidR="00E66E40" w:rsidRPr="0025750F" w:rsidRDefault="00E66E40" w:rsidP="00E66E40">
      <w:pPr>
        <w:spacing w:after="0" w:line="360" w:lineRule="auto"/>
        <w:ind w:firstLine="709"/>
        <w:jc w:val="both"/>
        <w:rPr>
          <w:rFonts w:ascii="Times New Roman" w:hAnsi="Times New Roman" w:cs="Times New Roman"/>
          <w:color w:val="000000" w:themeColor="text1"/>
          <w:sz w:val="28"/>
          <w:szCs w:val="28"/>
        </w:rPr>
      </w:pPr>
      <w:r w:rsidRPr="0025750F">
        <w:rPr>
          <w:rFonts w:ascii="Times New Roman" w:hAnsi="Times New Roman" w:cs="Times New Roman"/>
          <w:color w:val="000000" w:themeColor="text1"/>
          <w:sz w:val="28"/>
          <w:szCs w:val="28"/>
        </w:rPr>
        <w:t>Лізинг. Оформляється членський внесок, з асортименту речей клієнт</w:t>
      </w:r>
    </w:p>
    <w:p w:rsidR="00E66E40" w:rsidRPr="0025750F" w:rsidRDefault="00E66E40" w:rsidP="00E66E40">
      <w:pPr>
        <w:spacing w:after="0" w:line="360" w:lineRule="auto"/>
        <w:jc w:val="both"/>
        <w:rPr>
          <w:rFonts w:ascii="Times New Roman" w:hAnsi="Times New Roman" w:cs="Times New Roman"/>
          <w:sz w:val="28"/>
          <w:szCs w:val="28"/>
        </w:rPr>
      </w:pPr>
      <w:r w:rsidRPr="0025750F">
        <w:rPr>
          <w:rFonts w:ascii="Times New Roman" w:hAnsi="Times New Roman" w:cs="Times New Roman"/>
          <w:color w:val="000000" w:themeColor="text1"/>
          <w:sz w:val="28"/>
          <w:szCs w:val="28"/>
        </w:rPr>
        <w:t xml:space="preserve">вибирає до п’яти речей, за </w:t>
      </w:r>
      <w:r w:rsidRPr="0025750F">
        <w:rPr>
          <w:rFonts w:ascii="Times New Roman" w:hAnsi="Times New Roman" w:cs="Times New Roman"/>
          <w:sz w:val="28"/>
          <w:szCs w:val="28"/>
        </w:rPr>
        <w:t>які виплачує орендну плату протягом півроку-року</w:t>
      </w:r>
    </w:p>
    <w:p w:rsidR="00E66E40" w:rsidRPr="0025750F" w:rsidRDefault="00E66E40" w:rsidP="00E66E40">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 xml:space="preserve">використання.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Після йому пропонується три варіанти: змінити річ на нову, продовжуючи контракт (ношений відправляється назад – бренд переробляє річ і робить з неї нову або продає як вживаний); відмовитися від речі </w:t>
      </w:r>
      <w:r w:rsidR="00570B7F">
        <w:rPr>
          <w:rFonts w:ascii="Times New Roman" w:hAnsi="Times New Roman" w:cs="Times New Roman"/>
          <w:sz w:val="28"/>
          <w:szCs w:val="28"/>
        </w:rPr>
        <w:t>та</w:t>
      </w:r>
      <w:r w:rsidRPr="0025750F">
        <w:rPr>
          <w:rFonts w:ascii="Times New Roman" w:hAnsi="Times New Roman" w:cs="Times New Roman"/>
          <w:sz w:val="28"/>
          <w:szCs w:val="28"/>
        </w:rPr>
        <w:t xml:space="preserve"> завершити контракт; залишити річ собі оплативши повну вартість.</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Серед основних переваг використання даного заходу є: економія бюджету для споживача, можливість оновити гардероб, нові речі кожен місяць, скорочення негативного впливу на навколишнє середовище, зменшення кількості вироблених речей, тобто більш свідоме споживання.</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Впровадження системи </w:t>
      </w:r>
      <w:proofErr w:type="spellStart"/>
      <w:r w:rsidRPr="0025750F">
        <w:rPr>
          <w:rFonts w:ascii="Times New Roman" w:hAnsi="Times New Roman" w:cs="Times New Roman"/>
          <w:sz w:val="28"/>
          <w:szCs w:val="28"/>
        </w:rPr>
        <w:t>передзамовлення</w:t>
      </w:r>
      <w:proofErr w:type="spellEnd"/>
      <w:r w:rsidRPr="0025750F">
        <w:rPr>
          <w:rFonts w:ascii="Times New Roman" w:hAnsi="Times New Roman" w:cs="Times New Roman"/>
          <w:sz w:val="28"/>
          <w:szCs w:val="28"/>
        </w:rPr>
        <w:t xml:space="preserve"> товару – є одним із найнеобхідніших на короткостроковому етапі. Це матиме позитивний вплив на навколишнє середовище, ресурси та матеріали. Буде вироблятися та кількість товару, яку споживачі точно придбають.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Адже перевиробництво товару – є серйозною проблемою, оскільки той грошовий ефект, який виробник планує отримати від виробництва певного товару в певній кількості не завжди відповідає шкоді при його виробництві.</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Розробка класичної лінійки товарів також </w:t>
      </w:r>
      <w:r w:rsidR="00570B7F">
        <w:rPr>
          <w:rFonts w:ascii="Times New Roman" w:hAnsi="Times New Roman" w:cs="Times New Roman"/>
          <w:sz w:val="28"/>
          <w:szCs w:val="28"/>
        </w:rPr>
        <w:t>певною мірою</w:t>
      </w:r>
      <w:r w:rsidRPr="0025750F">
        <w:rPr>
          <w:rFonts w:ascii="Times New Roman" w:hAnsi="Times New Roman" w:cs="Times New Roman"/>
          <w:sz w:val="28"/>
          <w:szCs w:val="28"/>
        </w:rPr>
        <w:t xml:space="preserve"> буде </w:t>
      </w:r>
      <w:r w:rsidR="00570B7F">
        <w:rPr>
          <w:rFonts w:ascii="Times New Roman" w:hAnsi="Times New Roman" w:cs="Times New Roman"/>
          <w:sz w:val="28"/>
          <w:szCs w:val="28"/>
        </w:rPr>
        <w:t xml:space="preserve">розв’язувати </w:t>
      </w:r>
      <w:r w:rsidRPr="0025750F">
        <w:rPr>
          <w:rFonts w:ascii="Times New Roman" w:hAnsi="Times New Roman" w:cs="Times New Roman"/>
          <w:sz w:val="28"/>
          <w:szCs w:val="28"/>
        </w:rPr>
        <w:t xml:space="preserve">проблему перевиробництва.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Оскільки бізнес</w:t>
      </w:r>
      <w:r w:rsidR="00570B7F">
        <w:rPr>
          <w:rFonts w:ascii="Times New Roman" w:hAnsi="Times New Roman" w:cs="Times New Roman"/>
          <w:sz w:val="28"/>
          <w:szCs w:val="28"/>
        </w:rPr>
        <w:t xml:space="preserve">-модель </w:t>
      </w:r>
      <w:proofErr w:type="spellStart"/>
      <w:r w:rsidR="00570B7F">
        <w:rPr>
          <w:rFonts w:ascii="Times New Roman" w:hAnsi="Times New Roman" w:cs="Times New Roman"/>
          <w:sz w:val="28"/>
          <w:szCs w:val="28"/>
        </w:rPr>
        <w:t>мас</w:t>
      </w:r>
      <w:r w:rsidRPr="0025750F">
        <w:rPr>
          <w:rFonts w:ascii="Times New Roman" w:hAnsi="Times New Roman" w:cs="Times New Roman"/>
          <w:sz w:val="28"/>
          <w:szCs w:val="28"/>
        </w:rPr>
        <w:t>-маркету</w:t>
      </w:r>
      <w:proofErr w:type="spellEnd"/>
      <w:r w:rsidRPr="0025750F">
        <w:rPr>
          <w:rFonts w:ascii="Times New Roman" w:hAnsi="Times New Roman" w:cs="Times New Roman"/>
          <w:sz w:val="28"/>
          <w:szCs w:val="28"/>
        </w:rPr>
        <w:t xml:space="preserve"> передбачає постійне штучне нав’язування купи зайвих речей, не свідомий споживач завжди буде купувати на такий заклик.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Лінія класичних товарів можливо за </w:t>
      </w:r>
      <w:r w:rsidR="00570B7F">
        <w:rPr>
          <w:rFonts w:ascii="Times New Roman" w:hAnsi="Times New Roman" w:cs="Times New Roman"/>
          <w:sz w:val="28"/>
          <w:szCs w:val="28"/>
        </w:rPr>
        <w:t>вищу</w:t>
      </w:r>
      <w:r w:rsidRPr="0025750F">
        <w:rPr>
          <w:rFonts w:ascii="Times New Roman" w:hAnsi="Times New Roman" w:cs="Times New Roman"/>
          <w:sz w:val="28"/>
          <w:szCs w:val="28"/>
        </w:rPr>
        <w:t xml:space="preserve"> ціну зможе певним чином регулювати кількість необхідного одягу, оскільки деякі моделі справді, не потрібно оновлювати так часто як транслюють представники fast</w:t>
      </w:r>
      <w:r w:rsidR="00570B7F">
        <w:rPr>
          <w:rFonts w:ascii="Times New Roman" w:hAnsi="Times New Roman" w:cs="Times New Roman"/>
          <w:sz w:val="28"/>
          <w:szCs w:val="28"/>
        </w:rPr>
        <w:t>-</w:t>
      </w:r>
      <w:proofErr w:type="spellStart"/>
      <w:r w:rsidRPr="0025750F">
        <w:rPr>
          <w:rFonts w:ascii="Times New Roman" w:hAnsi="Times New Roman" w:cs="Times New Roman"/>
          <w:sz w:val="28"/>
          <w:szCs w:val="28"/>
        </w:rPr>
        <w:t>fashion</w:t>
      </w:r>
      <w:proofErr w:type="spellEnd"/>
      <w:r w:rsidRPr="0025750F">
        <w:rPr>
          <w:rFonts w:ascii="Times New Roman" w:hAnsi="Times New Roman" w:cs="Times New Roman"/>
          <w:sz w:val="28"/>
          <w:szCs w:val="28"/>
        </w:rPr>
        <w:t>.</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Для кращої комунікації зі споживачами та підтриманням позитивного іміджу компанії можна розпочати роботу над створенням «Амбасадорів свідомого споживання».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Саме тому, форма донесення, вибір заходів з просування, кольори та правдива інформація – мають бути ретельно проаналізовані та правильно використані.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Під створенням «Амбасадорів свідомого споживання» мається на увазі</w:t>
      </w:r>
    </w:p>
    <w:p w:rsidR="00E66E40" w:rsidRPr="0025750F" w:rsidRDefault="00E66E40" w:rsidP="00E66E40">
      <w:pPr>
        <w:spacing w:after="0" w:line="360" w:lineRule="auto"/>
        <w:jc w:val="both"/>
        <w:rPr>
          <w:rFonts w:ascii="Times New Roman" w:hAnsi="Times New Roman" w:cs="Times New Roman"/>
          <w:sz w:val="28"/>
          <w:szCs w:val="28"/>
        </w:rPr>
      </w:pPr>
      <w:r w:rsidRPr="0025750F">
        <w:rPr>
          <w:rFonts w:ascii="Times New Roman" w:hAnsi="Times New Roman" w:cs="Times New Roman"/>
          <w:sz w:val="28"/>
          <w:szCs w:val="28"/>
        </w:rPr>
        <w:t xml:space="preserve">співпраця компанії з лідерами думок та зірками заради більшої поінформованості про свідоме споживання.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Маючи амбасадора бренду, маркетинг має велику силу, адже така людина представляє бренд і висловлює свою думку на його користь, поширюючи її на численну аудиторію. </w:t>
      </w:r>
    </w:p>
    <w:p w:rsidR="00962DBD"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Доцільним також було створення «табору» на декілька днів для амбасадорів бренду, які б змогли особисто ознайомитися з ланцюгом поста</w:t>
      </w:r>
      <w:r w:rsidR="00570B7F">
        <w:rPr>
          <w:rFonts w:ascii="Times New Roman" w:hAnsi="Times New Roman" w:cs="Times New Roman"/>
          <w:sz w:val="28"/>
          <w:szCs w:val="28"/>
        </w:rPr>
        <w:t>чання</w:t>
      </w:r>
      <w:r w:rsidRPr="0025750F">
        <w:rPr>
          <w:rFonts w:ascii="Times New Roman" w:hAnsi="Times New Roman" w:cs="Times New Roman"/>
          <w:sz w:val="28"/>
          <w:szCs w:val="28"/>
        </w:rPr>
        <w:t xml:space="preserve">, впливом та заходами, які вже впроваджуються на підприємстві.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І вже потім, розповідати про негативні та позитивні сторони свідомого споживання та донесенням чому відоме споживання – це так важливо.</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Формула рекламної кампанії «</w:t>
      </w:r>
      <w:proofErr w:type="spellStart"/>
      <w:r w:rsidRPr="0025750F">
        <w:rPr>
          <w:rFonts w:ascii="Times New Roman" w:hAnsi="Times New Roman" w:cs="Times New Roman"/>
          <w:sz w:val="28"/>
          <w:szCs w:val="28"/>
        </w:rPr>
        <w:t>Блогер</w:t>
      </w:r>
      <w:proofErr w:type="spellEnd"/>
      <w:r w:rsidRPr="0025750F">
        <w:rPr>
          <w:rFonts w:ascii="Times New Roman" w:hAnsi="Times New Roman" w:cs="Times New Roman"/>
          <w:sz w:val="28"/>
          <w:szCs w:val="28"/>
        </w:rPr>
        <w:t xml:space="preserve"> + Амбасадор + Релевантна тематика </w:t>
      </w:r>
      <w:proofErr w:type="spellStart"/>
      <w:r w:rsidRPr="0025750F">
        <w:rPr>
          <w:rFonts w:ascii="Times New Roman" w:hAnsi="Times New Roman" w:cs="Times New Roman"/>
          <w:sz w:val="28"/>
          <w:szCs w:val="28"/>
        </w:rPr>
        <w:t>блога</w:t>
      </w:r>
      <w:proofErr w:type="spellEnd"/>
      <w:r w:rsidRPr="0025750F">
        <w:rPr>
          <w:rFonts w:ascii="Times New Roman" w:hAnsi="Times New Roman" w:cs="Times New Roman"/>
          <w:sz w:val="28"/>
          <w:szCs w:val="28"/>
        </w:rPr>
        <w:t xml:space="preserve"> для бренду» – це ідеальна формула, за якої бренд отримує прихильність великої частини аудиторії.</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Позитивними сторонами використання лідерів думок в Інтернеті як методу просування компанії є:</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нижча ціна </w:t>
      </w:r>
      <w:r w:rsidR="00570B7F">
        <w:rPr>
          <w:rFonts w:ascii="Times New Roman" w:hAnsi="Times New Roman" w:cs="Times New Roman"/>
          <w:sz w:val="28"/>
          <w:szCs w:val="28"/>
        </w:rPr>
        <w:t xml:space="preserve">у </w:t>
      </w:r>
      <w:r w:rsidRPr="0025750F">
        <w:rPr>
          <w:rFonts w:ascii="Times New Roman" w:hAnsi="Times New Roman" w:cs="Times New Roman"/>
          <w:sz w:val="28"/>
          <w:szCs w:val="28"/>
        </w:rPr>
        <w:t>порівнян</w:t>
      </w:r>
      <w:r w:rsidR="00570B7F">
        <w:rPr>
          <w:rFonts w:ascii="Times New Roman" w:hAnsi="Times New Roman" w:cs="Times New Roman"/>
          <w:sz w:val="28"/>
          <w:szCs w:val="28"/>
        </w:rPr>
        <w:t>ні</w:t>
      </w:r>
      <w:r w:rsidRPr="0025750F">
        <w:rPr>
          <w:rFonts w:ascii="Times New Roman" w:hAnsi="Times New Roman" w:cs="Times New Roman"/>
          <w:sz w:val="28"/>
          <w:szCs w:val="28"/>
        </w:rPr>
        <w:t xml:space="preserve"> з іншими каналами реклами;</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 дуже високий рівень точності у виборі аудиторії для впливу та взаємодії (обираючи </w:t>
      </w:r>
      <w:proofErr w:type="spellStart"/>
      <w:r w:rsidRPr="0025750F">
        <w:rPr>
          <w:rFonts w:ascii="Times New Roman" w:hAnsi="Times New Roman" w:cs="Times New Roman"/>
          <w:sz w:val="28"/>
          <w:szCs w:val="28"/>
        </w:rPr>
        <w:t>блогера</w:t>
      </w:r>
      <w:proofErr w:type="spellEnd"/>
      <w:r w:rsidRPr="0025750F">
        <w:rPr>
          <w:rFonts w:ascii="Times New Roman" w:hAnsi="Times New Roman" w:cs="Times New Roman"/>
          <w:sz w:val="28"/>
          <w:szCs w:val="28"/>
        </w:rPr>
        <w:t>, обираєте його аудиторію для спрямування рекламного повідомлення);</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можливість отримати швидкий і якісний зворотн</w:t>
      </w:r>
      <w:r w:rsidR="00570B7F">
        <w:rPr>
          <w:rFonts w:ascii="Times New Roman" w:hAnsi="Times New Roman" w:cs="Times New Roman"/>
          <w:sz w:val="28"/>
          <w:szCs w:val="28"/>
        </w:rPr>
        <w:t>и</w:t>
      </w:r>
      <w:r w:rsidRPr="0025750F">
        <w:rPr>
          <w:rFonts w:ascii="Times New Roman" w:hAnsi="Times New Roman" w:cs="Times New Roman"/>
          <w:sz w:val="28"/>
          <w:szCs w:val="28"/>
        </w:rPr>
        <w:t xml:space="preserve">й зв’язок від цільової аудиторії (відгук, коментар), адже вона реагує на пост у вигляді </w:t>
      </w:r>
      <w:r w:rsidR="00570B7F">
        <w:rPr>
          <w:rFonts w:ascii="Times New Roman" w:hAnsi="Times New Roman" w:cs="Times New Roman"/>
          <w:sz w:val="28"/>
          <w:szCs w:val="28"/>
        </w:rPr>
        <w:t>«</w:t>
      </w:r>
      <w:proofErr w:type="spellStart"/>
      <w:r w:rsidRPr="0025750F">
        <w:rPr>
          <w:rFonts w:ascii="Times New Roman" w:hAnsi="Times New Roman" w:cs="Times New Roman"/>
          <w:sz w:val="28"/>
          <w:szCs w:val="28"/>
        </w:rPr>
        <w:t>лайків</w:t>
      </w:r>
      <w:proofErr w:type="spellEnd"/>
      <w:r w:rsidR="00570B7F">
        <w:rPr>
          <w:rFonts w:ascii="Times New Roman" w:hAnsi="Times New Roman" w:cs="Times New Roman"/>
          <w:sz w:val="28"/>
          <w:szCs w:val="28"/>
        </w:rPr>
        <w:t>»</w:t>
      </w:r>
      <w:r w:rsidRPr="0025750F">
        <w:rPr>
          <w:rFonts w:ascii="Times New Roman" w:hAnsi="Times New Roman" w:cs="Times New Roman"/>
          <w:sz w:val="28"/>
          <w:szCs w:val="28"/>
        </w:rPr>
        <w:t xml:space="preserve">, коментарів, переглядів та повідомлень </w:t>
      </w:r>
      <w:proofErr w:type="spellStart"/>
      <w:r w:rsidRPr="0025750F">
        <w:rPr>
          <w:rFonts w:ascii="Times New Roman" w:hAnsi="Times New Roman" w:cs="Times New Roman"/>
          <w:sz w:val="28"/>
          <w:szCs w:val="28"/>
        </w:rPr>
        <w:t>блогера</w:t>
      </w:r>
      <w:proofErr w:type="spellEnd"/>
      <w:r w:rsidRPr="0025750F">
        <w:rPr>
          <w:rFonts w:ascii="Times New Roman" w:hAnsi="Times New Roman" w:cs="Times New Roman"/>
          <w:sz w:val="28"/>
          <w:szCs w:val="28"/>
        </w:rPr>
        <w:t>.</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Для позитивного іміджу компанія «H&amp;M» також має можливість стати спонсором конкурсу краси для жінок, надаючи власну продукцію. </w:t>
      </w:r>
    </w:p>
    <w:p w:rsidR="00962DBD"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перекладі з англійської </w:t>
      </w:r>
      <w:proofErr w:type="spellStart"/>
      <w:r w:rsidR="00570B7F">
        <w:rPr>
          <w:rFonts w:ascii="Times New Roman" w:hAnsi="Times New Roman" w:cs="Times New Roman"/>
          <w:sz w:val="28"/>
          <w:szCs w:val="28"/>
        </w:rPr>
        <w:t>спонсорінг</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sponsorship</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sponsoring</w:t>
      </w:r>
      <w:proofErr w:type="spellEnd"/>
      <w:r w:rsidRPr="0025750F">
        <w:rPr>
          <w:rFonts w:ascii="Times New Roman" w:hAnsi="Times New Roman" w:cs="Times New Roman"/>
          <w:sz w:val="28"/>
          <w:szCs w:val="28"/>
        </w:rPr>
        <w:t xml:space="preserve">) означає «підтримка, порука». </w:t>
      </w:r>
    </w:p>
    <w:p w:rsidR="00962DBD" w:rsidRDefault="00E66E40" w:rsidP="00962DBD">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У бізнесі цей термін трактується як організація заходу, контроль за його проведенням, PR–забезпечення і реклама, а ключовим моментом є гарантоване втілення проекту з обліками інтересів спонсора (</w:t>
      </w:r>
      <w:r w:rsidR="00570B7F">
        <w:rPr>
          <w:rFonts w:ascii="Times New Roman" w:hAnsi="Times New Roman" w:cs="Times New Roman"/>
          <w:sz w:val="28"/>
          <w:szCs w:val="28"/>
        </w:rPr>
        <w:t>спонсорів</w:t>
      </w:r>
      <w:r w:rsidR="00962DBD">
        <w:rPr>
          <w:rFonts w:ascii="Times New Roman" w:hAnsi="Times New Roman" w:cs="Times New Roman"/>
          <w:sz w:val="28"/>
          <w:szCs w:val="28"/>
        </w:rPr>
        <w:t xml:space="preserve">). </w:t>
      </w:r>
      <w:r w:rsidRPr="0025750F">
        <w:rPr>
          <w:rFonts w:ascii="Times New Roman" w:hAnsi="Times New Roman" w:cs="Times New Roman"/>
          <w:sz w:val="28"/>
          <w:szCs w:val="28"/>
        </w:rPr>
        <w:t xml:space="preserve">Спонсорство є непрямим видом реклами, який відрізняється </w:t>
      </w:r>
      <w:proofErr w:type="spellStart"/>
      <w:r w:rsidRPr="0025750F">
        <w:rPr>
          <w:rFonts w:ascii="Times New Roman" w:hAnsi="Times New Roman" w:cs="Times New Roman"/>
          <w:sz w:val="28"/>
          <w:szCs w:val="28"/>
        </w:rPr>
        <w:t>залученістю</w:t>
      </w:r>
      <w:proofErr w:type="spellEnd"/>
      <w:r w:rsidRPr="0025750F">
        <w:rPr>
          <w:rFonts w:ascii="Times New Roman" w:hAnsi="Times New Roman" w:cs="Times New Roman"/>
          <w:sz w:val="28"/>
          <w:szCs w:val="28"/>
        </w:rPr>
        <w:t xml:space="preserve"> аудиторії в маркетингову комунікацію.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У разі, якщо компетентно підійти до подібної реклами, то можна зробити позитивну асоціацію бренду з суспільно-значущими подіями.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Різновиди спонсорських статусів зображено на рисунку 3.2.</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noProof/>
          <w:lang w:eastAsia="uk-UA"/>
        </w:rPr>
        <mc:AlternateContent>
          <mc:Choice Requires="wps">
            <w:drawing>
              <wp:anchor distT="0" distB="0" distL="114300" distR="114300" simplePos="0" relativeHeight="251714560" behindDoc="0" locked="0" layoutInCell="1" allowOverlap="1" wp14:anchorId="0E05CB7F" wp14:editId="0F5C7479">
                <wp:simplePos x="0" y="0"/>
                <wp:positionH relativeFrom="column">
                  <wp:posOffset>1163320</wp:posOffset>
                </wp:positionH>
                <wp:positionV relativeFrom="paragraph">
                  <wp:posOffset>69215</wp:posOffset>
                </wp:positionV>
                <wp:extent cx="3774440" cy="446405"/>
                <wp:effectExtent l="0" t="0" r="16510" b="10795"/>
                <wp:wrapNone/>
                <wp:docPr id="60" name="Прямоугольник 60"/>
                <wp:cNvGraphicFramePr/>
                <a:graphic xmlns:a="http://schemas.openxmlformats.org/drawingml/2006/main">
                  <a:graphicData uri="http://schemas.microsoft.com/office/word/2010/wordprocessingShape">
                    <wps:wsp>
                      <wps:cNvSpPr/>
                      <wps:spPr>
                        <a:xfrm>
                          <a:off x="0" y="0"/>
                          <a:ext cx="3774440" cy="446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jc w:val="center"/>
                              <w:rPr>
                                <w:rFonts w:ascii="Times New Roman" w:hAnsi="Times New Roman" w:cs="Times New Roman"/>
                                <w:sz w:val="28"/>
                                <w:szCs w:val="28"/>
                              </w:rPr>
                            </w:pPr>
                            <w:r>
                              <w:rPr>
                                <w:rFonts w:ascii="Times New Roman" w:hAnsi="Times New Roman" w:cs="Times New Roman"/>
                                <w:sz w:val="28"/>
                                <w:szCs w:val="28"/>
                              </w:rPr>
                              <w:t>Різновиди спонсорських статусів: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49" style="position:absolute;left:0;text-align:left;margin-left:91.6pt;margin-top:5.45pt;width:297.2pt;height:3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" fillcolor="white [3201]" strokecolor="black [3213]" strokeweight="2pt">
                <v:textbox>
                  <w:txbxContent>
                    <w:p w:rsidR="009D46F7" w:rsidRDefault="009D46F7" w:rsidP="00E66E40">
                      <w:pPr>
                        <w:jc w:val="center"/>
                        <w:rPr>
                          <w:rFonts w:ascii="Times New Roman" w:hAnsi="Times New Roman" w:cs="Times New Roman"/>
                          <w:sz w:val="28"/>
                          <w:szCs w:val="28"/>
                        </w:rPr>
                      </w:pPr>
                      <w:r>
                        <w:rPr>
                          <w:rFonts w:ascii="Times New Roman" w:hAnsi="Times New Roman" w:cs="Times New Roman"/>
                          <w:sz w:val="28"/>
                          <w:szCs w:val="28"/>
                        </w:rPr>
                        <w:t>Різновиди спонсорських статусів:</w:t>
                      </w:r>
                    </w:p>
                  </w:txbxContent>
                </v:textbox>
              </v:rect>
            </w:pict>
          </mc:Fallback>
        </mc:AlternateContent>
      </w:r>
      <w:r w:rsidRPr="0025750F">
        <w:rPr>
          <w:noProof/>
          <w:lang w:eastAsia="uk-UA"/>
        </w:rPr>
        <mc:AlternateContent>
          <mc:Choice Requires="wps">
            <w:drawing>
              <wp:anchor distT="0" distB="0" distL="114300" distR="114300" simplePos="0" relativeHeight="251715584" behindDoc="0" locked="0" layoutInCell="1" allowOverlap="1" wp14:anchorId="68ECF54F" wp14:editId="658BD01B">
                <wp:simplePos x="0" y="0"/>
                <wp:positionH relativeFrom="column">
                  <wp:posOffset>492760</wp:posOffset>
                </wp:positionH>
                <wp:positionV relativeFrom="paragraph">
                  <wp:posOffset>607695</wp:posOffset>
                </wp:positionV>
                <wp:extent cx="5210175" cy="436245"/>
                <wp:effectExtent l="0" t="0" r="28575" b="20955"/>
                <wp:wrapNone/>
                <wp:docPr id="59" name="Прямоугольник 59"/>
                <wp:cNvGraphicFramePr/>
                <a:graphic xmlns:a="http://schemas.openxmlformats.org/drawingml/2006/main">
                  <a:graphicData uri="http://schemas.microsoft.com/office/word/2010/wordprocessingShape">
                    <wps:wsp>
                      <wps:cNvSpPr/>
                      <wps:spPr>
                        <a:xfrm>
                          <a:off x="0" y="0"/>
                          <a:ext cx="5209540" cy="435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jc w:val="both"/>
                              <w:rPr>
                                <w:rFonts w:ascii="Times New Roman" w:hAnsi="Times New Roman" w:cs="Times New Roman"/>
                                <w:sz w:val="28"/>
                                <w:szCs w:val="28"/>
                              </w:rPr>
                            </w:pPr>
                            <w:r>
                              <w:rPr>
                                <w:rFonts w:ascii="Times New Roman" w:hAnsi="Times New Roman" w:cs="Times New Roman"/>
                                <w:sz w:val="28"/>
                                <w:szCs w:val="28"/>
                              </w:rPr>
                              <w:t>Титульний спонсор – фінансує 100% вартість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50" style="position:absolute;left:0;text-align:left;margin-left:38.8pt;margin-top:47.85pt;width:410.25pt;height:3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" fillcolor="white [3201]" strokecolor="black [3213]" strokeweight="2pt">
                <v:textbox>
                  <w:txbxContent>
                    <w:p w:rsidR="009D46F7" w:rsidRDefault="009D46F7" w:rsidP="00E66E40">
                      <w:pPr>
                        <w:jc w:val="both"/>
                        <w:rPr>
                          <w:rFonts w:ascii="Times New Roman" w:hAnsi="Times New Roman" w:cs="Times New Roman"/>
                          <w:sz w:val="28"/>
                          <w:szCs w:val="28"/>
                        </w:rPr>
                      </w:pPr>
                      <w:r>
                        <w:rPr>
                          <w:rFonts w:ascii="Times New Roman" w:hAnsi="Times New Roman" w:cs="Times New Roman"/>
                          <w:sz w:val="28"/>
                          <w:szCs w:val="28"/>
                        </w:rPr>
                        <w:t>Титульний спонсор – фінансує 100% вартість проекту.</w:t>
                      </w:r>
                    </w:p>
                  </w:txbxContent>
                </v:textbox>
              </v:rect>
            </w:pict>
          </mc:Fallback>
        </mc:AlternateContent>
      </w:r>
      <w:r w:rsidRPr="0025750F">
        <w:rPr>
          <w:noProof/>
          <w:lang w:eastAsia="uk-UA"/>
        </w:rPr>
        <mc:AlternateContent>
          <mc:Choice Requires="wps">
            <w:drawing>
              <wp:anchor distT="0" distB="0" distL="114300" distR="114300" simplePos="0" relativeHeight="251716608" behindDoc="0" locked="0" layoutInCell="1" allowOverlap="1" wp14:anchorId="3FBB980A" wp14:editId="1AC4979E">
                <wp:simplePos x="0" y="0"/>
                <wp:positionH relativeFrom="column">
                  <wp:posOffset>493395</wp:posOffset>
                </wp:positionH>
                <wp:positionV relativeFrom="paragraph">
                  <wp:posOffset>1148080</wp:posOffset>
                </wp:positionV>
                <wp:extent cx="5209540" cy="414655"/>
                <wp:effectExtent l="0" t="0" r="10160" b="23495"/>
                <wp:wrapNone/>
                <wp:docPr id="58" name="Прямоугольник 58"/>
                <wp:cNvGraphicFramePr/>
                <a:graphic xmlns:a="http://schemas.openxmlformats.org/drawingml/2006/main">
                  <a:graphicData uri="http://schemas.microsoft.com/office/word/2010/wordprocessingShape">
                    <wps:wsp>
                      <wps:cNvSpPr/>
                      <wps:spPr>
                        <a:xfrm>
                          <a:off x="0" y="0"/>
                          <a:ext cx="5209540" cy="414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jc w:val="both"/>
                              <w:rPr>
                                <w:rFonts w:ascii="Times New Roman" w:hAnsi="Times New Roman" w:cs="Times New Roman"/>
                                <w:sz w:val="28"/>
                                <w:szCs w:val="28"/>
                              </w:rPr>
                            </w:pPr>
                            <w:r>
                              <w:rPr>
                                <w:rFonts w:ascii="Times New Roman" w:hAnsi="Times New Roman" w:cs="Times New Roman"/>
                                <w:sz w:val="28"/>
                                <w:szCs w:val="28"/>
                              </w:rPr>
                              <w:t>Генеральний спонсор – оплачує 50% вартість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8" o:spid="_x0000_s1051" style="position:absolute;left:0;text-align:left;margin-left:38.85pt;margin-top:90.4pt;width:410.2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" fillcolor="white [3201]" strokecolor="black [3213]" strokeweight="2pt">
                <v:textbox>
                  <w:txbxContent>
                    <w:p w:rsidR="009D46F7" w:rsidRDefault="009D46F7" w:rsidP="00E66E40">
                      <w:pPr>
                        <w:jc w:val="both"/>
                        <w:rPr>
                          <w:rFonts w:ascii="Times New Roman" w:hAnsi="Times New Roman" w:cs="Times New Roman"/>
                          <w:sz w:val="28"/>
                          <w:szCs w:val="28"/>
                        </w:rPr>
                      </w:pPr>
                      <w:r>
                        <w:rPr>
                          <w:rFonts w:ascii="Times New Roman" w:hAnsi="Times New Roman" w:cs="Times New Roman"/>
                          <w:sz w:val="28"/>
                          <w:szCs w:val="28"/>
                        </w:rPr>
                        <w:t>Генеральний спонсор – оплачує 50% вартість проекту.</w:t>
                      </w:r>
                    </w:p>
                  </w:txbxContent>
                </v:textbox>
              </v:rect>
            </w:pict>
          </mc:Fallback>
        </mc:AlternateContent>
      </w:r>
      <w:r w:rsidRPr="0025750F">
        <w:rPr>
          <w:noProof/>
          <w:lang w:eastAsia="uk-UA"/>
        </w:rPr>
        <mc:AlternateContent>
          <mc:Choice Requires="wps">
            <w:drawing>
              <wp:anchor distT="0" distB="0" distL="114300" distR="114300" simplePos="0" relativeHeight="251717632" behindDoc="0" locked="0" layoutInCell="1" allowOverlap="1" wp14:anchorId="02F95607" wp14:editId="326604EA">
                <wp:simplePos x="0" y="0"/>
                <wp:positionH relativeFrom="column">
                  <wp:posOffset>493395</wp:posOffset>
                </wp:positionH>
                <wp:positionV relativeFrom="paragraph">
                  <wp:posOffset>1665605</wp:posOffset>
                </wp:positionV>
                <wp:extent cx="5209540" cy="414655"/>
                <wp:effectExtent l="0" t="0" r="10160" b="23495"/>
                <wp:wrapNone/>
                <wp:docPr id="57" name="Прямоугольник 57"/>
                <wp:cNvGraphicFramePr/>
                <a:graphic xmlns:a="http://schemas.openxmlformats.org/drawingml/2006/main">
                  <a:graphicData uri="http://schemas.microsoft.com/office/word/2010/wordprocessingShape">
                    <wps:wsp>
                      <wps:cNvSpPr/>
                      <wps:spPr>
                        <a:xfrm>
                          <a:off x="0" y="0"/>
                          <a:ext cx="5209540" cy="414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jc w:val="both"/>
                              <w:rPr>
                                <w:rFonts w:ascii="Times New Roman" w:hAnsi="Times New Roman" w:cs="Times New Roman"/>
                                <w:sz w:val="28"/>
                                <w:szCs w:val="28"/>
                              </w:rPr>
                            </w:pPr>
                            <w:r>
                              <w:rPr>
                                <w:rFonts w:ascii="Times New Roman" w:hAnsi="Times New Roman" w:cs="Times New Roman"/>
                                <w:sz w:val="28"/>
                                <w:szCs w:val="28"/>
                              </w:rPr>
                              <w:t>Офіційний спонсор – фінансує 25% вартість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 o:spid="_x0000_s1052" style="position:absolute;left:0;text-align:left;margin-left:38.85pt;margin-top:131.15pt;width:410.2pt;height:3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" fillcolor="white [3201]" strokecolor="black [3213]" strokeweight="2pt">
                <v:textbox>
                  <w:txbxContent>
                    <w:p w:rsidR="009D46F7" w:rsidRDefault="009D46F7" w:rsidP="00E66E40">
                      <w:pPr>
                        <w:jc w:val="both"/>
                        <w:rPr>
                          <w:rFonts w:ascii="Times New Roman" w:hAnsi="Times New Roman" w:cs="Times New Roman"/>
                          <w:sz w:val="28"/>
                          <w:szCs w:val="28"/>
                        </w:rPr>
                      </w:pPr>
                      <w:r>
                        <w:rPr>
                          <w:rFonts w:ascii="Times New Roman" w:hAnsi="Times New Roman" w:cs="Times New Roman"/>
                          <w:sz w:val="28"/>
                          <w:szCs w:val="28"/>
                        </w:rPr>
                        <w:t>Офіційний спонсор – фінансує 25% вартість проекту.</w:t>
                      </w:r>
                    </w:p>
                  </w:txbxContent>
                </v:textbox>
              </v:rect>
            </w:pict>
          </mc:Fallback>
        </mc:AlternateContent>
      </w:r>
      <w:r w:rsidRPr="0025750F">
        <w:rPr>
          <w:noProof/>
          <w:lang w:eastAsia="uk-UA"/>
        </w:rPr>
        <mc:AlternateContent>
          <mc:Choice Requires="wps">
            <w:drawing>
              <wp:anchor distT="0" distB="0" distL="114300" distR="114300" simplePos="0" relativeHeight="251718656" behindDoc="0" locked="0" layoutInCell="1" allowOverlap="1" wp14:anchorId="0ED74B99" wp14:editId="747BD4BE">
                <wp:simplePos x="0" y="0"/>
                <wp:positionH relativeFrom="column">
                  <wp:posOffset>493395</wp:posOffset>
                </wp:positionH>
                <wp:positionV relativeFrom="paragraph">
                  <wp:posOffset>2193925</wp:posOffset>
                </wp:positionV>
                <wp:extent cx="5209540" cy="478155"/>
                <wp:effectExtent l="0" t="0" r="10160" b="17145"/>
                <wp:wrapNone/>
                <wp:docPr id="56" name="Прямоугольник 56"/>
                <wp:cNvGraphicFramePr/>
                <a:graphic xmlns:a="http://schemas.openxmlformats.org/drawingml/2006/main">
                  <a:graphicData uri="http://schemas.microsoft.com/office/word/2010/wordprocessingShape">
                    <wps:wsp>
                      <wps:cNvSpPr/>
                      <wps:spPr>
                        <a:xfrm>
                          <a:off x="0" y="0"/>
                          <a:ext cx="5209540" cy="4781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jc w:val="both"/>
                              <w:rPr>
                                <w:rFonts w:ascii="Times New Roman" w:hAnsi="Times New Roman" w:cs="Times New Roman"/>
                                <w:sz w:val="28"/>
                                <w:szCs w:val="28"/>
                              </w:rPr>
                            </w:pPr>
                            <w:r>
                              <w:rPr>
                                <w:rFonts w:ascii="Times New Roman" w:hAnsi="Times New Roman" w:cs="Times New Roman"/>
                                <w:sz w:val="28"/>
                                <w:szCs w:val="28"/>
                              </w:rPr>
                              <w:t>Спонсор–учасник – оплачує до 10% загальної вартості.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53" style="position:absolute;left:0;text-align:left;margin-left:38.85pt;margin-top:172.75pt;width:410.2pt;height:3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" fillcolor="white [3201]" strokecolor="black [3213]" strokeweight="2pt">
                <v:textbox>
                  <w:txbxContent>
                    <w:p w:rsidR="009D46F7" w:rsidRDefault="009D46F7" w:rsidP="00E66E40">
                      <w:pPr>
                        <w:jc w:val="both"/>
                        <w:rPr>
                          <w:rFonts w:ascii="Times New Roman" w:hAnsi="Times New Roman" w:cs="Times New Roman"/>
                          <w:sz w:val="28"/>
                          <w:szCs w:val="28"/>
                        </w:rPr>
                      </w:pPr>
                      <w:r>
                        <w:rPr>
                          <w:rFonts w:ascii="Times New Roman" w:hAnsi="Times New Roman" w:cs="Times New Roman"/>
                          <w:sz w:val="28"/>
                          <w:szCs w:val="28"/>
                        </w:rPr>
                        <w:t>Спонсор–учасник – оплачує до 10% загальної вартості.</w:t>
                      </w:r>
                    </w:p>
                  </w:txbxContent>
                </v:textbox>
              </v:rect>
            </w:pict>
          </mc:Fallback>
        </mc:AlternateContent>
      </w:r>
      <w:r w:rsidRPr="0025750F">
        <w:rPr>
          <w:noProof/>
          <w:lang w:eastAsia="uk-UA"/>
        </w:rPr>
        <mc:AlternateContent>
          <mc:Choice Requires="wps">
            <w:drawing>
              <wp:anchor distT="0" distB="0" distL="114300" distR="114300" simplePos="0" relativeHeight="251719680" behindDoc="0" locked="0" layoutInCell="1" allowOverlap="1" wp14:anchorId="4D9D64A6" wp14:editId="2A2B163D">
                <wp:simplePos x="0" y="0"/>
                <wp:positionH relativeFrom="column">
                  <wp:posOffset>493395</wp:posOffset>
                </wp:positionH>
                <wp:positionV relativeFrom="paragraph">
                  <wp:posOffset>2785110</wp:posOffset>
                </wp:positionV>
                <wp:extent cx="5209540" cy="669925"/>
                <wp:effectExtent l="0" t="0" r="10160" b="15875"/>
                <wp:wrapNone/>
                <wp:docPr id="55" name="Прямоугольник 55"/>
                <wp:cNvGraphicFramePr/>
                <a:graphic xmlns:a="http://schemas.openxmlformats.org/drawingml/2006/main">
                  <a:graphicData uri="http://schemas.microsoft.com/office/word/2010/wordprocessingShape">
                    <wps:wsp>
                      <wps:cNvSpPr/>
                      <wps:spPr>
                        <a:xfrm>
                          <a:off x="0" y="0"/>
                          <a:ext cx="5209540" cy="669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Інформаційний спонсор – надає повну інформаційну підтримку проекту. </w:t>
                            </w:r>
                          </w:p>
                          <w:p w:rsidR="00013727" w:rsidRDefault="00013727" w:rsidP="00E66E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54" style="position:absolute;left:0;text-align:left;margin-left:38.85pt;margin-top:219.3pt;width:410.2pt;height:5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" fillcolor="white [3201]" strokecolor="black [3213]" strokeweight="2pt">
                <v:textbox>
                  <w:txbxContent>
                    <w:p w:rsidR="009D46F7" w:rsidRDefault="009D46F7"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Інформаційний спонсор – надає повну інформаційну підтримку проекту. </w:t>
                      </w:r>
                    </w:p>
                    <w:p w:rsidR="009D46F7" w:rsidRDefault="009D46F7" w:rsidP="00E66E40">
                      <w:pPr>
                        <w:jc w:val="center"/>
                      </w:pPr>
                    </w:p>
                  </w:txbxContent>
                </v:textbox>
              </v:rect>
            </w:pict>
          </mc:Fallback>
        </mc:AlternateContent>
      </w:r>
      <w:r w:rsidRPr="0025750F">
        <w:rPr>
          <w:noProof/>
          <w:lang w:eastAsia="uk-UA"/>
        </w:rPr>
        <mc:AlternateContent>
          <mc:Choice Requires="wps">
            <w:drawing>
              <wp:anchor distT="0" distB="0" distL="114300" distR="114300" simplePos="0" relativeHeight="251720704" behindDoc="0" locked="0" layoutInCell="1" allowOverlap="1" wp14:anchorId="5200E525" wp14:editId="0763A51F">
                <wp:simplePos x="0" y="0"/>
                <wp:positionH relativeFrom="column">
                  <wp:posOffset>493395</wp:posOffset>
                </wp:positionH>
                <wp:positionV relativeFrom="paragraph">
                  <wp:posOffset>3547110</wp:posOffset>
                </wp:positionV>
                <wp:extent cx="5209540" cy="638175"/>
                <wp:effectExtent l="0" t="0" r="10160" b="28575"/>
                <wp:wrapNone/>
                <wp:docPr id="54" name="Прямоугольник 54"/>
                <wp:cNvGraphicFramePr/>
                <a:graphic xmlns:a="http://schemas.openxmlformats.org/drawingml/2006/main">
                  <a:graphicData uri="http://schemas.microsoft.com/office/word/2010/wordprocessingShape">
                    <wps:wsp>
                      <wps:cNvSpPr/>
                      <wps:spPr>
                        <a:xfrm>
                          <a:off x="0" y="0"/>
                          <a:ext cx="5209540" cy="637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13727" w:rsidRDefault="00013727"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Бартерний спонсор – пропонує допомогу своїми послугами або товарами.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55" style="position:absolute;left:0;text-align:left;margin-left:38.85pt;margin-top:279.3pt;width:410.2pt;height:5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" fillcolor="white [3201]" strokecolor="black [3213]" strokeweight="2pt">
                <v:textbox>
                  <w:txbxContent>
                    <w:p w:rsidR="009D46F7" w:rsidRDefault="009D46F7" w:rsidP="00E6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Бартерний спонсор – пропонує допомогу своїми послугами або товарами.</w:t>
                      </w:r>
                    </w:p>
                  </w:txbxContent>
                </v:textbox>
              </v:rect>
            </w:pict>
          </mc:Fallback>
        </mc:AlternateContent>
      </w:r>
      <w:r w:rsidRPr="0025750F">
        <w:rPr>
          <w:noProof/>
          <w:lang w:eastAsia="uk-UA"/>
        </w:rPr>
        <mc:AlternateContent>
          <mc:Choice Requires="wps">
            <w:drawing>
              <wp:anchor distT="0" distB="0" distL="114300" distR="114300" simplePos="0" relativeHeight="251721728" behindDoc="0" locked="0" layoutInCell="1" allowOverlap="1" wp14:anchorId="14C24039" wp14:editId="7B2699C1">
                <wp:simplePos x="0" y="0"/>
                <wp:positionH relativeFrom="column">
                  <wp:posOffset>57785</wp:posOffset>
                </wp:positionH>
                <wp:positionV relativeFrom="paragraph">
                  <wp:posOffset>271145</wp:posOffset>
                </wp:positionV>
                <wp:extent cx="1105535" cy="0"/>
                <wp:effectExtent l="0" t="0" r="18415" b="19050"/>
                <wp:wrapNone/>
                <wp:docPr id="53" name="Прямая соединительная линия 53"/>
                <wp:cNvGraphicFramePr/>
                <a:graphic xmlns:a="http://schemas.openxmlformats.org/drawingml/2006/main">
                  <a:graphicData uri="http://schemas.microsoft.com/office/word/2010/wordprocessingShape">
                    <wps:wsp>
                      <wps:cNvCnPr/>
                      <wps:spPr>
                        <a:xfrm flipH="1">
                          <a:off x="0" y="0"/>
                          <a:ext cx="110553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1.35pt" to="91.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" strokecolor="black [3213]"/>
            </w:pict>
          </mc:Fallback>
        </mc:AlternateContent>
      </w:r>
      <w:r w:rsidRPr="0025750F">
        <w:rPr>
          <w:noProof/>
          <w:lang w:eastAsia="uk-UA"/>
        </w:rPr>
        <mc:AlternateContent>
          <mc:Choice Requires="wps">
            <w:drawing>
              <wp:anchor distT="0" distB="0" distL="114300" distR="114300" simplePos="0" relativeHeight="251722752" behindDoc="0" locked="0" layoutInCell="1" allowOverlap="1" wp14:anchorId="12E57328" wp14:editId="077F8A8B">
                <wp:simplePos x="0" y="0"/>
                <wp:positionH relativeFrom="column">
                  <wp:posOffset>57785</wp:posOffset>
                </wp:positionH>
                <wp:positionV relativeFrom="paragraph">
                  <wp:posOffset>271145</wp:posOffset>
                </wp:positionV>
                <wp:extent cx="0" cy="3646805"/>
                <wp:effectExtent l="0" t="0" r="19050" b="1079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364680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1.35pt" to="4.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" strokecolor="black [3213]"/>
            </w:pict>
          </mc:Fallback>
        </mc:AlternateContent>
      </w:r>
      <w:r w:rsidRPr="0025750F">
        <w:rPr>
          <w:noProof/>
          <w:lang w:eastAsia="uk-UA"/>
        </w:rPr>
        <mc:AlternateContent>
          <mc:Choice Requires="wps">
            <w:drawing>
              <wp:anchor distT="0" distB="0" distL="114300" distR="114300" simplePos="0" relativeHeight="251723776" behindDoc="0" locked="0" layoutInCell="1" allowOverlap="1" wp14:anchorId="42F2B523" wp14:editId="741BD3DB">
                <wp:simplePos x="0" y="0"/>
                <wp:positionH relativeFrom="column">
                  <wp:posOffset>57785</wp:posOffset>
                </wp:positionH>
                <wp:positionV relativeFrom="paragraph">
                  <wp:posOffset>3895725</wp:posOffset>
                </wp:positionV>
                <wp:extent cx="436245" cy="0"/>
                <wp:effectExtent l="0" t="76200" r="20955" b="114300"/>
                <wp:wrapNone/>
                <wp:docPr id="51" name="Прямая со стрелкой 51"/>
                <wp:cNvGraphicFramePr/>
                <a:graphic xmlns:a="http://schemas.openxmlformats.org/drawingml/2006/main">
                  <a:graphicData uri="http://schemas.microsoft.com/office/word/2010/wordprocessingShape">
                    <wps:wsp>
                      <wps:cNvCnPr/>
                      <wps:spPr>
                        <a:xfrm>
                          <a:off x="0" y="0"/>
                          <a:ext cx="43561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4.55pt;margin-top:306.75pt;width:34.3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24800" behindDoc="0" locked="0" layoutInCell="1" allowOverlap="1" wp14:anchorId="6A9B7816" wp14:editId="695AC3AC">
                <wp:simplePos x="0" y="0"/>
                <wp:positionH relativeFrom="column">
                  <wp:posOffset>57785</wp:posOffset>
                </wp:positionH>
                <wp:positionV relativeFrom="paragraph">
                  <wp:posOffset>3091180</wp:posOffset>
                </wp:positionV>
                <wp:extent cx="436245" cy="0"/>
                <wp:effectExtent l="0" t="76200" r="20955" b="114300"/>
                <wp:wrapNone/>
                <wp:docPr id="50" name="Прямая со стрелкой 50"/>
                <wp:cNvGraphicFramePr/>
                <a:graphic xmlns:a="http://schemas.openxmlformats.org/drawingml/2006/main">
                  <a:graphicData uri="http://schemas.microsoft.com/office/word/2010/wordprocessingShape">
                    <wps:wsp>
                      <wps:cNvCnPr/>
                      <wps:spPr>
                        <a:xfrm flipV="1">
                          <a:off x="0" y="0"/>
                          <a:ext cx="43561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4.55pt;margin-top:243.4pt;width:34.35pt;height: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25824" behindDoc="0" locked="0" layoutInCell="1" allowOverlap="1" wp14:anchorId="5A119BF6" wp14:editId="70991D95">
                <wp:simplePos x="0" y="0"/>
                <wp:positionH relativeFrom="column">
                  <wp:posOffset>57150</wp:posOffset>
                </wp:positionH>
                <wp:positionV relativeFrom="paragraph">
                  <wp:posOffset>2416810</wp:posOffset>
                </wp:positionV>
                <wp:extent cx="436245" cy="0"/>
                <wp:effectExtent l="0" t="76200" r="20955" b="114300"/>
                <wp:wrapNone/>
                <wp:docPr id="49" name="Прямая со стрелкой 49"/>
                <wp:cNvGraphicFramePr/>
                <a:graphic xmlns:a="http://schemas.openxmlformats.org/drawingml/2006/main">
                  <a:graphicData uri="http://schemas.microsoft.com/office/word/2010/wordprocessingShape">
                    <wps:wsp>
                      <wps:cNvCnPr/>
                      <wps:spPr>
                        <a:xfrm>
                          <a:off x="0" y="0"/>
                          <a:ext cx="43561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49" o:spid="_x0000_s1026" type="#_x0000_t32" style="position:absolute;margin-left:4.5pt;margin-top:190.3pt;width:34.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26848" behindDoc="0" locked="0" layoutInCell="1" allowOverlap="1" wp14:anchorId="3D10C894" wp14:editId="47EB9B60">
                <wp:simplePos x="0" y="0"/>
                <wp:positionH relativeFrom="column">
                  <wp:posOffset>57785</wp:posOffset>
                </wp:positionH>
                <wp:positionV relativeFrom="paragraph">
                  <wp:posOffset>1865630</wp:posOffset>
                </wp:positionV>
                <wp:extent cx="436245" cy="0"/>
                <wp:effectExtent l="0" t="76200" r="20955" b="114300"/>
                <wp:wrapNone/>
                <wp:docPr id="48" name="Прямая со стрелкой 48"/>
                <wp:cNvGraphicFramePr/>
                <a:graphic xmlns:a="http://schemas.openxmlformats.org/drawingml/2006/main">
                  <a:graphicData uri="http://schemas.microsoft.com/office/word/2010/wordprocessingShape">
                    <wps:wsp>
                      <wps:cNvCnPr/>
                      <wps:spPr>
                        <a:xfrm>
                          <a:off x="0" y="0"/>
                          <a:ext cx="43561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4.55pt;margin-top:146.9pt;width:34.3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27872" behindDoc="0" locked="0" layoutInCell="1" allowOverlap="1" wp14:anchorId="34B481E6" wp14:editId="0BE82E19">
                <wp:simplePos x="0" y="0"/>
                <wp:positionH relativeFrom="column">
                  <wp:posOffset>57785</wp:posOffset>
                </wp:positionH>
                <wp:positionV relativeFrom="paragraph">
                  <wp:posOffset>1390015</wp:posOffset>
                </wp:positionV>
                <wp:extent cx="436245" cy="0"/>
                <wp:effectExtent l="0" t="76200" r="20955" b="114300"/>
                <wp:wrapNone/>
                <wp:docPr id="47" name="Прямая со стрелкой 47"/>
                <wp:cNvGraphicFramePr/>
                <a:graphic xmlns:a="http://schemas.openxmlformats.org/drawingml/2006/main">
                  <a:graphicData uri="http://schemas.microsoft.com/office/word/2010/wordprocessingShape">
                    <wps:wsp>
                      <wps:cNvCnPr/>
                      <wps:spPr>
                        <a:xfrm>
                          <a:off x="0" y="0"/>
                          <a:ext cx="43561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4.55pt;margin-top:109.45pt;width:34.3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" strokecolor="black [3213]">
                <v:stroke endarrow="open"/>
              </v:shape>
            </w:pict>
          </mc:Fallback>
        </mc:AlternateContent>
      </w:r>
      <w:r w:rsidRPr="0025750F">
        <w:rPr>
          <w:noProof/>
          <w:lang w:eastAsia="uk-UA"/>
        </w:rPr>
        <mc:AlternateContent>
          <mc:Choice Requires="wps">
            <w:drawing>
              <wp:anchor distT="0" distB="0" distL="114300" distR="114300" simplePos="0" relativeHeight="251728896" behindDoc="0" locked="0" layoutInCell="1" allowOverlap="1" wp14:anchorId="653D2AE1" wp14:editId="76A2E39C">
                <wp:simplePos x="0" y="0"/>
                <wp:positionH relativeFrom="column">
                  <wp:posOffset>57785</wp:posOffset>
                </wp:positionH>
                <wp:positionV relativeFrom="paragraph">
                  <wp:posOffset>831215</wp:posOffset>
                </wp:positionV>
                <wp:extent cx="436245" cy="0"/>
                <wp:effectExtent l="0" t="76200" r="20955" b="114300"/>
                <wp:wrapNone/>
                <wp:docPr id="46" name="Прямая со стрелкой 46"/>
                <wp:cNvGraphicFramePr/>
                <a:graphic xmlns:a="http://schemas.openxmlformats.org/drawingml/2006/main">
                  <a:graphicData uri="http://schemas.microsoft.com/office/word/2010/wordprocessingShape">
                    <wps:wsp>
                      <wps:cNvCnPr/>
                      <wps:spPr>
                        <a:xfrm>
                          <a:off x="0" y="0"/>
                          <a:ext cx="43561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4.55pt;margin-top:65.45pt;width:34.3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" strokecolor="black [3213]">
                <v:stroke endarrow="open"/>
              </v:shape>
            </w:pict>
          </mc:Fallback>
        </mc:AlternateContent>
      </w: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p>
    <w:p w:rsidR="00E66E40" w:rsidRPr="0025750F" w:rsidRDefault="00E66E40" w:rsidP="00E66E40">
      <w:pPr>
        <w:jc w:val="center"/>
        <w:rPr>
          <w:rFonts w:ascii="Times New Roman" w:hAnsi="Times New Roman" w:cs="Times New Roman"/>
          <w:sz w:val="28"/>
          <w:szCs w:val="28"/>
        </w:rPr>
      </w:pPr>
      <w:r w:rsidRPr="0025750F">
        <w:rPr>
          <w:rFonts w:ascii="Times New Roman" w:hAnsi="Times New Roman" w:cs="Times New Roman"/>
          <w:sz w:val="28"/>
          <w:szCs w:val="28"/>
        </w:rPr>
        <w:t>Рис. 3.2 Різновиди спонсорських статусів</w:t>
      </w:r>
    </w:p>
    <w:p w:rsidR="00E66E40" w:rsidRPr="0025750F" w:rsidRDefault="00E66E40" w:rsidP="00B14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В нашому випадку є пропозиція стати бартерним спонсором, який буде рекламувати свою продукці</w:t>
      </w:r>
      <w:r w:rsidR="00B142A9" w:rsidRPr="0025750F">
        <w:rPr>
          <w:rFonts w:ascii="Times New Roman" w:hAnsi="Times New Roman" w:cs="Times New Roman"/>
          <w:sz w:val="28"/>
          <w:szCs w:val="28"/>
        </w:rPr>
        <w:t xml:space="preserve">ю на конкурсі краси для жінок. </w:t>
      </w:r>
      <w:r w:rsidRPr="0025750F">
        <w:rPr>
          <w:rFonts w:ascii="Times New Roman" w:hAnsi="Times New Roman" w:cs="Times New Roman"/>
          <w:sz w:val="28"/>
          <w:szCs w:val="28"/>
        </w:rPr>
        <w:t xml:space="preserve">Бартерні </w:t>
      </w:r>
      <w:r w:rsidRPr="0025750F">
        <w:rPr>
          <w:rFonts w:ascii="Times New Roman" w:hAnsi="Times New Roman" w:cs="Times New Roman"/>
          <w:sz w:val="28"/>
          <w:szCs w:val="28"/>
        </w:rPr>
        <w:lastRenderedPageBreak/>
        <w:t xml:space="preserve">спонсори вносять не грошові кошти, а продукцію або послуги. Всі спонсори беруть участь в заходах виключно заради особистої вигоди.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В обмін на кошти (або інші внески) вони отримують рекламу. Тобто спонсорство – це один із різновидів реклами.</w:t>
      </w:r>
    </w:p>
    <w:p w:rsidR="00962DBD" w:rsidRDefault="00E66E40" w:rsidP="00B14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Для привабливості образу компанії досить принципово мати свідчення відповідального ставлення до потреб держави </w:t>
      </w:r>
      <w:r w:rsidR="00F20701">
        <w:rPr>
          <w:rFonts w:ascii="Times New Roman" w:hAnsi="Times New Roman" w:cs="Times New Roman"/>
          <w:sz w:val="28"/>
          <w:szCs w:val="28"/>
        </w:rPr>
        <w:t>та</w:t>
      </w:r>
      <w:r w:rsidRPr="0025750F">
        <w:rPr>
          <w:rFonts w:ascii="Times New Roman" w:hAnsi="Times New Roman" w:cs="Times New Roman"/>
          <w:sz w:val="28"/>
          <w:szCs w:val="28"/>
        </w:rPr>
        <w:t xml:space="preserve"> суспільства. Спонсорство як раз і дозволяє вибудувати </w:t>
      </w:r>
      <w:r w:rsidR="00570B7F">
        <w:rPr>
          <w:rFonts w:ascii="Times New Roman" w:hAnsi="Times New Roman" w:cs="Times New Roman"/>
          <w:sz w:val="28"/>
          <w:szCs w:val="28"/>
        </w:rPr>
        <w:t>та</w:t>
      </w:r>
      <w:r w:rsidRPr="0025750F">
        <w:rPr>
          <w:rFonts w:ascii="Times New Roman" w:hAnsi="Times New Roman" w:cs="Times New Roman"/>
          <w:sz w:val="28"/>
          <w:szCs w:val="28"/>
        </w:rPr>
        <w:t xml:space="preserve"> показа</w:t>
      </w:r>
      <w:r w:rsidR="00E44183" w:rsidRPr="0025750F">
        <w:rPr>
          <w:rFonts w:ascii="Times New Roman" w:hAnsi="Times New Roman" w:cs="Times New Roman"/>
          <w:sz w:val="28"/>
          <w:szCs w:val="28"/>
        </w:rPr>
        <w:t xml:space="preserve">ти такі відносини. </w:t>
      </w:r>
    </w:p>
    <w:p w:rsidR="00E66E40" w:rsidRPr="0025750F" w:rsidRDefault="00E44183" w:rsidP="00B14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Добре</w:t>
      </w:r>
      <w:r w:rsidR="00E66E40" w:rsidRPr="0025750F">
        <w:rPr>
          <w:rFonts w:ascii="Times New Roman" w:hAnsi="Times New Roman" w:cs="Times New Roman"/>
          <w:sz w:val="28"/>
          <w:szCs w:val="28"/>
        </w:rPr>
        <w:t xml:space="preserve"> сформований фірмовий тип/образ (імідж) сприяє викликом довіри з боку покупців, як до самої продукції, так і до компанії.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Цілеспрямована спонсорська діяльність дозволяє дієво продемонструвати вигідність товару для клієнтів. </w:t>
      </w: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Провідний ефект такого методу реклами – це створення у споживачів відчуття, що компанія готова брати участь </w:t>
      </w:r>
      <w:r w:rsidR="00F20701">
        <w:rPr>
          <w:rFonts w:ascii="Times New Roman" w:hAnsi="Times New Roman" w:cs="Times New Roman"/>
          <w:sz w:val="28"/>
          <w:szCs w:val="28"/>
        </w:rPr>
        <w:t>в</w:t>
      </w:r>
      <w:r w:rsidRPr="0025750F">
        <w:rPr>
          <w:rFonts w:ascii="Times New Roman" w:hAnsi="Times New Roman" w:cs="Times New Roman"/>
          <w:sz w:val="28"/>
          <w:szCs w:val="28"/>
        </w:rPr>
        <w:t xml:space="preserve"> укладанні сукупних проблем і завдань. </w:t>
      </w:r>
    </w:p>
    <w:p w:rsidR="00E66E40" w:rsidRPr="0025750F" w:rsidRDefault="00E66E40" w:rsidP="00E44183">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Подібний підсумок роботи сприяє залученню нових клієнтів і зрост</w:t>
      </w:r>
      <w:r w:rsidR="00B142A9" w:rsidRPr="0025750F">
        <w:rPr>
          <w:rFonts w:ascii="Times New Roman" w:hAnsi="Times New Roman" w:cs="Times New Roman"/>
          <w:sz w:val="28"/>
          <w:szCs w:val="28"/>
        </w:rPr>
        <w:t>ання довіри серед вже наявних.</w:t>
      </w:r>
      <w:r w:rsidR="00E44183" w:rsidRPr="0025750F">
        <w:rPr>
          <w:rFonts w:ascii="Times New Roman" w:hAnsi="Times New Roman" w:cs="Times New Roman"/>
          <w:sz w:val="28"/>
          <w:szCs w:val="28"/>
        </w:rPr>
        <w:t xml:space="preserve"> </w:t>
      </w:r>
      <w:r w:rsidRPr="0025750F">
        <w:rPr>
          <w:rFonts w:ascii="Times New Roman" w:hAnsi="Times New Roman" w:cs="Times New Roman"/>
          <w:sz w:val="28"/>
          <w:szCs w:val="28"/>
        </w:rPr>
        <w:t xml:space="preserve">Вірна робота щодо </w:t>
      </w:r>
      <w:proofErr w:type="spellStart"/>
      <w:r w:rsidR="00F20701">
        <w:rPr>
          <w:rFonts w:ascii="Times New Roman" w:hAnsi="Times New Roman" w:cs="Times New Roman"/>
          <w:sz w:val="28"/>
          <w:szCs w:val="28"/>
        </w:rPr>
        <w:t>спонсорування</w:t>
      </w:r>
      <w:proofErr w:type="spellEnd"/>
      <w:r w:rsidRPr="0025750F">
        <w:rPr>
          <w:rFonts w:ascii="Times New Roman" w:hAnsi="Times New Roman" w:cs="Times New Roman"/>
          <w:sz w:val="28"/>
          <w:szCs w:val="28"/>
        </w:rPr>
        <w:t xml:space="preserve"> і, ключове, збільшення інформації про неї, дозволяє отримати важливу конкурентну перевагу. </w:t>
      </w:r>
    </w:p>
    <w:p w:rsidR="00962DBD" w:rsidRDefault="00E66E40" w:rsidP="00B14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Конкурс краси – конкурс змагання жінок, в якому вони проявляють свій </w:t>
      </w:r>
      <w:r w:rsidR="00B142A9" w:rsidRPr="0025750F">
        <w:rPr>
          <w:rFonts w:ascii="Times New Roman" w:hAnsi="Times New Roman" w:cs="Times New Roman"/>
          <w:sz w:val="28"/>
          <w:szCs w:val="28"/>
        </w:rPr>
        <w:t xml:space="preserve">розум, фізичну красу і талант. </w:t>
      </w:r>
    </w:p>
    <w:p w:rsidR="00E66E40" w:rsidRPr="0025750F" w:rsidRDefault="00E66E40" w:rsidP="00B142A9">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Відомо, що в даному виді конкурсу жінки демонструють свою фізичну красу, тому нашою пропозицією є надання продукції брендів «H&amp;M» і «COS», що входять до групи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xml:space="preserve"> у вигляді вечірніх суконь, спідниць, б</w:t>
      </w:r>
      <w:r w:rsidR="00E44183" w:rsidRPr="0025750F">
        <w:rPr>
          <w:rFonts w:ascii="Times New Roman" w:hAnsi="Times New Roman" w:cs="Times New Roman"/>
          <w:sz w:val="28"/>
          <w:szCs w:val="28"/>
        </w:rPr>
        <w:t xml:space="preserve">луз і різноманітних аксесуарів. </w:t>
      </w:r>
      <w:r w:rsidRPr="0025750F">
        <w:rPr>
          <w:rFonts w:ascii="Times New Roman" w:hAnsi="Times New Roman" w:cs="Times New Roman"/>
          <w:sz w:val="28"/>
          <w:szCs w:val="28"/>
        </w:rPr>
        <w:t>Це буде безкоштовна і ефективна реклама для просування товару.</w:t>
      </w:r>
    </w:p>
    <w:p w:rsidR="00E66E40" w:rsidRPr="0025750F" w:rsidRDefault="00D749AB" w:rsidP="00F87448">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Запропоновані напрями покращення маркетингової діяльності допоможуть поступово нормалізувати фінансово-економічний стан компанії та збільшити її конкурентоспроможність на міжнародному ринку роздрібної торгівлі</w:t>
      </w:r>
      <w:r w:rsidR="00BE0D05" w:rsidRPr="0025750F">
        <w:rPr>
          <w:rFonts w:ascii="Times New Roman" w:hAnsi="Times New Roman" w:cs="Times New Roman"/>
          <w:sz w:val="28"/>
          <w:szCs w:val="28"/>
        </w:rPr>
        <w:t>.</w:t>
      </w:r>
    </w:p>
    <w:p w:rsidR="00BE0D05" w:rsidRPr="0025750F" w:rsidRDefault="00B44632" w:rsidP="00B44632">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Далі спрогнозуємо показники планового зростання діяльності компанії відносно показників 2020 року</w:t>
      </w:r>
      <w:r w:rsidR="00013727">
        <w:rPr>
          <w:rFonts w:ascii="Times New Roman" w:hAnsi="Times New Roman" w:cs="Times New Roman"/>
          <w:sz w:val="28"/>
          <w:szCs w:val="28"/>
        </w:rPr>
        <w:t>.</w:t>
      </w:r>
      <w:r w:rsidRPr="0025750F">
        <w:rPr>
          <w:rFonts w:ascii="Times New Roman" w:hAnsi="Times New Roman" w:cs="Times New Roman"/>
          <w:sz w:val="28"/>
          <w:szCs w:val="28"/>
        </w:rPr>
        <w:t xml:space="preserve"> </w:t>
      </w:r>
    </w:p>
    <w:p w:rsidR="00F87448" w:rsidRPr="0025750F" w:rsidRDefault="00F87448" w:rsidP="00F87448">
      <w:pPr>
        <w:spacing w:after="0" w:line="360" w:lineRule="auto"/>
        <w:ind w:firstLine="709"/>
        <w:jc w:val="right"/>
        <w:rPr>
          <w:rFonts w:ascii="Times New Roman" w:hAnsi="Times New Roman" w:cs="Times New Roman"/>
          <w:i/>
          <w:sz w:val="28"/>
          <w:szCs w:val="28"/>
        </w:rPr>
      </w:pPr>
      <w:r w:rsidRPr="0025750F">
        <w:rPr>
          <w:rFonts w:ascii="Times New Roman" w:hAnsi="Times New Roman" w:cs="Times New Roman"/>
          <w:i/>
          <w:sz w:val="28"/>
          <w:szCs w:val="28"/>
        </w:rPr>
        <w:t>Таблиця 3.3</w:t>
      </w:r>
    </w:p>
    <w:p w:rsidR="00F87448" w:rsidRPr="0025750F" w:rsidRDefault="00E44183" w:rsidP="00F87448">
      <w:pPr>
        <w:spacing w:after="0" w:line="360" w:lineRule="auto"/>
        <w:ind w:firstLine="709"/>
        <w:jc w:val="center"/>
        <w:rPr>
          <w:rFonts w:ascii="Times New Roman" w:hAnsi="Times New Roman" w:cs="Times New Roman"/>
          <w:b/>
          <w:sz w:val="28"/>
          <w:szCs w:val="28"/>
        </w:rPr>
      </w:pPr>
      <w:r w:rsidRPr="0025750F">
        <w:rPr>
          <w:rFonts w:ascii="Times New Roman" w:hAnsi="Times New Roman" w:cs="Times New Roman"/>
          <w:b/>
          <w:sz w:val="28"/>
          <w:szCs w:val="28"/>
        </w:rPr>
        <w:t>Плановані показники діяльності компанії</w:t>
      </w:r>
    </w:p>
    <w:tbl>
      <w:tblPr>
        <w:tblStyle w:val="a5"/>
        <w:tblW w:w="9356" w:type="dxa"/>
        <w:tblInd w:w="108" w:type="dxa"/>
        <w:tblLook w:val="04A0" w:firstRow="1" w:lastRow="0" w:firstColumn="1" w:lastColumn="0" w:noHBand="0" w:noVBand="1"/>
      </w:tblPr>
      <w:tblGrid>
        <w:gridCol w:w="496"/>
        <w:gridCol w:w="3615"/>
        <w:gridCol w:w="2693"/>
        <w:gridCol w:w="2552"/>
      </w:tblGrid>
      <w:tr w:rsidR="00BE0D05" w:rsidRPr="0025750F" w:rsidTr="00E44183">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Показник</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44632" w:rsidP="00BB0F6F">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До впровадження заходів</w:t>
            </w:r>
          </w:p>
          <w:p w:rsidR="00B44632" w:rsidRPr="0025750F" w:rsidRDefault="00E44183" w:rsidP="00BB0F6F">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млн</w:t>
            </w:r>
            <w:proofErr w:type="spellEnd"/>
            <w:r w:rsidRPr="0025750F">
              <w:rPr>
                <w:rFonts w:ascii="Times New Roman" w:hAnsi="Times New Roman" w:cs="Times New Roman"/>
                <w:sz w:val="28"/>
                <w:szCs w:val="28"/>
              </w:rPr>
              <w:t xml:space="preserve"> крон)</w:t>
            </w:r>
          </w:p>
        </w:tc>
        <w:tc>
          <w:tcPr>
            <w:tcW w:w="2552" w:type="dxa"/>
            <w:shd w:val="clear" w:color="auto" w:fill="auto"/>
          </w:tcPr>
          <w:p w:rsidR="00BE0D05" w:rsidRPr="0025750F" w:rsidRDefault="00B44632" w:rsidP="00E44183">
            <w:pPr>
              <w:spacing w:line="360" w:lineRule="auto"/>
              <w:jc w:val="center"/>
              <w:rPr>
                <w:rFonts w:ascii="Times New Roman" w:hAnsi="Times New Roman" w:cs="Times New Roman"/>
                <w:sz w:val="28"/>
                <w:szCs w:val="28"/>
              </w:rPr>
            </w:pPr>
            <w:r w:rsidRPr="0025750F">
              <w:rPr>
                <w:rFonts w:ascii="Times New Roman" w:hAnsi="Times New Roman" w:cs="Times New Roman"/>
                <w:sz w:val="28"/>
                <w:szCs w:val="28"/>
              </w:rPr>
              <w:t>Після впровадження заходів</w:t>
            </w:r>
            <w:r w:rsidR="00E44183" w:rsidRPr="0025750F">
              <w:rPr>
                <w:rFonts w:ascii="Times New Roman" w:hAnsi="Times New Roman" w:cs="Times New Roman"/>
                <w:sz w:val="28"/>
                <w:szCs w:val="28"/>
              </w:rPr>
              <w:t xml:space="preserve"> (</w:t>
            </w:r>
            <w:proofErr w:type="spellStart"/>
            <w:r w:rsidR="00E44183" w:rsidRPr="0025750F">
              <w:rPr>
                <w:rFonts w:ascii="Times New Roman" w:hAnsi="Times New Roman" w:cs="Times New Roman"/>
                <w:sz w:val="28"/>
                <w:szCs w:val="28"/>
              </w:rPr>
              <w:t>млн</w:t>
            </w:r>
            <w:proofErr w:type="spellEnd"/>
            <w:r w:rsidR="00E44183" w:rsidRPr="0025750F">
              <w:rPr>
                <w:rFonts w:ascii="Times New Roman" w:hAnsi="Times New Roman" w:cs="Times New Roman"/>
                <w:sz w:val="28"/>
                <w:szCs w:val="28"/>
              </w:rPr>
              <w:t xml:space="preserve"> крон)</w:t>
            </w:r>
          </w:p>
        </w:tc>
      </w:tr>
      <w:tr w:rsidR="00BE0D05" w:rsidRPr="0025750F" w:rsidTr="00E44183">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Виручка від реалізації товарної продукції</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187,031</w:t>
            </w:r>
          </w:p>
        </w:tc>
        <w:tc>
          <w:tcPr>
            <w:tcW w:w="2552" w:type="dxa"/>
            <w:shd w:val="clear" w:color="auto" w:fill="auto"/>
          </w:tcPr>
          <w:p w:rsidR="00BE0D05" w:rsidRPr="0025750F" w:rsidRDefault="00B44632" w:rsidP="00E44183">
            <w:pPr>
              <w:rPr>
                <w:rFonts w:ascii="Times New Roman" w:hAnsi="Times New Roman" w:cs="Times New Roman"/>
                <w:sz w:val="28"/>
                <w:szCs w:val="28"/>
              </w:rPr>
            </w:pPr>
            <w:r w:rsidRPr="0025750F">
              <w:rPr>
                <w:rFonts w:ascii="Times New Roman" w:hAnsi="Times New Roman" w:cs="Times New Roman"/>
                <w:sz w:val="28"/>
                <w:szCs w:val="28"/>
              </w:rPr>
              <w:t>21</w:t>
            </w:r>
            <w:r w:rsidR="00E44183" w:rsidRPr="0025750F">
              <w:rPr>
                <w:rFonts w:ascii="Times New Roman" w:hAnsi="Times New Roman" w:cs="Times New Roman"/>
                <w:sz w:val="28"/>
                <w:szCs w:val="28"/>
              </w:rPr>
              <w:t>2</w:t>
            </w:r>
            <w:r w:rsidR="0009341F" w:rsidRPr="0025750F">
              <w:rPr>
                <w:rFonts w:ascii="Times New Roman" w:hAnsi="Times New Roman" w:cs="Times New Roman"/>
                <w:sz w:val="28"/>
                <w:szCs w:val="28"/>
              </w:rPr>
              <w:t>,</w:t>
            </w:r>
            <w:r w:rsidR="00E44183" w:rsidRPr="0025750F">
              <w:rPr>
                <w:rFonts w:ascii="Times New Roman" w:hAnsi="Times New Roman" w:cs="Times New Roman"/>
                <w:sz w:val="28"/>
                <w:szCs w:val="28"/>
              </w:rPr>
              <w:t>745</w:t>
            </w:r>
          </w:p>
        </w:tc>
      </w:tr>
      <w:tr w:rsidR="00BE0D05" w:rsidRPr="0025750F" w:rsidTr="00E44183">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2</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Собівартість реалізованої товарної продукції</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93,487</w:t>
            </w:r>
          </w:p>
        </w:tc>
        <w:tc>
          <w:tcPr>
            <w:tcW w:w="2552" w:type="dxa"/>
            <w:shd w:val="clear" w:color="auto" w:fill="auto"/>
          </w:tcPr>
          <w:p w:rsidR="00BE0D05" w:rsidRPr="0025750F" w:rsidRDefault="00E44183">
            <w:pPr>
              <w:rPr>
                <w:rFonts w:ascii="Times New Roman" w:hAnsi="Times New Roman" w:cs="Times New Roman"/>
                <w:sz w:val="28"/>
                <w:szCs w:val="28"/>
              </w:rPr>
            </w:pPr>
            <w:r w:rsidRPr="0025750F">
              <w:rPr>
                <w:rFonts w:ascii="Times New Roman" w:hAnsi="Times New Roman" w:cs="Times New Roman"/>
                <w:sz w:val="28"/>
                <w:szCs w:val="28"/>
              </w:rPr>
              <w:t>101, 308</w:t>
            </w:r>
          </w:p>
        </w:tc>
      </w:tr>
      <w:tr w:rsidR="00BE0D05" w:rsidRPr="0025750F" w:rsidTr="00E44183">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3</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Валовий дохід</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93,544</w:t>
            </w:r>
          </w:p>
        </w:tc>
        <w:tc>
          <w:tcPr>
            <w:tcW w:w="2552" w:type="dxa"/>
            <w:shd w:val="clear" w:color="auto" w:fill="auto"/>
          </w:tcPr>
          <w:p w:rsidR="00BE0D05" w:rsidRPr="0025750F" w:rsidRDefault="00E44183" w:rsidP="00E44183">
            <w:pPr>
              <w:rPr>
                <w:rFonts w:ascii="Times New Roman" w:hAnsi="Times New Roman" w:cs="Times New Roman"/>
                <w:sz w:val="28"/>
                <w:szCs w:val="28"/>
              </w:rPr>
            </w:pPr>
            <w:r w:rsidRPr="0025750F">
              <w:rPr>
                <w:rFonts w:ascii="Times New Roman" w:hAnsi="Times New Roman" w:cs="Times New Roman"/>
                <w:sz w:val="28"/>
                <w:szCs w:val="28"/>
              </w:rPr>
              <w:t>102, 274</w:t>
            </w:r>
          </w:p>
        </w:tc>
      </w:tr>
      <w:tr w:rsidR="00BE0D05" w:rsidRPr="0025750F" w:rsidTr="00E44183">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4</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Фінансовий результат від операційної діяльності</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3,099</w:t>
            </w:r>
          </w:p>
        </w:tc>
        <w:tc>
          <w:tcPr>
            <w:tcW w:w="2552" w:type="dxa"/>
            <w:shd w:val="clear" w:color="auto" w:fill="auto"/>
          </w:tcPr>
          <w:p w:rsidR="00BE0D05" w:rsidRPr="0025750F" w:rsidRDefault="0009341F">
            <w:pPr>
              <w:rPr>
                <w:rFonts w:ascii="Times New Roman" w:hAnsi="Times New Roman" w:cs="Times New Roman"/>
                <w:sz w:val="28"/>
                <w:szCs w:val="28"/>
              </w:rPr>
            </w:pPr>
            <w:r w:rsidRPr="0025750F">
              <w:rPr>
                <w:rFonts w:ascii="Times New Roman" w:hAnsi="Times New Roman" w:cs="Times New Roman"/>
                <w:sz w:val="28"/>
                <w:szCs w:val="28"/>
              </w:rPr>
              <w:t>4,</w:t>
            </w:r>
            <w:r w:rsidR="00E44183" w:rsidRPr="0025750F">
              <w:rPr>
                <w:rFonts w:ascii="Times New Roman" w:hAnsi="Times New Roman" w:cs="Times New Roman"/>
                <w:sz w:val="28"/>
                <w:szCs w:val="28"/>
              </w:rPr>
              <w:t>537</w:t>
            </w:r>
          </w:p>
        </w:tc>
      </w:tr>
      <w:tr w:rsidR="00BE0D05" w:rsidRPr="0025750F" w:rsidTr="00E44183">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5</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Фінансовий результат до оподаткування</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2,052</w:t>
            </w:r>
          </w:p>
        </w:tc>
        <w:tc>
          <w:tcPr>
            <w:tcW w:w="2552" w:type="dxa"/>
            <w:shd w:val="clear" w:color="auto" w:fill="auto"/>
          </w:tcPr>
          <w:p w:rsidR="00BE0D05" w:rsidRPr="0025750F" w:rsidRDefault="00E44183">
            <w:pPr>
              <w:rPr>
                <w:rFonts w:ascii="Times New Roman" w:hAnsi="Times New Roman" w:cs="Times New Roman"/>
                <w:sz w:val="28"/>
                <w:szCs w:val="28"/>
              </w:rPr>
            </w:pPr>
            <w:r w:rsidRPr="0025750F">
              <w:rPr>
                <w:rFonts w:ascii="Times New Roman" w:hAnsi="Times New Roman" w:cs="Times New Roman"/>
                <w:sz w:val="28"/>
                <w:szCs w:val="28"/>
              </w:rPr>
              <w:t>2, 794</w:t>
            </w:r>
          </w:p>
        </w:tc>
      </w:tr>
      <w:tr w:rsidR="00BE0D05" w:rsidRPr="0025750F" w:rsidTr="00E44183">
        <w:trPr>
          <w:trHeight w:val="603"/>
        </w:trPr>
        <w:tc>
          <w:tcPr>
            <w:tcW w:w="496"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E0D05">
            <w:pPr>
              <w:spacing w:line="360" w:lineRule="auto"/>
              <w:rPr>
                <w:rFonts w:ascii="Times New Roman" w:hAnsi="Times New Roman" w:cs="Times New Roman"/>
                <w:sz w:val="28"/>
                <w:szCs w:val="28"/>
              </w:rPr>
            </w:pPr>
            <w:r w:rsidRPr="0025750F">
              <w:rPr>
                <w:rFonts w:ascii="Times New Roman" w:hAnsi="Times New Roman" w:cs="Times New Roman"/>
                <w:sz w:val="28"/>
                <w:szCs w:val="28"/>
              </w:rPr>
              <w:t>6</w:t>
            </w:r>
          </w:p>
        </w:tc>
        <w:tc>
          <w:tcPr>
            <w:tcW w:w="3615"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Чистий фінансовий результат</w:t>
            </w:r>
          </w:p>
        </w:tc>
        <w:tc>
          <w:tcPr>
            <w:tcW w:w="2693" w:type="dxa"/>
            <w:tcBorders>
              <w:top w:val="single" w:sz="4" w:space="0" w:color="auto"/>
              <w:left w:val="single" w:sz="4" w:space="0" w:color="auto"/>
              <w:bottom w:val="single" w:sz="4" w:space="0" w:color="auto"/>
              <w:right w:val="single" w:sz="4" w:space="0" w:color="auto"/>
            </w:tcBorders>
            <w:hideMark/>
          </w:tcPr>
          <w:p w:rsidR="00BE0D05" w:rsidRPr="0025750F" w:rsidRDefault="00BE0D05" w:rsidP="00BB0F6F">
            <w:pPr>
              <w:spacing w:line="360" w:lineRule="auto"/>
              <w:jc w:val="both"/>
              <w:rPr>
                <w:rFonts w:ascii="Times New Roman" w:hAnsi="Times New Roman" w:cs="Times New Roman"/>
                <w:sz w:val="28"/>
                <w:szCs w:val="28"/>
              </w:rPr>
            </w:pPr>
            <w:r w:rsidRPr="0025750F">
              <w:rPr>
                <w:rFonts w:ascii="Times New Roman" w:hAnsi="Times New Roman" w:cs="Times New Roman"/>
                <w:sz w:val="28"/>
                <w:szCs w:val="28"/>
              </w:rPr>
              <w:t>1,243</w:t>
            </w:r>
          </w:p>
        </w:tc>
        <w:tc>
          <w:tcPr>
            <w:tcW w:w="2552" w:type="dxa"/>
            <w:shd w:val="clear" w:color="auto" w:fill="auto"/>
          </w:tcPr>
          <w:p w:rsidR="00BE0D05" w:rsidRPr="0025750F" w:rsidRDefault="00E44183">
            <w:pPr>
              <w:rPr>
                <w:rFonts w:ascii="Times New Roman" w:hAnsi="Times New Roman" w:cs="Times New Roman"/>
                <w:sz w:val="28"/>
                <w:szCs w:val="28"/>
              </w:rPr>
            </w:pPr>
            <w:r w:rsidRPr="0025750F">
              <w:rPr>
                <w:rFonts w:ascii="Times New Roman" w:hAnsi="Times New Roman" w:cs="Times New Roman"/>
                <w:sz w:val="28"/>
                <w:szCs w:val="28"/>
              </w:rPr>
              <w:t>1,832</w:t>
            </w:r>
          </w:p>
        </w:tc>
      </w:tr>
    </w:tbl>
    <w:p w:rsidR="00013727" w:rsidRPr="0025750F" w:rsidRDefault="00013727" w:rsidP="00013727">
      <w:pPr>
        <w:spacing w:after="0" w:line="360" w:lineRule="auto"/>
        <w:rPr>
          <w:rFonts w:ascii="Times New Roman" w:hAnsi="Times New Roman" w:cs="Times New Roman"/>
          <w:b/>
          <w:sz w:val="28"/>
          <w:szCs w:val="28"/>
        </w:rPr>
      </w:pPr>
    </w:p>
    <w:p w:rsidR="00E66E40" w:rsidRPr="0025750F" w:rsidRDefault="00E66E40" w:rsidP="00E66E40">
      <w:pPr>
        <w:spacing w:after="0" w:line="360" w:lineRule="auto"/>
        <w:ind w:firstLine="709"/>
        <w:jc w:val="both"/>
        <w:rPr>
          <w:rFonts w:ascii="Times New Roman" w:hAnsi="Times New Roman" w:cs="Times New Roman"/>
          <w:sz w:val="28"/>
          <w:szCs w:val="28"/>
        </w:rPr>
      </w:pPr>
      <w:r w:rsidRPr="0025750F">
        <w:rPr>
          <w:rFonts w:ascii="Times New Roman" w:hAnsi="Times New Roman" w:cs="Times New Roman"/>
          <w:sz w:val="28"/>
          <w:szCs w:val="28"/>
        </w:rPr>
        <w:t>Також необхідно зазначити, що для ефективної діяльності компанії необхідно постійно впроваджувати нові заходи щодо вдосконалення маркетингово</w:t>
      </w:r>
      <w:r w:rsidR="00BD142C" w:rsidRPr="0025750F">
        <w:rPr>
          <w:rFonts w:ascii="Times New Roman" w:hAnsi="Times New Roman" w:cs="Times New Roman"/>
          <w:sz w:val="28"/>
          <w:szCs w:val="28"/>
        </w:rPr>
        <w:t xml:space="preserve">ї </w:t>
      </w:r>
      <w:r w:rsidRPr="0025750F">
        <w:rPr>
          <w:rFonts w:ascii="Times New Roman" w:hAnsi="Times New Roman" w:cs="Times New Roman"/>
          <w:sz w:val="28"/>
          <w:szCs w:val="28"/>
        </w:rPr>
        <w:t>політики, з метою підвищення конкурентоздатності та підтримки репутації компанії на ринку споживачів, а також для підтримки інтересу клієнтів в купівлі товарів саме цієї компанії.</w:t>
      </w:r>
    </w:p>
    <w:p w:rsidR="00E66E40" w:rsidRPr="0025750F" w:rsidRDefault="00E66E40" w:rsidP="00F20701">
      <w:pPr>
        <w:spacing w:after="0" w:line="360" w:lineRule="auto"/>
        <w:ind w:firstLine="709"/>
        <w:jc w:val="both"/>
        <w:rPr>
          <w:rFonts w:ascii="Times New Roman" w:hAnsi="Times New Roman" w:cs="Times New Roman"/>
          <w:b/>
          <w:sz w:val="28"/>
          <w:szCs w:val="28"/>
        </w:rPr>
      </w:pPr>
    </w:p>
    <w:p w:rsidR="00E66E40" w:rsidRPr="0025750F" w:rsidRDefault="00BD142C" w:rsidP="00F20701">
      <w:pPr>
        <w:spacing w:after="0" w:line="360" w:lineRule="auto"/>
        <w:ind w:firstLine="709"/>
        <w:jc w:val="both"/>
        <w:rPr>
          <w:rFonts w:ascii="Times New Roman" w:hAnsi="Times New Roman" w:cs="Times New Roman"/>
          <w:b/>
          <w:sz w:val="28"/>
          <w:szCs w:val="28"/>
        </w:rPr>
      </w:pPr>
      <w:r w:rsidRPr="0025750F">
        <w:rPr>
          <w:rFonts w:ascii="Times New Roman" w:hAnsi="Times New Roman" w:cs="Times New Roman"/>
          <w:b/>
          <w:sz w:val="28"/>
          <w:szCs w:val="28"/>
        </w:rPr>
        <w:t>Висновки до розділу 3</w:t>
      </w:r>
    </w:p>
    <w:p w:rsidR="008A3C3C" w:rsidRPr="0025750F" w:rsidRDefault="008A3C3C" w:rsidP="00F20701">
      <w:pPr>
        <w:spacing w:after="0" w:line="360" w:lineRule="auto"/>
        <w:ind w:firstLine="709"/>
        <w:jc w:val="both"/>
        <w:rPr>
          <w:rFonts w:ascii="Times New Roman" w:hAnsi="Times New Roman" w:cs="Times New Roman"/>
          <w:sz w:val="28"/>
          <w:szCs w:val="28"/>
        </w:rPr>
      </w:pPr>
    </w:p>
    <w:p w:rsidR="00F20701" w:rsidRPr="00F20701" w:rsidRDefault="00F20701" w:rsidP="00A0185A">
      <w:pPr>
        <w:pStyle w:val="a4"/>
        <w:numPr>
          <w:ilvl w:val="0"/>
          <w:numId w:val="35"/>
        </w:numPr>
        <w:spacing w:after="0" w:line="360" w:lineRule="auto"/>
        <w:ind w:left="0" w:firstLine="709"/>
        <w:jc w:val="both"/>
        <w:rPr>
          <w:rFonts w:ascii="Times New Roman" w:hAnsi="Times New Roman" w:cs="Times New Roman"/>
          <w:sz w:val="28"/>
          <w:szCs w:val="28"/>
        </w:rPr>
      </w:pPr>
      <w:r w:rsidRPr="00F20701">
        <w:rPr>
          <w:rFonts w:ascii="Times New Roman" w:hAnsi="Times New Roman" w:cs="Times New Roman"/>
          <w:sz w:val="28"/>
          <w:szCs w:val="28"/>
        </w:rPr>
        <w:t xml:space="preserve">Збільшення продуктивності роботи підприємства більшою мірою характеризується організованістю системи управління, яка залежить від </w:t>
      </w:r>
      <w:r w:rsidRPr="00F20701">
        <w:rPr>
          <w:rFonts w:ascii="Times New Roman" w:hAnsi="Times New Roman" w:cs="Times New Roman"/>
          <w:sz w:val="28"/>
          <w:szCs w:val="28"/>
        </w:rPr>
        <w:lastRenderedPageBreak/>
        <w:t xml:space="preserve">точної структури підприємства і роботи всіх її складових в спрямованості від обраної мети. </w:t>
      </w:r>
    </w:p>
    <w:p w:rsidR="00F20701" w:rsidRPr="0025750F" w:rsidRDefault="00F20701" w:rsidP="00A01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Нами були запропоновані заходи, які допоможуть компанії покращити маркетингову діяльність компанії: поліпшення системи п</w:t>
      </w:r>
      <w:r w:rsidRPr="0025750F">
        <w:rPr>
          <w:rFonts w:ascii="Times New Roman" w:hAnsi="Times New Roman" w:cs="Times New Roman"/>
          <w:sz w:val="28"/>
          <w:szCs w:val="28"/>
        </w:rPr>
        <w:t>росування товару під реал</w:t>
      </w:r>
      <w:r>
        <w:rPr>
          <w:rFonts w:ascii="Times New Roman" w:hAnsi="Times New Roman" w:cs="Times New Roman"/>
          <w:sz w:val="28"/>
          <w:szCs w:val="28"/>
        </w:rPr>
        <w:t xml:space="preserve">ізацію через </w:t>
      </w:r>
      <w:proofErr w:type="spellStart"/>
      <w:r>
        <w:rPr>
          <w:rFonts w:ascii="Times New Roman" w:hAnsi="Times New Roman" w:cs="Times New Roman"/>
          <w:sz w:val="28"/>
          <w:szCs w:val="28"/>
        </w:rPr>
        <w:t>Інтернет-платформи</w:t>
      </w:r>
      <w:proofErr w:type="spellEnd"/>
      <w:r>
        <w:rPr>
          <w:rFonts w:ascii="Times New Roman" w:hAnsi="Times New Roman" w:cs="Times New Roman"/>
          <w:sz w:val="28"/>
          <w:szCs w:val="28"/>
        </w:rPr>
        <w:t>; з</w:t>
      </w:r>
      <w:r w:rsidRPr="00F20701">
        <w:rPr>
          <w:rFonts w:ascii="Times New Roman" w:hAnsi="Times New Roman" w:cs="Times New Roman"/>
          <w:sz w:val="28"/>
          <w:szCs w:val="28"/>
        </w:rPr>
        <w:t>апро</w:t>
      </w:r>
      <w:r>
        <w:rPr>
          <w:rFonts w:ascii="Times New Roman" w:hAnsi="Times New Roman" w:cs="Times New Roman"/>
          <w:sz w:val="28"/>
          <w:szCs w:val="28"/>
        </w:rPr>
        <w:t xml:space="preserve">вадження послуги з оренди одягу; </w:t>
      </w:r>
      <w:proofErr w:type="spellStart"/>
      <w:r>
        <w:rPr>
          <w:rFonts w:ascii="Times New Roman" w:hAnsi="Times New Roman" w:cs="Times New Roman"/>
          <w:sz w:val="28"/>
          <w:szCs w:val="28"/>
        </w:rPr>
        <w:t>передзамовлення</w:t>
      </w:r>
      <w:proofErr w:type="spellEnd"/>
      <w:r>
        <w:rPr>
          <w:rFonts w:ascii="Times New Roman" w:hAnsi="Times New Roman" w:cs="Times New Roman"/>
          <w:sz w:val="28"/>
          <w:szCs w:val="28"/>
        </w:rPr>
        <w:t xml:space="preserve"> товарів споживачами; р</w:t>
      </w:r>
      <w:r w:rsidRPr="0025750F">
        <w:rPr>
          <w:rFonts w:ascii="Times New Roman" w:hAnsi="Times New Roman" w:cs="Times New Roman"/>
          <w:sz w:val="28"/>
          <w:szCs w:val="28"/>
        </w:rPr>
        <w:t>озробка о</w:t>
      </w:r>
      <w:r>
        <w:rPr>
          <w:rFonts w:ascii="Times New Roman" w:hAnsi="Times New Roman" w:cs="Times New Roman"/>
          <w:sz w:val="28"/>
          <w:szCs w:val="28"/>
        </w:rPr>
        <w:t>кремої класичної лінійки одягу; с</w:t>
      </w:r>
      <w:r w:rsidRPr="0025750F">
        <w:rPr>
          <w:rFonts w:ascii="Times New Roman" w:hAnsi="Times New Roman" w:cs="Times New Roman"/>
          <w:sz w:val="28"/>
          <w:szCs w:val="28"/>
        </w:rPr>
        <w:t>творення «Амбасадорів свідомого споживання»</w:t>
      </w:r>
      <w:r>
        <w:rPr>
          <w:rFonts w:ascii="Times New Roman" w:hAnsi="Times New Roman" w:cs="Times New Roman"/>
          <w:sz w:val="28"/>
          <w:szCs w:val="28"/>
        </w:rPr>
        <w:t>;</w:t>
      </w:r>
      <w:r w:rsidRPr="0025750F">
        <w:rPr>
          <w:rFonts w:ascii="Times New Roman" w:hAnsi="Times New Roman" w:cs="Times New Roman"/>
          <w:sz w:val="28"/>
          <w:szCs w:val="28"/>
        </w:rPr>
        <w:t xml:space="preserve"> бартерни</w:t>
      </w:r>
      <w:r>
        <w:rPr>
          <w:rFonts w:ascii="Times New Roman" w:hAnsi="Times New Roman" w:cs="Times New Roman"/>
          <w:sz w:val="28"/>
          <w:szCs w:val="28"/>
        </w:rPr>
        <w:t>й</w:t>
      </w:r>
      <w:r w:rsidRPr="0025750F">
        <w:rPr>
          <w:rFonts w:ascii="Times New Roman" w:hAnsi="Times New Roman" w:cs="Times New Roman"/>
          <w:sz w:val="28"/>
          <w:szCs w:val="28"/>
        </w:rPr>
        <w:t xml:space="preserve"> спонсор</w:t>
      </w:r>
      <w:r w:rsidR="00A0185A">
        <w:rPr>
          <w:rFonts w:ascii="Times New Roman" w:hAnsi="Times New Roman" w:cs="Times New Roman"/>
          <w:sz w:val="28"/>
          <w:szCs w:val="28"/>
        </w:rPr>
        <w:t>ство</w:t>
      </w:r>
      <w:r w:rsidRPr="0025750F">
        <w:rPr>
          <w:rFonts w:ascii="Times New Roman" w:hAnsi="Times New Roman" w:cs="Times New Roman"/>
          <w:sz w:val="28"/>
          <w:szCs w:val="28"/>
        </w:rPr>
        <w:t xml:space="preserve"> конкурс</w:t>
      </w:r>
      <w:r>
        <w:rPr>
          <w:rFonts w:ascii="Times New Roman" w:hAnsi="Times New Roman" w:cs="Times New Roman"/>
          <w:sz w:val="28"/>
          <w:szCs w:val="28"/>
        </w:rPr>
        <w:t>ів</w:t>
      </w:r>
      <w:r w:rsidRPr="0025750F">
        <w:rPr>
          <w:rFonts w:ascii="Times New Roman" w:hAnsi="Times New Roman" w:cs="Times New Roman"/>
          <w:sz w:val="28"/>
          <w:szCs w:val="28"/>
        </w:rPr>
        <w:t xml:space="preserve"> краси для жінок</w:t>
      </w:r>
      <w:r>
        <w:rPr>
          <w:rFonts w:ascii="Times New Roman" w:hAnsi="Times New Roman" w:cs="Times New Roman"/>
          <w:sz w:val="28"/>
          <w:szCs w:val="28"/>
        </w:rPr>
        <w:t>.</w:t>
      </w:r>
    </w:p>
    <w:p w:rsidR="00F20701" w:rsidRDefault="00F20701" w:rsidP="00A01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Використання </w:t>
      </w:r>
      <w:r w:rsidR="00A0185A">
        <w:rPr>
          <w:rFonts w:ascii="Times New Roman" w:hAnsi="Times New Roman" w:cs="Times New Roman"/>
          <w:sz w:val="28"/>
          <w:szCs w:val="28"/>
        </w:rPr>
        <w:t xml:space="preserve">інструментів </w:t>
      </w:r>
      <w:proofErr w:type="spellStart"/>
      <w:r w:rsidR="00A0185A">
        <w:rPr>
          <w:rFonts w:ascii="Times New Roman" w:hAnsi="Times New Roman" w:cs="Times New Roman"/>
          <w:sz w:val="28"/>
          <w:szCs w:val="28"/>
        </w:rPr>
        <w:t>інтернет-маркетинку</w:t>
      </w:r>
      <w:proofErr w:type="spellEnd"/>
      <w:r w:rsidR="00A0185A">
        <w:rPr>
          <w:rFonts w:ascii="Times New Roman" w:hAnsi="Times New Roman" w:cs="Times New Roman"/>
          <w:sz w:val="28"/>
          <w:szCs w:val="28"/>
        </w:rPr>
        <w:t xml:space="preserve">, а саме: </w:t>
      </w:r>
      <w:r>
        <w:rPr>
          <w:rFonts w:ascii="Times New Roman" w:hAnsi="Times New Roman" w:cs="Times New Roman"/>
          <w:sz w:val="28"/>
          <w:szCs w:val="28"/>
        </w:rPr>
        <w:t>просування веб-сайту магазину в пошукових системах,</w:t>
      </w:r>
      <w:r w:rsidRPr="00F20701">
        <w:rPr>
          <w:rFonts w:ascii="Times New Roman" w:hAnsi="Times New Roman" w:cs="Times New Roman"/>
          <w:sz w:val="28"/>
          <w:szCs w:val="28"/>
        </w:rPr>
        <w:t xml:space="preserve"> </w:t>
      </w:r>
      <w:r>
        <w:rPr>
          <w:rFonts w:ascii="Times New Roman" w:hAnsi="Times New Roman" w:cs="Times New Roman"/>
          <w:sz w:val="28"/>
          <w:szCs w:val="28"/>
        </w:rPr>
        <w:t xml:space="preserve">реклама в тематичних ресурсах (форуми, </w:t>
      </w:r>
      <w:proofErr w:type="spellStart"/>
      <w:r>
        <w:rPr>
          <w:rFonts w:ascii="Times New Roman" w:hAnsi="Times New Roman" w:cs="Times New Roman"/>
          <w:sz w:val="28"/>
          <w:szCs w:val="28"/>
        </w:rPr>
        <w:t>блоги</w:t>
      </w:r>
      <w:proofErr w:type="spellEnd"/>
      <w:r>
        <w:rPr>
          <w:rFonts w:ascii="Times New Roman" w:hAnsi="Times New Roman" w:cs="Times New Roman"/>
          <w:sz w:val="28"/>
          <w:szCs w:val="28"/>
        </w:rPr>
        <w:t>, портали),</w:t>
      </w:r>
      <w:r w:rsidRPr="00F20701">
        <w:rPr>
          <w:rFonts w:ascii="Times New Roman" w:hAnsi="Times New Roman" w:cs="Times New Roman"/>
          <w:sz w:val="28"/>
          <w:szCs w:val="28"/>
        </w:rPr>
        <w:t xml:space="preserve"> </w:t>
      </w:r>
      <w:r>
        <w:rPr>
          <w:rFonts w:ascii="Times New Roman" w:hAnsi="Times New Roman" w:cs="Times New Roman"/>
          <w:sz w:val="28"/>
          <w:szCs w:val="28"/>
        </w:rPr>
        <w:t xml:space="preserve">установка в </w:t>
      </w:r>
      <w:proofErr w:type="spellStart"/>
      <w:r>
        <w:rPr>
          <w:rFonts w:ascii="Times New Roman" w:hAnsi="Times New Roman" w:cs="Times New Roman"/>
          <w:sz w:val="28"/>
          <w:szCs w:val="28"/>
        </w:rPr>
        <w:t>юзабіліті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інтернет-магазину</w:t>
      </w:r>
      <w:proofErr w:type="spellEnd"/>
      <w:r>
        <w:rPr>
          <w:rFonts w:ascii="Times New Roman" w:hAnsi="Times New Roman" w:cs="Times New Roman"/>
          <w:sz w:val="28"/>
          <w:szCs w:val="28"/>
        </w:rPr>
        <w:t xml:space="preserve"> системи порівняння і вибору</w:t>
      </w:r>
      <w:r w:rsidR="00A0185A">
        <w:rPr>
          <w:rFonts w:ascii="Times New Roman" w:hAnsi="Times New Roman" w:cs="Times New Roman"/>
          <w:sz w:val="28"/>
          <w:szCs w:val="28"/>
        </w:rPr>
        <w:t xml:space="preserve">, спеціалізована розсилка, допоможуть </w:t>
      </w:r>
      <w:r w:rsidR="00A0185A" w:rsidRPr="0025750F">
        <w:rPr>
          <w:rFonts w:ascii="Times New Roman" w:hAnsi="Times New Roman" w:cs="Times New Roman"/>
          <w:sz w:val="28"/>
          <w:szCs w:val="28"/>
        </w:rPr>
        <w:t>просуванн</w:t>
      </w:r>
      <w:r w:rsidR="00A0185A">
        <w:rPr>
          <w:rFonts w:ascii="Times New Roman" w:hAnsi="Times New Roman" w:cs="Times New Roman"/>
          <w:sz w:val="28"/>
          <w:szCs w:val="28"/>
        </w:rPr>
        <w:t>ю</w:t>
      </w:r>
      <w:r w:rsidR="00A0185A" w:rsidRPr="0025750F">
        <w:rPr>
          <w:rFonts w:ascii="Times New Roman" w:hAnsi="Times New Roman" w:cs="Times New Roman"/>
          <w:sz w:val="28"/>
          <w:szCs w:val="28"/>
        </w:rPr>
        <w:t xml:space="preserve"> самого </w:t>
      </w:r>
      <w:proofErr w:type="spellStart"/>
      <w:r w:rsidR="00A0185A" w:rsidRPr="0025750F">
        <w:rPr>
          <w:rFonts w:ascii="Times New Roman" w:hAnsi="Times New Roman" w:cs="Times New Roman"/>
          <w:sz w:val="28"/>
          <w:szCs w:val="28"/>
        </w:rPr>
        <w:t>інтернет-магазину</w:t>
      </w:r>
      <w:proofErr w:type="spellEnd"/>
      <w:r w:rsidR="00A0185A" w:rsidRPr="0025750F">
        <w:rPr>
          <w:rFonts w:ascii="Times New Roman" w:hAnsi="Times New Roman" w:cs="Times New Roman"/>
          <w:sz w:val="28"/>
          <w:szCs w:val="28"/>
        </w:rPr>
        <w:t xml:space="preserve"> та </w:t>
      </w:r>
      <w:r w:rsidR="00A0185A">
        <w:rPr>
          <w:rFonts w:ascii="Times New Roman" w:hAnsi="Times New Roman" w:cs="Times New Roman"/>
          <w:sz w:val="28"/>
          <w:szCs w:val="28"/>
        </w:rPr>
        <w:t xml:space="preserve">здійсненню </w:t>
      </w:r>
      <w:r w:rsidR="00A0185A" w:rsidRPr="0025750F">
        <w:rPr>
          <w:rFonts w:ascii="Times New Roman" w:hAnsi="Times New Roman" w:cs="Times New Roman"/>
          <w:sz w:val="28"/>
          <w:szCs w:val="28"/>
        </w:rPr>
        <w:t>психологічно</w:t>
      </w:r>
      <w:r w:rsidR="00A0185A">
        <w:rPr>
          <w:rFonts w:ascii="Times New Roman" w:hAnsi="Times New Roman" w:cs="Times New Roman"/>
          <w:sz w:val="28"/>
          <w:szCs w:val="28"/>
        </w:rPr>
        <w:t>го</w:t>
      </w:r>
      <w:r w:rsidR="00A0185A" w:rsidRPr="0025750F">
        <w:rPr>
          <w:rFonts w:ascii="Times New Roman" w:hAnsi="Times New Roman" w:cs="Times New Roman"/>
          <w:sz w:val="28"/>
          <w:szCs w:val="28"/>
        </w:rPr>
        <w:t xml:space="preserve"> впливу на відвідувачів сайту</w:t>
      </w:r>
      <w:r w:rsidR="00A0185A">
        <w:rPr>
          <w:rFonts w:ascii="Times New Roman" w:hAnsi="Times New Roman" w:cs="Times New Roman"/>
          <w:sz w:val="28"/>
          <w:szCs w:val="28"/>
        </w:rPr>
        <w:t xml:space="preserve">. Зменшення цін на позиції в </w:t>
      </w:r>
      <w:proofErr w:type="spellStart"/>
      <w:r w:rsidRPr="0025750F">
        <w:rPr>
          <w:rFonts w:ascii="Times New Roman" w:hAnsi="Times New Roman" w:cs="Times New Roman"/>
          <w:sz w:val="28"/>
          <w:szCs w:val="28"/>
        </w:rPr>
        <w:t>інтернет-магазині</w:t>
      </w:r>
      <w:proofErr w:type="spellEnd"/>
      <w:r w:rsidRPr="0025750F">
        <w:rPr>
          <w:rFonts w:ascii="Times New Roman" w:hAnsi="Times New Roman" w:cs="Times New Roman"/>
          <w:sz w:val="28"/>
          <w:szCs w:val="28"/>
        </w:rPr>
        <w:t xml:space="preserve"> </w:t>
      </w:r>
      <w:r w:rsidR="00A0185A">
        <w:rPr>
          <w:rFonts w:ascii="Times New Roman" w:hAnsi="Times New Roman" w:cs="Times New Roman"/>
          <w:sz w:val="28"/>
          <w:szCs w:val="28"/>
        </w:rPr>
        <w:t>(</w:t>
      </w:r>
      <w:r w:rsidRPr="0025750F">
        <w:rPr>
          <w:rFonts w:ascii="Times New Roman" w:hAnsi="Times New Roman" w:cs="Times New Roman"/>
          <w:sz w:val="28"/>
          <w:szCs w:val="28"/>
        </w:rPr>
        <w:t>можуть відрізнятися на 10-15% від цін роздрібних магазинів</w:t>
      </w:r>
      <w:r w:rsidR="00A0185A">
        <w:rPr>
          <w:rFonts w:ascii="Times New Roman" w:hAnsi="Times New Roman" w:cs="Times New Roman"/>
          <w:sz w:val="28"/>
          <w:szCs w:val="28"/>
        </w:rPr>
        <w:t>)</w:t>
      </w:r>
      <w:r w:rsidRPr="0025750F">
        <w:rPr>
          <w:rFonts w:ascii="Times New Roman" w:hAnsi="Times New Roman" w:cs="Times New Roman"/>
          <w:sz w:val="28"/>
          <w:szCs w:val="28"/>
        </w:rPr>
        <w:t xml:space="preserve"> додатково </w:t>
      </w:r>
      <w:r w:rsidR="00A0185A">
        <w:rPr>
          <w:rFonts w:ascii="Times New Roman" w:hAnsi="Times New Roman" w:cs="Times New Roman"/>
          <w:sz w:val="28"/>
          <w:szCs w:val="28"/>
        </w:rPr>
        <w:t xml:space="preserve">сприятиме </w:t>
      </w:r>
      <w:r w:rsidRPr="0025750F">
        <w:rPr>
          <w:rFonts w:ascii="Times New Roman" w:hAnsi="Times New Roman" w:cs="Times New Roman"/>
          <w:sz w:val="28"/>
          <w:szCs w:val="28"/>
        </w:rPr>
        <w:t>залуч</w:t>
      </w:r>
      <w:r w:rsidR="00A0185A">
        <w:rPr>
          <w:rFonts w:ascii="Times New Roman" w:hAnsi="Times New Roman" w:cs="Times New Roman"/>
          <w:sz w:val="28"/>
          <w:szCs w:val="28"/>
        </w:rPr>
        <w:t xml:space="preserve">енню </w:t>
      </w:r>
      <w:r w:rsidRPr="0025750F">
        <w:rPr>
          <w:rFonts w:ascii="Times New Roman" w:hAnsi="Times New Roman" w:cs="Times New Roman"/>
          <w:sz w:val="28"/>
          <w:szCs w:val="28"/>
        </w:rPr>
        <w:t>нових споживачів</w:t>
      </w:r>
      <w:r w:rsidR="00A0185A">
        <w:rPr>
          <w:rFonts w:ascii="Times New Roman" w:hAnsi="Times New Roman" w:cs="Times New Roman"/>
          <w:sz w:val="28"/>
          <w:szCs w:val="28"/>
        </w:rPr>
        <w:t>.</w:t>
      </w:r>
    </w:p>
    <w:p w:rsidR="00A0185A" w:rsidRDefault="00A0185A" w:rsidP="00A01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Впровадження послуг з оренди одягу, перед замовлення товарів та розробки окремої </w:t>
      </w:r>
      <w:r w:rsidR="00F20701" w:rsidRPr="00A0185A">
        <w:rPr>
          <w:rFonts w:ascii="Times New Roman" w:hAnsi="Times New Roman" w:cs="Times New Roman"/>
          <w:sz w:val="28"/>
          <w:szCs w:val="28"/>
        </w:rPr>
        <w:t>класичної лінійки одягу</w:t>
      </w:r>
      <w:r>
        <w:rPr>
          <w:rFonts w:ascii="Times New Roman" w:hAnsi="Times New Roman" w:cs="Times New Roman"/>
          <w:sz w:val="28"/>
          <w:szCs w:val="28"/>
        </w:rPr>
        <w:t xml:space="preserve"> сприятимуть розширенню товарної групи.</w:t>
      </w:r>
    </w:p>
    <w:p w:rsidR="00F20701" w:rsidRDefault="00A0185A" w:rsidP="00A018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Створення</w:t>
      </w:r>
      <w:r w:rsidRPr="0025750F">
        <w:rPr>
          <w:rFonts w:ascii="Times New Roman" w:hAnsi="Times New Roman" w:cs="Times New Roman"/>
          <w:sz w:val="28"/>
          <w:szCs w:val="28"/>
        </w:rPr>
        <w:t xml:space="preserve"> «Амбасадорів свідомого споживання»</w:t>
      </w:r>
      <w:r>
        <w:rPr>
          <w:rFonts w:ascii="Times New Roman" w:hAnsi="Times New Roman" w:cs="Times New Roman"/>
          <w:sz w:val="28"/>
          <w:szCs w:val="28"/>
        </w:rPr>
        <w:t xml:space="preserve"> сприятиме </w:t>
      </w:r>
      <w:r w:rsidR="00F20701" w:rsidRPr="0025750F">
        <w:rPr>
          <w:rFonts w:ascii="Times New Roman" w:hAnsi="Times New Roman" w:cs="Times New Roman"/>
          <w:sz w:val="28"/>
          <w:szCs w:val="28"/>
        </w:rPr>
        <w:t>кращ</w:t>
      </w:r>
      <w:r>
        <w:rPr>
          <w:rFonts w:ascii="Times New Roman" w:hAnsi="Times New Roman" w:cs="Times New Roman"/>
          <w:sz w:val="28"/>
          <w:szCs w:val="28"/>
        </w:rPr>
        <w:t>ій</w:t>
      </w:r>
      <w:r w:rsidR="00F20701" w:rsidRPr="0025750F">
        <w:rPr>
          <w:rFonts w:ascii="Times New Roman" w:hAnsi="Times New Roman" w:cs="Times New Roman"/>
          <w:sz w:val="28"/>
          <w:szCs w:val="28"/>
        </w:rPr>
        <w:t xml:space="preserve"> комунікації зі споживачами та підтриманн</w:t>
      </w:r>
      <w:r>
        <w:rPr>
          <w:rFonts w:ascii="Times New Roman" w:hAnsi="Times New Roman" w:cs="Times New Roman"/>
          <w:sz w:val="28"/>
          <w:szCs w:val="28"/>
        </w:rPr>
        <w:t>і</w:t>
      </w:r>
      <w:r w:rsidR="00F20701" w:rsidRPr="0025750F">
        <w:rPr>
          <w:rFonts w:ascii="Times New Roman" w:hAnsi="Times New Roman" w:cs="Times New Roman"/>
          <w:sz w:val="28"/>
          <w:szCs w:val="28"/>
        </w:rPr>
        <w:t xml:space="preserve"> позитивного іміджу компанії</w:t>
      </w:r>
      <w:r>
        <w:rPr>
          <w:rFonts w:ascii="Times New Roman" w:hAnsi="Times New Roman" w:cs="Times New Roman"/>
          <w:sz w:val="28"/>
          <w:szCs w:val="28"/>
        </w:rPr>
        <w:t>.</w:t>
      </w:r>
      <w:r w:rsidR="00F20701" w:rsidRPr="0025750F">
        <w:rPr>
          <w:rFonts w:ascii="Times New Roman" w:hAnsi="Times New Roman" w:cs="Times New Roman"/>
          <w:sz w:val="28"/>
          <w:szCs w:val="28"/>
        </w:rPr>
        <w:t xml:space="preserve"> </w:t>
      </w:r>
    </w:p>
    <w:p w:rsidR="00F20701" w:rsidRPr="0025750F" w:rsidRDefault="00A0185A" w:rsidP="003D1D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Бартерне спонсорство </w:t>
      </w:r>
      <w:r w:rsidR="003D1DAB">
        <w:rPr>
          <w:rFonts w:ascii="Times New Roman" w:hAnsi="Times New Roman" w:cs="Times New Roman"/>
          <w:sz w:val="28"/>
          <w:szCs w:val="28"/>
        </w:rPr>
        <w:t xml:space="preserve">сприятиме рекламуванню товарної лінії компанії, а </w:t>
      </w:r>
      <w:r w:rsidR="00F20701" w:rsidRPr="0025750F">
        <w:rPr>
          <w:rFonts w:ascii="Times New Roman" w:hAnsi="Times New Roman" w:cs="Times New Roman"/>
          <w:sz w:val="28"/>
          <w:szCs w:val="28"/>
        </w:rPr>
        <w:t xml:space="preserve">обре сформований фірмовий </w:t>
      </w:r>
      <w:r w:rsidR="003D1DAB">
        <w:rPr>
          <w:rFonts w:ascii="Times New Roman" w:hAnsi="Times New Roman" w:cs="Times New Roman"/>
          <w:sz w:val="28"/>
          <w:szCs w:val="28"/>
        </w:rPr>
        <w:t>імідж</w:t>
      </w:r>
      <w:r w:rsidR="00F20701" w:rsidRPr="0025750F">
        <w:rPr>
          <w:rFonts w:ascii="Times New Roman" w:hAnsi="Times New Roman" w:cs="Times New Roman"/>
          <w:sz w:val="28"/>
          <w:szCs w:val="28"/>
        </w:rPr>
        <w:t xml:space="preserve"> сприяє викликом довіри з боку покупців, як до самої продукції, так і до компанії. </w:t>
      </w:r>
    </w:p>
    <w:p w:rsidR="00F20701" w:rsidRPr="0025750F" w:rsidRDefault="003D1DAB" w:rsidP="00F207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F20701" w:rsidRPr="0025750F">
        <w:rPr>
          <w:rFonts w:ascii="Times New Roman" w:hAnsi="Times New Roman" w:cs="Times New Roman"/>
          <w:sz w:val="28"/>
          <w:szCs w:val="28"/>
        </w:rPr>
        <w:t>Запропоновані напрями покращення маркетингової діяльності допоможуть поступово нормалізувати фінансово-економічний стан компанії та збільшити її конкурентоспроможність на міжнародному ринку роздрібної торгівлі.</w:t>
      </w:r>
      <w:r w:rsidR="00013727">
        <w:rPr>
          <w:rFonts w:ascii="Times New Roman" w:hAnsi="Times New Roman" w:cs="Times New Roman"/>
          <w:sz w:val="28"/>
          <w:szCs w:val="28"/>
        </w:rPr>
        <w:t xml:space="preserve"> </w:t>
      </w:r>
    </w:p>
    <w:p w:rsidR="008A3C3C" w:rsidRPr="0025750F" w:rsidRDefault="008A3C3C" w:rsidP="00B30A5A">
      <w:pPr>
        <w:spacing w:after="0" w:line="360" w:lineRule="auto"/>
        <w:ind w:firstLine="709"/>
        <w:jc w:val="both"/>
        <w:rPr>
          <w:rFonts w:ascii="Times New Roman" w:hAnsi="Times New Roman" w:cs="Times New Roman"/>
          <w:sz w:val="28"/>
          <w:szCs w:val="28"/>
        </w:rPr>
      </w:pPr>
    </w:p>
    <w:p w:rsidR="008A3C3C" w:rsidRPr="0025750F" w:rsidRDefault="008A3C3C" w:rsidP="00B30A5A">
      <w:pPr>
        <w:spacing w:after="0" w:line="360" w:lineRule="auto"/>
        <w:ind w:firstLine="709"/>
        <w:jc w:val="both"/>
        <w:rPr>
          <w:rFonts w:ascii="Times New Roman" w:hAnsi="Times New Roman" w:cs="Times New Roman"/>
          <w:sz w:val="28"/>
          <w:szCs w:val="28"/>
        </w:rPr>
      </w:pPr>
    </w:p>
    <w:p w:rsidR="008A3C3C" w:rsidRPr="0025750F" w:rsidRDefault="008A3C3C" w:rsidP="00B30A5A">
      <w:pPr>
        <w:spacing w:after="0" w:line="360" w:lineRule="auto"/>
        <w:ind w:firstLine="709"/>
        <w:jc w:val="both"/>
        <w:rPr>
          <w:rFonts w:ascii="Times New Roman" w:hAnsi="Times New Roman" w:cs="Times New Roman"/>
          <w:sz w:val="28"/>
          <w:szCs w:val="28"/>
        </w:rPr>
      </w:pPr>
    </w:p>
    <w:p w:rsidR="00B142A9" w:rsidRDefault="00B142A9" w:rsidP="00B30A5A">
      <w:pPr>
        <w:spacing w:after="0" w:line="360" w:lineRule="auto"/>
        <w:jc w:val="both"/>
        <w:rPr>
          <w:rFonts w:ascii="Times New Roman" w:hAnsi="Times New Roman" w:cs="Times New Roman"/>
          <w:sz w:val="28"/>
          <w:szCs w:val="28"/>
        </w:rPr>
      </w:pPr>
    </w:p>
    <w:p w:rsidR="003D1DAB" w:rsidRDefault="003D1DAB" w:rsidP="003D1DAB">
      <w:pPr>
        <w:spacing w:after="0" w:line="360" w:lineRule="auto"/>
        <w:jc w:val="center"/>
        <w:rPr>
          <w:rFonts w:ascii="Times New Roman" w:hAnsi="Times New Roman" w:cs="Times New Roman"/>
          <w:b/>
          <w:sz w:val="28"/>
          <w:szCs w:val="28"/>
        </w:rPr>
      </w:pPr>
      <w:r w:rsidRPr="003D1DAB">
        <w:rPr>
          <w:rFonts w:ascii="Times New Roman" w:hAnsi="Times New Roman" w:cs="Times New Roman"/>
          <w:b/>
          <w:sz w:val="28"/>
          <w:szCs w:val="28"/>
        </w:rPr>
        <w:t>ВИСНОВКИ</w:t>
      </w:r>
    </w:p>
    <w:p w:rsidR="003D1DAB" w:rsidRDefault="003D1DAB" w:rsidP="003D1DAB">
      <w:pPr>
        <w:spacing w:after="0" w:line="360" w:lineRule="auto"/>
        <w:jc w:val="center"/>
        <w:rPr>
          <w:rFonts w:ascii="Times New Roman" w:hAnsi="Times New Roman" w:cs="Times New Roman"/>
          <w:b/>
          <w:sz w:val="28"/>
          <w:szCs w:val="28"/>
        </w:rPr>
      </w:pPr>
    </w:p>
    <w:p w:rsidR="00317346" w:rsidRPr="00317346" w:rsidRDefault="00317346" w:rsidP="00317346">
      <w:pPr>
        <w:shd w:val="clear" w:color="auto" w:fill="FFFFFF" w:themeFill="background1"/>
        <w:spacing w:after="0" w:line="360" w:lineRule="auto"/>
        <w:ind w:firstLine="709"/>
        <w:jc w:val="both"/>
        <w:rPr>
          <w:rFonts w:ascii="Times New Roman" w:hAnsi="Times New Roman" w:cs="Times New Roman"/>
          <w:sz w:val="28"/>
          <w:szCs w:val="28"/>
        </w:rPr>
      </w:pPr>
      <w:r w:rsidRPr="00317346">
        <w:rPr>
          <w:rFonts w:ascii="Times New Roman" w:hAnsi="Times New Roman" w:cs="Times New Roman"/>
          <w:sz w:val="28"/>
          <w:szCs w:val="28"/>
        </w:rPr>
        <w:t>За результатами дослідження слід констатувати наступні отримані висновки:</w:t>
      </w:r>
    </w:p>
    <w:p w:rsidR="00013727" w:rsidRPr="00317346" w:rsidRDefault="00317346"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Опрацьовані наукові праці вчених, систематизація підходів до визначення терміну</w:t>
      </w:r>
      <w:r w:rsidRPr="00317346">
        <w:rPr>
          <w:rFonts w:ascii="Times New Roman" w:hAnsi="Times New Roman" w:cs="Times New Roman"/>
          <w:sz w:val="28"/>
          <w:szCs w:val="28"/>
        </w:rPr>
        <w:t xml:space="preserve"> м</w:t>
      </w:r>
      <w:r w:rsidR="00013727" w:rsidRPr="00317346">
        <w:rPr>
          <w:rFonts w:ascii="Times New Roman" w:hAnsi="Times New Roman" w:cs="Times New Roman"/>
          <w:sz w:val="28"/>
          <w:szCs w:val="28"/>
        </w:rPr>
        <w:t>аркетингов</w:t>
      </w:r>
      <w:r w:rsidRPr="00317346">
        <w:rPr>
          <w:rFonts w:ascii="Times New Roman" w:hAnsi="Times New Roman" w:cs="Times New Roman"/>
          <w:sz w:val="28"/>
          <w:szCs w:val="28"/>
        </w:rPr>
        <w:t>ої</w:t>
      </w:r>
      <w:r w:rsidR="00013727" w:rsidRPr="00317346">
        <w:rPr>
          <w:rFonts w:ascii="Times New Roman" w:hAnsi="Times New Roman" w:cs="Times New Roman"/>
          <w:sz w:val="28"/>
          <w:szCs w:val="28"/>
        </w:rPr>
        <w:t xml:space="preserve"> діяльн</w:t>
      </w:r>
      <w:r w:rsidRPr="00317346">
        <w:rPr>
          <w:rFonts w:ascii="Times New Roman" w:hAnsi="Times New Roman" w:cs="Times New Roman"/>
          <w:sz w:val="28"/>
          <w:szCs w:val="28"/>
        </w:rPr>
        <w:t>ості</w:t>
      </w:r>
      <w:r w:rsidR="00013727" w:rsidRPr="00317346">
        <w:rPr>
          <w:rFonts w:ascii="Times New Roman" w:hAnsi="Times New Roman" w:cs="Times New Roman"/>
          <w:sz w:val="28"/>
          <w:szCs w:val="28"/>
        </w:rPr>
        <w:t xml:space="preserve"> </w:t>
      </w:r>
      <w:r w:rsidRPr="00317346">
        <w:rPr>
          <w:rFonts w:ascii="Times New Roman" w:hAnsi="Times New Roman" w:cs="Times New Roman"/>
          <w:sz w:val="28"/>
          <w:szCs w:val="28"/>
        </w:rPr>
        <w:t>як</w:t>
      </w:r>
      <w:r w:rsidR="00013727" w:rsidRPr="00317346">
        <w:rPr>
          <w:rFonts w:ascii="Times New Roman" w:hAnsi="Times New Roman" w:cs="Times New Roman"/>
          <w:sz w:val="28"/>
          <w:szCs w:val="28"/>
        </w:rPr>
        <w:t xml:space="preserve"> систем</w:t>
      </w:r>
      <w:r w:rsidRPr="00317346">
        <w:rPr>
          <w:rFonts w:ascii="Times New Roman" w:hAnsi="Times New Roman" w:cs="Times New Roman"/>
          <w:sz w:val="28"/>
          <w:szCs w:val="28"/>
        </w:rPr>
        <w:t>и</w:t>
      </w:r>
      <w:r w:rsidR="00013727" w:rsidRPr="00317346">
        <w:rPr>
          <w:rFonts w:ascii="Times New Roman" w:hAnsi="Times New Roman" w:cs="Times New Roman"/>
          <w:sz w:val="28"/>
          <w:szCs w:val="28"/>
        </w:rPr>
        <w:t xml:space="preserve"> управління підприємством, яка націлена на вивчення та врахування попиту і вимог ринку для обґрунтованої орієнтації виробничої діяльності підприємств на випуск конкурентоспроможних видів продукції.</w:t>
      </w:r>
    </w:p>
    <w:p w:rsidR="00013727" w:rsidRPr="00317346" w:rsidRDefault="00317346"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Було з’ясовано, що у</w:t>
      </w:r>
      <w:r w:rsidR="00013727" w:rsidRPr="00317346">
        <w:rPr>
          <w:rFonts w:ascii="Times New Roman" w:hAnsi="Times New Roman" w:cs="Times New Roman"/>
          <w:sz w:val="28"/>
          <w:szCs w:val="28"/>
        </w:rPr>
        <w:t>правління маркетингом може здійснюватися з позицій п’яти підходів: вдосконалення виробництва, товару, інтенсифікації комерційних зусиль, маркетингу, соціально-етичного маркетингу.</w:t>
      </w:r>
    </w:p>
    <w:p w:rsidR="00013727" w:rsidRPr="00317346" w:rsidRDefault="00317346"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У ході дослідження було розглянуто основні функції та принципи маркетингової діяльності</w:t>
      </w:r>
      <w:r>
        <w:rPr>
          <w:rFonts w:ascii="Times New Roman" w:hAnsi="Times New Roman" w:cs="Times New Roman"/>
          <w:sz w:val="28"/>
          <w:szCs w:val="28"/>
        </w:rPr>
        <w:t>, які</w:t>
      </w:r>
      <w:r w:rsidR="00013727" w:rsidRPr="00317346">
        <w:rPr>
          <w:rFonts w:ascii="Times New Roman" w:hAnsi="Times New Roman" w:cs="Times New Roman"/>
          <w:sz w:val="28"/>
          <w:szCs w:val="28"/>
        </w:rPr>
        <w:t xml:space="preserve"> поляга</w:t>
      </w:r>
      <w:r>
        <w:rPr>
          <w:rFonts w:ascii="Times New Roman" w:hAnsi="Times New Roman" w:cs="Times New Roman"/>
          <w:sz w:val="28"/>
          <w:szCs w:val="28"/>
        </w:rPr>
        <w:t>ють</w:t>
      </w:r>
      <w:r w:rsidR="00013727" w:rsidRPr="00317346">
        <w:rPr>
          <w:rFonts w:ascii="Times New Roman" w:hAnsi="Times New Roman" w:cs="Times New Roman"/>
          <w:sz w:val="28"/>
          <w:szCs w:val="28"/>
        </w:rPr>
        <w:t xml:space="preserve"> у задоволенні потреб споживача, ефективній роботі підприємства та збільшенні прибутків.</w:t>
      </w:r>
    </w:p>
    <w:p w:rsidR="00013727" w:rsidRPr="00317346"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 xml:space="preserve">Ефективність маркетингу є покажчиком того, наскільки маркетингові заходи дозволяють досягти результатів у короткостроковій та довгостроковій </w:t>
      </w:r>
      <w:r w:rsidR="00317346">
        <w:rPr>
          <w:rFonts w:ascii="Times New Roman" w:hAnsi="Times New Roman" w:cs="Times New Roman"/>
          <w:sz w:val="28"/>
          <w:szCs w:val="28"/>
        </w:rPr>
        <w:t xml:space="preserve">перспективі при певних витратах, що </w:t>
      </w:r>
      <w:r w:rsidRPr="00317346">
        <w:rPr>
          <w:rFonts w:ascii="Times New Roman" w:hAnsi="Times New Roman" w:cs="Times New Roman"/>
          <w:sz w:val="28"/>
          <w:szCs w:val="28"/>
        </w:rPr>
        <w:t xml:space="preserve">залежить від: </w:t>
      </w:r>
      <w:proofErr w:type="spellStart"/>
      <w:r w:rsidRPr="00317346">
        <w:rPr>
          <w:rFonts w:ascii="Times New Roman" w:hAnsi="Times New Roman" w:cs="Times New Roman"/>
          <w:sz w:val="28"/>
          <w:szCs w:val="28"/>
        </w:rPr>
        <w:t>макромаркетингового</w:t>
      </w:r>
      <w:proofErr w:type="spellEnd"/>
      <w:r w:rsidRPr="00317346">
        <w:rPr>
          <w:rFonts w:ascii="Times New Roman" w:hAnsi="Times New Roman" w:cs="Times New Roman"/>
          <w:sz w:val="28"/>
          <w:szCs w:val="28"/>
        </w:rPr>
        <w:t xml:space="preserve"> та </w:t>
      </w:r>
      <w:proofErr w:type="spellStart"/>
      <w:r w:rsidRPr="00317346">
        <w:rPr>
          <w:rFonts w:ascii="Times New Roman" w:hAnsi="Times New Roman" w:cs="Times New Roman"/>
          <w:sz w:val="28"/>
          <w:szCs w:val="28"/>
        </w:rPr>
        <w:t>мікромаркетингового</w:t>
      </w:r>
      <w:proofErr w:type="spellEnd"/>
      <w:r w:rsidRPr="00317346">
        <w:rPr>
          <w:rFonts w:ascii="Times New Roman" w:hAnsi="Times New Roman" w:cs="Times New Roman"/>
          <w:sz w:val="28"/>
          <w:szCs w:val="28"/>
        </w:rPr>
        <w:t xml:space="preserve"> середовища, системи маркетингового менеджменту та систем управління.</w:t>
      </w:r>
    </w:p>
    <w:p w:rsidR="00962DBD"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proofErr w:type="spellStart"/>
      <w:r w:rsidRPr="00317346">
        <w:rPr>
          <w:rFonts w:ascii="Times New Roman" w:hAnsi="Times New Roman" w:cs="Times New Roman"/>
          <w:sz w:val="28"/>
          <w:szCs w:val="28"/>
        </w:rPr>
        <w:t>Hennes</w:t>
      </w:r>
      <w:proofErr w:type="spellEnd"/>
      <w:r w:rsidRPr="00317346">
        <w:rPr>
          <w:rFonts w:ascii="Times New Roman" w:hAnsi="Times New Roman" w:cs="Times New Roman"/>
          <w:sz w:val="28"/>
          <w:szCs w:val="28"/>
        </w:rPr>
        <w:t xml:space="preserve"> &amp; </w:t>
      </w:r>
      <w:proofErr w:type="spellStart"/>
      <w:r w:rsidRPr="00317346">
        <w:rPr>
          <w:rFonts w:ascii="Times New Roman" w:hAnsi="Times New Roman" w:cs="Times New Roman"/>
          <w:sz w:val="28"/>
          <w:szCs w:val="28"/>
        </w:rPr>
        <w:t>Mauritz</w:t>
      </w:r>
      <w:proofErr w:type="spellEnd"/>
      <w:r w:rsidRPr="00317346">
        <w:rPr>
          <w:rFonts w:ascii="Times New Roman" w:hAnsi="Times New Roman" w:cs="Times New Roman"/>
          <w:sz w:val="28"/>
          <w:szCs w:val="28"/>
        </w:rPr>
        <w:t xml:space="preserve"> (H&amp;M) </w:t>
      </w:r>
      <w:r w:rsidR="00317346">
        <w:rPr>
          <w:rFonts w:ascii="Times New Roman" w:hAnsi="Times New Roman" w:cs="Times New Roman"/>
          <w:sz w:val="28"/>
          <w:szCs w:val="28"/>
        </w:rPr>
        <w:t>є</w:t>
      </w:r>
      <w:r w:rsidRPr="00317346">
        <w:rPr>
          <w:rFonts w:ascii="Times New Roman" w:hAnsi="Times New Roman" w:cs="Times New Roman"/>
          <w:sz w:val="28"/>
          <w:szCs w:val="28"/>
        </w:rPr>
        <w:t xml:space="preserve"> шведськ</w:t>
      </w:r>
      <w:r w:rsidR="00317346">
        <w:rPr>
          <w:rFonts w:ascii="Times New Roman" w:hAnsi="Times New Roman" w:cs="Times New Roman"/>
          <w:sz w:val="28"/>
          <w:szCs w:val="28"/>
        </w:rPr>
        <w:t>ою</w:t>
      </w:r>
      <w:r w:rsidRPr="00317346">
        <w:rPr>
          <w:rFonts w:ascii="Times New Roman" w:hAnsi="Times New Roman" w:cs="Times New Roman"/>
          <w:sz w:val="28"/>
          <w:szCs w:val="28"/>
        </w:rPr>
        <w:t xml:space="preserve"> роздрібн</w:t>
      </w:r>
      <w:r w:rsidR="00317346">
        <w:rPr>
          <w:rFonts w:ascii="Times New Roman" w:hAnsi="Times New Roman" w:cs="Times New Roman"/>
          <w:sz w:val="28"/>
          <w:szCs w:val="28"/>
        </w:rPr>
        <w:t>ою</w:t>
      </w:r>
      <w:r w:rsidRPr="00317346">
        <w:rPr>
          <w:rFonts w:ascii="Times New Roman" w:hAnsi="Times New Roman" w:cs="Times New Roman"/>
          <w:sz w:val="28"/>
          <w:szCs w:val="28"/>
        </w:rPr>
        <w:t xml:space="preserve"> мереж</w:t>
      </w:r>
      <w:r w:rsidR="00317346">
        <w:rPr>
          <w:rFonts w:ascii="Times New Roman" w:hAnsi="Times New Roman" w:cs="Times New Roman"/>
          <w:sz w:val="28"/>
          <w:szCs w:val="28"/>
        </w:rPr>
        <w:t xml:space="preserve">ею </w:t>
      </w:r>
      <w:r w:rsidRPr="00317346">
        <w:rPr>
          <w:rFonts w:ascii="Times New Roman" w:hAnsi="Times New Roman" w:cs="Times New Roman"/>
          <w:sz w:val="28"/>
          <w:szCs w:val="28"/>
        </w:rPr>
        <w:t xml:space="preserve">торгівлі одягом, </w:t>
      </w:r>
      <w:r w:rsidR="00317346">
        <w:rPr>
          <w:rFonts w:ascii="Times New Roman" w:hAnsi="Times New Roman" w:cs="Times New Roman"/>
          <w:sz w:val="28"/>
          <w:szCs w:val="28"/>
        </w:rPr>
        <w:t>г</w:t>
      </w:r>
      <w:r w:rsidRPr="00317346">
        <w:rPr>
          <w:rFonts w:ascii="Times New Roman" w:hAnsi="Times New Roman" w:cs="Times New Roman"/>
          <w:sz w:val="28"/>
          <w:szCs w:val="28"/>
        </w:rPr>
        <w:t>асло</w:t>
      </w:r>
      <w:r w:rsidR="00317346">
        <w:rPr>
          <w:rFonts w:ascii="Times New Roman" w:hAnsi="Times New Roman" w:cs="Times New Roman"/>
          <w:sz w:val="28"/>
          <w:szCs w:val="28"/>
        </w:rPr>
        <w:t>м</w:t>
      </w:r>
      <w:r w:rsidRPr="00317346">
        <w:rPr>
          <w:rFonts w:ascii="Times New Roman" w:hAnsi="Times New Roman" w:cs="Times New Roman"/>
          <w:sz w:val="28"/>
          <w:szCs w:val="28"/>
        </w:rPr>
        <w:t xml:space="preserve"> </w:t>
      </w:r>
      <w:r w:rsidR="00317346">
        <w:rPr>
          <w:rFonts w:ascii="Times New Roman" w:hAnsi="Times New Roman" w:cs="Times New Roman"/>
          <w:sz w:val="28"/>
          <w:szCs w:val="28"/>
        </w:rPr>
        <w:t>якої є</w:t>
      </w:r>
      <w:r w:rsidRPr="00317346">
        <w:rPr>
          <w:rFonts w:ascii="Times New Roman" w:hAnsi="Times New Roman" w:cs="Times New Roman"/>
          <w:sz w:val="28"/>
          <w:szCs w:val="28"/>
        </w:rPr>
        <w:t xml:space="preserve"> «мода та якість за найкращою ціною».</w:t>
      </w:r>
      <w:r w:rsidR="00317346">
        <w:rPr>
          <w:rFonts w:ascii="Times New Roman" w:hAnsi="Times New Roman" w:cs="Times New Roman"/>
          <w:sz w:val="28"/>
          <w:szCs w:val="28"/>
        </w:rPr>
        <w:t xml:space="preserve"> Вона </w:t>
      </w:r>
      <w:r w:rsidRPr="00317346">
        <w:rPr>
          <w:rFonts w:ascii="Times New Roman" w:hAnsi="Times New Roman" w:cs="Times New Roman"/>
          <w:sz w:val="28"/>
          <w:szCs w:val="28"/>
        </w:rPr>
        <w:t xml:space="preserve">нараховує понад 4 800 магазинів у 72 країнах. </w:t>
      </w:r>
    </w:p>
    <w:p w:rsidR="00013727" w:rsidRPr="00317346"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 xml:space="preserve">H&amp;M має </w:t>
      </w:r>
      <w:proofErr w:type="spellStart"/>
      <w:r w:rsidRPr="00317346">
        <w:rPr>
          <w:rFonts w:ascii="Times New Roman" w:hAnsi="Times New Roman" w:cs="Times New Roman"/>
          <w:sz w:val="28"/>
          <w:szCs w:val="28"/>
        </w:rPr>
        <w:t>багатомаркову</w:t>
      </w:r>
      <w:proofErr w:type="spellEnd"/>
      <w:r w:rsidRPr="00317346">
        <w:rPr>
          <w:rFonts w:ascii="Times New Roman" w:hAnsi="Times New Roman" w:cs="Times New Roman"/>
          <w:sz w:val="28"/>
          <w:szCs w:val="28"/>
        </w:rPr>
        <w:t xml:space="preserve"> матричну організацію з чітко визначеними брендами: H&amp;M, COS, &amp; </w:t>
      </w:r>
      <w:proofErr w:type="spellStart"/>
      <w:r w:rsidRPr="00317346">
        <w:rPr>
          <w:rFonts w:ascii="Times New Roman" w:hAnsi="Times New Roman" w:cs="Times New Roman"/>
          <w:sz w:val="28"/>
          <w:szCs w:val="28"/>
        </w:rPr>
        <w:t>Other</w:t>
      </w:r>
      <w:proofErr w:type="spellEnd"/>
      <w:r w:rsidRPr="00317346">
        <w:rPr>
          <w:rFonts w:ascii="Times New Roman" w:hAnsi="Times New Roman" w:cs="Times New Roman"/>
          <w:sz w:val="28"/>
          <w:szCs w:val="28"/>
        </w:rPr>
        <w:t xml:space="preserve"> </w:t>
      </w:r>
      <w:proofErr w:type="spellStart"/>
      <w:r w:rsidRPr="00317346">
        <w:rPr>
          <w:rFonts w:ascii="Times New Roman" w:hAnsi="Times New Roman" w:cs="Times New Roman"/>
          <w:sz w:val="28"/>
          <w:szCs w:val="28"/>
        </w:rPr>
        <w:t>Stories</w:t>
      </w:r>
      <w:proofErr w:type="spellEnd"/>
      <w:r w:rsidRPr="00317346">
        <w:rPr>
          <w:rFonts w:ascii="Times New Roman" w:hAnsi="Times New Roman" w:cs="Times New Roman"/>
          <w:sz w:val="28"/>
          <w:szCs w:val="28"/>
        </w:rPr>
        <w:t xml:space="preserve">, </w:t>
      </w:r>
      <w:proofErr w:type="spellStart"/>
      <w:r w:rsidR="00317346" w:rsidRPr="00317346">
        <w:rPr>
          <w:rFonts w:ascii="Times New Roman" w:hAnsi="Times New Roman" w:cs="Times New Roman"/>
          <w:sz w:val="28"/>
          <w:szCs w:val="28"/>
        </w:rPr>
        <w:t>Weekday</w:t>
      </w:r>
      <w:proofErr w:type="spellEnd"/>
      <w:r w:rsidR="00317346" w:rsidRPr="00317346">
        <w:rPr>
          <w:rFonts w:ascii="Times New Roman" w:hAnsi="Times New Roman" w:cs="Times New Roman"/>
          <w:sz w:val="28"/>
          <w:szCs w:val="28"/>
        </w:rPr>
        <w:t xml:space="preserve">, </w:t>
      </w:r>
      <w:proofErr w:type="spellStart"/>
      <w:r w:rsidRPr="00317346">
        <w:rPr>
          <w:rFonts w:ascii="Times New Roman" w:hAnsi="Times New Roman" w:cs="Times New Roman"/>
          <w:sz w:val="28"/>
          <w:szCs w:val="28"/>
        </w:rPr>
        <w:t>Monki</w:t>
      </w:r>
      <w:proofErr w:type="spellEnd"/>
      <w:r w:rsidRPr="00317346">
        <w:rPr>
          <w:rFonts w:ascii="Times New Roman" w:hAnsi="Times New Roman" w:cs="Times New Roman"/>
          <w:sz w:val="28"/>
          <w:szCs w:val="28"/>
        </w:rPr>
        <w:t xml:space="preserve">, H&amp;M HOME, ARKET та </w:t>
      </w:r>
      <w:proofErr w:type="spellStart"/>
      <w:r w:rsidRPr="00317346">
        <w:rPr>
          <w:rFonts w:ascii="Times New Roman" w:hAnsi="Times New Roman" w:cs="Times New Roman"/>
          <w:sz w:val="28"/>
          <w:szCs w:val="28"/>
        </w:rPr>
        <w:t>Afound</w:t>
      </w:r>
      <w:proofErr w:type="spellEnd"/>
      <w:r w:rsidRPr="00317346">
        <w:rPr>
          <w:rFonts w:ascii="Times New Roman" w:hAnsi="Times New Roman" w:cs="Times New Roman"/>
          <w:sz w:val="28"/>
          <w:szCs w:val="28"/>
        </w:rPr>
        <w:t xml:space="preserve">. </w:t>
      </w:r>
      <w:r w:rsidR="00317346">
        <w:rPr>
          <w:rFonts w:ascii="Times New Roman" w:hAnsi="Times New Roman" w:cs="Times New Roman"/>
          <w:sz w:val="28"/>
          <w:szCs w:val="28"/>
        </w:rPr>
        <w:t>У</w:t>
      </w:r>
      <w:r w:rsidRPr="00317346">
        <w:rPr>
          <w:rFonts w:ascii="Times New Roman" w:hAnsi="Times New Roman" w:cs="Times New Roman"/>
          <w:sz w:val="28"/>
          <w:szCs w:val="28"/>
        </w:rPr>
        <w:t xml:space="preserve">правління </w:t>
      </w:r>
      <w:r w:rsidR="00317346" w:rsidRPr="00317346">
        <w:rPr>
          <w:rFonts w:ascii="Times New Roman" w:hAnsi="Times New Roman" w:cs="Times New Roman"/>
          <w:sz w:val="28"/>
          <w:szCs w:val="28"/>
        </w:rPr>
        <w:t xml:space="preserve">у компанії </w:t>
      </w:r>
      <w:r w:rsidRPr="00317346">
        <w:rPr>
          <w:rFonts w:ascii="Times New Roman" w:hAnsi="Times New Roman" w:cs="Times New Roman"/>
          <w:sz w:val="28"/>
          <w:szCs w:val="28"/>
        </w:rPr>
        <w:t xml:space="preserve">відбувається через функції менеджменту: планування, організацію, мотивацію та контроль. Основною метою маркетингових служб компанії H&amp;M залучення покупців шляхом </w:t>
      </w:r>
      <w:r w:rsidRPr="00317346">
        <w:rPr>
          <w:rFonts w:ascii="Times New Roman" w:hAnsi="Times New Roman" w:cs="Times New Roman"/>
          <w:sz w:val="28"/>
          <w:szCs w:val="28"/>
        </w:rPr>
        <w:lastRenderedPageBreak/>
        <w:t>розширення асортименту товарів для різної за достатком та віком цільової аудиторії</w:t>
      </w:r>
    </w:p>
    <w:p w:rsidR="00013727" w:rsidRPr="00317346"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 xml:space="preserve">Головними конкурентами </w:t>
      </w:r>
      <w:r w:rsidR="00317346">
        <w:rPr>
          <w:rFonts w:ascii="Times New Roman" w:hAnsi="Times New Roman" w:cs="Times New Roman"/>
          <w:sz w:val="28"/>
          <w:szCs w:val="28"/>
        </w:rPr>
        <w:t>бренду</w:t>
      </w:r>
      <w:r w:rsidRPr="00317346">
        <w:rPr>
          <w:rFonts w:ascii="Times New Roman" w:hAnsi="Times New Roman" w:cs="Times New Roman"/>
          <w:sz w:val="28"/>
          <w:szCs w:val="28"/>
        </w:rPr>
        <w:t xml:space="preserve"> H&amp;M є світові бренди: </w:t>
      </w:r>
      <w:proofErr w:type="spellStart"/>
      <w:r w:rsidR="00317346" w:rsidRPr="00317346">
        <w:rPr>
          <w:rFonts w:ascii="Times New Roman" w:hAnsi="Times New Roman" w:cs="Times New Roman"/>
          <w:sz w:val="28"/>
          <w:szCs w:val="28"/>
        </w:rPr>
        <w:t>Zara</w:t>
      </w:r>
      <w:proofErr w:type="spellEnd"/>
      <w:r w:rsidR="00317346" w:rsidRPr="00317346">
        <w:rPr>
          <w:rFonts w:ascii="Times New Roman" w:hAnsi="Times New Roman" w:cs="Times New Roman"/>
          <w:sz w:val="28"/>
          <w:szCs w:val="28"/>
        </w:rPr>
        <w:t xml:space="preserve">, </w:t>
      </w:r>
      <w:proofErr w:type="spellStart"/>
      <w:r w:rsidRPr="00317346">
        <w:rPr>
          <w:rFonts w:ascii="Times New Roman" w:hAnsi="Times New Roman" w:cs="Times New Roman"/>
          <w:sz w:val="28"/>
          <w:szCs w:val="28"/>
        </w:rPr>
        <w:t>Gap</w:t>
      </w:r>
      <w:proofErr w:type="spellEnd"/>
      <w:r w:rsidRPr="00317346">
        <w:rPr>
          <w:rFonts w:ascii="Times New Roman" w:hAnsi="Times New Roman" w:cs="Times New Roman"/>
          <w:sz w:val="28"/>
          <w:szCs w:val="28"/>
        </w:rPr>
        <w:t xml:space="preserve">, </w:t>
      </w:r>
      <w:proofErr w:type="spellStart"/>
      <w:r w:rsidRPr="00317346">
        <w:rPr>
          <w:rFonts w:ascii="Times New Roman" w:hAnsi="Times New Roman" w:cs="Times New Roman"/>
          <w:sz w:val="28"/>
          <w:szCs w:val="28"/>
        </w:rPr>
        <w:t>Mango</w:t>
      </w:r>
      <w:proofErr w:type="spellEnd"/>
      <w:r w:rsidRPr="00317346">
        <w:rPr>
          <w:rFonts w:ascii="Times New Roman" w:hAnsi="Times New Roman" w:cs="Times New Roman"/>
          <w:sz w:val="28"/>
          <w:szCs w:val="28"/>
        </w:rPr>
        <w:t xml:space="preserve"> та </w:t>
      </w:r>
      <w:proofErr w:type="spellStart"/>
      <w:r w:rsidRPr="00317346">
        <w:rPr>
          <w:rFonts w:ascii="Times New Roman" w:hAnsi="Times New Roman" w:cs="Times New Roman"/>
          <w:sz w:val="28"/>
          <w:szCs w:val="28"/>
        </w:rPr>
        <w:t>Esprit</w:t>
      </w:r>
      <w:proofErr w:type="spellEnd"/>
      <w:r w:rsidRPr="00317346">
        <w:rPr>
          <w:rFonts w:ascii="Times New Roman" w:hAnsi="Times New Roman" w:cs="Times New Roman"/>
          <w:sz w:val="28"/>
          <w:szCs w:val="28"/>
        </w:rPr>
        <w:t xml:space="preserve">. H&amp;M займає близько 6% світового ринку, а кожен з інших конкурентів від 3% до 5%. </w:t>
      </w:r>
    </w:p>
    <w:p w:rsidR="00013727" w:rsidRPr="00317346"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У 2020 році спостерігався спад чистого доходу від реалізації продукції на 18 % у порівнянні 2019 р., який був спричинений пандемією</w:t>
      </w:r>
      <w:r w:rsidR="00962DBD">
        <w:rPr>
          <w:rFonts w:ascii="Times New Roman" w:hAnsi="Times New Roman" w:cs="Times New Roman"/>
          <w:sz w:val="28"/>
          <w:szCs w:val="28"/>
        </w:rPr>
        <w:t>.</w:t>
      </w:r>
    </w:p>
    <w:p w:rsidR="003D1DAB" w:rsidRPr="00317346"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 xml:space="preserve">За підсумками фінансового звіту компанії за другий квартал 2021 року, чисті продажі склали 465 </w:t>
      </w:r>
      <w:proofErr w:type="spellStart"/>
      <w:r w:rsidRPr="00317346">
        <w:rPr>
          <w:rFonts w:ascii="Times New Roman" w:hAnsi="Times New Roman" w:cs="Times New Roman"/>
          <w:sz w:val="28"/>
          <w:szCs w:val="28"/>
        </w:rPr>
        <w:t>млн</w:t>
      </w:r>
      <w:proofErr w:type="spellEnd"/>
      <w:r w:rsidRPr="00317346">
        <w:rPr>
          <w:rFonts w:ascii="Times New Roman" w:hAnsi="Times New Roman" w:cs="Times New Roman"/>
          <w:sz w:val="28"/>
          <w:szCs w:val="28"/>
        </w:rPr>
        <w:t xml:space="preserve"> шведських крон, що на 75% більше в порівнянні з аналогічним періодом минулого року. Чисті продажі за шестимісячний період виросли на 12% в місцевих валютах, що свідчить про позитивну динаміку та збільшення прибутку у 2020 році.</w:t>
      </w:r>
    </w:p>
    <w:p w:rsidR="00013727" w:rsidRPr="00317346" w:rsidRDefault="00013727" w:rsidP="00317346">
      <w:pPr>
        <w:pStyle w:val="a4"/>
        <w:numPr>
          <w:ilvl w:val="0"/>
          <w:numId w:val="39"/>
        </w:numPr>
        <w:spacing w:after="0" w:line="360" w:lineRule="auto"/>
        <w:ind w:left="0" w:firstLine="709"/>
        <w:jc w:val="both"/>
        <w:rPr>
          <w:rFonts w:ascii="Times New Roman" w:hAnsi="Times New Roman" w:cs="Times New Roman"/>
          <w:sz w:val="28"/>
          <w:szCs w:val="28"/>
        </w:rPr>
      </w:pPr>
      <w:r w:rsidRPr="00317346">
        <w:rPr>
          <w:rFonts w:ascii="Times New Roman" w:hAnsi="Times New Roman" w:cs="Times New Roman"/>
          <w:sz w:val="28"/>
          <w:szCs w:val="28"/>
        </w:rPr>
        <w:t xml:space="preserve">Збільшення продуктивності роботи підприємства більшою мірою характеризується організованістю системи управління, яка залежить від точної структури підприємства і роботи всіх її складових в спрямованості від обраної мети. </w:t>
      </w:r>
    </w:p>
    <w:p w:rsidR="00013727" w:rsidRPr="00317346" w:rsidRDefault="00013727" w:rsidP="00317346">
      <w:pPr>
        <w:spacing w:after="0" w:line="360" w:lineRule="auto"/>
        <w:ind w:firstLine="709"/>
        <w:jc w:val="both"/>
        <w:rPr>
          <w:rFonts w:ascii="Times New Roman" w:hAnsi="Times New Roman" w:cs="Times New Roman"/>
          <w:sz w:val="28"/>
          <w:szCs w:val="28"/>
        </w:rPr>
      </w:pPr>
      <w:r w:rsidRPr="00317346">
        <w:rPr>
          <w:rFonts w:ascii="Times New Roman" w:hAnsi="Times New Roman" w:cs="Times New Roman"/>
          <w:sz w:val="28"/>
          <w:szCs w:val="28"/>
        </w:rPr>
        <w:t xml:space="preserve">2. Нами були запропоновані заходи, які допоможуть компанії покращити маркетингову діяльність компанії: поліпшення системи просування товару під реалізацію через </w:t>
      </w:r>
      <w:proofErr w:type="spellStart"/>
      <w:r w:rsidRPr="00317346">
        <w:rPr>
          <w:rFonts w:ascii="Times New Roman" w:hAnsi="Times New Roman" w:cs="Times New Roman"/>
          <w:sz w:val="28"/>
          <w:szCs w:val="28"/>
        </w:rPr>
        <w:t>Інтернет-платформи</w:t>
      </w:r>
      <w:proofErr w:type="spellEnd"/>
      <w:r w:rsidRPr="00317346">
        <w:rPr>
          <w:rFonts w:ascii="Times New Roman" w:hAnsi="Times New Roman" w:cs="Times New Roman"/>
          <w:sz w:val="28"/>
          <w:szCs w:val="28"/>
        </w:rPr>
        <w:t xml:space="preserve">; запровадження послуги з оренди одягу; </w:t>
      </w:r>
      <w:proofErr w:type="spellStart"/>
      <w:r w:rsidRPr="00317346">
        <w:rPr>
          <w:rFonts w:ascii="Times New Roman" w:hAnsi="Times New Roman" w:cs="Times New Roman"/>
          <w:sz w:val="28"/>
          <w:szCs w:val="28"/>
        </w:rPr>
        <w:t>передзамовлення</w:t>
      </w:r>
      <w:proofErr w:type="spellEnd"/>
      <w:r w:rsidRPr="00317346">
        <w:rPr>
          <w:rFonts w:ascii="Times New Roman" w:hAnsi="Times New Roman" w:cs="Times New Roman"/>
          <w:sz w:val="28"/>
          <w:szCs w:val="28"/>
        </w:rPr>
        <w:t xml:space="preserve"> товарів споживачами; розробка окремої класичної лінійки одягу; створення «Амбасадорів свідомого споживання»; бартерний спонсорство конкурсів краси для жінок.</w:t>
      </w:r>
    </w:p>
    <w:p w:rsidR="003D1DAB" w:rsidRPr="00317346" w:rsidRDefault="00962DBD" w:rsidP="003173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Вони</w:t>
      </w:r>
      <w:r w:rsidR="00013727" w:rsidRPr="00317346">
        <w:rPr>
          <w:rFonts w:ascii="Times New Roman" w:hAnsi="Times New Roman" w:cs="Times New Roman"/>
          <w:sz w:val="28"/>
          <w:szCs w:val="28"/>
        </w:rPr>
        <w:t xml:space="preserve"> поступово </w:t>
      </w:r>
      <w:r>
        <w:rPr>
          <w:rFonts w:ascii="Times New Roman" w:hAnsi="Times New Roman" w:cs="Times New Roman"/>
          <w:sz w:val="28"/>
          <w:szCs w:val="28"/>
        </w:rPr>
        <w:t xml:space="preserve">допоможуть </w:t>
      </w:r>
      <w:r w:rsidR="00013727" w:rsidRPr="00317346">
        <w:rPr>
          <w:rFonts w:ascii="Times New Roman" w:hAnsi="Times New Roman" w:cs="Times New Roman"/>
          <w:sz w:val="28"/>
          <w:szCs w:val="28"/>
        </w:rPr>
        <w:t>нормалізувати фінансово-економічний стан компанії та збільшити її конкурентоспроможність на міжнародному ринку роздрібної торгівлі. Впровадження запропонованих напрямів сприятиме позитивній динаміці фінансово-економічних показників компанії.</w:t>
      </w:r>
    </w:p>
    <w:p w:rsidR="003D1DAB" w:rsidRDefault="003D1DAB" w:rsidP="003D1DAB">
      <w:pPr>
        <w:spacing w:after="0" w:line="360" w:lineRule="auto"/>
        <w:jc w:val="center"/>
        <w:rPr>
          <w:rFonts w:ascii="Times New Roman" w:hAnsi="Times New Roman" w:cs="Times New Roman"/>
          <w:b/>
          <w:sz w:val="28"/>
          <w:szCs w:val="28"/>
        </w:rPr>
      </w:pPr>
    </w:p>
    <w:p w:rsidR="003D1DAB" w:rsidRDefault="003D1DAB" w:rsidP="003D1DAB">
      <w:pPr>
        <w:spacing w:after="0" w:line="360" w:lineRule="auto"/>
        <w:jc w:val="center"/>
        <w:rPr>
          <w:rFonts w:ascii="Times New Roman" w:hAnsi="Times New Roman" w:cs="Times New Roman"/>
          <w:b/>
          <w:sz w:val="28"/>
          <w:szCs w:val="28"/>
        </w:rPr>
      </w:pPr>
    </w:p>
    <w:p w:rsidR="003D1DAB" w:rsidRDefault="003D1DAB" w:rsidP="003D1DAB">
      <w:pPr>
        <w:spacing w:after="0" w:line="360" w:lineRule="auto"/>
        <w:jc w:val="center"/>
        <w:rPr>
          <w:rFonts w:ascii="Times New Roman" w:hAnsi="Times New Roman" w:cs="Times New Roman"/>
          <w:b/>
          <w:sz w:val="28"/>
          <w:szCs w:val="28"/>
        </w:rPr>
      </w:pPr>
    </w:p>
    <w:p w:rsidR="003D1DAB" w:rsidRDefault="003D1DAB" w:rsidP="003D1DAB">
      <w:pPr>
        <w:spacing w:after="0" w:line="360" w:lineRule="auto"/>
        <w:jc w:val="center"/>
        <w:rPr>
          <w:rFonts w:ascii="Times New Roman" w:hAnsi="Times New Roman" w:cs="Times New Roman"/>
          <w:b/>
          <w:sz w:val="28"/>
          <w:szCs w:val="28"/>
        </w:rPr>
      </w:pPr>
    </w:p>
    <w:p w:rsidR="003D1DAB" w:rsidRDefault="003D1DAB" w:rsidP="003D1DAB">
      <w:pPr>
        <w:spacing w:after="0" w:line="360" w:lineRule="auto"/>
        <w:jc w:val="center"/>
        <w:rPr>
          <w:rFonts w:ascii="Times New Roman" w:hAnsi="Times New Roman" w:cs="Times New Roman"/>
          <w:b/>
          <w:sz w:val="28"/>
          <w:szCs w:val="28"/>
        </w:rPr>
      </w:pPr>
    </w:p>
    <w:p w:rsidR="00962DBD" w:rsidRDefault="00962DBD" w:rsidP="003D1DAB">
      <w:pPr>
        <w:spacing w:after="0" w:line="360" w:lineRule="auto"/>
        <w:jc w:val="center"/>
        <w:rPr>
          <w:rFonts w:ascii="Times New Roman" w:hAnsi="Times New Roman" w:cs="Times New Roman"/>
          <w:b/>
          <w:sz w:val="28"/>
          <w:szCs w:val="28"/>
        </w:rPr>
      </w:pPr>
    </w:p>
    <w:p w:rsidR="00A5128F" w:rsidRPr="0025750F" w:rsidRDefault="00A5128F" w:rsidP="00A5128F">
      <w:pPr>
        <w:jc w:val="center"/>
        <w:rPr>
          <w:rFonts w:ascii="Times New Roman" w:hAnsi="Times New Roman" w:cs="Times New Roman"/>
          <w:b/>
          <w:sz w:val="28"/>
          <w:szCs w:val="28"/>
        </w:rPr>
      </w:pPr>
      <w:r w:rsidRPr="0025750F">
        <w:rPr>
          <w:rFonts w:ascii="Times New Roman" w:hAnsi="Times New Roman" w:cs="Times New Roman"/>
          <w:b/>
          <w:sz w:val="28"/>
          <w:szCs w:val="28"/>
        </w:rPr>
        <w:t>СПИСОК ВИКОРИСТАНИХ ДЖЕРЕЛ</w:t>
      </w:r>
    </w:p>
    <w:p w:rsidR="00A5128F" w:rsidRPr="0025750F" w:rsidRDefault="00A5128F" w:rsidP="00A5128F">
      <w:pPr>
        <w:spacing w:after="0" w:line="360" w:lineRule="auto"/>
        <w:ind w:firstLine="709"/>
        <w:jc w:val="both"/>
        <w:rPr>
          <w:rFonts w:ascii="Times New Roman" w:hAnsi="Times New Roman" w:cs="Times New Roman"/>
          <w:b/>
          <w:sz w:val="28"/>
          <w:szCs w:val="28"/>
        </w:rPr>
      </w:pP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Ассэль</w:t>
      </w:r>
      <w:proofErr w:type="spellEnd"/>
      <w:r w:rsidRPr="0025750F">
        <w:rPr>
          <w:rFonts w:ascii="Times New Roman" w:hAnsi="Times New Roman" w:cs="Times New Roman"/>
          <w:sz w:val="28"/>
          <w:szCs w:val="28"/>
        </w:rPr>
        <w:t xml:space="preserve"> Г. Маркетинг: </w:t>
      </w:r>
      <w:proofErr w:type="spellStart"/>
      <w:r w:rsidRPr="0025750F">
        <w:rPr>
          <w:rFonts w:ascii="Times New Roman" w:hAnsi="Times New Roman" w:cs="Times New Roman"/>
          <w:sz w:val="28"/>
          <w:szCs w:val="28"/>
        </w:rPr>
        <w:t>принципы</w:t>
      </w:r>
      <w:proofErr w:type="spellEnd"/>
      <w:r w:rsidRPr="0025750F">
        <w:rPr>
          <w:rFonts w:ascii="Times New Roman" w:hAnsi="Times New Roman" w:cs="Times New Roman"/>
          <w:sz w:val="28"/>
          <w:szCs w:val="28"/>
        </w:rPr>
        <w:t xml:space="preserve"> и </w:t>
      </w:r>
      <w:proofErr w:type="spellStart"/>
      <w:r w:rsidRPr="0025750F">
        <w:rPr>
          <w:rFonts w:ascii="Times New Roman" w:hAnsi="Times New Roman" w:cs="Times New Roman"/>
          <w:sz w:val="28"/>
          <w:szCs w:val="28"/>
        </w:rPr>
        <w:t>стратегия</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учебник</w:t>
      </w:r>
      <w:proofErr w:type="spellEnd"/>
      <w:r w:rsidRPr="0025750F">
        <w:rPr>
          <w:rFonts w:ascii="Times New Roman" w:hAnsi="Times New Roman" w:cs="Times New Roman"/>
          <w:sz w:val="28"/>
          <w:szCs w:val="28"/>
        </w:rPr>
        <w:t xml:space="preserve"> для </w:t>
      </w:r>
      <w:proofErr w:type="spellStart"/>
      <w:r w:rsidRPr="0025750F">
        <w:rPr>
          <w:rFonts w:ascii="Times New Roman" w:hAnsi="Times New Roman" w:cs="Times New Roman"/>
          <w:sz w:val="28"/>
          <w:szCs w:val="28"/>
        </w:rPr>
        <w:t>вузов</w:t>
      </w:r>
      <w:proofErr w:type="spellEnd"/>
      <w:r w:rsidRPr="0025750F">
        <w:rPr>
          <w:rFonts w:ascii="Times New Roman" w:hAnsi="Times New Roman" w:cs="Times New Roman"/>
          <w:sz w:val="28"/>
          <w:szCs w:val="28"/>
        </w:rPr>
        <w:t>. Москва: ИНФРА-М : НФПК, 1999. 803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Балабанова</w:t>
      </w:r>
      <w:proofErr w:type="spellEnd"/>
      <w:r w:rsidRPr="0025750F">
        <w:rPr>
          <w:rFonts w:ascii="Times New Roman" w:hAnsi="Times New Roman" w:cs="Times New Roman"/>
          <w:sz w:val="28"/>
          <w:szCs w:val="28"/>
        </w:rPr>
        <w:t xml:space="preserve"> Л. В. Управління маркетинговим потенціалом підприємства: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Київ : ВД «Професіонал», 2010. 288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Балабанова</w:t>
      </w:r>
      <w:proofErr w:type="spellEnd"/>
      <w:r w:rsidRPr="0025750F">
        <w:rPr>
          <w:rFonts w:ascii="Times New Roman" w:hAnsi="Times New Roman" w:cs="Times New Roman"/>
          <w:sz w:val="28"/>
          <w:szCs w:val="28"/>
        </w:rPr>
        <w:t xml:space="preserve"> Л. В. Управління реалізацією стратегій підприємства: маркетинговий підхід: монографія. Донецьк, 2009. 402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Белявцев</w:t>
      </w:r>
      <w:proofErr w:type="spellEnd"/>
      <w:r w:rsidRPr="0025750F">
        <w:rPr>
          <w:rFonts w:ascii="Times New Roman" w:hAnsi="Times New Roman" w:cs="Times New Roman"/>
          <w:sz w:val="28"/>
          <w:szCs w:val="28"/>
        </w:rPr>
        <w:t xml:space="preserve"> М. І. Маркетинговий менеджмент: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xml:space="preserve">. для </w:t>
      </w:r>
      <w:proofErr w:type="spellStart"/>
      <w:r w:rsidRPr="0025750F">
        <w:rPr>
          <w:rFonts w:ascii="Times New Roman" w:hAnsi="Times New Roman" w:cs="Times New Roman"/>
          <w:sz w:val="28"/>
          <w:szCs w:val="28"/>
        </w:rPr>
        <w:t>студ</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вищ</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заклад. / за ред. М. І. </w:t>
      </w:r>
      <w:proofErr w:type="spellStart"/>
      <w:r w:rsidRPr="0025750F">
        <w:rPr>
          <w:rFonts w:ascii="Times New Roman" w:hAnsi="Times New Roman" w:cs="Times New Roman"/>
          <w:sz w:val="28"/>
          <w:szCs w:val="28"/>
        </w:rPr>
        <w:t>Белявцева</w:t>
      </w:r>
      <w:proofErr w:type="spellEnd"/>
      <w:r w:rsidRPr="0025750F">
        <w:rPr>
          <w:rFonts w:ascii="Times New Roman" w:hAnsi="Times New Roman" w:cs="Times New Roman"/>
          <w:sz w:val="28"/>
          <w:szCs w:val="28"/>
        </w:rPr>
        <w:t>, В. Н. Воробйова. Київ : Донецький нац. ун-т., 2006. 407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Бочаров</w:t>
      </w:r>
      <w:proofErr w:type="spellEnd"/>
      <w:r w:rsidRPr="0025750F">
        <w:rPr>
          <w:rFonts w:ascii="Times New Roman" w:hAnsi="Times New Roman" w:cs="Times New Roman"/>
          <w:sz w:val="28"/>
          <w:szCs w:val="28"/>
        </w:rPr>
        <w:t xml:space="preserve">. В. В. </w:t>
      </w:r>
      <w:proofErr w:type="spellStart"/>
      <w:r w:rsidRPr="0025750F">
        <w:rPr>
          <w:rFonts w:ascii="Times New Roman" w:hAnsi="Times New Roman" w:cs="Times New Roman"/>
          <w:sz w:val="28"/>
          <w:szCs w:val="28"/>
        </w:rPr>
        <w:t>Комплексный</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финансовый</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анализ</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СПб</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Питер</w:t>
      </w:r>
      <w:proofErr w:type="spellEnd"/>
      <w:r w:rsidRPr="0025750F">
        <w:rPr>
          <w:rFonts w:ascii="Times New Roman" w:hAnsi="Times New Roman" w:cs="Times New Roman"/>
          <w:sz w:val="28"/>
          <w:szCs w:val="28"/>
        </w:rPr>
        <w:t>, 2014. 432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Войчак</w:t>
      </w:r>
      <w:proofErr w:type="spellEnd"/>
      <w:r w:rsidRPr="0025750F">
        <w:rPr>
          <w:rFonts w:ascii="Times New Roman" w:hAnsi="Times New Roman" w:cs="Times New Roman"/>
          <w:sz w:val="28"/>
          <w:szCs w:val="28"/>
        </w:rPr>
        <w:t xml:space="preserve"> А. В. Маркетинг: </w:t>
      </w:r>
      <w:proofErr w:type="spellStart"/>
      <w:r w:rsidRPr="0025750F">
        <w:rPr>
          <w:rFonts w:ascii="Times New Roman" w:hAnsi="Times New Roman" w:cs="Times New Roman"/>
          <w:sz w:val="28"/>
          <w:szCs w:val="28"/>
        </w:rPr>
        <w:t>навч.-метод</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для самостійного вивчення дисципліни. Київ : Вид-во КНЕУ, 2000. 120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Волкова М. В. Напрями вдосконалення маркетингової діяльності підприємства. </w:t>
      </w:r>
      <w:r w:rsidRPr="0025750F">
        <w:rPr>
          <w:rFonts w:ascii="Times New Roman" w:hAnsi="Times New Roman" w:cs="Times New Roman"/>
          <w:i/>
          <w:sz w:val="28"/>
          <w:szCs w:val="28"/>
        </w:rPr>
        <w:t>Економіка та управління підприємствами. Глобальні та національні проблеми економіки</w:t>
      </w:r>
      <w:r w:rsidRPr="0025750F">
        <w:rPr>
          <w:rFonts w:ascii="Times New Roman" w:hAnsi="Times New Roman" w:cs="Times New Roman"/>
          <w:sz w:val="28"/>
          <w:szCs w:val="28"/>
        </w:rPr>
        <w:t>. 2017. № 16. С. 281-286.</w:t>
      </w:r>
    </w:p>
    <w:p w:rsidR="00A5128F" w:rsidRPr="0025750F" w:rsidRDefault="00A5128F" w:rsidP="00A5128F">
      <w:pPr>
        <w:pStyle w:val="a4"/>
        <w:numPr>
          <w:ilvl w:val="0"/>
          <w:numId w:val="26"/>
        </w:numPr>
        <w:shd w:val="clear" w:color="auto" w:fill="FFFFFF"/>
        <w:spacing w:after="0" w:line="360" w:lineRule="auto"/>
        <w:ind w:left="0" w:firstLine="709"/>
        <w:jc w:val="both"/>
        <w:rPr>
          <w:rFonts w:ascii="Times New Roman" w:eastAsia="Times New Roman" w:hAnsi="Times New Roman" w:cs="Times New Roman"/>
          <w:bCs/>
          <w:kern w:val="36"/>
          <w:sz w:val="28"/>
          <w:szCs w:val="28"/>
          <w:lang w:eastAsia="uk-UA"/>
        </w:rPr>
      </w:pPr>
      <w:r w:rsidRPr="0025750F">
        <w:rPr>
          <w:rFonts w:ascii="Times New Roman" w:eastAsia="Times New Roman" w:hAnsi="Times New Roman" w:cs="Times New Roman"/>
          <w:bCs/>
          <w:kern w:val="36"/>
          <w:sz w:val="28"/>
          <w:szCs w:val="28"/>
          <w:lang w:eastAsia="uk-UA"/>
        </w:rPr>
        <w:t xml:space="preserve">В Україні відкрився перший магазин H&amp;M. Як </w:t>
      </w:r>
      <w:proofErr w:type="spellStart"/>
      <w:r w:rsidRPr="0025750F">
        <w:rPr>
          <w:rFonts w:ascii="Times New Roman" w:eastAsia="Times New Roman" w:hAnsi="Times New Roman" w:cs="Times New Roman"/>
          <w:bCs/>
          <w:kern w:val="36"/>
          <w:sz w:val="28"/>
          <w:szCs w:val="28"/>
          <w:lang w:eastAsia="uk-UA"/>
        </w:rPr>
        <w:t>ритейлер</w:t>
      </w:r>
      <w:proofErr w:type="spellEnd"/>
      <w:r w:rsidRPr="0025750F">
        <w:rPr>
          <w:rFonts w:ascii="Times New Roman" w:eastAsia="Times New Roman" w:hAnsi="Times New Roman" w:cs="Times New Roman"/>
          <w:bCs/>
          <w:kern w:val="36"/>
          <w:sz w:val="28"/>
          <w:szCs w:val="28"/>
          <w:lang w:eastAsia="uk-UA"/>
        </w:rPr>
        <w:t xml:space="preserve"> захоплював світові ринки. https://biz.nv.ua/ukr/publications/h-amp-m-v-ukrajini-jak-ritejler-zakhopljuvav-svitovi-rinki-2489356.html</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Гаркавенко С. С. Маркетинг: </w:t>
      </w:r>
      <w:proofErr w:type="spellStart"/>
      <w:r w:rsidRPr="0025750F">
        <w:rPr>
          <w:rFonts w:ascii="Times New Roman" w:hAnsi="Times New Roman" w:cs="Times New Roman"/>
          <w:sz w:val="28"/>
          <w:szCs w:val="28"/>
        </w:rPr>
        <w:t>підруч</w:t>
      </w:r>
      <w:proofErr w:type="spellEnd"/>
      <w:r w:rsidRPr="0025750F">
        <w:rPr>
          <w:rFonts w:ascii="Times New Roman" w:hAnsi="Times New Roman" w:cs="Times New Roman"/>
          <w:sz w:val="28"/>
          <w:szCs w:val="28"/>
        </w:rPr>
        <w:t xml:space="preserve">. Київ : </w:t>
      </w:r>
      <w:proofErr w:type="spellStart"/>
      <w:r w:rsidRPr="0025750F">
        <w:rPr>
          <w:rFonts w:ascii="Times New Roman" w:hAnsi="Times New Roman" w:cs="Times New Roman"/>
          <w:sz w:val="28"/>
          <w:szCs w:val="28"/>
        </w:rPr>
        <w:t>Лібра</w:t>
      </w:r>
      <w:proofErr w:type="spellEnd"/>
      <w:r w:rsidRPr="0025750F">
        <w:rPr>
          <w:rFonts w:ascii="Times New Roman" w:hAnsi="Times New Roman" w:cs="Times New Roman"/>
          <w:sz w:val="28"/>
          <w:szCs w:val="28"/>
        </w:rPr>
        <w:t>, 2008. 276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Гірченко</w:t>
      </w:r>
      <w:proofErr w:type="spellEnd"/>
      <w:r w:rsidRPr="0025750F">
        <w:rPr>
          <w:rFonts w:ascii="Times New Roman" w:hAnsi="Times New Roman" w:cs="Times New Roman"/>
          <w:sz w:val="28"/>
          <w:szCs w:val="28"/>
        </w:rPr>
        <w:t xml:space="preserve"> Т. Д. Маркетинг: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для студентів вищих навчальних закладів. Київ : ІНКОС: Центр навчальної літератури, 2007. 254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Голубков</w:t>
      </w:r>
      <w:proofErr w:type="spellEnd"/>
      <w:r w:rsidRPr="0025750F">
        <w:rPr>
          <w:rFonts w:ascii="Times New Roman" w:hAnsi="Times New Roman" w:cs="Times New Roman"/>
          <w:sz w:val="28"/>
          <w:szCs w:val="28"/>
        </w:rPr>
        <w:t xml:space="preserve"> Е. П. </w:t>
      </w:r>
      <w:proofErr w:type="spellStart"/>
      <w:r w:rsidRPr="0025750F">
        <w:rPr>
          <w:rFonts w:ascii="Times New Roman" w:hAnsi="Times New Roman" w:cs="Times New Roman"/>
          <w:sz w:val="28"/>
          <w:szCs w:val="28"/>
        </w:rPr>
        <w:t>Маркетинговые</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исследования</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теория</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методология</w:t>
      </w:r>
      <w:proofErr w:type="spellEnd"/>
      <w:r w:rsidRPr="0025750F">
        <w:rPr>
          <w:rFonts w:ascii="Times New Roman" w:hAnsi="Times New Roman" w:cs="Times New Roman"/>
          <w:sz w:val="28"/>
          <w:szCs w:val="28"/>
        </w:rPr>
        <w:t xml:space="preserve"> и практика. 2-е </w:t>
      </w:r>
      <w:proofErr w:type="spellStart"/>
      <w:r w:rsidRPr="0025750F">
        <w:rPr>
          <w:rFonts w:ascii="Times New Roman" w:hAnsi="Times New Roman" w:cs="Times New Roman"/>
          <w:sz w:val="28"/>
          <w:szCs w:val="28"/>
        </w:rPr>
        <w:t>издание</w:t>
      </w:r>
      <w:proofErr w:type="spellEnd"/>
      <w:r w:rsidRPr="0025750F">
        <w:rPr>
          <w:rFonts w:ascii="Times New Roman" w:hAnsi="Times New Roman" w:cs="Times New Roman"/>
          <w:sz w:val="28"/>
          <w:szCs w:val="28"/>
        </w:rPr>
        <w:t xml:space="preserve">, пер. и </w:t>
      </w:r>
      <w:proofErr w:type="spellStart"/>
      <w:r w:rsidRPr="0025750F">
        <w:rPr>
          <w:rFonts w:ascii="Times New Roman" w:hAnsi="Times New Roman" w:cs="Times New Roman"/>
          <w:sz w:val="28"/>
          <w:szCs w:val="28"/>
        </w:rPr>
        <w:t>доп</w:t>
      </w:r>
      <w:proofErr w:type="spellEnd"/>
      <w:r w:rsidRPr="0025750F">
        <w:rPr>
          <w:rFonts w:ascii="Times New Roman" w:hAnsi="Times New Roman" w:cs="Times New Roman"/>
          <w:sz w:val="28"/>
          <w:szCs w:val="28"/>
        </w:rPr>
        <w:t xml:space="preserve">. Москва : </w:t>
      </w:r>
      <w:proofErr w:type="spellStart"/>
      <w:r w:rsidRPr="0025750F">
        <w:rPr>
          <w:rFonts w:ascii="Times New Roman" w:hAnsi="Times New Roman" w:cs="Times New Roman"/>
          <w:sz w:val="28"/>
          <w:szCs w:val="28"/>
        </w:rPr>
        <w:t>Издательство</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Финпресс</w:t>
      </w:r>
      <w:proofErr w:type="spellEnd"/>
      <w:r w:rsidRPr="0025750F">
        <w:rPr>
          <w:rFonts w:ascii="Times New Roman" w:hAnsi="Times New Roman" w:cs="Times New Roman"/>
          <w:sz w:val="28"/>
          <w:szCs w:val="28"/>
        </w:rPr>
        <w:t>», 2000. 464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lastRenderedPageBreak/>
        <w:t>Гузенко</w:t>
      </w:r>
      <w:proofErr w:type="spellEnd"/>
      <w:r w:rsidRPr="0025750F">
        <w:rPr>
          <w:rFonts w:ascii="Times New Roman" w:hAnsi="Times New Roman" w:cs="Times New Roman"/>
          <w:sz w:val="28"/>
          <w:szCs w:val="28"/>
        </w:rPr>
        <w:t xml:space="preserve"> Г. М. Управління та вдосконалення маркетингової діяльності на підприємстві. </w:t>
      </w:r>
      <w:r w:rsidRPr="0025750F">
        <w:rPr>
          <w:rFonts w:ascii="Times New Roman" w:hAnsi="Times New Roman" w:cs="Times New Roman"/>
          <w:i/>
          <w:sz w:val="28"/>
          <w:szCs w:val="28"/>
        </w:rPr>
        <w:t xml:space="preserve">Економіка і суспільство. </w:t>
      </w:r>
      <w:r w:rsidRPr="0025750F">
        <w:rPr>
          <w:rFonts w:ascii="Times New Roman" w:hAnsi="Times New Roman" w:cs="Times New Roman"/>
          <w:sz w:val="28"/>
          <w:szCs w:val="28"/>
        </w:rPr>
        <w:t>2017. № 12. С. 227-234.</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Гуменна О.В. Сучасні інструменти цифрового маркетингу в системі інтегрованих маркетингових комунікацій. </w:t>
      </w:r>
      <w:r w:rsidRPr="0025750F">
        <w:rPr>
          <w:rFonts w:ascii="Times New Roman" w:hAnsi="Times New Roman" w:cs="Times New Roman"/>
          <w:i/>
          <w:sz w:val="28"/>
          <w:szCs w:val="28"/>
        </w:rPr>
        <w:t xml:space="preserve">Наукові записки </w:t>
      </w:r>
      <w:proofErr w:type="spellStart"/>
      <w:r w:rsidRPr="0025750F">
        <w:rPr>
          <w:rFonts w:ascii="Times New Roman" w:hAnsi="Times New Roman" w:cs="Times New Roman"/>
          <w:i/>
          <w:sz w:val="28"/>
          <w:szCs w:val="28"/>
        </w:rPr>
        <w:t>НаУКМА</w:t>
      </w:r>
      <w:proofErr w:type="spellEnd"/>
      <w:r w:rsidRPr="0025750F">
        <w:rPr>
          <w:rFonts w:ascii="Times New Roman" w:hAnsi="Times New Roman" w:cs="Times New Roman"/>
          <w:i/>
          <w:sz w:val="28"/>
          <w:szCs w:val="28"/>
        </w:rPr>
        <w:t xml:space="preserve">. Економічні науки. </w:t>
      </w:r>
      <w:r w:rsidRPr="0025750F">
        <w:rPr>
          <w:rFonts w:ascii="Times New Roman" w:hAnsi="Times New Roman" w:cs="Times New Roman"/>
          <w:sz w:val="28"/>
          <w:szCs w:val="28"/>
        </w:rPr>
        <w:t>2016. Вип. 1. С. 48–53</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Жук О. І. Сучасні підходи до оцінки ефективності маркетингової діяльності підприємства. </w:t>
      </w:r>
      <w:r w:rsidRPr="0025750F">
        <w:rPr>
          <w:rFonts w:ascii="Times New Roman" w:hAnsi="Times New Roman" w:cs="Times New Roman"/>
          <w:i/>
          <w:sz w:val="28"/>
          <w:szCs w:val="28"/>
        </w:rPr>
        <w:t xml:space="preserve">Економіка. Проблеми економічного становлення. </w:t>
      </w:r>
      <w:r w:rsidRPr="0025750F">
        <w:rPr>
          <w:rFonts w:ascii="Times New Roman" w:hAnsi="Times New Roman" w:cs="Times New Roman"/>
          <w:sz w:val="28"/>
          <w:szCs w:val="28"/>
        </w:rPr>
        <w:t>2011. № 2. С. 51-55.</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Зорина Т. Г., </w:t>
      </w:r>
      <w:proofErr w:type="spellStart"/>
      <w:r w:rsidRPr="0025750F">
        <w:rPr>
          <w:rFonts w:ascii="Times New Roman" w:hAnsi="Times New Roman" w:cs="Times New Roman"/>
          <w:sz w:val="28"/>
          <w:szCs w:val="28"/>
        </w:rPr>
        <w:t>Слонимская</w:t>
      </w:r>
      <w:proofErr w:type="spellEnd"/>
      <w:r w:rsidRPr="0025750F">
        <w:rPr>
          <w:rFonts w:ascii="Times New Roman" w:hAnsi="Times New Roman" w:cs="Times New Roman"/>
          <w:sz w:val="28"/>
          <w:szCs w:val="28"/>
        </w:rPr>
        <w:t xml:space="preserve"> М. А. </w:t>
      </w:r>
      <w:proofErr w:type="spellStart"/>
      <w:r w:rsidRPr="0025750F">
        <w:rPr>
          <w:rFonts w:ascii="Times New Roman" w:hAnsi="Times New Roman" w:cs="Times New Roman"/>
          <w:sz w:val="28"/>
          <w:szCs w:val="28"/>
        </w:rPr>
        <w:t>Маркетинговые</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исследования</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учебное</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пособие</w:t>
      </w:r>
      <w:proofErr w:type="spellEnd"/>
      <w:r w:rsidRPr="0025750F">
        <w:rPr>
          <w:rFonts w:ascii="Times New Roman" w:hAnsi="Times New Roman" w:cs="Times New Roman"/>
          <w:sz w:val="28"/>
          <w:szCs w:val="28"/>
        </w:rPr>
        <w:t xml:space="preserve"> для </w:t>
      </w:r>
      <w:proofErr w:type="spellStart"/>
      <w:r w:rsidRPr="0025750F">
        <w:rPr>
          <w:rFonts w:ascii="Times New Roman" w:hAnsi="Times New Roman" w:cs="Times New Roman"/>
          <w:sz w:val="28"/>
          <w:szCs w:val="28"/>
        </w:rPr>
        <w:t>студентов</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Минск</w:t>
      </w:r>
      <w:proofErr w:type="spellEnd"/>
      <w:r w:rsidRPr="0025750F">
        <w:rPr>
          <w:rFonts w:ascii="Times New Roman" w:hAnsi="Times New Roman" w:cs="Times New Roman"/>
          <w:sz w:val="28"/>
          <w:szCs w:val="28"/>
        </w:rPr>
        <w:t xml:space="preserve"> : </w:t>
      </w:r>
      <w:proofErr w:type="spellStart"/>
      <w:r w:rsidRPr="0025750F">
        <w:rPr>
          <w:rFonts w:ascii="Times New Roman" w:hAnsi="Times New Roman" w:cs="Times New Roman"/>
          <w:sz w:val="28"/>
          <w:szCs w:val="28"/>
        </w:rPr>
        <w:t>Белорусский</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государственный</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экономический</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университет</w:t>
      </w:r>
      <w:proofErr w:type="spellEnd"/>
      <w:r w:rsidRPr="0025750F">
        <w:rPr>
          <w:rFonts w:ascii="Times New Roman" w:hAnsi="Times New Roman" w:cs="Times New Roman"/>
          <w:sz w:val="28"/>
          <w:szCs w:val="28"/>
        </w:rPr>
        <w:t>, 2016. 410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shd w:val="clear" w:color="auto" w:fill="FFFFFF"/>
        </w:rPr>
        <w:t>История</w:t>
      </w:r>
      <w:proofErr w:type="spellEnd"/>
      <w:r w:rsidRPr="0025750F">
        <w:rPr>
          <w:rFonts w:ascii="Times New Roman" w:hAnsi="Times New Roman" w:cs="Times New Roman"/>
          <w:sz w:val="28"/>
          <w:szCs w:val="28"/>
          <w:shd w:val="clear" w:color="auto" w:fill="FFFFFF"/>
        </w:rPr>
        <w:t xml:space="preserve"> бренда H&amp;M. </w:t>
      </w:r>
      <w:r w:rsidRPr="0025750F">
        <w:rPr>
          <w:rFonts w:ascii="Times New Roman" w:hAnsi="Times New Roman" w:cs="Times New Roman"/>
          <w:sz w:val="28"/>
          <w:szCs w:val="28"/>
        </w:rPr>
        <w:t xml:space="preserve">URL: </w:t>
      </w:r>
      <w:hyperlink r:id="rId17" w:history="1">
        <w:r w:rsidRPr="0025750F">
          <w:rPr>
            <w:rStyle w:val="a8"/>
            <w:rFonts w:ascii="Times New Roman" w:hAnsi="Times New Roman" w:cs="Times New Roman"/>
            <w:color w:val="auto"/>
            <w:sz w:val="28"/>
            <w:szCs w:val="28"/>
            <w:u w:val="none"/>
          </w:rPr>
          <w:t>http://tom6.ru/istoriya-brendov-odezhdy/istoriya-brenda-hm/</w:t>
        </w:r>
      </w:hyperlink>
      <w:r w:rsidRPr="0025750F">
        <w:rPr>
          <w:rStyle w:val="a8"/>
          <w:rFonts w:ascii="Times New Roman" w:hAnsi="Times New Roman" w:cs="Times New Roman"/>
          <w:color w:val="auto"/>
          <w:sz w:val="28"/>
          <w:szCs w:val="28"/>
          <w:u w:val="none"/>
        </w:rPr>
        <w:t xml:space="preserve"> </w:t>
      </w:r>
      <w:r w:rsidRPr="0025750F">
        <w:rPr>
          <w:rFonts w:ascii="Times New Roman" w:hAnsi="Times New Roman" w:cs="Times New Roman"/>
          <w:sz w:val="28"/>
          <w:szCs w:val="28"/>
        </w:rPr>
        <w:t>(дата звернення: 7.10.2021).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Каліберов</w:t>
      </w:r>
      <w:proofErr w:type="spellEnd"/>
      <w:r w:rsidRPr="0025750F">
        <w:rPr>
          <w:rFonts w:ascii="Times New Roman" w:hAnsi="Times New Roman" w:cs="Times New Roman"/>
          <w:sz w:val="28"/>
          <w:szCs w:val="28"/>
        </w:rPr>
        <w:t xml:space="preserve"> О. Г. Маркетингова стратегія як підґрунтя зростання ефективності діяльності підприємства. </w:t>
      </w:r>
      <w:r w:rsidRPr="0025750F">
        <w:rPr>
          <w:rFonts w:ascii="Times New Roman" w:hAnsi="Times New Roman" w:cs="Times New Roman"/>
          <w:i/>
          <w:sz w:val="28"/>
          <w:szCs w:val="28"/>
        </w:rPr>
        <w:t xml:space="preserve">Стратегія економічного розвитку України. </w:t>
      </w:r>
      <w:r w:rsidRPr="0025750F">
        <w:rPr>
          <w:rFonts w:ascii="Times New Roman" w:hAnsi="Times New Roman" w:cs="Times New Roman"/>
          <w:sz w:val="28"/>
          <w:szCs w:val="28"/>
        </w:rPr>
        <w:t>2013. № 33. С. 251–258.</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Как</w:t>
      </w:r>
      <w:proofErr w:type="spellEnd"/>
      <w:r w:rsidRPr="0025750F">
        <w:rPr>
          <w:rFonts w:ascii="Times New Roman" w:hAnsi="Times New Roman" w:cs="Times New Roman"/>
          <w:sz w:val="28"/>
          <w:szCs w:val="28"/>
        </w:rPr>
        <w:t xml:space="preserve"> H&amp;M </w:t>
      </w:r>
      <w:proofErr w:type="spellStart"/>
      <w:r w:rsidRPr="0025750F">
        <w:rPr>
          <w:rFonts w:ascii="Times New Roman" w:hAnsi="Times New Roman" w:cs="Times New Roman"/>
          <w:sz w:val="28"/>
          <w:szCs w:val="28"/>
        </w:rPr>
        <w:t>стал</w:t>
      </w:r>
      <w:proofErr w:type="spellEnd"/>
      <w:r w:rsidRPr="0025750F">
        <w:rPr>
          <w:rFonts w:ascii="Times New Roman" w:hAnsi="Times New Roman" w:cs="Times New Roman"/>
          <w:sz w:val="28"/>
          <w:szCs w:val="28"/>
        </w:rPr>
        <w:t xml:space="preserve"> таким </w:t>
      </w:r>
      <w:proofErr w:type="spellStart"/>
      <w:r w:rsidRPr="0025750F">
        <w:rPr>
          <w:rFonts w:ascii="Times New Roman" w:hAnsi="Times New Roman" w:cs="Times New Roman"/>
          <w:sz w:val="28"/>
          <w:szCs w:val="28"/>
        </w:rPr>
        <w:t>популярным</w:t>
      </w:r>
      <w:proofErr w:type="spellEnd"/>
      <w:r w:rsidRPr="0025750F">
        <w:rPr>
          <w:rFonts w:ascii="Times New Roman" w:hAnsi="Times New Roman" w:cs="Times New Roman"/>
          <w:sz w:val="28"/>
          <w:szCs w:val="28"/>
        </w:rPr>
        <w:t xml:space="preserve">. И </w:t>
      </w:r>
      <w:proofErr w:type="spellStart"/>
      <w:r w:rsidRPr="0025750F">
        <w:rPr>
          <w:rFonts w:ascii="Times New Roman" w:hAnsi="Times New Roman" w:cs="Times New Roman"/>
          <w:sz w:val="28"/>
          <w:szCs w:val="28"/>
        </w:rPr>
        <w:t>почему</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мы</w:t>
      </w:r>
      <w:proofErr w:type="spellEnd"/>
      <w:r w:rsidRPr="0025750F">
        <w:rPr>
          <w:rFonts w:ascii="Times New Roman" w:hAnsi="Times New Roman" w:cs="Times New Roman"/>
          <w:sz w:val="28"/>
          <w:szCs w:val="28"/>
        </w:rPr>
        <w:t xml:space="preserve"> так любим </w:t>
      </w:r>
      <w:proofErr w:type="spellStart"/>
      <w:r w:rsidRPr="0025750F">
        <w:rPr>
          <w:rFonts w:ascii="Times New Roman" w:hAnsi="Times New Roman" w:cs="Times New Roman"/>
          <w:sz w:val="28"/>
          <w:szCs w:val="28"/>
        </w:rPr>
        <w:t>его</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ненавидеть</w:t>
      </w:r>
      <w:proofErr w:type="spellEnd"/>
      <w:r w:rsidRPr="0025750F">
        <w:rPr>
          <w:rFonts w:ascii="Times New Roman" w:hAnsi="Times New Roman" w:cs="Times New Roman"/>
          <w:sz w:val="28"/>
          <w:szCs w:val="28"/>
        </w:rPr>
        <w:t xml:space="preserve">. URL: </w:t>
      </w:r>
      <w:hyperlink r:id="rId18" w:history="1">
        <w:r w:rsidRPr="0025750F">
          <w:rPr>
            <w:rStyle w:val="a8"/>
            <w:rFonts w:ascii="Times New Roman" w:hAnsi="Times New Roman" w:cs="Times New Roman"/>
            <w:color w:val="auto"/>
            <w:sz w:val="28"/>
            <w:szCs w:val="28"/>
            <w:u w:val="none"/>
          </w:rPr>
          <w:t>https://bit.ua/2017/11/hm-love-hate/</w:t>
        </w:r>
      </w:hyperlink>
      <w:r w:rsidRPr="0025750F">
        <w:rPr>
          <w:rFonts w:ascii="Times New Roman" w:hAnsi="Times New Roman" w:cs="Times New Roman"/>
          <w:sz w:val="28"/>
          <w:szCs w:val="28"/>
        </w:rPr>
        <w:t xml:space="preserve"> (дата звернення: 7.10.2021).</w:t>
      </w:r>
    </w:p>
    <w:p w:rsidR="00A5128F" w:rsidRPr="0025750F" w:rsidRDefault="00013727" w:rsidP="00A5128F">
      <w:pPr>
        <w:pStyle w:val="a4"/>
        <w:numPr>
          <w:ilvl w:val="0"/>
          <w:numId w:val="26"/>
        </w:numPr>
        <w:spacing w:after="0" w:line="360" w:lineRule="auto"/>
        <w:ind w:left="0" w:firstLine="709"/>
        <w:jc w:val="both"/>
        <w:rPr>
          <w:rFonts w:ascii="Times New Roman" w:hAnsi="Times New Roman" w:cs="Times New Roman"/>
          <w:sz w:val="28"/>
          <w:szCs w:val="28"/>
        </w:rPr>
      </w:pPr>
      <w:hyperlink r:id="rId19" w:tooltip="Пошук за автором" w:history="1">
        <w:proofErr w:type="spellStart"/>
        <w:r w:rsidR="00A5128F" w:rsidRPr="0025750F">
          <w:rPr>
            <w:rStyle w:val="a8"/>
            <w:rFonts w:ascii="Times New Roman" w:hAnsi="Times New Roman" w:cs="Times New Roman"/>
            <w:color w:val="auto"/>
            <w:sz w:val="28"/>
            <w:szCs w:val="28"/>
            <w:u w:val="none"/>
          </w:rPr>
          <w:t>Килипенко</w:t>
        </w:r>
        <w:proofErr w:type="spellEnd"/>
        <w:r w:rsidR="00A5128F" w:rsidRPr="0025750F">
          <w:rPr>
            <w:rStyle w:val="a8"/>
            <w:rFonts w:ascii="Times New Roman" w:hAnsi="Times New Roman" w:cs="Times New Roman"/>
            <w:color w:val="auto"/>
            <w:sz w:val="28"/>
            <w:szCs w:val="28"/>
            <w:u w:val="none"/>
          </w:rPr>
          <w:t xml:space="preserve"> В. В.</w:t>
        </w:r>
      </w:hyperlink>
      <w:r w:rsidR="00A5128F" w:rsidRPr="0025750F">
        <w:rPr>
          <w:rStyle w:val="a8"/>
          <w:rFonts w:ascii="Times New Roman" w:hAnsi="Times New Roman" w:cs="Times New Roman"/>
          <w:color w:val="auto"/>
          <w:sz w:val="28"/>
          <w:szCs w:val="28"/>
          <w:u w:val="none"/>
        </w:rPr>
        <w:t xml:space="preserve"> </w:t>
      </w:r>
      <w:r w:rsidR="00A5128F" w:rsidRPr="0025750F">
        <w:rPr>
          <w:rFonts w:ascii="Times New Roman" w:hAnsi="Times New Roman" w:cs="Times New Roman"/>
          <w:bCs/>
          <w:sz w:val="28"/>
          <w:szCs w:val="28"/>
        </w:rPr>
        <w:t>Теоретичний зміст і сутність управління маркетинговою діяльністю</w:t>
      </w:r>
      <w:r w:rsidR="00A5128F" w:rsidRPr="0025750F">
        <w:rPr>
          <w:rFonts w:ascii="Times New Roman" w:hAnsi="Times New Roman" w:cs="Times New Roman"/>
          <w:sz w:val="28"/>
          <w:szCs w:val="28"/>
          <w:shd w:val="clear" w:color="auto" w:fill="F9F9F9"/>
        </w:rPr>
        <w:t xml:space="preserve">. </w:t>
      </w:r>
      <w:hyperlink r:id="rId20" w:tooltip="Періодичне видання" w:history="1">
        <w:r w:rsidR="00A5128F" w:rsidRPr="0025750F">
          <w:rPr>
            <w:rStyle w:val="a8"/>
            <w:rFonts w:ascii="Times New Roman" w:hAnsi="Times New Roman" w:cs="Times New Roman"/>
            <w:i/>
            <w:color w:val="auto"/>
            <w:sz w:val="28"/>
            <w:szCs w:val="28"/>
            <w:u w:val="none"/>
          </w:rPr>
          <w:t>Економіка АПК</w:t>
        </w:r>
      </w:hyperlink>
      <w:r w:rsidR="00A5128F" w:rsidRPr="0025750F">
        <w:rPr>
          <w:rFonts w:ascii="Times New Roman" w:hAnsi="Times New Roman" w:cs="Times New Roman"/>
          <w:i/>
          <w:sz w:val="28"/>
          <w:szCs w:val="28"/>
          <w:shd w:val="clear" w:color="auto" w:fill="F9F9F9"/>
        </w:rPr>
        <w:t>.</w:t>
      </w:r>
      <w:r w:rsidR="00A5128F" w:rsidRPr="0025750F">
        <w:rPr>
          <w:rFonts w:ascii="Times New Roman" w:hAnsi="Times New Roman" w:cs="Times New Roman"/>
          <w:sz w:val="28"/>
          <w:szCs w:val="28"/>
          <w:shd w:val="clear" w:color="auto" w:fill="F9F9F9"/>
        </w:rPr>
        <w:t xml:space="preserve"> 2016. № 11. С. 86-93.</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proofErr w:type="spellStart"/>
      <w:r w:rsidRPr="0025750F">
        <w:rPr>
          <w:rFonts w:ascii="Times New Roman" w:hAnsi="Times New Roman" w:cs="Times New Roman"/>
          <w:sz w:val="28"/>
          <w:szCs w:val="28"/>
        </w:rPr>
        <w:t>Клівець</w:t>
      </w:r>
      <w:proofErr w:type="spellEnd"/>
      <w:r w:rsidRPr="0025750F">
        <w:rPr>
          <w:rFonts w:ascii="Times New Roman" w:hAnsi="Times New Roman" w:cs="Times New Roman"/>
          <w:sz w:val="28"/>
          <w:szCs w:val="28"/>
        </w:rPr>
        <w:t xml:space="preserve"> П. Г. Маркетинг в управлінні підприємством: ретроспектива поглядів. </w:t>
      </w:r>
      <w:r w:rsidRPr="0025750F">
        <w:rPr>
          <w:rFonts w:ascii="Times New Roman" w:hAnsi="Times New Roman" w:cs="Times New Roman"/>
          <w:i/>
          <w:sz w:val="28"/>
          <w:szCs w:val="28"/>
        </w:rPr>
        <w:t>Маркетинг в Україні.</w:t>
      </w:r>
      <w:r w:rsidRPr="0025750F">
        <w:rPr>
          <w:rFonts w:ascii="Times New Roman" w:hAnsi="Times New Roman" w:cs="Times New Roman"/>
          <w:sz w:val="28"/>
          <w:szCs w:val="28"/>
        </w:rPr>
        <w:t xml:space="preserve"> 2010. № 5. C. 48-51.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Коноплянникова</w:t>
      </w:r>
      <w:proofErr w:type="spellEnd"/>
      <w:r w:rsidRPr="0025750F">
        <w:rPr>
          <w:rFonts w:ascii="Times New Roman" w:hAnsi="Times New Roman" w:cs="Times New Roman"/>
          <w:sz w:val="28"/>
          <w:szCs w:val="28"/>
        </w:rPr>
        <w:t xml:space="preserve"> М. А. Управління маркетинговою діяльністю: поняття, принципи, підходи. </w:t>
      </w:r>
      <w:r w:rsidRPr="0025750F">
        <w:rPr>
          <w:rFonts w:ascii="Times New Roman" w:hAnsi="Times New Roman" w:cs="Times New Roman"/>
          <w:i/>
          <w:sz w:val="28"/>
          <w:szCs w:val="28"/>
        </w:rPr>
        <w:t>Глобальні та національні проблеми економіки.</w:t>
      </w:r>
      <w:r w:rsidRPr="0025750F">
        <w:rPr>
          <w:rFonts w:ascii="Times New Roman" w:hAnsi="Times New Roman" w:cs="Times New Roman"/>
          <w:sz w:val="28"/>
          <w:szCs w:val="28"/>
        </w:rPr>
        <w:t xml:space="preserve"> 2017, № 17. С. 332-336.</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Котлер</w:t>
      </w:r>
      <w:proofErr w:type="spellEnd"/>
      <w:r w:rsidRPr="0025750F">
        <w:rPr>
          <w:rFonts w:ascii="Times New Roman" w:hAnsi="Times New Roman" w:cs="Times New Roman"/>
          <w:sz w:val="28"/>
          <w:szCs w:val="28"/>
        </w:rPr>
        <w:t xml:space="preserve"> Ф. Маркетинг в </w:t>
      </w:r>
      <w:proofErr w:type="spellStart"/>
      <w:r w:rsidRPr="0025750F">
        <w:rPr>
          <w:rFonts w:ascii="Times New Roman" w:hAnsi="Times New Roman" w:cs="Times New Roman"/>
          <w:sz w:val="28"/>
          <w:szCs w:val="28"/>
        </w:rPr>
        <w:t>третьем</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тысячелетии</w:t>
      </w:r>
      <w:proofErr w:type="spellEnd"/>
      <w:r w:rsidRPr="0025750F">
        <w:rPr>
          <w:rFonts w:ascii="Times New Roman" w:hAnsi="Times New Roman" w:cs="Times New Roman"/>
          <w:sz w:val="28"/>
          <w:szCs w:val="28"/>
        </w:rPr>
        <w:t>. Москва : АСТ, 2001. 271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proofErr w:type="spellStart"/>
      <w:r w:rsidRPr="0025750F">
        <w:rPr>
          <w:rFonts w:ascii="Times New Roman" w:hAnsi="Times New Roman" w:cs="Times New Roman"/>
          <w:sz w:val="28"/>
          <w:szCs w:val="28"/>
        </w:rPr>
        <w:lastRenderedPageBreak/>
        <w:t>Котлер</w:t>
      </w:r>
      <w:proofErr w:type="spellEnd"/>
      <w:r w:rsidRPr="0025750F">
        <w:rPr>
          <w:rFonts w:ascii="Times New Roman" w:hAnsi="Times New Roman" w:cs="Times New Roman"/>
          <w:sz w:val="28"/>
          <w:szCs w:val="28"/>
        </w:rPr>
        <w:t xml:space="preserve"> Ф. Маркетинг менеджмент. </w:t>
      </w:r>
      <w:proofErr w:type="spellStart"/>
      <w:r w:rsidRPr="0025750F">
        <w:rPr>
          <w:rFonts w:ascii="Times New Roman" w:hAnsi="Times New Roman" w:cs="Times New Roman"/>
          <w:sz w:val="28"/>
          <w:szCs w:val="28"/>
        </w:rPr>
        <w:t>Анализ</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планирование</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внедрение</w:t>
      </w:r>
      <w:proofErr w:type="spellEnd"/>
      <w:r w:rsidRPr="0025750F">
        <w:rPr>
          <w:rFonts w:ascii="Times New Roman" w:hAnsi="Times New Roman" w:cs="Times New Roman"/>
          <w:sz w:val="28"/>
          <w:szCs w:val="28"/>
        </w:rPr>
        <w:t xml:space="preserve">, контроль / пер. с англ. М. В. </w:t>
      </w:r>
      <w:proofErr w:type="spellStart"/>
      <w:r w:rsidRPr="0025750F">
        <w:rPr>
          <w:rFonts w:ascii="Times New Roman" w:hAnsi="Times New Roman" w:cs="Times New Roman"/>
          <w:sz w:val="28"/>
          <w:szCs w:val="28"/>
        </w:rPr>
        <w:t>Бугаев</w:t>
      </w:r>
      <w:proofErr w:type="spellEnd"/>
      <w:r w:rsidRPr="0025750F">
        <w:rPr>
          <w:rFonts w:ascii="Times New Roman" w:hAnsi="Times New Roman" w:cs="Times New Roman"/>
          <w:sz w:val="28"/>
          <w:szCs w:val="28"/>
        </w:rPr>
        <w:t xml:space="preserve"> и др.; </w:t>
      </w:r>
      <w:proofErr w:type="spellStart"/>
      <w:r w:rsidRPr="0025750F">
        <w:rPr>
          <w:rFonts w:ascii="Times New Roman" w:hAnsi="Times New Roman" w:cs="Times New Roman"/>
          <w:sz w:val="28"/>
          <w:szCs w:val="28"/>
        </w:rPr>
        <w:t>гл</w:t>
      </w:r>
      <w:proofErr w:type="spellEnd"/>
      <w:r w:rsidRPr="0025750F">
        <w:rPr>
          <w:rFonts w:ascii="Times New Roman" w:hAnsi="Times New Roman" w:cs="Times New Roman"/>
          <w:sz w:val="28"/>
          <w:szCs w:val="28"/>
        </w:rPr>
        <w:t xml:space="preserve">. ред. В. А. </w:t>
      </w:r>
      <w:proofErr w:type="spellStart"/>
      <w:r w:rsidRPr="0025750F">
        <w:rPr>
          <w:rFonts w:ascii="Times New Roman" w:hAnsi="Times New Roman" w:cs="Times New Roman"/>
          <w:sz w:val="28"/>
          <w:szCs w:val="28"/>
        </w:rPr>
        <w:t>Усманов</w:t>
      </w:r>
      <w:proofErr w:type="spellEnd"/>
      <w:r w:rsidRPr="0025750F">
        <w:rPr>
          <w:rFonts w:ascii="Times New Roman" w:hAnsi="Times New Roman" w:cs="Times New Roman"/>
          <w:sz w:val="28"/>
          <w:szCs w:val="28"/>
        </w:rPr>
        <w:t xml:space="preserve">. 2-е </w:t>
      </w:r>
      <w:proofErr w:type="spellStart"/>
      <w:r w:rsidRPr="0025750F">
        <w:rPr>
          <w:rFonts w:ascii="Times New Roman" w:hAnsi="Times New Roman" w:cs="Times New Roman"/>
          <w:sz w:val="28"/>
          <w:szCs w:val="28"/>
        </w:rPr>
        <w:t>изд</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испр</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рус</w:t>
      </w:r>
      <w:proofErr w:type="spellEnd"/>
      <w:r w:rsidRPr="0025750F">
        <w:rPr>
          <w:rFonts w:ascii="Times New Roman" w:hAnsi="Times New Roman" w:cs="Times New Roman"/>
          <w:sz w:val="28"/>
          <w:szCs w:val="28"/>
        </w:rPr>
        <w:t xml:space="preserve">. 9-е </w:t>
      </w:r>
      <w:proofErr w:type="spellStart"/>
      <w:r w:rsidRPr="0025750F">
        <w:rPr>
          <w:rFonts w:ascii="Times New Roman" w:hAnsi="Times New Roman" w:cs="Times New Roman"/>
          <w:sz w:val="28"/>
          <w:szCs w:val="28"/>
        </w:rPr>
        <w:t>изд</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междунар</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СПб</w:t>
      </w:r>
      <w:proofErr w:type="spellEnd"/>
      <w:r w:rsidRPr="0025750F">
        <w:rPr>
          <w:rFonts w:ascii="Times New Roman" w:hAnsi="Times New Roman" w:cs="Times New Roman"/>
          <w:sz w:val="28"/>
          <w:szCs w:val="28"/>
        </w:rPr>
        <w:t xml:space="preserve">. : </w:t>
      </w:r>
      <w:proofErr w:type="spellStart"/>
      <w:r w:rsidRPr="0025750F">
        <w:rPr>
          <w:rFonts w:ascii="Times New Roman" w:hAnsi="Times New Roman" w:cs="Times New Roman"/>
          <w:sz w:val="28"/>
          <w:szCs w:val="28"/>
        </w:rPr>
        <w:t>Питер</w:t>
      </w:r>
      <w:proofErr w:type="spellEnd"/>
      <w:r w:rsidRPr="0025750F">
        <w:rPr>
          <w:rFonts w:ascii="Times New Roman" w:hAnsi="Times New Roman" w:cs="Times New Roman"/>
          <w:sz w:val="28"/>
          <w:szCs w:val="28"/>
        </w:rPr>
        <w:t>, 1999. 887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proofErr w:type="spellStart"/>
      <w:r w:rsidRPr="0025750F">
        <w:rPr>
          <w:rFonts w:ascii="Times New Roman" w:hAnsi="Times New Roman" w:cs="Times New Roman"/>
          <w:sz w:val="28"/>
          <w:szCs w:val="28"/>
        </w:rPr>
        <w:t>Котлер</w:t>
      </w:r>
      <w:proofErr w:type="spellEnd"/>
      <w:r w:rsidRPr="0025750F">
        <w:rPr>
          <w:rFonts w:ascii="Times New Roman" w:hAnsi="Times New Roman" w:cs="Times New Roman"/>
          <w:sz w:val="28"/>
          <w:szCs w:val="28"/>
        </w:rPr>
        <w:t xml:space="preserve"> Ф. </w:t>
      </w:r>
      <w:proofErr w:type="spellStart"/>
      <w:r w:rsidRPr="0025750F">
        <w:rPr>
          <w:rFonts w:ascii="Times New Roman" w:hAnsi="Times New Roman" w:cs="Times New Roman"/>
          <w:sz w:val="28"/>
          <w:szCs w:val="28"/>
        </w:rPr>
        <w:t>Основы</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маркетинга</w:t>
      </w:r>
      <w:proofErr w:type="spellEnd"/>
      <w:r w:rsidRPr="0025750F">
        <w:rPr>
          <w:rFonts w:ascii="Times New Roman" w:hAnsi="Times New Roman" w:cs="Times New Roman"/>
          <w:sz w:val="28"/>
          <w:szCs w:val="28"/>
        </w:rPr>
        <w:t xml:space="preserve">. Москва : </w:t>
      </w:r>
      <w:proofErr w:type="spellStart"/>
      <w:r w:rsidRPr="0025750F">
        <w:rPr>
          <w:rFonts w:ascii="Times New Roman" w:hAnsi="Times New Roman" w:cs="Times New Roman"/>
          <w:sz w:val="28"/>
          <w:szCs w:val="28"/>
        </w:rPr>
        <w:t>Прогресс</w:t>
      </w:r>
      <w:proofErr w:type="spellEnd"/>
      <w:r w:rsidRPr="0025750F">
        <w:rPr>
          <w:rFonts w:ascii="Times New Roman" w:hAnsi="Times New Roman" w:cs="Times New Roman"/>
          <w:sz w:val="28"/>
          <w:szCs w:val="28"/>
        </w:rPr>
        <w:t>, 1990. 734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Лепа</w:t>
      </w:r>
      <w:proofErr w:type="spellEnd"/>
      <w:r w:rsidRPr="0025750F">
        <w:rPr>
          <w:rFonts w:ascii="Times New Roman" w:hAnsi="Times New Roman" w:cs="Times New Roman"/>
          <w:sz w:val="28"/>
          <w:szCs w:val="28"/>
        </w:rPr>
        <w:t xml:space="preserve"> Р. М., Солоха Д. В., </w:t>
      </w:r>
      <w:proofErr w:type="spellStart"/>
      <w:r w:rsidRPr="0025750F">
        <w:rPr>
          <w:rFonts w:ascii="Times New Roman" w:hAnsi="Times New Roman" w:cs="Times New Roman"/>
          <w:sz w:val="28"/>
          <w:szCs w:val="28"/>
        </w:rPr>
        <w:t>Коверга</w:t>
      </w:r>
      <w:proofErr w:type="spellEnd"/>
      <w:r w:rsidRPr="0025750F">
        <w:rPr>
          <w:rFonts w:ascii="Times New Roman" w:hAnsi="Times New Roman" w:cs="Times New Roman"/>
          <w:sz w:val="28"/>
          <w:szCs w:val="28"/>
        </w:rPr>
        <w:t xml:space="preserve"> С. В. та ін. Маркетинг та менеджмент: методи, моделі та інструменти: монографія. Донецьк : Східний видавничий дім, 2012. 250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Липчук</w:t>
      </w:r>
      <w:proofErr w:type="spellEnd"/>
      <w:r w:rsidRPr="0025750F">
        <w:rPr>
          <w:rFonts w:ascii="Times New Roman" w:hAnsi="Times New Roman" w:cs="Times New Roman"/>
          <w:sz w:val="28"/>
          <w:szCs w:val="28"/>
        </w:rPr>
        <w:t xml:space="preserve"> В. В. Маркетинг: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Львів : «Магнолія 2006», 2012. 456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Натовп і подарунки: як у Києві відкривали перший магазин H&amp;M. URL: </w:t>
      </w:r>
      <w:hyperlink r:id="rId21" w:history="1">
        <w:r w:rsidRPr="0025750F">
          <w:rPr>
            <w:rStyle w:val="a8"/>
            <w:rFonts w:ascii="Times New Roman" w:hAnsi="Times New Roman" w:cs="Times New Roman"/>
            <w:color w:val="auto"/>
            <w:sz w:val="28"/>
            <w:szCs w:val="28"/>
            <w:u w:val="none"/>
          </w:rPr>
          <w:t>https://www.bbc.com/ukrainian/news-45231625</w:t>
        </w:r>
      </w:hyperlink>
      <w:r w:rsidRPr="0025750F">
        <w:rPr>
          <w:rStyle w:val="a8"/>
          <w:rFonts w:ascii="Times New Roman" w:hAnsi="Times New Roman" w:cs="Times New Roman"/>
          <w:color w:val="auto"/>
          <w:sz w:val="28"/>
          <w:szCs w:val="28"/>
          <w:u w:val="none"/>
        </w:rPr>
        <w:t xml:space="preserve"> </w:t>
      </w:r>
      <w:r w:rsidRPr="0025750F">
        <w:rPr>
          <w:rFonts w:ascii="Times New Roman" w:hAnsi="Times New Roman" w:cs="Times New Roman"/>
          <w:sz w:val="28"/>
          <w:szCs w:val="28"/>
        </w:rPr>
        <w:t>(дата звернення: 7.10.2021).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r w:rsidRPr="0025750F">
        <w:rPr>
          <w:rFonts w:ascii="Times New Roman" w:hAnsi="Times New Roman" w:cs="Times New Roman"/>
          <w:sz w:val="28"/>
          <w:szCs w:val="28"/>
        </w:rPr>
        <w:t xml:space="preserve">Маркетинг: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посібник для вищих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закладів. вид.3-є, перероб. і </w:t>
      </w:r>
      <w:proofErr w:type="spellStart"/>
      <w:r w:rsidRPr="0025750F">
        <w:rPr>
          <w:rFonts w:ascii="Times New Roman" w:hAnsi="Times New Roman" w:cs="Times New Roman"/>
          <w:sz w:val="28"/>
          <w:szCs w:val="28"/>
        </w:rPr>
        <w:t>доп</w:t>
      </w:r>
      <w:proofErr w:type="spellEnd"/>
      <w:r w:rsidRPr="0025750F">
        <w:rPr>
          <w:rFonts w:ascii="Times New Roman" w:hAnsi="Times New Roman" w:cs="Times New Roman"/>
          <w:sz w:val="28"/>
          <w:szCs w:val="28"/>
        </w:rPr>
        <w:t xml:space="preserve">. / за ред. О. М. </w:t>
      </w:r>
      <w:proofErr w:type="spellStart"/>
      <w:r w:rsidRPr="0025750F">
        <w:rPr>
          <w:rFonts w:ascii="Times New Roman" w:hAnsi="Times New Roman" w:cs="Times New Roman"/>
          <w:sz w:val="28"/>
          <w:szCs w:val="28"/>
        </w:rPr>
        <w:t>Азарян</w:t>
      </w:r>
      <w:proofErr w:type="spellEnd"/>
      <w:r w:rsidRPr="0025750F">
        <w:rPr>
          <w:rFonts w:ascii="Times New Roman" w:hAnsi="Times New Roman" w:cs="Times New Roman"/>
          <w:sz w:val="28"/>
          <w:szCs w:val="28"/>
        </w:rPr>
        <w:t xml:space="preserve">. Харків : </w:t>
      </w:r>
      <w:proofErr w:type="spellStart"/>
      <w:r w:rsidRPr="0025750F">
        <w:rPr>
          <w:rFonts w:ascii="Times New Roman" w:hAnsi="Times New Roman" w:cs="Times New Roman"/>
          <w:sz w:val="28"/>
          <w:szCs w:val="28"/>
        </w:rPr>
        <w:t>Студцентр</w:t>
      </w:r>
      <w:proofErr w:type="spellEnd"/>
      <w:r w:rsidRPr="0025750F">
        <w:rPr>
          <w:rFonts w:ascii="Times New Roman" w:hAnsi="Times New Roman" w:cs="Times New Roman"/>
          <w:sz w:val="28"/>
          <w:szCs w:val="28"/>
        </w:rPr>
        <w:t xml:space="preserve">, 2002. 320 с. </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r w:rsidRPr="0025750F">
        <w:rPr>
          <w:rFonts w:ascii="Times New Roman" w:hAnsi="Times New Roman" w:cs="Times New Roman"/>
          <w:sz w:val="28"/>
          <w:szCs w:val="28"/>
        </w:rPr>
        <w:t xml:space="preserve">Маркетинг підприємства: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xml:space="preserve">. / </w:t>
      </w:r>
      <w:proofErr w:type="spellStart"/>
      <w:r w:rsidRPr="0025750F">
        <w:rPr>
          <w:rFonts w:ascii="Times New Roman" w:hAnsi="Times New Roman" w:cs="Times New Roman"/>
          <w:sz w:val="28"/>
          <w:szCs w:val="28"/>
        </w:rPr>
        <w:t>Балабанова</w:t>
      </w:r>
      <w:proofErr w:type="spellEnd"/>
      <w:r w:rsidRPr="0025750F">
        <w:rPr>
          <w:rFonts w:ascii="Times New Roman" w:hAnsi="Times New Roman" w:cs="Times New Roman"/>
          <w:sz w:val="28"/>
          <w:szCs w:val="28"/>
        </w:rPr>
        <w:t xml:space="preserve"> Л. В.,</w:t>
      </w:r>
      <w:r w:rsidRPr="0025750F">
        <w:rPr>
          <w:rFonts w:ascii="Times New Roman" w:hAnsi="Times New Roman" w:cs="Times New Roman"/>
          <w:sz w:val="28"/>
          <w:szCs w:val="28"/>
        </w:rPr>
        <w:br/>
        <w:t xml:space="preserve">Холод В. В., </w:t>
      </w:r>
      <w:proofErr w:type="spellStart"/>
      <w:r w:rsidRPr="0025750F">
        <w:rPr>
          <w:rFonts w:ascii="Times New Roman" w:hAnsi="Times New Roman" w:cs="Times New Roman"/>
          <w:sz w:val="28"/>
          <w:szCs w:val="28"/>
        </w:rPr>
        <w:t>Балабанова</w:t>
      </w:r>
      <w:proofErr w:type="spellEnd"/>
      <w:r w:rsidRPr="0025750F">
        <w:rPr>
          <w:rFonts w:ascii="Times New Roman" w:hAnsi="Times New Roman" w:cs="Times New Roman"/>
          <w:sz w:val="28"/>
          <w:szCs w:val="28"/>
        </w:rPr>
        <w:t xml:space="preserve"> І. В. Київ : Центр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літ., 2012. 612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r w:rsidRPr="0025750F">
        <w:rPr>
          <w:rFonts w:ascii="Times New Roman" w:hAnsi="Times New Roman" w:cs="Times New Roman"/>
          <w:sz w:val="28"/>
          <w:szCs w:val="28"/>
        </w:rPr>
        <w:t>Маркетинговий інструментарій формування попиту на товари та послуги на ринках України: монографія / за ред. проф. Р.В. Федоровича. Тернопіль : ТНТУ ім. І. Пулюя, 2014. 359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proofErr w:type="spellStart"/>
      <w:r w:rsidRPr="0025750F">
        <w:rPr>
          <w:rFonts w:ascii="Times New Roman" w:hAnsi="Times New Roman" w:cs="Times New Roman"/>
          <w:sz w:val="28"/>
          <w:szCs w:val="28"/>
        </w:rPr>
        <w:t>Меленчук</w:t>
      </w:r>
      <w:proofErr w:type="spellEnd"/>
      <w:r w:rsidRPr="0025750F">
        <w:rPr>
          <w:rFonts w:ascii="Times New Roman" w:hAnsi="Times New Roman" w:cs="Times New Roman"/>
          <w:sz w:val="28"/>
          <w:szCs w:val="28"/>
        </w:rPr>
        <w:t xml:space="preserve"> Ю. Т. </w:t>
      </w:r>
      <w:proofErr w:type="spellStart"/>
      <w:r w:rsidRPr="0025750F">
        <w:rPr>
          <w:rFonts w:ascii="Times New Roman" w:hAnsi="Times New Roman" w:cs="Times New Roman"/>
          <w:sz w:val="28"/>
          <w:szCs w:val="28"/>
        </w:rPr>
        <w:t>Теоретико-методичні</w:t>
      </w:r>
      <w:proofErr w:type="spellEnd"/>
      <w:r w:rsidRPr="0025750F">
        <w:rPr>
          <w:rFonts w:ascii="Times New Roman" w:hAnsi="Times New Roman" w:cs="Times New Roman"/>
          <w:sz w:val="28"/>
          <w:szCs w:val="28"/>
        </w:rPr>
        <w:t xml:space="preserve"> підходи до оцінки ефективності маркетингової діяльності підприємств. </w:t>
      </w:r>
      <w:proofErr w:type="spellStart"/>
      <w:r w:rsidRPr="0025750F">
        <w:rPr>
          <w:rFonts w:ascii="Times New Roman" w:hAnsi="Times New Roman" w:cs="Times New Roman"/>
          <w:i/>
          <w:sz w:val="28"/>
          <w:szCs w:val="28"/>
        </w:rPr>
        <w:t>Технологический</w:t>
      </w:r>
      <w:proofErr w:type="spellEnd"/>
      <w:r w:rsidRPr="0025750F">
        <w:rPr>
          <w:rFonts w:ascii="Times New Roman" w:hAnsi="Times New Roman" w:cs="Times New Roman"/>
          <w:i/>
          <w:sz w:val="28"/>
          <w:szCs w:val="28"/>
        </w:rPr>
        <w:t xml:space="preserve"> аудит и </w:t>
      </w:r>
      <w:proofErr w:type="spellStart"/>
      <w:r w:rsidRPr="0025750F">
        <w:rPr>
          <w:rFonts w:ascii="Times New Roman" w:hAnsi="Times New Roman" w:cs="Times New Roman"/>
          <w:i/>
          <w:sz w:val="28"/>
          <w:szCs w:val="28"/>
        </w:rPr>
        <w:t>резервы</w:t>
      </w:r>
      <w:proofErr w:type="spellEnd"/>
      <w:r w:rsidRPr="0025750F">
        <w:rPr>
          <w:rFonts w:ascii="Times New Roman" w:hAnsi="Times New Roman" w:cs="Times New Roman"/>
          <w:i/>
          <w:sz w:val="28"/>
          <w:szCs w:val="28"/>
        </w:rPr>
        <w:t xml:space="preserve"> </w:t>
      </w:r>
      <w:proofErr w:type="spellStart"/>
      <w:r w:rsidRPr="0025750F">
        <w:rPr>
          <w:rFonts w:ascii="Times New Roman" w:hAnsi="Times New Roman" w:cs="Times New Roman"/>
          <w:i/>
          <w:sz w:val="28"/>
          <w:szCs w:val="28"/>
        </w:rPr>
        <w:t>производства</w:t>
      </w:r>
      <w:proofErr w:type="spellEnd"/>
      <w:r w:rsidRPr="0025750F">
        <w:rPr>
          <w:rFonts w:ascii="Times New Roman" w:hAnsi="Times New Roman" w:cs="Times New Roman"/>
          <w:i/>
          <w:sz w:val="28"/>
          <w:szCs w:val="28"/>
        </w:rPr>
        <w:t>.</w:t>
      </w:r>
      <w:r w:rsidRPr="0025750F">
        <w:rPr>
          <w:rFonts w:ascii="Times New Roman" w:hAnsi="Times New Roman" w:cs="Times New Roman"/>
          <w:sz w:val="28"/>
          <w:szCs w:val="28"/>
        </w:rPr>
        <w:t xml:space="preserve"> 2015. № 1 (6). С. 18-21.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proofErr w:type="spellStart"/>
      <w:r w:rsidRPr="0025750F">
        <w:rPr>
          <w:rFonts w:ascii="Times New Roman" w:hAnsi="Times New Roman" w:cs="Times New Roman"/>
          <w:sz w:val="28"/>
          <w:szCs w:val="28"/>
        </w:rPr>
        <w:t>Моисеева</w:t>
      </w:r>
      <w:proofErr w:type="spellEnd"/>
      <w:r w:rsidRPr="0025750F">
        <w:rPr>
          <w:rFonts w:ascii="Times New Roman" w:hAnsi="Times New Roman" w:cs="Times New Roman"/>
          <w:sz w:val="28"/>
          <w:szCs w:val="28"/>
        </w:rPr>
        <w:t xml:space="preserve"> Н. К., </w:t>
      </w:r>
      <w:proofErr w:type="spellStart"/>
      <w:r w:rsidRPr="0025750F">
        <w:rPr>
          <w:rFonts w:ascii="Times New Roman" w:hAnsi="Times New Roman" w:cs="Times New Roman"/>
          <w:sz w:val="28"/>
          <w:szCs w:val="28"/>
        </w:rPr>
        <w:t>Конышева</w:t>
      </w:r>
      <w:proofErr w:type="spellEnd"/>
      <w:r w:rsidRPr="0025750F">
        <w:rPr>
          <w:rFonts w:ascii="Times New Roman" w:hAnsi="Times New Roman" w:cs="Times New Roman"/>
          <w:sz w:val="28"/>
          <w:szCs w:val="28"/>
        </w:rPr>
        <w:t xml:space="preserve"> М. В.. </w:t>
      </w:r>
      <w:proofErr w:type="spellStart"/>
      <w:r w:rsidRPr="0025750F">
        <w:rPr>
          <w:rFonts w:ascii="Times New Roman" w:hAnsi="Times New Roman" w:cs="Times New Roman"/>
          <w:sz w:val="28"/>
          <w:szCs w:val="28"/>
        </w:rPr>
        <w:t>Управление</w:t>
      </w:r>
      <w:proofErr w:type="spellEnd"/>
      <w:r w:rsidRPr="0025750F">
        <w:rPr>
          <w:rFonts w:ascii="Times New Roman" w:hAnsi="Times New Roman" w:cs="Times New Roman"/>
          <w:sz w:val="28"/>
          <w:szCs w:val="28"/>
        </w:rPr>
        <w:t xml:space="preserve"> маркетингом, </w:t>
      </w:r>
      <w:proofErr w:type="spellStart"/>
      <w:r w:rsidRPr="0025750F">
        <w:rPr>
          <w:rFonts w:ascii="Times New Roman" w:hAnsi="Times New Roman" w:cs="Times New Roman"/>
          <w:sz w:val="28"/>
          <w:szCs w:val="28"/>
        </w:rPr>
        <w:t>теория</w:t>
      </w:r>
      <w:proofErr w:type="spellEnd"/>
      <w:r w:rsidRPr="0025750F">
        <w:rPr>
          <w:rFonts w:ascii="Times New Roman" w:hAnsi="Times New Roman" w:cs="Times New Roman"/>
          <w:sz w:val="28"/>
          <w:szCs w:val="28"/>
        </w:rPr>
        <w:t xml:space="preserve">, практика, </w:t>
      </w:r>
      <w:proofErr w:type="spellStart"/>
      <w:r w:rsidRPr="0025750F">
        <w:rPr>
          <w:rFonts w:ascii="Times New Roman" w:hAnsi="Times New Roman" w:cs="Times New Roman"/>
          <w:sz w:val="28"/>
          <w:szCs w:val="28"/>
        </w:rPr>
        <w:t>информационные</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технологии</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учеб</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пособие</w:t>
      </w:r>
      <w:proofErr w:type="spellEnd"/>
      <w:r w:rsidRPr="0025750F">
        <w:rPr>
          <w:rFonts w:ascii="Times New Roman" w:hAnsi="Times New Roman" w:cs="Times New Roman"/>
          <w:sz w:val="28"/>
          <w:szCs w:val="28"/>
        </w:rPr>
        <w:t xml:space="preserve"> Москва : </w:t>
      </w:r>
      <w:proofErr w:type="spellStart"/>
      <w:r w:rsidRPr="0025750F">
        <w:rPr>
          <w:rFonts w:ascii="Times New Roman" w:hAnsi="Times New Roman" w:cs="Times New Roman"/>
          <w:sz w:val="28"/>
          <w:szCs w:val="28"/>
        </w:rPr>
        <w:t>Финансы</w:t>
      </w:r>
      <w:proofErr w:type="spellEnd"/>
      <w:r w:rsidRPr="0025750F">
        <w:rPr>
          <w:rFonts w:ascii="Times New Roman" w:hAnsi="Times New Roman" w:cs="Times New Roman"/>
          <w:sz w:val="28"/>
          <w:szCs w:val="28"/>
        </w:rPr>
        <w:t xml:space="preserve"> и статистика, 2015. 304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Мусієнко Д. О. Сутність маркетингової діяльності на підприємствах. </w:t>
      </w:r>
      <w:proofErr w:type="spellStart"/>
      <w:r w:rsidRPr="0025750F">
        <w:rPr>
          <w:rFonts w:ascii="Times New Roman" w:hAnsi="Times New Roman" w:cs="Times New Roman"/>
          <w:i/>
          <w:sz w:val="28"/>
          <w:szCs w:val="28"/>
        </w:rPr>
        <w:t>Молодой</w:t>
      </w:r>
      <w:proofErr w:type="spellEnd"/>
      <w:r w:rsidRPr="0025750F">
        <w:rPr>
          <w:rFonts w:ascii="Times New Roman" w:hAnsi="Times New Roman" w:cs="Times New Roman"/>
          <w:i/>
          <w:sz w:val="28"/>
          <w:szCs w:val="28"/>
        </w:rPr>
        <w:t xml:space="preserve"> </w:t>
      </w:r>
      <w:proofErr w:type="spellStart"/>
      <w:r w:rsidRPr="0025750F">
        <w:rPr>
          <w:rFonts w:ascii="Times New Roman" w:hAnsi="Times New Roman" w:cs="Times New Roman"/>
          <w:i/>
          <w:sz w:val="28"/>
          <w:szCs w:val="28"/>
        </w:rPr>
        <w:t>ученый</w:t>
      </w:r>
      <w:proofErr w:type="spellEnd"/>
      <w:r w:rsidRPr="0025750F">
        <w:rPr>
          <w:rFonts w:ascii="Times New Roman" w:hAnsi="Times New Roman" w:cs="Times New Roman"/>
          <w:i/>
          <w:sz w:val="28"/>
          <w:szCs w:val="28"/>
        </w:rPr>
        <w:t>,</w:t>
      </w:r>
      <w:r w:rsidRPr="0025750F">
        <w:rPr>
          <w:rFonts w:ascii="Times New Roman" w:hAnsi="Times New Roman" w:cs="Times New Roman"/>
          <w:sz w:val="28"/>
          <w:szCs w:val="28"/>
        </w:rPr>
        <w:t xml:space="preserve"> 2013. № 2. С. 83.</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Обритько</w:t>
      </w:r>
      <w:proofErr w:type="spellEnd"/>
      <w:r w:rsidRPr="0025750F">
        <w:rPr>
          <w:rFonts w:ascii="Times New Roman" w:hAnsi="Times New Roman" w:cs="Times New Roman"/>
          <w:sz w:val="28"/>
          <w:szCs w:val="28"/>
        </w:rPr>
        <w:t xml:space="preserve"> Б.А. Реклама і рекламна діяльність: курс лекцій. Київ : МАУП, 2002. 240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lastRenderedPageBreak/>
        <w:t xml:space="preserve">Оберемок С. В. Інструменти та технології маркетингу: еволюція та розвиток на випередження. </w:t>
      </w:r>
      <w:proofErr w:type="spellStart"/>
      <w:r w:rsidRPr="0025750F">
        <w:rPr>
          <w:rFonts w:ascii="Times New Roman" w:hAnsi="Times New Roman" w:cs="Times New Roman"/>
          <w:sz w:val="28"/>
          <w:szCs w:val="28"/>
        </w:rPr>
        <w:t>Траектория</w:t>
      </w:r>
      <w:proofErr w:type="spellEnd"/>
      <w:r w:rsidRPr="0025750F">
        <w:rPr>
          <w:rFonts w:ascii="Times New Roman" w:hAnsi="Times New Roman" w:cs="Times New Roman"/>
          <w:sz w:val="28"/>
          <w:szCs w:val="28"/>
        </w:rPr>
        <w:t xml:space="preserve"> науки. 2015. № 2–3. URL: http://pathofscience.org/ </w:t>
      </w:r>
      <w:proofErr w:type="spellStart"/>
      <w:r w:rsidRPr="0025750F">
        <w:rPr>
          <w:rFonts w:ascii="Times New Roman" w:hAnsi="Times New Roman" w:cs="Times New Roman"/>
          <w:sz w:val="28"/>
          <w:szCs w:val="28"/>
        </w:rPr>
        <w:t>index.php</w:t>
      </w:r>
      <w:proofErr w:type="spellEnd"/>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ps</w:t>
      </w:r>
      <w:proofErr w:type="spellEnd"/>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article</w:t>
      </w:r>
      <w:proofErr w:type="spellEnd"/>
      <w:r w:rsidRPr="0025750F">
        <w:rPr>
          <w:rFonts w:ascii="Times New Roman" w:hAnsi="Times New Roman" w:cs="Times New Roman"/>
          <w:sz w:val="28"/>
          <w:szCs w:val="28"/>
        </w:rPr>
        <w:t>/</w:t>
      </w:r>
      <w:proofErr w:type="spellStart"/>
      <w:r w:rsidRPr="0025750F">
        <w:rPr>
          <w:rFonts w:ascii="Times New Roman" w:hAnsi="Times New Roman" w:cs="Times New Roman"/>
          <w:sz w:val="28"/>
          <w:szCs w:val="28"/>
        </w:rPr>
        <w:t>view</w:t>
      </w:r>
      <w:proofErr w:type="spellEnd"/>
      <w:r w:rsidRPr="0025750F">
        <w:rPr>
          <w:rFonts w:ascii="Times New Roman" w:hAnsi="Times New Roman" w:cs="Times New Roman"/>
          <w:sz w:val="28"/>
          <w:szCs w:val="28"/>
        </w:rPr>
        <w:t>/14 (дата звернення: 10.10.2021).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Офіційній сайт компанії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URL: https://uk.wikipedia.org/wiki/H%26M (дата звернення: 8.10.2021</w:t>
      </w:r>
      <w:r w:rsidRPr="0025750F">
        <w:t>).</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Офіційній сайт компанії «H&amp;M </w:t>
      </w:r>
      <w:proofErr w:type="spellStart"/>
      <w:r w:rsidRPr="0025750F">
        <w:rPr>
          <w:rFonts w:ascii="Times New Roman" w:hAnsi="Times New Roman" w:cs="Times New Roman"/>
          <w:sz w:val="28"/>
          <w:szCs w:val="28"/>
        </w:rPr>
        <w:t>Group</w:t>
      </w:r>
      <w:proofErr w:type="spellEnd"/>
      <w:r w:rsidRPr="0025750F">
        <w:rPr>
          <w:rFonts w:ascii="Times New Roman" w:hAnsi="Times New Roman" w:cs="Times New Roman"/>
          <w:sz w:val="28"/>
          <w:szCs w:val="28"/>
        </w:rPr>
        <w:t>». URL: https://hmgroup.com/brands/hm/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Офіційній сайт компанії «COS». URL: https://hmgroup.com/brands/cos/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Офіційній сайт компанії «</w:t>
      </w:r>
      <w:proofErr w:type="spellStart"/>
      <w:r w:rsidRPr="0025750F">
        <w:rPr>
          <w:rFonts w:ascii="Times New Roman" w:hAnsi="Times New Roman" w:cs="Times New Roman"/>
          <w:sz w:val="28"/>
          <w:szCs w:val="28"/>
        </w:rPr>
        <w:t>Weekday</w:t>
      </w:r>
      <w:proofErr w:type="spellEnd"/>
      <w:r w:rsidRPr="0025750F">
        <w:rPr>
          <w:rFonts w:ascii="Times New Roman" w:hAnsi="Times New Roman" w:cs="Times New Roman"/>
          <w:sz w:val="28"/>
          <w:szCs w:val="28"/>
        </w:rPr>
        <w:t>». URL: https://hmgroup.com/brands/weekday/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Офіційній сайт компанії «</w:t>
      </w:r>
      <w:proofErr w:type="spellStart"/>
      <w:r w:rsidRPr="0025750F">
        <w:rPr>
          <w:rFonts w:ascii="Times New Roman" w:hAnsi="Times New Roman" w:cs="Times New Roman"/>
          <w:sz w:val="28"/>
          <w:szCs w:val="28"/>
        </w:rPr>
        <w:t>Monki</w:t>
      </w:r>
      <w:proofErr w:type="spellEnd"/>
      <w:r w:rsidRPr="0025750F">
        <w:rPr>
          <w:rFonts w:ascii="Times New Roman" w:hAnsi="Times New Roman" w:cs="Times New Roman"/>
          <w:sz w:val="28"/>
          <w:szCs w:val="28"/>
        </w:rPr>
        <w:t>». URL: https://hmgroup.com/brands/monki/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Офіційній сайт компанії «&amp; </w:t>
      </w:r>
      <w:proofErr w:type="spellStart"/>
      <w:r w:rsidRPr="0025750F">
        <w:rPr>
          <w:rFonts w:ascii="Times New Roman" w:hAnsi="Times New Roman" w:cs="Times New Roman"/>
          <w:sz w:val="28"/>
          <w:szCs w:val="28"/>
        </w:rPr>
        <w:t>Other</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Stories</w:t>
      </w:r>
      <w:proofErr w:type="spellEnd"/>
      <w:r w:rsidRPr="0025750F">
        <w:rPr>
          <w:rFonts w:ascii="Times New Roman" w:hAnsi="Times New Roman" w:cs="Times New Roman"/>
          <w:sz w:val="28"/>
          <w:szCs w:val="28"/>
        </w:rPr>
        <w:t>». URL: https://hmgroup.com/brands/and-other-stories/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Офіційній сайт компанії «ARKET». URL: https://hmgroup.com/brands/arket/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Офіційній сайт компанії «</w:t>
      </w:r>
      <w:proofErr w:type="spellStart"/>
      <w:r w:rsidRPr="0025750F">
        <w:rPr>
          <w:rFonts w:ascii="Times New Roman" w:hAnsi="Times New Roman" w:cs="Times New Roman"/>
          <w:sz w:val="28"/>
          <w:szCs w:val="28"/>
        </w:rPr>
        <w:t>Afound</w:t>
      </w:r>
      <w:proofErr w:type="spellEnd"/>
      <w:r w:rsidRPr="0025750F">
        <w:rPr>
          <w:rFonts w:ascii="Times New Roman" w:hAnsi="Times New Roman" w:cs="Times New Roman"/>
          <w:sz w:val="28"/>
          <w:szCs w:val="28"/>
        </w:rPr>
        <w:t>». URL: https://hmgroup.com/brands/afound/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Офіційній сайт компанії «H&amp;M HOME». URL: https://hmgroup.com/brands/hm-home/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Офіційна сторінка h&amp;m в </w:t>
      </w:r>
      <w:proofErr w:type="spellStart"/>
      <w:r w:rsidRPr="0025750F">
        <w:rPr>
          <w:rFonts w:ascii="Times New Roman" w:hAnsi="Times New Roman" w:cs="Times New Roman"/>
          <w:sz w:val="28"/>
          <w:szCs w:val="28"/>
        </w:rPr>
        <w:t>Instagram</w:t>
      </w:r>
      <w:proofErr w:type="spellEnd"/>
      <w:r w:rsidRPr="0025750F">
        <w:rPr>
          <w:rFonts w:ascii="Times New Roman" w:hAnsi="Times New Roman" w:cs="Times New Roman"/>
          <w:sz w:val="28"/>
          <w:szCs w:val="28"/>
        </w:rPr>
        <w:t>. URL: https://instagram.com/hm?utm_medium=copy_link (дата звернення: 15.04.2021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Павленко А. Ф. Маркетинг: </w:t>
      </w:r>
      <w:proofErr w:type="spellStart"/>
      <w:r w:rsidRPr="0025750F">
        <w:rPr>
          <w:rFonts w:ascii="Times New Roman" w:hAnsi="Times New Roman" w:cs="Times New Roman"/>
          <w:sz w:val="28"/>
          <w:szCs w:val="28"/>
        </w:rPr>
        <w:t>підруч</w:t>
      </w:r>
      <w:proofErr w:type="spellEnd"/>
      <w:r w:rsidRPr="0025750F">
        <w:rPr>
          <w:rFonts w:ascii="Times New Roman" w:hAnsi="Times New Roman" w:cs="Times New Roman"/>
          <w:sz w:val="28"/>
          <w:szCs w:val="28"/>
        </w:rPr>
        <w:t>. Київ : КНЕУ, 2003. 246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Пасько М. І. Економіко-філософські основи управління маркетинговою діяльністю підприємства. </w:t>
      </w:r>
      <w:r w:rsidRPr="0025750F">
        <w:rPr>
          <w:rFonts w:ascii="Times New Roman" w:hAnsi="Times New Roman" w:cs="Times New Roman"/>
          <w:i/>
          <w:sz w:val="28"/>
          <w:szCs w:val="28"/>
        </w:rPr>
        <w:t xml:space="preserve">Бізнес </w:t>
      </w:r>
      <w:proofErr w:type="spellStart"/>
      <w:r w:rsidRPr="0025750F">
        <w:rPr>
          <w:rFonts w:ascii="Times New Roman" w:hAnsi="Times New Roman" w:cs="Times New Roman"/>
          <w:i/>
          <w:sz w:val="28"/>
          <w:szCs w:val="28"/>
        </w:rPr>
        <w:t>Інформ</w:t>
      </w:r>
      <w:proofErr w:type="spellEnd"/>
      <w:r w:rsidRPr="0025750F">
        <w:rPr>
          <w:rFonts w:ascii="Times New Roman" w:hAnsi="Times New Roman" w:cs="Times New Roman"/>
          <w:i/>
          <w:sz w:val="28"/>
          <w:szCs w:val="28"/>
        </w:rPr>
        <w:t>.</w:t>
      </w:r>
      <w:r w:rsidRPr="0025750F">
        <w:rPr>
          <w:rFonts w:ascii="Times New Roman" w:hAnsi="Times New Roman" w:cs="Times New Roman"/>
          <w:sz w:val="28"/>
          <w:szCs w:val="28"/>
        </w:rPr>
        <w:t xml:space="preserve"> 2020. № 1.</w:t>
      </w:r>
      <w:r w:rsidRPr="0025750F">
        <w:rPr>
          <w:rFonts w:ascii="Times New Roman" w:hAnsi="Times New Roman" w:cs="Times New Roman"/>
          <w:sz w:val="28"/>
          <w:szCs w:val="28"/>
        </w:rPr>
        <w:br/>
        <w:t>C. 373-382.</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Петруня</w:t>
      </w:r>
      <w:proofErr w:type="spellEnd"/>
      <w:r w:rsidRPr="0025750F">
        <w:rPr>
          <w:rFonts w:ascii="Times New Roman" w:hAnsi="Times New Roman" w:cs="Times New Roman"/>
          <w:sz w:val="28"/>
          <w:szCs w:val="28"/>
        </w:rPr>
        <w:t xml:space="preserve"> Ю. Є. Маркетинг: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xml:space="preserve">. Вид. 2-ге, </w:t>
      </w:r>
      <w:proofErr w:type="spellStart"/>
      <w:r w:rsidRPr="0025750F">
        <w:rPr>
          <w:rFonts w:ascii="Times New Roman" w:hAnsi="Times New Roman" w:cs="Times New Roman"/>
          <w:sz w:val="28"/>
          <w:szCs w:val="28"/>
        </w:rPr>
        <w:t>переробл</w:t>
      </w:r>
      <w:proofErr w:type="spellEnd"/>
      <w:r w:rsidRPr="0025750F">
        <w:rPr>
          <w:rFonts w:ascii="Times New Roman" w:hAnsi="Times New Roman" w:cs="Times New Roman"/>
          <w:sz w:val="28"/>
          <w:szCs w:val="28"/>
        </w:rPr>
        <w:t xml:space="preserve">. і </w:t>
      </w:r>
      <w:proofErr w:type="spellStart"/>
      <w:r w:rsidRPr="0025750F">
        <w:rPr>
          <w:rFonts w:ascii="Times New Roman" w:hAnsi="Times New Roman" w:cs="Times New Roman"/>
          <w:sz w:val="28"/>
          <w:szCs w:val="28"/>
        </w:rPr>
        <w:t>допов</w:t>
      </w:r>
      <w:proofErr w:type="spellEnd"/>
      <w:r w:rsidRPr="0025750F">
        <w:rPr>
          <w:rFonts w:ascii="Times New Roman" w:hAnsi="Times New Roman" w:cs="Times New Roman"/>
          <w:sz w:val="28"/>
          <w:szCs w:val="28"/>
        </w:rPr>
        <w:t>. Київ: Знання, 2010. 351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lastRenderedPageBreak/>
        <w:t>Пилипчук</w:t>
      </w:r>
      <w:proofErr w:type="spellEnd"/>
      <w:r w:rsidRPr="0025750F">
        <w:rPr>
          <w:rFonts w:ascii="Times New Roman" w:hAnsi="Times New Roman" w:cs="Times New Roman"/>
          <w:sz w:val="28"/>
          <w:szCs w:val="28"/>
        </w:rPr>
        <w:t xml:space="preserve"> В. П. Контроль, оцінка та аналіз ефективності маркетингової діяльності підприємства. </w:t>
      </w:r>
      <w:r w:rsidRPr="0025750F">
        <w:rPr>
          <w:rFonts w:ascii="Times New Roman" w:hAnsi="Times New Roman" w:cs="Times New Roman"/>
          <w:i/>
          <w:sz w:val="28"/>
          <w:szCs w:val="28"/>
        </w:rPr>
        <w:t xml:space="preserve">Маркетинг в </w:t>
      </w:r>
      <w:proofErr w:type="spellStart"/>
      <w:r w:rsidRPr="0025750F">
        <w:rPr>
          <w:rFonts w:ascii="Times New Roman" w:hAnsi="Times New Roman" w:cs="Times New Roman"/>
          <w:i/>
          <w:sz w:val="28"/>
          <w:szCs w:val="28"/>
        </w:rPr>
        <w:t>Украине</w:t>
      </w:r>
      <w:proofErr w:type="spellEnd"/>
      <w:r w:rsidRPr="0025750F">
        <w:rPr>
          <w:rFonts w:ascii="Times New Roman" w:hAnsi="Times New Roman" w:cs="Times New Roman"/>
          <w:i/>
          <w:sz w:val="28"/>
          <w:szCs w:val="28"/>
        </w:rPr>
        <w:t>.</w:t>
      </w:r>
      <w:r w:rsidRPr="0025750F">
        <w:rPr>
          <w:rFonts w:ascii="Times New Roman" w:hAnsi="Times New Roman" w:cs="Times New Roman"/>
          <w:sz w:val="28"/>
          <w:szCs w:val="28"/>
        </w:rPr>
        <w:t xml:space="preserve"> 2004. № 1.</w:t>
      </w:r>
      <w:r w:rsidRPr="0025750F">
        <w:rPr>
          <w:rFonts w:ascii="Times New Roman" w:hAnsi="Times New Roman" w:cs="Times New Roman"/>
          <w:sz w:val="28"/>
          <w:szCs w:val="28"/>
        </w:rPr>
        <w:br/>
        <w:t>С. 29-32.</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Плоха О. Б. Оцінка ефективності функціонування системи управління маркетингом на підприємстві. </w:t>
      </w:r>
      <w:r w:rsidRPr="0025750F">
        <w:rPr>
          <w:rFonts w:ascii="Times New Roman" w:hAnsi="Times New Roman" w:cs="Times New Roman"/>
          <w:i/>
          <w:sz w:val="28"/>
          <w:szCs w:val="28"/>
        </w:rPr>
        <w:t xml:space="preserve">Бізнес </w:t>
      </w:r>
      <w:proofErr w:type="spellStart"/>
      <w:r w:rsidRPr="0025750F">
        <w:rPr>
          <w:rFonts w:ascii="Times New Roman" w:hAnsi="Times New Roman" w:cs="Times New Roman"/>
          <w:i/>
          <w:sz w:val="28"/>
          <w:szCs w:val="28"/>
        </w:rPr>
        <w:t>інформ</w:t>
      </w:r>
      <w:proofErr w:type="spellEnd"/>
      <w:r w:rsidRPr="0025750F">
        <w:rPr>
          <w:rFonts w:ascii="Times New Roman" w:hAnsi="Times New Roman" w:cs="Times New Roman"/>
          <w:i/>
          <w:sz w:val="28"/>
          <w:szCs w:val="28"/>
        </w:rPr>
        <w:t>.</w:t>
      </w:r>
      <w:r w:rsidRPr="0025750F">
        <w:rPr>
          <w:rFonts w:ascii="Times New Roman" w:hAnsi="Times New Roman" w:cs="Times New Roman"/>
          <w:sz w:val="28"/>
          <w:szCs w:val="28"/>
        </w:rPr>
        <w:t xml:space="preserve"> 2012. № 5.</w:t>
      </w:r>
      <w:r w:rsidRPr="0025750F">
        <w:rPr>
          <w:rFonts w:ascii="Times New Roman" w:hAnsi="Times New Roman" w:cs="Times New Roman"/>
          <w:sz w:val="28"/>
          <w:szCs w:val="28"/>
        </w:rPr>
        <w:br/>
        <w:t>С. 258-260.</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Полторак</w:t>
      </w:r>
      <w:proofErr w:type="spellEnd"/>
      <w:r w:rsidRPr="0025750F">
        <w:rPr>
          <w:rFonts w:ascii="Times New Roman" w:hAnsi="Times New Roman" w:cs="Times New Roman"/>
          <w:sz w:val="28"/>
          <w:szCs w:val="28"/>
        </w:rPr>
        <w:t xml:space="preserve"> В. А. Маркетингові дослідження. 2014. 342 с. </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shd w:val="clear" w:color="auto" w:fill="FFFFFF"/>
        </w:rPr>
        <w:t>Рзаєв</w:t>
      </w:r>
      <w:proofErr w:type="spellEnd"/>
      <w:r w:rsidRPr="0025750F">
        <w:rPr>
          <w:rFonts w:ascii="Times New Roman" w:hAnsi="Times New Roman" w:cs="Times New Roman"/>
          <w:sz w:val="28"/>
          <w:szCs w:val="28"/>
          <w:shd w:val="clear" w:color="auto" w:fill="FFFFFF"/>
        </w:rPr>
        <w:t xml:space="preserve"> Г. І. Управління маркетинговою діяльністю підприємства та напрями її удосконалення. </w:t>
      </w:r>
      <w:r w:rsidRPr="0025750F">
        <w:rPr>
          <w:rFonts w:ascii="Times New Roman" w:hAnsi="Times New Roman" w:cs="Times New Roman"/>
          <w:i/>
          <w:sz w:val="28"/>
          <w:szCs w:val="28"/>
          <w:shd w:val="clear" w:color="auto" w:fill="FFFFFF"/>
        </w:rPr>
        <w:t>Вісник ХНУ. Економічні науки.</w:t>
      </w:r>
      <w:r w:rsidRPr="0025750F">
        <w:rPr>
          <w:rFonts w:ascii="Times New Roman" w:hAnsi="Times New Roman" w:cs="Times New Roman"/>
          <w:sz w:val="28"/>
          <w:szCs w:val="28"/>
          <w:shd w:val="clear" w:color="auto" w:fill="FFFFFF"/>
        </w:rPr>
        <w:t xml:space="preserve"> 2019. № 5.</w:t>
      </w:r>
      <w:r w:rsidRPr="0025750F">
        <w:rPr>
          <w:rFonts w:ascii="Times New Roman" w:hAnsi="Times New Roman" w:cs="Times New Roman"/>
          <w:sz w:val="28"/>
          <w:szCs w:val="28"/>
          <w:shd w:val="clear" w:color="auto" w:fill="FFFFFF"/>
        </w:rPr>
        <w:br/>
        <w:t>С. 195-198.</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lang w:val="ru-RU"/>
        </w:rPr>
      </w:pPr>
      <w:r w:rsidRPr="0025750F">
        <w:rPr>
          <w:rFonts w:ascii="Times New Roman" w:hAnsi="Times New Roman" w:cs="Times New Roman"/>
          <w:sz w:val="28"/>
          <w:szCs w:val="28"/>
        </w:rPr>
        <w:t xml:space="preserve">Романов О. О. Маркетингова діяльність підприємства : інструменти, критерії результативності. </w:t>
      </w:r>
      <w:r w:rsidRPr="0025750F">
        <w:rPr>
          <w:rFonts w:ascii="Times New Roman" w:hAnsi="Times New Roman" w:cs="Times New Roman"/>
          <w:i/>
          <w:sz w:val="28"/>
          <w:szCs w:val="28"/>
        </w:rPr>
        <w:t>Вісник ХНУ.</w:t>
      </w:r>
      <w:r w:rsidRPr="0025750F">
        <w:rPr>
          <w:rFonts w:ascii="Times New Roman" w:hAnsi="Times New Roman" w:cs="Times New Roman"/>
          <w:sz w:val="28"/>
          <w:szCs w:val="28"/>
        </w:rPr>
        <w:t xml:space="preserve"> 2009. № 2.</w:t>
      </w:r>
      <w:r w:rsidRPr="0025750F">
        <w:rPr>
          <w:rFonts w:ascii="Times New Roman" w:hAnsi="Times New Roman" w:cs="Times New Roman"/>
          <w:sz w:val="28"/>
          <w:szCs w:val="28"/>
        </w:rPr>
        <w:br/>
        <w:t>С. 127-133.</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Семенюк С. Стратегічне планування маркетингу: </w:t>
      </w:r>
      <w:proofErr w:type="spellStart"/>
      <w:r w:rsidRPr="0025750F">
        <w:rPr>
          <w:rFonts w:ascii="Times New Roman" w:hAnsi="Times New Roman" w:cs="Times New Roman"/>
          <w:sz w:val="28"/>
          <w:szCs w:val="28"/>
        </w:rPr>
        <w:t>теоретико-концептуальні</w:t>
      </w:r>
      <w:proofErr w:type="spellEnd"/>
      <w:r w:rsidRPr="0025750F">
        <w:rPr>
          <w:rFonts w:ascii="Times New Roman" w:hAnsi="Times New Roman" w:cs="Times New Roman"/>
          <w:sz w:val="28"/>
          <w:szCs w:val="28"/>
        </w:rPr>
        <w:t xml:space="preserve"> засади. </w:t>
      </w:r>
      <w:r w:rsidRPr="0025750F">
        <w:rPr>
          <w:rFonts w:ascii="Times New Roman" w:hAnsi="Times New Roman" w:cs="Times New Roman"/>
          <w:i/>
          <w:sz w:val="28"/>
          <w:szCs w:val="28"/>
        </w:rPr>
        <w:t>Галицький економічний вісник.</w:t>
      </w:r>
      <w:r w:rsidRPr="0025750F">
        <w:rPr>
          <w:rFonts w:ascii="Times New Roman" w:hAnsi="Times New Roman" w:cs="Times New Roman"/>
          <w:sz w:val="28"/>
          <w:szCs w:val="28"/>
        </w:rPr>
        <w:t xml:space="preserve"> 2010. № 2 (27). С.64-72.</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Старостіна</w:t>
      </w:r>
      <w:proofErr w:type="spellEnd"/>
      <w:r w:rsidRPr="0025750F">
        <w:rPr>
          <w:rFonts w:ascii="Times New Roman" w:hAnsi="Times New Roman" w:cs="Times New Roman"/>
          <w:sz w:val="28"/>
          <w:szCs w:val="28"/>
        </w:rPr>
        <w:t xml:space="preserve"> А. О. Маркетинг: </w:t>
      </w:r>
      <w:proofErr w:type="spellStart"/>
      <w:r w:rsidRPr="0025750F">
        <w:rPr>
          <w:rFonts w:ascii="Times New Roman" w:hAnsi="Times New Roman" w:cs="Times New Roman"/>
          <w:sz w:val="28"/>
          <w:szCs w:val="28"/>
        </w:rPr>
        <w:t>навч</w:t>
      </w:r>
      <w:proofErr w:type="spellEnd"/>
      <w:r w:rsidRPr="0025750F">
        <w:rPr>
          <w:rFonts w:ascii="Times New Roman" w:hAnsi="Times New Roman" w:cs="Times New Roman"/>
          <w:sz w:val="28"/>
          <w:szCs w:val="28"/>
        </w:rPr>
        <w:t xml:space="preserve">. </w:t>
      </w:r>
      <w:proofErr w:type="spellStart"/>
      <w:r w:rsidRPr="0025750F">
        <w:rPr>
          <w:rFonts w:ascii="Times New Roman" w:hAnsi="Times New Roman" w:cs="Times New Roman"/>
          <w:sz w:val="28"/>
          <w:szCs w:val="28"/>
        </w:rPr>
        <w:t>посіб</w:t>
      </w:r>
      <w:proofErr w:type="spellEnd"/>
      <w:r w:rsidRPr="0025750F">
        <w:rPr>
          <w:rFonts w:ascii="Times New Roman" w:hAnsi="Times New Roman" w:cs="Times New Roman"/>
          <w:sz w:val="28"/>
          <w:szCs w:val="28"/>
        </w:rPr>
        <w:t xml:space="preserve">. Вид. 2-ге, перероб. і </w:t>
      </w:r>
      <w:proofErr w:type="spellStart"/>
      <w:r w:rsidRPr="0025750F">
        <w:rPr>
          <w:rFonts w:ascii="Times New Roman" w:hAnsi="Times New Roman" w:cs="Times New Roman"/>
          <w:sz w:val="28"/>
          <w:szCs w:val="28"/>
        </w:rPr>
        <w:t>допов</w:t>
      </w:r>
      <w:proofErr w:type="spellEnd"/>
      <w:r w:rsidRPr="0025750F">
        <w:rPr>
          <w:rFonts w:ascii="Times New Roman" w:hAnsi="Times New Roman" w:cs="Times New Roman"/>
          <w:sz w:val="28"/>
          <w:szCs w:val="28"/>
        </w:rPr>
        <w:t>. Київ : Знання-Прес, 2003. 328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Трішкіна</w:t>
      </w:r>
      <w:proofErr w:type="spellEnd"/>
      <w:r w:rsidRPr="0025750F">
        <w:rPr>
          <w:rFonts w:ascii="Times New Roman" w:hAnsi="Times New Roman" w:cs="Times New Roman"/>
          <w:sz w:val="28"/>
          <w:szCs w:val="28"/>
        </w:rPr>
        <w:t xml:space="preserve"> Н. І. Визначення ефективності товарної політики підприємства оптової торгівлі. </w:t>
      </w:r>
      <w:r w:rsidRPr="0025750F">
        <w:rPr>
          <w:rFonts w:ascii="Times New Roman" w:hAnsi="Times New Roman" w:cs="Times New Roman"/>
          <w:i/>
          <w:sz w:val="28"/>
          <w:szCs w:val="28"/>
        </w:rPr>
        <w:t xml:space="preserve">Сталий розвиток економіки: </w:t>
      </w:r>
      <w:proofErr w:type="spellStart"/>
      <w:r w:rsidRPr="0025750F">
        <w:rPr>
          <w:rFonts w:ascii="Times New Roman" w:hAnsi="Times New Roman" w:cs="Times New Roman"/>
          <w:i/>
          <w:sz w:val="28"/>
          <w:szCs w:val="28"/>
        </w:rPr>
        <w:t>всеукр</w:t>
      </w:r>
      <w:proofErr w:type="spellEnd"/>
      <w:r w:rsidRPr="0025750F">
        <w:rPr>
          <w:rFonts w:ascii="Times New Roman" w:hAnsi="Times New Roman" w:cs="Times New Roman"/>
          <w:i/>
          <w:sz w:val="28"/>
          <w:szCs w:val="28"/>
        </w:rPr>
        <w:t>.</w:t>
      </w:r>
      <w:r w:rsidRPr="0025750F">
        <w:rPr>
          <w:rFonts w:ascii="Times New Roman" w:hAnsi="Times New Roman" w:cs="Times New Roman"/>
          <w:i/>
          <w:sz w:val="28"/>
          <w:szCs w:val="28"/>
        </w:rPr>
        <w:br/>
        <w:t>науково-виробничий журнал</w:t>
      </w:r>
      <w:r w:rsidRPr="0025750F">
        <w:rPr>
          <w:rFonts w:ascii="Times New Roman" w:hAnsi="Times New Roman" w:cs="Times New Roman"/>
          <w:sz w:val="28"/>
          <w:szCs w:val="28"/>
        </w:rPr>
        <w:t>. 2010. № 1. 55-65.</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Турченюк</w:t>
      </w:r>
      <w:proofErr w:type="spellEnd"/>
      <w:r w:rsidRPr="0025750F">
        <w:rPr>
          <w:rFonts w:ascii="Times New Roman" w:hAnsi="Times New Roman" w:cs="Times New Roman"/>
          <w:sz w:val="28"/>
          <w:szCs w:val="28"/>
        </w:rPr>
        <w:t xml:space="preserve"> М. О. Маркетинг : </w:t>
      </w:r>
      <w:proofErr w:type="spellStart"/>
      <w:r w:rsidRPr="0025750F">
        <w:rPr>
          <w:rFonts w:ascii="Times New Roman" w:hAnsi="Times New Roman" w:cs="Times New Roman"/>
          <w:sz w:val="28"/>
          <w:szCs w:val="28"/>
        </w:rPr>
        <w:t>підруч</w:t>
      </w:r>
      <w:proofErr w:type="spellEnd"/>
      <w:r w:rsidRPr="0025750F">
        <w:rPr>
          <w:rFonts w:ascii="Times New Roman" w:hAnsi="Times New Roman" w:cs="Times New Roman"/>
          <w:sz w:val="28"/>
          <w:szCs w:val="28"/>
        </w:rPr>
        <w:t>. Київ : Знання, 2011. 318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r w:rsidRPr="0025750F">
        <w:rPr>
          <w:rFonts w:ascii="Times New Roman" w:hAnsi="Times New Roman" w:cs="Times New Roman"/>
          <w:sz w:val="28"/>
          <w:szCs w:val="28"/>
        </w:rPr>
        <w:t xml:space="preserve">Український H&amp;M зріс на карантині на 60%: за літо наторгував на $10 млн. URL: </w:t>
      </w:r>
      <w:hyperlink r:id="rId22" w:history="1">
        <w:r w:rsidRPr="0025750F">
          <w:rPr>
            <w:rStyle w:val="a8"/>
            <w:rFonts w:ascii="Times New Roman" w:hAnsi="Times New Roman" w:cs="Times New Roman"/>
            <w:color w:val="auto"/>
            <w:sz w:val="28"/>
            <w:szCs w:val="28"/>
            <w:u w:val="none"/>
          </w:rPr>
          <w:t>https://thepage.ua/ua/news/handm-zbilshiv-viruchku-v-ukrayini-na-59percent</w:t>
        </w:r>
      </w:hyperlink>
      <w:r w:rsidRPr="0025750F">
        <w:rPr>
          <w:rFonts w:ascii="Times New Roman" w:hAnsi="Times New Roman" w:cs="Times New Roman"/>
          <w:sz w:val="28"/>
          <w:szCs w:val="28"/>
        </w:rPr>
        <w:t xml:space="preserve">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Хоменко</w:t>
      </w:r>
      <w:proofErr w:type="spellEnd"/>
      <w:r w:rsidRPr="0025750F">
        <w:rPr>
          <w:rFonts w:ascii="Times New Roman" w:hAnsi="Times New Roman" w:cs="Times New Roman"/>
          <w:sz w:val="28"/>
          <w:szCs w:val="28"/>
        </w:rPr>
        <w:t xml:space="preserve"> П. Г. Сучасні тенденції розвитку маркетингу. </w:t>
      </w:r>
      <w:r w:rsidRPr="0025750F">
        <w:rPr>
          <w:rFonts w:ascii="Times New Roman" w:hAnsi="Times New Roman" w:cs="Times New Roman"/>
          <w:i/>
          <w:sz w:val="28"/>
          <w:szCs w:val="28"/>
        </w:rPr>
        <w:t>Актуальні проблеми економіки.</w:t>
      </w:r>
      <w:r w:rsidRPr="0025750F">
        <w:rPr>
          <w:rFonts w:ascii="Times New Roman" w:hAnsi="Times New Roman" w:cs="Times New Roman"/>
          <w:sz w:val="28"/>
          <w:szCs w:val="28"/>
        </w:rPr>
        <w:t xml:space="preserve"> 2010. № 12. С. 123-133.</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b/>
          <w:sz w:val="28"/>
          <w:szCs w:val="28"/>
        </w:rPr>
      </w:pPr>
      <w:proofErr w:type="spellStart"/>
      <w:r w:rsidRPr="0025750F">
        <w:rPr>
          <w:rFonts w:ascii="Times New Roman" w:hAnsi="Times New Roman" w:cs="Times New Roman"/>
          <w:sz w:val="28"/>
          <w:szCs w:val="28"/>
        </w:rPr>
        <w:t>Шарко</w:t>
      </w:r>
      <w:proofErr w:type="spellEnd"/>
      <w:r w:rsidRPr="0025750F">
        <w:rPr>
          <w:rFonts w:ascii="Times New Roman" w:hAnsi="Times New Roman" w:cs="Times New Roman"/>
          <w:sz w:val="28"/>
          <w:szCs w:val="28"/>
        </w:rPr>
        <w:t xml:space="preserve"> М. В. Управління маркетинговою діяльністю: ідентифікація сценаріїв і напрямків розвитку. Управління економічним розвитком інноваційної діяльності в умовах нестабільного зовнішнього середовища : монографія. Херсон : ПП </w:t>
      </w:r>
      <w:proofErr w:type="spellStart"/>
      <w:r w:rsidRPr="0025750F">
        <w:rPr>
          <w:rFonts w:ascii="Times New Roman" w:hAnsi="Times New Roman" w:cs="Times New Roman"/>
          <w:sz w:val="28"/>
          <w:szCs w:val="28"/>
        </w:rPr>
        <w:t>Вишемірский</w:t>
      </w:r>
      <w:proofErr w:type="spellEnd"/>
      <w:r w:rsidRPr="0025750F">
        <w:rPr>
          <w:rFonts w:ascii="Times New Roman" w:hAnsi="Times New Roman" w:cs="Times New Roman"/>
          <w:sz w:val="28"/>
          <w:szCs w:val="28"/>
        </w:rPr>
        <w:t xml:space="preserve"> В. С., 2018. 233 с.</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lastRenderedPageBreak/>
        <w:t xml:space="preserve">H&amp;M в Україні: від історії бренду до призначення PR-директорки. URL: </w:t>
      </w:r>
      <w:hyperlink r:id="rId23" w:history="1">
        <w:r w:rsidRPr="0025750F">
          <w:rPr>
            <w:rStyle w:val="a8"/>
            <w:rFonts w:ascii="Times New Roman" w:hAnsi="Times New Roman" w:cs="Times New Roman"/>
            <w:color w:val="auto"/>
            <w:sz w:val="28"/>
            <w:szCs w:val="28"/>
            <w:u w:val="none"/>
          </w:rPr>
          <w:t>https://nachasi.com/creative/2018/05/13/h-m-is-coming/</w:t>
        </w:r>
      </w:hyperlink>
      <w:r w:rsidRPr="0025750F">
        <w:rPr>
          <w:rFonts w:ascii="Times New Roman" w:hAnsi="Times New Roman" w:cs="Times New Roman"/>
          <w:sz w:val="28"/>
          <w:szCs w:val="28"/>
        </w:rPr>
        <w:t xml:space="preserve"> (дата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H&amp;M в Україні: що варто знати про бренд. URL: </w:t>
      </w:r>
      <w:hyperlink r:id="rId24" w:history="1">
        <w:r w:rsidRPr="0025750F">
          <w:rPr>
            <w:rStyle w:val="a8"/>
            <w:rFonts w:ascii="Times New Roman" w:hAnsi="Times New Roman" w:cs="Times New Roman"/>
            <w:color w:val="auto"/>
            <w:sz w:val="28"/>
            <w:szCs w:val="28"/>
            <w:u w:val="none"/>
          </w:rPr>
          <w:t>https://24tv.ua/kyivnews/hm_kiyiv_shho_varto_znati_pro_brend_hm_yakiy_vidkrivayetsya_v_ukrayini_n1016562</w:t>
        </w:r>
      </w:hyperlink>
      <w:r w:rsidRPr="0025750F">
        <w:rPr>
          <w:rFonts w:ascii="Times New Roman" w:hAnsi="Times New Roman" w:cs="Times New Roman"/>
          <w:sz w:val="28"/>
          <w:szCs w:val="28"/>
        </w:rPr>
        <w:t xml:space="preserve"> (дата звернення: 7.10.2021)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rPr>
        <w:t xml:space="preserve">H&amp;M збільшив виручку в Україні в півтора рази. URL: </w:t>
      </w:r>
      <w:hyperlink r:id="rId25" w:history="1">
        <w:r w:rsidRPr="0025750F">
          <w:rPr>
            <w:rStyle w:val="a8"/>
            <w:rFonts w:ascii="Times New Roman" w:hAnsi="Times New Roman" w:cs="Times New Roman"/>
            <w:color w:val="auto"/>
            <w:sz w:val="28"/>
            <w:szCs w:val="28"/>
            <w:u w:val="none"/>
          </w:rPr>
          <w:t>https://www.epravda.com.ua/news/2020/10/1/665784/</w:t>
        </w:r>
      </w:hyperlink>
      <w:r w:rsidRPr="0025750F">
        <w:rPr>
          <w:rStyle w:val="a8"/>
          <w:rFonts w:ascii="Times New Roman" w:hAnsi="Times New Roman" w:cs="Times New Roman"/>
          <w:color w:val="auto"/>
          <w:sz w:val="28"/>
          <w:szCs w:val="28"/>
          <w:u w:val="none"/>
        </w:rPr>
        <w:t xml:space="preserve"> </w:t>
      </w:r>
      <w:r w:rsidRPr="0025750F">
        <w:rPr>
          <w:rFonts w:ascii="Times New Roman" w:hAnsi="Times New Roman" w:cs="Times New Roman"/>
          <w:sz w:val="28"/>
          <w:szCs w:val="28"/>
        </w:rPr>
        <w:t>(дата звернення: 8.10.2021).</w:t>
      </w:r>
    </w:p>
    <w:p w:rsidR="00A5128F" w:rsidRPr="0025750F" w:rsidRDefault="00A5128F" w:rsidP="00A5128F">
      <w:pPr>
        <w:pStyle w:val="a4"/>
        <w:numPr>
          <w:ilvl w:val="0"/>
          <w:numId w:val="26"/>
        </w:numPr>
        <w:spacing w:after="0" w:line="360" w:lineRule="auto"/>
        <w:ind w:left="0" w:firstLine="709"/>
        <w:jc w:val="both"/>
        <w:rPr>
          <w:rFonts w:ascii="Times New Roman" w:hAnsi="Times New Roman" w:cs="Times New Roman"/>
          <w:sz w:val="28"/>
          <w:szCs w:val="28"/>
        </w:rPr>
      </w:pPr>
      <w:r w:rsidRPr="0025750F">
        <w:rPr>
          <w:rFonts w:ascii="Times New Roman" w:hAnsi="Times New Roman" w:cs="Times New Roman"/>
          <w:sz w:val="28"/>
          <w:szCs w:val="28"/>
          <w:shd w:val="clear" w:color="auto" w:fill="FCFCFC"/>
        </w:rPr>
        <w:t xml:space="preserve">H&amp;M закриває близько 350 магазинів цього року. </w:t>
      </w:r>
      <w:r w:rsidRPr="0025750F">
        <w:rPr>
          <w:rFonts w:ascii="Times New Roman" w:hAnsi="Times New Roman" w:cs="Times New Roman"/>
          <w:sz w:val="28"/>
          <w:szCs w:val="28"/>
        </w:rPr>
        <w:t>URL:</w:t>
      </w:r>
      <w:r w:rsidRPr="0025750F">
        <w:rPr>
          <w:rFonts w:ascii="Times New Roman" w:hAnsi="Times New Roman" w:cs="Times New Roman"/>
          <w:sz w:val="28"/>
          <w:szCs w:val="28"/>
          <w:shd w:val="clear" w:color="auto" w:fill="FCFCFC"/>
        </w:rPr>
        <w:t xml:space="preserve"> </w:t>
      </w:r>
      <w:hyperlink r:id="rId26" w:history="1">
        <w:r w:rsidRPr="0025750F">
          <w:rPr>
            <w:rStyle w:val="a8"/>
            <w:rFonts w:ascii="Times New Roman" w:hAnsi="Times New Roman" w:cs="Times New Roman"/>
            <w:color w:val="auto"/>
            <w:sz w:val="28"/>
            <w:szCs w:val="28"/>
            <w:u w:val="none"/>
          </w:rPr>
          <w:t>https://trademaster.ua/news/27293</w:t>
        </w:r>
      </w:hyperlink>
      <w:r w:rsidRPr="0025750F">
        <w:rPr>
          <w:rFonts w:ascii="Times New Roman" w:hAnsi="Times New Roman" w:cs="Times New Roman"/>
          <w:sz w:val="28"/>
          <w:szCs w:val="28"/>
        </w:rPr>
        <w:t xml:space="preserve"> (дата звернення: 10.10.2021)</w:t>
      </w:r>
    </w:p>
    <w:p w:rsidR="00A5128F" w:rsidRPr="0025750F" w:rsidRDefault="00A5128F" w:rsidP="00A5128F">
      <w:pPr>
        <w:spacing w:after="0" w:line="360" w:lineRule="auto"/>
        <w:jc w:val="both"/>
        <w:rPr>
          <w:rFonts w:ascii="Times New Roman" w:hAnsi="Times New Roman" w:cs="Times New Roman"/>
          <w:sz w:val="28"/>
          <w:szCs w:val="28"/>
        </w:rPr>
      </w:pPr>
    </w:p>
    <w:p w:rsidR="00A5128F" w:rsidRPr="0025750F" w:rsidRDefault="00A5128F"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25750F" w:rsidRDefault="00AD1C92" w:rsidP="00B30A5A">
      <w:pPr>
        <w:spacing w:after="0" w:line="360" w:lineRule="auto"/>
        <w:jc w:val="both"/>
        <w:rPr>
          <w:rFonts w:ascii="Times New Roman" w:hAnsi="Times New Roman" w:cs="Times New Roman"/>
          <w:sz w:val="28"/>
          <w:szCs w:val="28"/>
        </w:rPr>
      </w:pPr>
    </w:p>
    <w:p w:rsidR="00AD1C92" w:rsidRPr="00962DBD" w:rsidRDefault="00FA269B" w:rsidP="00FA269B">
      <w:pPr>
        <w:spacing w:after="0" w:line="360" w:lineRule="auto"/>
        <w:jc w:val="right"/>
        <w:rPr>
          <w:rFonts w:ascii="Times New Roman" w:hAnsi="Times New Roman" w:cs="Times New Roman"/>
          <w:i/>
          <w:noProof/>
          <w:sz w:val="28"/>
          <w:szCs w:val="28"/>
          <w:lang w:eastAsia="uk-UA"/>
        </w:rPr>
      </w:pPr>
      <w:r w:rsidRPr="00962DBD">
        <w:rPr>
          <w:rFonts w:ascii="Times New Roman" w:hAnsi="Times New Roman" w:cs="Times New Roman"/>
          <w:i/>
          <w:noProof/>
          <w:sz w:val="28"/>
          <w:szCs w:val="28"/>
          <w:lang w:eastAsia="uk-UA"/>
        </w:rPr>
        <w:lastRenderedPageBreak/>
        <w:t>Додаток А</w:t>
      </w:r>
    </w:p>
    <w:p w:rsidR="00FA269B" w:rsidRPr="0025750F" w:rsidRDefault="00FA269B" w:rsidP="00B30A5A">
      <w:pPr>
        <w:spacing w:after="0" w:line="360" w:lineRule="auto"/>
        <w:jc w:val="both"/>
        <w:rPr>
          <w:noProof/>
          <w:lang w:eastAsia="uk-UA"/>
        </w:rPr>
      </w:pPr>
      <w:bookmarkStart w:id="0" w:name="_GoBack"/>
      <w:bookmarkEnd w:id="0"/>
    </w:p>
    <w:p w:rsidR="00FA269B" w:rsidRPr="0025750F" w:rsidRDefault="00FA269B" w:rsidP="00B30A5A">
      <w:pPr>
        <w:spacing w:after="0" w:line="360" w:lineRule="auto"/>
        <w:jc w:val="both"/>
        <w:rPr>
          <w:rFonts w:ascii="Times New Roman" w:hAnsi="Times New Roman" w:cs="Times New Roman"/>
          <w:sz w:val="28"/>
          <w:szCs w:val="28"/>
        </w:rPr>
      </w:pPr>
      <w:r w:rsidRPr="0025750F">
        <w:rPr>
          <w:noProof/>
          <w:lang w:eastAsia="uk-UA"/>
        </w:rPr>
        <w:drawing>
          <wp:inline distT="0" distB="0" distL="0" distR="0" wp14:anchorId="6202CAC3" wp14:editId="202974AE">
            <wp:extent cx="5805377" cy="1648046"/>
            <wp:effectExtent l="0" t="0" r="508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brightnessContrast contrast="-40000"/>
                              </a14:imgEffect>
                            </a14:imgLayer>
                          </a14:imgProps>
                        </a:ext>
                      </a:extLst>
                    </a:blip>
                    <a:srcRect l="24857" t="30891" r="8750" b="33629"/>
                    <a:stretch/>
                  </pic:blipFill>
                  <pic:spPr bwMode="auto">
                    <a:xfrm>
                      <a:off x="0" y="0"/>
                      <a:ext cx="5807095" cy="1648534"/>
                    </a:xfrm>
                    <a:prstGeom prst="rect">
                      <a:avLst/>
                    </a:prstGeom>
                    <a:ln>
                      <a:noFill/>
                    </a:ln>
                    <a:extLst>
                      <a:ext uri="{53640926-AAD7-44D8-BBD7-CCE9431645EC}">
                        <a14:shadowObscured xmlns:a14="http://schemas.microsoft.com/office/drawing/2010/main"/>
                      </a:ext>
                    </a:extLst>
                  </pic:spPr>
                </pic:pic>
              </a:graphicData>
            </a:graphic>
          </wp:inline>
        </w:drawing>
      </w:r>
    </w:p>
    <w:p w:rsidR="00FA269B" w:rsidRDefault="00FA269B" w:rsidP="00B30A5A">
      <w:pPr>
        <w:spacing w:after="0" w:line="360" w:lineRule="auto"/>
        <w:jc w:val="both"/>
        <w:rPr>
          <w:rFonts w:ascii="Times New Roman" w:hAnsi="Times New Roman" w:cs="Times New Roman"/>
          <w:sz w:val="28"/>
          <w:szCs w:val="28"/>
        </w:rPr>
      </w:pPr>
      <w:r w:rsidRPr="0025750F">
        <w:rPr>
          <w:noProof/>
          <w:lang w:eastAsia="uk-UA"/>
        </w:rPr>
        <w:drawing>
          <wp:inline distT="0" distB="0" distL="0" distR="0" wp14:anchorId="716E08E1" wp14:editId="25579F7E">
            <wp:extent cx="5858539" cy="5741451"/>
            <wp:effectExtent l="1587"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808" t="21656" r="14956" b="10848"/>
                    <a:stretch/>
                  </pic:blipFill>
                  <pic:spPr bwMode="auto">
                    <a:xfrm rot="5400000">
                      <a:off x="0" y="0"/>
                      <a:ext cx="5861137" cy="5743997"/>
                    </a:xfrm>
                    <a:prstGeom prst="rect">
                      <a:avLst/>
                    </a:prstGeom>
                    <a:ln>
                      <a:noFill/>
                    </a:ln>
                    <a:extLst>
                      <a:ext uri="{53640926-AAD7-44D8-BBD7-CCE9431645EC}">
                        <a14:shadowObscured xmlns:a14="http://schemas.microsoft.com/office/drawing/2010/main"/>
                      </a:ext>
                    </a:extLst>
                  </pic:spPr>
                </pic:pic>
              </a:graphicData>
            </a:graphic>
          </wp:inline>
        </w:drawing>
      </w:r>
    </w:p>
    <w:p w:rsidR="00962DBD" w:rsidRDefault="00962DBD" w:rsidP="00B30A5A">
      <w:pPr>
        <w:spacing w:after="0" w:line="360" w:lineRule="auto"/>
        <w:jc w:val="both"/>
        <w:rPr>
          <w:rFonts w:ascii="Times New Roman" w:hAnsi="Times New Roman" w:cs="Times New Roman"/>
          <w:sz w:val="28"/>
          <w:szCs w:val="28"/>
        </w:rPr>
      </w:pPr>
    </w:p>
    <w:p w:rsidR="00962DBD" w:rsidRDefault="00962DBD" w:rsidP="00B30A5A">
      <w:pPr>
        <w:spacing w:after="0" w:line="360" w:lineRule="auto"/>
        <w:jc w:val="both"/>
        <w:rPr>
          <w:rFonts w:ascii="Times New Roman" w:hAnsi="Times New Roman" w:cs="Times New Roman"/>
          <w:sz w:val="28"/>
          <w:szCs w:val="28"/>
        </w:rPr>
      </w:pPr>
    </w:p>
    <w:p w:rsidR="00962DBD" w:rsidRDefault="00962DBD" w:rsidP="00B30A5A">
      <w:pPr>
        <w:spacing w:after="0" w:line="360" w:lineRule="auto"/>
        <w:jc w:val="both"/>
        <w:rPr>
          <w:rFonts w:ascii="Times New Roman" w:hAnsi="Times New Roman" w:cs="Times New Roman"/>
          <w:sz w:val="28"/>
          <w:szCs w:val="28"/>
        </w:rPr>
      </w:pPr>
    </w:p>
    <w:p w:rsidR="00962DBD" w:rsidRDefault="00962DBD" w:rsidP="00962DBD">
      <w:pPr>
        <w:spacing w:after="0" w:line="360" w:lineRule="auto"/>
        <w:jc w:val="right"/>
        <w:rPr>
          <w:rFonts w:ascii="Times New Roman" w:hAnsi="Times New Roman" w:cs="Times New Roman"/>
          <w:i/>
          <w:sz w:val="28"/>
          <w:szCs w:val="28"/>
        </w:rPr>
      </w:pPr>
      <w:r w:rsidRPr="00962DBD">
        <w:rPr>
          <w:rFonts w:ascii="Times New Roman" w:hAnsi="Times New Roman" w:cs="Times New Roman"/>
          <w:i/>
          <w:sz w:val="28"/>
          <w:szCs w:val="28"/>
        </w:rPr>
        <w:lastRenderedPageBreak/>
        <w:t>Додаток Б</w:t>
      </w:r>
    </w:p>
    <w:p w:rsidR="006E6AA2" w:rsidRDefault="006E6AA2" w:rsidP="00962DBD">
      <w:pPr>
        <w:spacing w:after="0" w:line="360" w:lineRule="auto"/>
        <w:jc w:val="right"/>
        <w:rPr>
          <w:rFonts w:ascii="Times New Roman" w:hAnsi="Times New Roman" w:cs="Times New Roman"/>
          <w:i/>
          <w:sz w:val="28"/>
          <w:szCs w:val="28"/>
        </w:rPr>
      </w:pPr>
      <w:r>
        <w:rPr>
          <w:noProof/>
          <w:lang w:eastAsia="uk-UA"/>
        </w:rPr>
        <w:drawing>
          <wp:inline distT="0" distB="0" distL="0" distR="0" wp14:anchorId="598AA2F3" wp14:editId="38E66D65">
            <wp:extent cx="6264873" cy="5943599"/>
            <wp:effectExtent l="8255"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0463" t="20701" r="17642" b="8599"/>
                    <a:stretch/>
                  </pic:blipFill>
                  <pic:spPr bwMode="auto">
                    <a:xfrm rot="16200000">
                      <a:off x="0" y="0"/>
                      <a:ext cx="6266726" cy="5945357"/>
                    </a:xfrm>
                    <a:prstGeom prst="rect">
                      <a:avLst/>
                    </a:prstGeom>
                    <a:ln>
                      <a:noFill/>
                    </a:ln>
                    <a:extLst>
                      <a:ext uri="{53640926-AAD7-44D8-BBD7-CCE9431645EC}">
                        <a14:shadowObscured xmlns:a14="http://schemas.microsoft.com/office/drawing/2010/main"/>
                      </a:ext>
                    </a:extLst>
                  </pic:spPr>
                </pic:pic>
              </a:graphicData>
            </a:graphic>
          </wp:inline>
        </w:drawing>
      </w:r>
    </w:p>
    <w:p w:rsidR="00096C6B" w:rsidRPr="00962DBD" w:rsidRDefault="00096C6B" w:rsidP="00962DBD">
      <w:pPr>
        <w:spacing w:after="0" w:line="360" w:lineRule="auto"/>
        <w:jc w:val="right"/>
        <w:rPr>
          <w:rFonts w:ascii="Times New Roman" w:hAnsi="Times New Roman" w:cs="Times New Roman"/>
          <w:i/>
          <w:sz w:val="28"/>
          <w:szCs w:val="28"/>
        </w:rPr>
      </w:pPr>
    </w:p>
    <w:sectPr w:rsidR="00096C6B" w:rsidRPr="00962DBD" w:rsidSect="0009341F">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420" w:rsidRDefault="004A2420" w:rsidP="00E44183">
      <w:pPr>
        <w:spacing w:after="0" w:line="240" w:lineRule="auto"/>
      </w:pPr>
      <w:r>
        <w:separator/>
      </w:r>
    </w:p>
  </w:endnote>
  <w:endnote w:type="continuationSeparator" w:id="0">
    <w:p w:rsidR="004A2420" w:rsidRDefault="004A2420" w:rsidP="00E4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Print">
    <w:panose1 w:val="02000600000000000000"/>
    <w:charset w:val="CC"/>
    <w:family w:val="auto"/>
    <w:pitch w:val="variable"/>
    <w:sig w:usb0="0000028F"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420" w:rsidRDefault="004A2420" w:rsidP="00E44183">
      <w:pPr>
        <w:spacing w:after="0" w:line="240" w:lineRule="auto"/>
      </w:pPr>
      <w:r>
        <w:separator/>
      </w:r>
    </w:p>
  </w:footnote>
  <w:footnote w:type="continuationSeparator" w:id="0">
    <w:p w:rsidR="004A2420" w:rsidRDefault="004A2420" w:rsidP="00E44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379824"/>
      <w:docPartObj>
        <w:docPartGallery w:val="Page Numbers (Top of Page)"/>
        <w:docPartUnique/>
      </w:docPartObj>
    </w:sdtPr>
    <w:sdtEndPr>
      <w:rPr>
        <w:rFonts w:ascii="Times New Roman" w:hAnsi="Times New Roman" w:cs="Times New Roman"/>
        <w:sz w:val="28"/>
        <w:szCs w:val="28"/>
      </w:rPr>
    </w:sdtEndPr>
    <w:sdtContent>
      <w:p w:rsidR="00013727" w:rsidRPr="0009341F" w:rsidRDefault="00013727">
        <w:pPr>
          <w:pStyle w:val="a9"/>
          <w:jc w:val="right"/>
          <w:rPr>
            <w:rFonts w:ascii="Times New Roman" w:hAnsi="Times New Roman" w:cs="Times New Roman"/>
            <w:sz w:val="28"/>
            <w:szCs w:val="28"/>
          </w:rPr>
        </w:pPr>
        <w:r w:rsidRPr="0009341F">
          <w:rPr>
            <w:rFonts w:ascii="Times New Roman" w:hAnsi="Times New Roman" w:cs="Times New Roman"/>
            <w:sz w:val="28"/>
            <w:szCs w:val="28"/>
          </w:rPr>
          <w:fldChar w:fldCharType="begin"/>
        </w:r>
        <w:r w:rsidRPr="0009341F">
          <w:rPr>
            <w:rFonts w:ascii="Times New Roman" w:hAnsi="Times New Roman" w:cs="Times New Roman"/>
            <w:sz w:val="28"/>
            <w:szCs w:val="28"/>
          </w:rPr>
          <w:instrText>PAGE   \* MERGEFORMAT</w:instrText>
        </w:r>
        <w:r w:rsidRPr="0009341F">
          <w:rPr>
            <w:rFonts w:ascii="Times New Roman" w:hAnsi="Times New Roman" w:cs="Times New Roman"/>
            <w:sz w:val="28"/>
            <w:szCs w:val="28"/>
          </w:rPr>
          <w:fldChar w:fldCharType="separate"/>
        </w:r>
        <w:r w:rsidR="006E6AA2" w:rsidRPr="006E6AA2">
          <w:rPr>
            <w:rFonts w:ascii="Times New Roman" w:hAnsi="Times New Roman" w:cs="Times New Roman"/>
            <w:noProof/>
            <w:sz w:val="28"/>
            <w:szCs w:val="28"/>
            <w:lang w:val="ru-RU"/>
          </w:rPr>
          <w:t>65</w:t>
        </w:r>
        <w:r w:rsidRPr="0009341F">
          <w:rPr>
            <w:rFonts w:ascii="Times New Roman" w:hAnsi="Times New Roman" w:cs="Times New Roman"/>
            <w:sz w:val="28"/>
            <w:szCs w:val="28"/>
          </w:rPr>
          <w:fldChar w:fldCharType="end"/>
        </w:r>
      </w:p>
    </w:sdtContent>
  </w:sdt>
  <w:p w:rsidR="00013727" w:rsidRPr="0009341F" w:rsidRDefault="00013727">
    <w:pPr>
      <w:pStyle w:val="a9"/>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48E3"/>
    <w:multiLevelType w:val="hybridMultilevel"/>
    <w:tmpl w:val="F4E830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6B57D4"/>
    <w:multiLevelType w:val="hybridMultilevel"/>
    <w:tmpl w:val="4A680BFE"/>
    <w:lvl w:ilvl="0" w:tplc="5384518E">
      <w:start w:val="1"/>
      <w:numFmt w:val="decimal"/>
      <w:lvlText w:val="%1."/>
      <w:lvlJc w:val="left"/>
      <w:pPr>
        <w:ind w:left="604" w:hanging="288"/>
      </w:pPr>
      <w:rPr>
        <w:rFonts w:ascii="Times New Roman" w:eastAsia="Times New Roman" w:hAnsi="Times New Roman" w:cs="Times New Roman" w:hint="default"/>
        <w:w w:val="99"/>
        <w:sz w:val="28"/>
        <w:szCs w:val="28"/>
        <w:lang w:val="uk-UA" w:eastAsia="en-US" w:bidi="ar-SA"/>
      </w:rPr>
    </w:lvl>
    <w:lvl w:ilvl="1" w:tplc="4F34D712">
      <w:numFmt w:val="bullet"/>
      <w:lvlText w:val="•"/>
      <w:lvlJc w:val="left"/>
      <w:pPr>
        <w:ind w:left="1577" w:hanging="288"/>
      </w:pPr>
      <w:rPr>
        <w:lang w:val="uk-UA" w:eastAsia="en-US" w:bidi="ar-SA"/>
      </w:rPr>
    </w:lvl>
    <w:lvl w:ilvl="2" w:tplc="8398EBCE">
      <w:numFmt w:val="bullet"/>
      <w:lvlText w:val="•"/>
      <w:lvlJc w:val="left"/>
      <w:pPr>
        <w:ind w:left="2555" w:hanging="288"/>
      </w:pPr>
      <w:rPr>
        <w:lang w:val="uk-UA" w:eastAsia="en-US" w:bidi="ar-SA"/>
      </w:rPr>
    </w:lvl>
    <w:lvl w:ilvl="3" w:tplc="EA5E9B34">
      <w:numFmt w:val="bullet"/>
      <w:lvlText w:val="•"/>
      <w:lvlJc w:val="left"/>
      <w:pPr>
        <w:ind w:left="3533" w:hanging="288"/>
      </w:pPr>
      <w:rPr>
        <w:lang w:val="uk-UA" w:eastAsia="en-US" w:bidi="ar-SA"/>
      </w:rPr>
    </w:lvl>
    <w:lvl w:ilvl="4" w:tplc="948C6956">
      <w:numFmt w:val="bullet"/>
      <w:lvlText w:val="•"/>
      <w:lvlJc w:val="left"/>
      <w:pPr>
        <w:ind w:left="4511" w:hanging="288"/>
      </w:pPr>
      <w:rPr>
        <w:lang w:val="uk-UA" w:eastAsia="en-US" w:bidi="ar-SA"/>
      </w:rPr>
    </w:lvl>
    <w:lvl w:ilvl="5" w:tplc="A8AA24C8">
      <w:numFmt w:val="bullet"/>
      <w:lvlText w:val="•"/>
      <w:lvlJc w:val="left"/>
      <w:pPr>
        <w:ind w:left="5489" w:hanging="288"/>
      </w:pPr>
      <w:rPr>
        <w:lang w:val="uk-UA" w:eastAsia="en-US" w:bidi="ar-SA"/>
      </w:rPr>
    </w:lvl>
    <w:lvl w:ilvl="6" w:tplc="83606640">
      <w:numFmt w:val="bullet"/>
      <w:lvlText w:val="•"/>
      <w:lvlJc w:val="left"/>
      <w:pPr>
        <w:ind w:left="6467" w:hanging="288"/>
      </w:pPr>
      <w:rPr>
        <w:lang w:val="uk-UA" w:eastAsia="en-US" w:bidi="ar-SA"/>
      </w:rPr>
    </w:lvl>
    <w:lvl w:ilvl="7" w:tplc="363AE18A">
      <w:numFmt w:val="bullet"/>
      <w:lvlText w:val="•"/>
      <w:lvlJc w:val="left"/>
      <w:pPr>
        <w:ind w:left="7445" w:hanging="288"/>
      </w:pPr>
      <w:rPr>
        <w:lang w:val="uk-UA" w:eastAsia="en-US" w:bidi="ar-SA"/>
      </w:rPr>
    </w:lvl>
    <w:lvl w:ilvl="8" w:tplc="EE84D84A">
      <w:numFmt w:val="bullet"/>
      <w:lvlText w:val="•"/>
      <w:lvlJc w:val="left"/>
      <w:pPr>
        <w:ind w:left="8423" w:hanging="288"/>
      </w:pPr>
      <w:rPr>
        <w:lang w:val="uk-UA" w:eastAsia="en-US" w:bidi="ar-SA"/>
      </w:rPr>
    </w:lvl>
  </w:abstractNum>
  <w:abstractNum w:abstractNumId="2">
    <w:nsid w:val="03B315B6"/>
    <w:multiLevelType w:val="hybridMultilevel"/>
    <w:tmpl w:val="5746A246"/>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8C63498"/>
    <w:multiLevelType w:val="hybridMultilevel"/>
    <w:tmpl w:val="183054C2"/>
    <w:lvl w:ilvl="0" w:tplc="7E785B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0B2A6DCA"/>
    <w:multiLevelType w:val="hybridMultilevel"/>
    <w:tmpl w:val="506008C0"/>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1BC1F26"/>
    <w:multiLevelType w:val="hybridMultilevel"/>
    <w:tmpl w:val="7B863870"/>
    <w:lvl w:ilvl="0" w:tplc="55F4EDD4">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6">
    <w:nsid w:val="11FB74C3"/>
    <w:multiLevelType w:val="hybridMultilevel"/>
    <w:tmpl w:val="7B6A3244"/>
    <w:lvl w:ilvl="0" w:tplc="55F4EDD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nsid w:val="12F324A1"/>
    <w:multiLevelType w:val="hybridMultilevel"/>
    <w:tmpl w:val="B75E1ACA"/>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4035DC9"/>
    <w:multiLevelType w:val="hybridMultilevel"/>
    <w:tmpl w:val="651A2F18"/>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7D60F79"/>
    <w:multiLevelType w:val="hybridMultilevel"/>
    <w:tmpl w:val="608EBFFC"/>
    <w:lvl w:ilvl="0" w:tplc="55F4EDD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0">
    <w:nsid w:val="199C263D"/>
    <w:multiLevelType w:val="hybridMultilevel"/>
    <w:tmpl w:val="79BEF58A"/>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D103519"/>
    <w:multiLevelType w:val="hybridMultilevel"/>
    <w:tmpl w:val="934676EC"/>
    <w:lvl w:ilvl="0" w:tplc="55F4EDD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1E5144BF"/>
    <w:multiLevelType w:val="hybridMultilevel"/>
    <w:tmpl w:val="15DA8C90"/>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1F3B5920"/>
    <w:multiLevelType w:val="hybridMultilevel"/>
    <w:tmpl w:val="3EBC2204"/>
    <w:lvl w:ilvl="0" w:tplc="C54EB39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30B2564D"/>
    <w:multiLevelType w:val="hybridMultilevel"/>
    <w:tmpl w:val="4142110C"/>
    <w:lvl w:ilvl="0" w:tplc="55F4EDD4">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nsid w:val="324E22DE"/>
    <w:multiLevelType w:val="hybridMultilevel"/>
    <w:tmpl w:val="9D62694A"/>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6DB2DFC"/>
    <w:multiLevelType w:val="multilevel"/>
    <w:tmpl w:val="9EFE2334"/>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9203451"/>
    <w:multiLevelType w:val="hybridMultilevel"/>
    <w:tmpl w:val="AC78FF5E"/>
    <w:lvl w:ilvl="0" w:tplc="E710E18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3A743C3E"/>
    <w:multiLevelType w:val="hybridMultilevel"/>
    <w:tmpl w:val="8BACCBEC"/>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B126B88"/>
    <w:multiLevelType w:val="hybridMultilevel"/>
    <w:tmpl w:val="12A47416"/>
    <w:lvl w:ilvl="0" w:tplc="55F4EDD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3C500D77"/>
    <w:multiLevelType w:val="hybridMultilevel"/>
    <w:tmpl w:val="6BFC27A0"/>
    <w:lvl w:ilvl="0" w:tplc="55F4EDD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1">
    <w:nsid w:val="41076D10"/>
    <w:multiLevelType w:val="hybridMultilevel"/>
    <w:tmpl w:val="AACE536A"/>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1953535"/>
    <w:multiLevelType w:val="hybridMultilevel"/>
    <w:tmpl w:val="E6CCDE00"/>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4CC06CE"/>
    <w:multiLevelType w:val="hybridMultilevel"/>
    <w:tmpl w:val="7DBC37B8"/>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45993E1D"/>
    <w:multiLevelType w:val="hybridMultilevel"/>
    <w:tmpl w:val="FE9A0770"/>
    <w:lvl w:ilvl="0" w:tplc="986E19E2">
      <w:start w:val="1"/>
      <w:numFmt w:val="decimal"/>
      <w:lvlText w:val="%1."/>
      <w:lvlJc w:val="left"/>
      <w:pPr>
        <w:ind w:left="720" w:hanging="360"/>
      </w:pPr>
      <w:rPr>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5">
    <w:nsid w:val="4F622532"/>
    <w:multiLevelType w:val="hybridMultilevel"/>
    <w:tmpl w:val="1C845B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1C367DB"/>
    <w:multiLevelType w:val="hybridMultilevel"/>
    <w:tmpl w:val="112E4FEE"/>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24142AF"/>
    <w:multiLevelType w:val="hybridMultilevel"/>
    <w:tmpl w:val="D1FC3892"/>
    <w:lvl w:ilvl="0" w:tplc="55F4EDD4">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nsid w:val="53BF150D"/>
    <w:multiLevelType w:val="hybridMultilevel"/>
    <w:tmpl w:val="85D0ECA6"/>
    <w:lvl w:ilvl="0" w:tplc="55F4EDD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9">
    <w:nsid w:val="54993307"/>
    <w:multiLevelType w:val="hybridMultilevel"/>
    <w:tmpl w:val="BE86C31A"/>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56B63A29"/>
    <w:multiLevelType w:val="hybridMultilevel"/>
    <w:tmpl w:val="E1F410D2"/>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614A155B"/>
    <w:multiLevelType w:val="hybridMultilevel"/>
    <w:tmpl w:val="E056D5D0"/>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63987725"/>
    <w:multiLevelType w:val="multilevel"/>
    <w:tmpl w:val="40D0BE0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C386F9E"/>
    <w:multiLevelType w:val="hybridMultilevel"/>
    <w:tmpl w:val="E3C69F30"/>
    <w:lvl w:ilvl="0" w:tplc="D076ECBE">
      <w:start w:val="1"/>
      <w:numFmt w:val="decimal"/>
      <w:lvlText w:val="%1."/>
      <w:lvlJc w:val="left"/>
      <w:pPr>
        <w:ind w:left="1065" w:hanging="705"/>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26904C6"/>
    <w:multiLevelType w:val="hybridMultilevel"/>
    <w:tmpl w:val="58A41468"/>
    <w:lvl w:ilvl="0" w:tplc="55F4EDD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5">
    <w:nsid w:val="75DE0A49"/>
    <w:multiLevelType w:val="hybridMultilevel"/>
    <w:tmpl w:val="8E40CE20"/>
    <w:lvl w:ilvl="0" w:tplc="55F4EDD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6B84366"/>
    <w:multiLevelType w:val="hybridMultilevel"/>
    <w:tmpl w:val="CF2ECFC8"/>
    <w:lvl w:ilvl="0" w:tplc="55F4EDD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7">
    <w:nsid w:val="793D6EF1"/>
    <w:multiLevelType w:val="hybridMultilevel"/>
    <w:tmpl w:val="CDE2D80C"/>
    <w:lvl w:ilvl="0" w:tplc="9390647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nsid w:val="799A4BD3"/>
    <w:multiLevelType w:val="hybridMultilevel"/>
    <w:tmpl w:val="64B4DB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31"/>
  </w:num>
  <w:num w:numId="3">
    <w:abstractNumId w:val="30"/>
  </w:num>
  <w:num w:numId="4">
    <w:abstractNumId w:val="2"/>
  </w:num>
  <w:num w:numId="5">
    <w:abstractNumId w:val="26"/>
  </w:num>
  <w:num w:numId="6">
    <w:abstractNumId w:val="35"/>
  </w:num>
  <w:num w:numId="7">
    <w:abstractNumId w:val="22"/>
  </w:num>
  <w:num w:numId="8">
    <w:abstractNumId w:val="21"/>
  </w:num>
  <w:num w:numId="9">
    <w:abstractNumId w:val="7"/>
  </w:num>
  <w:num w:numId="10">
    <w:abstractNumId w:val="10"/>
  </w:num>
  <w:num w:numId="11">
    <w:abstractNumId w:val="8"/>
  </w:num>
  <w:num w:numId="12">
    <w:abstractNumId w:val="4"/>
  </w:num>
  <w:num w:numId="13">
    <w:abstractNumId w:val="12"/>
  </w:num>
  <w:num w:numId="14">
    <w:abstractNumId w:val="23"/>
  </w:num>
  <w:num w:numId="15">
    <w:abstractNumId w:val="18"/>
  </w:num>
  <w:num w:numId="16">
    <w:abstractNumId w:val="32"/>
  </w:num>
  <w:num w:numId="17">
    <w:abstractNumId w:val="3"/>
  </w:num>
  <w:num w:numId="18">
    <w:abstractNumId w:val="5"/>
  </w:num>
  <w:num w:numId="19">
    <w:abstractNumId w:val="11"/>
  </w:num>
  <w:num w:numId="20">
    <w:abstractNumId w:val="27"/>
  </w:num>
  <w:num w:numId="21">
    <w:abstractNumId w:val="9"/>
  </w:num>
  <w:num w:numId="22">
    <w:abstractNumId w:val="36"/>
  </w:num>
  <w:num w:numId="23">
    <w:abstractNumId w:val="28"/>
  </w:num>
  <w:num w:numId="24">
    <w:abstractNumId w:val="6"/>
  </w:num>
  <w:num w:numId="25">
    <w:abstractNumId w:val="1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34"/>
  </w:num>
  <w:num w:numId="30">
    <w:abstractNumId w:val="13"/>
  </w:num>
  <w:num w:numId="31">
    <w:abstractNumId w:val="37"/>
  </w:num>
  <w:num w:numId="32">
    <w:abstractNumId w:val="14"/>
  </w:num>
  <w:num w:numId="33">
    <w:abstractNumId w:val="15"/>
  </w:num>
  <w:num w:numId="34">
    <w:abstractNumId w:val="29"/>
  </w:num>
  <w:num w:numId="35">
    <w:abstractNumId w:val="17"/>
  </w:num>
  <w:num w:numId="36">
    <w:abstractNumId w:val="0"/>
  </w:num>
  <w:num w:numId="37">
    <w:abstractNumId w:val="33"/>
  </w:num>
  <w:num w:numId="38">
    <w:abstractNumId w:val="2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0E3"/>
    <w:rsid w:val="0001026F"/>
    <w:rsid w:val="00013727"/>
    <w:rsid w:val="00024D97"/>
    <w:rsid w:val="0009015A"/>
    <w:rsid w:val="0009341F"/>
    <w:rsid w:val="00096C6B"/>
    <w:rsid w:val="000E4924"/>
    <w:rsid w:val="000F10C7"/>
    <w:rsid w:val="00186DD7"/>
    <w:rsid w:val="0021235B"/>
    <w:rsid w:val="0022082D"/>
    <w:rsid w:val="0025750F"/>
    <w:rsid w:val="00260A8E"/>
    <w:rsid w:val="002C6530"/>
    <w:rsid w:val="00317346"/>
    <w:rsid w:val="003207AC"/>
    <w:rsid w:val="00337317"/>
    <w:rsid w:val="00397E8B"/>
    <w:rsid w:val="003A4868"/>
    <w:rsid w:val="003A4C56"/>
    <w:rsid w:val="003D1DAB"/>
    <w:rsid w:val="004027AB"/>
    <w:rsid w:val="00414C17"/>
    <w:rsid w:val="004728FD"/>
    <w:rsid w:val="00490CB8"/>
    <w:rsid w:val="004A2420"/>
    <w:rsid w:val="004E4132"/>
    <w:rsid w:val="00550AE3"/>
    <w:rsid w:val="00570B7F"/>
    <w:rsid w:val="00583A11"/>
    <w:rsid w:val="00585DBD"/>
    <w:rsid w:val="005C1276"/>
    <w:rsid w:val="005D20ED"/>
    <w:rsid w:val="006962A9"/>
    <w:rsid w:val="006D304D"/>
    <w:rsid w:val="006E6AA2"/>
    <w:rsid w:val="00724DE8"/>
    <w:rsid w:val="007408FD"/>
    <w:rsid w:val="00751CFF"/>
    <w:rsid w:val="00796CCE"/>
    <w:rsid w:val="007A623E"/>
    <w:rsid w:val="0080639D"/>
    <w:rsid w:val="00842F48"/>
    <w:rsid w:val="008640E3"/>
    <w:rsid w:val="008700C0"/>
    <w:rsid w:val="00897D40"/>
    <w:rsid w:val="008A3C3C"/>
    <w:rsid w:val="008F27D3"/>
    <w:rsid w:val="00962DBD"/>
    <w:rsid w:val="00980BAF"/>
    <w:rsid w:val="009A2005"/>
    <w:rsid w:val="009D46F7"/>
    <w:rsid w:val="009E465E"/>
    <w:rsid w:val="00A0185A"/>
    <w:rsid w:val="00A04A58"/>
    <w:rsid w:val="00A5128F"/>
    <w:rsid w:val="00A92D4F"/>
    <w:rsid w:val="00AD1C92"/>
    <w:rsid w:val="00B142A9"/>
    <w:rsid w:val="00B30A5A"/>
    <w:rsid w:val="00B44632"/>
    <w:rsid w:val="00B578B1"/>
    <w:rsid w:val="00B92F8C"/>
    <w:rsid w:val="00BB0F6F"/>
    <w:rsid w:val="00BC7C17"/>
    <w:rsid w:val="00BD142C"/>
    <w:rsid w:val="00BE0D05"/>
    <w:rsid w:val="00C0677D"/>
    <w:rsid w:val="00C42F2F"/>
    <w:rsid w:val="00C52E85"/>
    <w:rsid w:val="00C570C0"/>
    <w:rsid w:val="00CE2893"/>
    <w:rsid w:val="00CE4485"/>
    <w:rsid w:val="00D44B81"/>
    <w:rsid w:val="00D555A8"/>
    <w:rsid w:val="00D749AB"/>
    <w:rsid w:val="00D8239C"/>
    <w:rsid w:val="00DD371D"/>
    <w:rsid w:val="00DD5FA0"/>
    <w:rsid w:val="00DE0BE8"/>
    <w:rsid w:val="00E44183"/>
    <w:rsid w:val="00E66E40"/>
    <w:rsid w:val="00F02921"/>
    <w:rsid w:val="00F122B0"/>
    <w:rsid w:val="00F20701"/>
    <w:rsid w:val="00F20D69"/>
    <w:rsid w:val="00F51297"/>
    <w:rsid w:val="00F72945"/>
    <w:rsid w:val="00F87448"/>
    <w:rsid w:val="00FA0F0B"/>
    <w:rsid w:val="00FA269B"/>
    <w:rsid w:val="00FD0AD8"/>
    <w:rsid w:val="00FE47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4A58"/>
    <w:rPr>
      <w:b/>
      <w:bCs/>
    </w:rPr>
  </w:style>
  <w:style w:type="paragraph" w:styleId="a4">
    <w:name w:val="List Paragraph"/>
    <w:basedOn w:val="a"/>
    <w:uiPriority w:val="34"/>
    <w:qFormat/>
    <w:rsid w:val="00C0677D"/>
    <w:pPr>
      <w:ind w:left="720"/>
      <w:contextualSpacing/>
    </w:pPr>
  </w:style>
  <w:style w:type="table" w:styleId="a5">
    <w:name w:val="Table Grid"/>
    <w:basedOn w:val="a1"/>
    <w:uiPriority w:val="59"/>
    <w:rsid w:val="00B30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30A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0A5A"/>
    <w:rPr>
      <w:rFonts w:ascii="Tahoma" w:hAnsi="Tahoma" w:cs="Tahoma"/>
      <w:sz w:val="16"/>
      <w:szCs w:val="16"/>
    </w:rPr>
  </w:style>
  <w:style w:type="character" w:styleId="a8">
    <w:name w:val="Hyperlink"/>
    <w:basedOn w:val="a0"/>
    <w:uiPriority w:val="99"/>
    <w:semiHidden/>
    <w:unhideWhenUsed/>
    <w:rsid w:val="00A5128F"/>
    <w:rPr>
      <w:color w:val="0000FF"/>
      <w:u w:val="single"/>
    </w:rPr>
  </w:style>
  <w:style w:type="paragraph" w:styleId="a9">
    <w:name w:val="header"/>
    <w:basedOn w:val="a"/>
    <w:link w:val="aa"/>
    <w:uiPriority w:val="99"/>
    <w:unhideWhenUsed/>
    <w:rsid w:val="00E4418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44183"/>
  </w:style>
  <w:style w:type="paragraph" w:styleId="ab">
    <w:name w:val="footer"/>
    <w:basedOn w:val="a"/>
    <w:link w:val="ac"/>
    <w:uiPriority w:val="99"/>
    <w:unhideWhenUsed/>
    <w:rsid w:val="00E4418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441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4A58"/>
    <w:rPr>
      <w:b/>
      <w:bCs/>
    </w:rPr>
  </w:style>
  <w:style w:type="paragraph" w:styleId="a4">
    <w:name w:val="List Paragraph"/>
    <w:basedOn w:val="a"/>
    <w:uiPriority w:val="34"/>
    <w:qFormat/>
    <w:rsid w:val="00C0677D"/>
    <w:pPr>
      <w:ind w:left="720"/>
      <w:contextualSpacing/>
    </w:pPr>
  </w:style>
  <w:style w:type="table" w:styleId="a5">
    <w:name w:val="Table Grid"/>
    <w:basedOn w:val="a1"/>
    <w:uiPriority w:val="59"/>
    <w:rsid w:val="00B30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B30A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0A5A"/>
    <w:rPr>
      <w:rFonts w:ascii="Tahoma" w:hAnsi="Tahoma" w:cs="Tahoma"/>
      <w:sz w:val="16"/>
      <w:szCs w:val="16"/>
    </w:rPr>
  </w:style>
  <w:style w:type="character" w:styleId="a8">
    <w:name w:val="Hyperlink"/>
    <w:basedOn w:val="a0"/>
    <w:uiPriority w:val="99"/>
    <w:semiHidden/>
    <w:unhideWhenUsed/>
    <w:rsid w:val="00A5128F"/>
    <w:rPr>
      <w:color w:val="0000FF"/>
      <w:u w:val="single"/>
    </w:rPr>
  </w:style>
  <w:style w:type="paragraph" w:styleId="a9">
    <w:name w:val="header"/>
    <w:basedOn w:val="a"/>
    <w:link w:val="aa"/>
    <w:uiPriority w:val="99"/>
    <w:unhideWhenUsed/>
    <w:rsid w:val="00E4418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44183"/>
  </w:style>
  <w:style w:type="paragraph" w:styleId="ab">
    <w:name w:val="footer"/>
    <w:basedOn w:val="a"/>
    <w:link w:val="ac"/>
    <w:uiPriority w:val="99"/>
    <w:unhideWhenUsed/>
    <w:rsid w:val="00E4418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44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8553">
      <w:bodyDiv w:val="1"/>
      <w:marLeft w:val="0"/>
      <w:marRight w:val="0"/>
      <w:marTop w:val="0"/>
      <w:marBottom w:val="0"/>
      <w:divBdr>
        <w:top w:val="none" w:sz="0" w:space="0" w:color="auto"/>
        <w:left w:val="none" w:sz="0" w:space="0" w:color="auto"/>
        <w:bottom w:val="none" w:sz="0" w:space="0" w:color="auto"/>
        <w:right w:val="none" w:sz="0" w:space="0" w:color="auto"/>
      </w:divBdr>
    </w:div>
    <w:div w:id="169492214">
      <w:bodyDiv w:val="1"/>
      <w:marLeft w:val="0"/>
      <w:marRight w:val="0"/>
      <w:marTop w:val="0"/>
      <w:marBottom w:val="0"/>
      <w:divBdr>
        <w:top w:val="none" w:sz="0" w:space="0" w:color="auto"/>
        <w:left w:val="none" w:sz="0" w:space="0" w:color="auto"/>
        <w:bottom w:val="none" w:sz="0" w:space="0" w:color="auto"/>
        <w:right w:val="none" w:sz="0" w:space="0" w:color="auto"/>
      </w:divBdr>
    </w:div>
    <w:div w:id="270093476">
      <w:bodyDiv w:val="1"/>
      <w:marLeft w:val="0"/>
      <w:marRight w:val="0"/>
      <w:marTop w:val="0"/>
      <w:marBottom w:val="0"/>
      <w:divBdr>
        <w:top w:val="none" w:sz="0" w:space="0" w:color="auto"/>
        <w:left w:val="none" w:sz="0" w:space="0" w:color="auto"/>
        <w:bottom w:val="none" w:sz="0" w:space="0" w:color="auto"/>
        <w:right w:val="none" w:sz="0" w:space="0" w:color="auto"/>
      </w:divBdr>
    </w:div>
    <w:div w:id="454639361">
      <w:bodyDiv w:val="1"/>
      <w:marLeft w:val="0"/>
      <w:marRight w:val="0"/>
      <w:marTop w:val="0"/>
      <w:marBottom w:val="0"/>
      <w:divBdr>
        <w:top w:val="none" w:sz="0" w:space="0" w:color="auto"/>
        <w:left w:val="none" w:sz="0" w:space="0" w:color="auto"/>
        <w:bottom w:val="none" w:sz="0" w:space="0" w:color="auto"/>
        <w:right w:val="none" w:sz="0" w:space="0" w:color="auto"/>
      </w:divBdr>
    </w:div>
    <w:div w:id="566065439">
      <w:bodyDiv w:val="1"/>
      <w:marLeft w:val="0"/>
      <w:marRight w:val="0"/>
      <w:marTop w:val="0"/>
      <w:marBottom w:val="0"/>
      <w:divBdr>
        <w:top w:val="none" w:sz="0" w:space="0" w:color="auto"/>
        <w:left w:val="none" w:sz="0" w:space="0" w:color="auto"/>
        <w:bottom w:val="none" w:sz="0" w:space="0" w:color="auto"/>
        <w:right w:val="none" w:sz="0" w:space="0" w:color="auto"/>
      </w:divBdr>
    </w:div>
    <w:div w:id="698356907">
      <w:bodyDiv w:val="1"/>
      <w:marLeft w:val="0"/>
      <w:marRight w:val="0"/>
      <w:marTop w:val="0"/>
      <w:marBottom w:val="0"/>
      <w:divBdr>
        <w:top w:val="none" w:sz="0" w:space="0" w:color="auto"/>
        <w:left w:val="none" w:sz="0" w:space="0" w:color="auto"/>
        <w:bottom w:val="none" w:sz="0" w:space="0" w:color="auto"/>
        <w:right w:val="none" w:sz="0" w:space="0" w:color="auto"/>
      </w:divBdr>
    </w:div>
    <w:div w:id="824511305">
      <w:bodyDiv w:val="1"/>
      <w:marLeft w:val="0"/>
      <w:marRight w:val="0"/>
      <w:marTop w:val="0"/>
      <w:marBottom w:val="0"/>
      <w:divBdr>
        <w:top w:val="none" w:sz="0" w:space="0" w:color="auto"/>
        <w:left w:val="none" w:sz="0" w:space="0" w:color="auto"/>
        <w:bottom w:val="none" w:sz="0" w:space="0" w:color="auto"/>
        <w:right w:val="none" w:sz="0" w:space="0" w:color="auto"/>
      </w:divBdr>
    </w:div>
    <w:div w:id="884289292">
      <w:bodyDiv w:val="1"/>
      <w:marLeft w:val="0"/>
      <w:marRight w:val="0"/>
      <w:marTop w:val="0"/>
      <w:marBottom w:val="0"/>
      <w:divBdr>
        <w:top w:val="none" w:sz="0" w:space="0" w:color="auto"/>
        <w:left w:val="none" w:sz="0" w:space="0" w:color="auto"/>
        <w:bottom w:val="none" w:sz="0" w:space="0" w:color="auto"/>
        <w:right w:val="none" w:sz="0" w:space="0" w:color="auto"/>
      </w:divBdr>
    </w:div>
    <w:div w:id="1079903824">
      <w:bodyDiv w:val="1"/>
      <w:marLeft w:val="0"/>
      <w:marRight w:val="0"/>
      <w:marTop w:val="0"/>
      <w:marBottom w:val="0"/>
      <w:divBdr>
        <w:top w:val="none" w:sz="0" w:space="0" w:color="auto"/>
        <w:left w:val="none" w:sz="0" w:space="0" w:color="auto"/>
        <w:bottom w:val="none" w:sz="0" w:space="0" w:color="auto"/>
        <w:right w:val="none" w:sz="0" w:space="0" w:color="auto"/>
      </w:divBdr>
      <w:divsChild>
        <w:div w:id="1391272189">
          <w:marLeft w:val="0"/>
          <w:marRight w:val="0"/>
          <w:marTop w:val="0"/>
          <w:marBottom w:val="0"/>
          <w:divBdr>
            <w:top w:val="none" w:sz="0" w:space="0" w:color="auto"/>
            <w:left w:val="none" w:sz="0" w:space="0" w:color="auto"/>
            <w:bottom w:val="none" w:sz="0" w:space="0" w:color="auto"/>
            <w:right w:val="none" w:sz="0" w:space="0" w:color="auto"/>
          </w:divBdr>
        </w:div>
        <w:div w:id="530726990">
          <w:marLeft w:val="0"/>
          <w:marRight w:val="0"/>
          <w:marTop w:val="0"/>
          <w:marBottom w:val="0"/>
          <w:divBdr>
            <w:top w:val="none" w:sz="0" w:space="0" w:color="auto"/>
            <w:left w:val="none" w:sz="0" w:space="0" w:color="auto"/>
            <w:bottom w:val="none" w:sz="0" w:space="0" w:color="auto"/>
            <w:right w:val="none" w:sz="0" w:space="0" w:color="auto"/>
          </w:divBdr>
        </w:div>
        <w:div w:id="360017134">
          <w:marLeft w:val="0"/>
          <w:marRight w:val="0"/>
          <w:marTop w:val="0"/>
          <w:marBottom w:val="0"/>
          <w:divBdr>
            <w:top w:val="none" w:sz="0" w:space="0" w:color="auto"/>
            <w:left w:val="none" w:sz="0" w:space="0" w:color="auto"/>
            <w:bottom w:val="none" w:sz="0" w:space="0" w:color="auto"/>
            <w:right w:val="none" w:sz="0" w:space="0" w:color="auto"/>
          </w:divBdr>
        </w:div>
        <w:div w:id="382825781">
          <w:marLeft w:val="0"/>
          <w:marRight w:val="0"/>
          <w:marTop w:val="0"/>
          <w:marBottom w:val="0"/>
          <w:divBdr>
            <w:top w:val="none" w:sz="0" w:space="0" w:color="auto"/>
            <w:left w:val="none" w:sz="0" w:space="0" w:color="auto"/>
            <w:bottom w:val="none" w:sz="0" w:space="0" w:color="auto"/>
            <w:right w:val="none" w:sz="0" w:space="0" w:color="auto"/>
          </w:divBdr>
        </w:div>
        <w:div w:id="673075929">
          <w:marLeft w:val="0"/>
          <w:marRight w:val="0"/>
          <w:marTop w:val="0"/>
          <w:marBottom w:val="0"/>
          <w:divBdr>
            <w:top w:val="none" w:sz="0" w:space="0" w:color="auto"/>
            <w:left w:val="none" w:sz="0" w:space="0" w:color="auto"/>
            <w:bottom w:val="none" w:sz="0" w:space="0" w:color="auto"/>
            <w:right w:val="none" w:sz="0" w:space="0" w:color="auto"/>
          </w:divBdr>
        </w:div>
        <w:div w:id="1812405606">
          <w:marLeft w:val="0"/>
          <w:marRight w:val="0"/>
          <w:marTop w:val="0"/>
          <w:marBottom w:val="0"/>
          <w:divBdr>
            <w:top w:val="none" w:sz="0" w:space="0" w:color="auto"/>
            <w:left w:val="none" w:sz="0" w:space="0" w:color="auto"/>
            <w:bottom w:val="none" w:sz="0" w:space="0" w:color="auto"/>
            <w:right w:val="none" w:sz="0" w:space="0" w:color="auto"/>
          </w:divBdr>
        </w:div>
        <w:div w:id="1872760173">
          <w:marLeft w:val="0"/>
          <w:marRight w:val="0"/>
          <w:marTop w:val="0"/>
          <w:marBottom w:val="0"/>
          <w:divBdr>
            <w:top w:val="none" w:sz="0" w:space="0" w:color="auto"/>
            <w:left w:val="none" w:sz="0" w:space="0" w:color="auto"/>
            <w:bottom w:val="none" w:sz="0" w:space="0" w:color="auto"/>
            <w:right w:val="none" w:sz="0" w:space="0" w:color="auto"/>
          </w:divBdr>
        </w:div>
        <w:div w:id="647244627">
          <w:marLeft w:val="0"/>
          <w:marRight w:val="0"/>
          <w:marTop w:val="0"/>
          <w:marBottom w:val="0"/>
          <w:divBdr>
            <w:top w:val="none" w:sz="0" w:space="0" w:color="auto"/>
            <w:left w:val="none" w:sz="0" w:space="0" w:color="auto"/>
            <w:bottom w:val="none" w:sz="0" w:space="0" w:color="auto"/>
            <w:right w:val="none" w:sz="0" w:space="0" w:color="auto"/>
          </w:divBdr>
        </w:div>
        <w:div w:id="915556442">
          <w:marLeft w:val="0"/>
          <w:marRight w:val="0"/>
          <w:marTop w:val="0"/>
          <w:marBottom w:val="0"/>
          <w:divBdr>
            <w:top w:val="none" w:sz="0" w:space="0" w:color="auto"/>
            <w:left w:val="none" w:sz="0" w:space="0" w:color="auto"/>
            <w:bottom w:val="none" w:sz="0" w:space="0" w:color="auto"/>
            <w:right w:val="none" w:sz="0" w:space="0" w:color="auto"/>
          </w:divBdr>
        </w:div>
        <w:div w:id="928083802">
          <w:marLeft w:val="0"/>
          <w:marRight w:val="0"/>
          <w:marTop w:val="0"/>
          <w:marBottom w:val="0"/>
          <w:divBdr>
            <w:top w:val="none" w:sz="0" w:space="0" w:color="auto"/>
            <w:left w:val="none" w:sz="0" w:space="0" w:color="auto"/>
            <w:bottom w:val="none" w:sz="0" w:space="0" w:color="auto"/>
            <w:right w:val="none" w:sz="0" w:space="0" w:color="auto"/>
          </w:divBdr>
        </w:div>
        <w:div w:id="2039812102">
          <w:marLeft w:val="0"/>
          <w:marRight w:val="0"/>
          <w:marTop w:val="0"/>
          <w:marBottom w:val="0"/>
          <w:divBdr>
            <w:top w:val="none" w:sz="0" w:space="0" w:color="auto"/>
            <w:left w:val="none" w:sz="0" w:space="0" w:color="auto"/>
            <w:bottom w:val="none" w:sz="0" w:space="0" w:color="auto"/>
            <w:right w:val="none" w:sz="0" w:space="0" w:color="auto"/>
          </w:divBdr>
        </w:div>
      </w:divsChild>
    </w:div>
    <w:div w:id="1135219448">
      <w:bodyDiv w:val="1"/>
      <w:marLeft w:val="0"/>
      <w:marRight w:val="0"/>
      <w:marTop w:val="0"/>
      <w:marBottom w:val="0"/>
      <w:divBdr>
        <w:top w:val="none" w:sz="0" w:space="0" w:color="auto"/>
        <w:left w:val="none" w:sz="0" w:space="0" w:color="auto"/>
        <w:bottom w:val="none" w:sz="0" w:space="0" w:color="auto"/>
        <w:right w:val="none" w:sz="0" w:space="0" w:color="auto"/>
      </w:divBdr>
    </w:div>
    <w:div w:id="1329358260">
      <w:bodyDiv w:val="1"/>
      <w:marLeft w:val="0"/>
      <w:marRight w:val="0"/>
      <w:marTop w:val="0"/>
      <w:marBottom w:val="0"/>
      <w:divBdr>
        <w:top w:val="none" w:sz="0" w:space="0" w:color="auto"/>
        <w:left w:val="none" w:sz="0" w:space="0" w:color="auto"/>
        <w:bottom w:val="none" w:sz="0" w:space="0" w:color="auto"/>
        <w:right w:val="none" w:sz="0" w:space="0" w:color="auto"/>
      </w:divBdr>
    </w:div>
    <w:div w:id="1373194044">
      <w:bodyDiv w:val="1"/>
      <w:marLeft w:val="0"/>
      <w:marRight w:val="0"/>
      <w:marTop w:val="0"/>
      <w:marBottom w:val="0"/>
      <w:divBdr>
        <w:top w:val="none" w:sz="0" w:space="0" w:color="auto"/>
        <w:left w:val="none" w:sz="0" w:space="0" w:color="auto"/>
        <w:bottom w:val="none" w:sz="0" w:space="0" w:color="auto"/>
        <w:right w:val="none" w:sz="0" w:space="0" w:color="auto"/>
      </w:divBdr>
    </w:div>
    <w:div w:id="1431699820">
      <w:bodyDiv w:val="1"/>
      <w:marLeft w:val="0"/>
      <w:marRight w:val="0"/>
      <w:marTop w:val="0"/>
      <w:marBottom w:val="0"/>
      <w:divBdr>
        <w:top w:val="none" w:sz="0" w:space="0" w:color="auto"/>
        <w:left w:val="none" w:sz="0" w:space="0" w:color="auto"/>
        <w:bottom w:val="none" w:sz="0" w:space="0" w:color="auto"/>
        <w:right w:val="none" w:sz="0" w:space="0" w:color="auto"/>
      </w:divBdr>
    </w:div>
    <w:div w:id="1949042668">
      <w:bodyDiv w:val="1"/>
      <w:marLeft w:val="0"/>
      <w:marRight w:val="0"/>
      <w:marTop w:val="0"/>
      <w:marBottom w:val="0"/>
      <w:divBdr>
        <w:top w:val="none" w:sz="0" w:space="0" w:color="auto"/>
        <w:left w:val="none" w:sz="0" w:space="0" w:color="auto"/>
        <w:bottom w:val="none" w:sz="0" w:space="0" w:color="auto"/>
        <w:right w:val="none" w:sz="0" w:space="0" w:color="auto"/>
      </w:divBdr>
    </w:div>
    <w:div w:id="19829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it.ua/2017/11/hm-love-hate/" TargetMode="External"/><Relationship Id="rId26" Type="http://schemas.openxmlformats.org/officeDocument/2006/relationships/hyperlink" Target="https://trademaster.ua/news/27293" TargetMode="External"/><Relationship Id="rId3" Type="http://schemas.openxmlformats.org/officeDocument/2006/relationships/styles" Target="styles.xml"/><Relationship Id="rId21" Type="http://schemas.openxmlformats.org/officeDocument/2006/relationships/hyperlink" Target="https://www.bbc.com/ukrainian/news-4523162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tom6.ru/istoriya-brendov-odezhdy/istoriya-brenda-hm/" TargetMode="External"/><Relationship Id="rId25" Type="http://schemas.openxmlformats.org/officeDocument/2006/relationships/hyperlink" Target="https://www.epravda.com.ua/news/2020/10/1/665784/"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693"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24tv.ua/kyivnews/hm_kiyiv_shho_varto_znati_pro_brend_hm_yakiy_vidkrivayetsya_v_ukrayini_n1016562"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nachasi.com/creative/2018/05/13/h-m-is-coming/" TargetMode="External"/><Relationship Id="rId28" Type="http://schemas.microsoft.com/office/2007/relationships/hdphoto" Target="media/hdphoto1.wdp"/><Relationship Id="rId10" Type="http://schemas.openxmlformats.org/officeDocument/2006/relationships/image" Target="media/image1.jpeg"/><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8%D0%BB%D0%B8%D0%BF%D0%B5%D0%BD%D0%BA%D0%BE%20%D0%9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thepage.ua/ua/news/handm-zbilshiv-viruchku-v-ukrayini-na-59percent" TargetMode="External"/><Relationship Id="rId27" Type="http://schemas.openxmlformats.org/officeDocument/2006/relationships/image" Target="media/image6.png"/><Relationship Id="rId30"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a:lstStyle/>
        <a:p>
          <a:pPr>
            <a:defRPr sz="1400" b="0">
              <a:latin typeface="Times New Roman" pitchFamily="18" charset="0"/>
              <a:cs typeface="Times New Roman" pitchFamily="18" charset="0"/>
            </a:defRPr>
          </a:pPr>
          <a:endParaRPr lang="uk-UA"/>
        </a:p>
      </c:txPr>
    </c:title>
    <c:autoTitleDeleted val="0"/>
    <c:plotArea>
      <c:layout/>
      <c:lineChart>
        <c:grouping val="standard"/>
        <c:varyColors val="0"/>
        <c:ser>
          <c:idx val="0"/>
          <c:order val="0"/>
          <c:tx>
            <c:strRef>
              <c:f>Лист1!$B$1</c:f>
              <c:strCache>
                <c:ptCount val="1"/>
                <c:pt idx="0">
                  <c:v>Виручка від реалізації товарної продукції</c:v>
                </c:pt>
              </c:strCache>
            </c:strRef>
          </c:tx>
          <c:cat>
            <c:strRef>
              <c:f>Лист1!$A$2:$A$4</c:f>
              <c:strCache>
                <c:ptCount val="3"/>
                <c:pt idx="0">
                  <c:v>2018 рік</c:v>
                </c:pt>
                <c:pt idx="1">
                  <c:v>2019 рік</c:v>
                </c:pt>
                <c:pt idx="2">
                  <c:v>2020 рік</c:v>
                </c:pt>
              </c:strCache>
            </c:strRef>
          </c:cat>
          <c:val>
            <c:numRef>
              <c:f>Лист1!$B$2:$B$4</c:f>
              <c:numCache>
                <c:formatCode>General</c:formatCode>
                <c:ptCount val="3"/>
                <c:pt idx="0">
                  <c:v>210.4</c:v>
                </c:pt>
                <c:pt idx="1">
                  <c:v>232.755</c:v>
                </c:pt>
                <c:pt idx="2">
                  <c:v>187.03100000000001</c:v>
                </c:pt>
              </c:numCache>
            </c:numRef>
          </c:val>
          <c:smooth val="0"/>
        </c:ser>
        <c:dLbls>
          <c:showLegendKey val="0"/>
          <c:showVal val="0"/>
          <c:showCatName val="0"/>
          <c:showSerName val="0"/>
          <c:showPercent val="0"/>
          <c:showBubbleSize val="0"/>
        </c:dLbls>
        <c:marker val="1"/>
        <c:smooth val="0"/>
        <c:axId val="76827648"/>
        <c:axId val="77058816"/>
      </c:lineChart>
      <c:catAx>
        <c:axId val="76827648"/>
        <c:scaling>
          <c:orientation val="minMax"/>
        </c:scaling>
        <c:delete val="0"/>
        <c:axPos val="b"/>
        <c:majorTickMark val="none"/>
        <c:minorTickMark val="none"/>
        <c:tickLblPos val="nextTo"/>
        <c:txPr>
          <a:bodyPr/>
          <a:lstStyle/>
          <a:p>
            <a:pPr>
              <a:defRPr sz="1400">
                <a:latin typeface="Times New Roman" pitchFamily="18" charset="0"/>
                <a:cs typeface="Times New Roman" pitchFamily="18" charset="0"/>
              </a:defRPr>
            </a:pPr>
            <a:endParaRPr lang="uk-UA"/>
          </a:p>
        </c:txPr>
        <c:crossAx val="77058816"/>
        <c:crosses val="autoZero"/>
        <c:auto val="1"/>
        <c:lblAlgn val="ctr"/>
        <c:lblOffset val="100"/>
        <c:noMultiLvlLbl val="0"/>
      </c:catAx>
      <c:valAx>
        <c:axId val="77058816"/>
        <c:scaling>
          <c:orientation val="minMax"/>
        </c:scaling>
        <c:delete val="0"/>
        <c:axPos val="l"/>
        <c:majorGridlines/>
        <c:numFmt formatCode="General" sourceLinked="1"/>
        <c:majorTickMark val="none"/>
        <c:minorTickMark val="none"/>
        <c:tickLblPos val="nextTo"/>
        <c:txPr>
          <a:bodyPr/>
          <a:lstStyle/>
          <a:p>
            <a:pPr>
              <a:defRPr sz="1400">
                <a:latin typeface="Times New Roman" pitchFamily="18" charset="0"/>
                <a:cs typeface="Times New Roman" pitchFamily="18" charset="0"/>
              </a:defRPr>
            </a:pPr>
            <a:endParaRPr lang="uk-UA"/>
          </a:p>
        </c:txPr>
        <c:crossAx val="768276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uk-UA" sz="1400" b="0"/>
              <a:t>Показники</a:t>
            </a:r>
            <a:r>
              <a:rPr lang="uk-UA" sz="1400" b="0" baseline="0"/>
              <a:t> собівартоті реалізованої продукції та валовий прибуток</a:t>
            </a:r>
            <a:endParaRPr lang="uk-UA" sz="1400" b="0"/>
          </a:p>
        </c:rich>
      </c:tx>
      <c:overlay val="0"/>
    </c:title>
    <c:autoTitleDeleted val="0"/>
    <c:plotArea>
      <c:layout/>
      <c:lineChart>
        <c:grouping val="stacked"/>
        <c:varyColors val="0"/>
        <c:ser>
          <c:idx val="0"/>
          <c:order val="0"/>
          <c:tx>
            <c:strRef>
              <c:f>Лист1!$B$1</c:f>
              <c:strCache>
                <c:ptCount val="1"/>
                <c:pt idx="0">
                  <c:v>Собівартість реалізованої продукції</c:v>
                </c:pt>
              </c:strCache>
            </c:strRef>
          </c:tx>
          <c:cat>
            <c:strRef>
              <c:f>Лист1!$A$2:$A$4</c:f>
              <c:strCache>
                <c:ptCount val="3"/>
                <c:pt idx="0">
                  <c:v>2018 рік</c:v>
                </c:pt>
                <c:pt idx="1">
                  <c:v>2019 рік</c:v>
                </c:pt>
                <c:pt idx="2">
                  <c:v>2020 рік</c:v>
                </c:pt>
              </c:strCache>
            </c:strRef>
          </c:cat>
          <c:val>
            <c:numRef>
              <c:f>Лист1!$B$2:$B$4</c:f>
              <c:numCache>
                <c:formatCode>General</c:formatCode>
                <c:ptCount val="3"/>
                <c:pt idx="0">
                  <c:v>108.626</c:v>
                </c:pt>
                <c:pt idx="1">
                  <c:v>110.30200000000001</c:v>
                </c:pt>
                <c:pt idx="2">
                  <c:v>93.486999999999995</c:v>
                </c:pt>
              </c:numCache>
            </c:numRef>
          </c:val>
          <c:smooth val="0"/>
        </c:ser>
        <c:ser>
          <c:idx val="1"/>
          <c:order val="1"/>
          <c:tx>
            <c:strRef>
              <c:f>Лист1!$C$1</c:f>
              <c:strCache>
                <c:ptCount val="1"/>
                <c:pt idx="0">
                  <c:v>Валовий прибуток</c:v>
                </c:pt>
              </c:strCache>
            </c:strRef>
          </c:tx>
          <c:cat>
            <c:strRef>
              <c:f>Лист1!$A$2:$A$4</c:f>
              <c:strCache>
                <c:ptCount val="3"/>
                <c:pt idx="0">
                  <c:v>2018 рік</c:v>
                </c:pt>
                <c:pt idx="1">
                  <c:v>2019 рік</c:v>
                </c:pt>
                <c:pt idx="2">
                  <c:v>2020 рік</c:v>
                </c:pt>
              </c:strCache>
            </c:strRef>
          </c:cat>
          <c:val>
            <c:numRef>
              <c:f>Лист1!$C$2:$C$4</c:f>
              <c:numCache>
                <c:formatCode>General</c:formatCode>
                <c:ptCount val="3"/>
                <c:pt idx="0">
                  <c:v>101.774</c:v>
                </c:pt>
                <c:pt idx="1">
                  <c:v>122.453</c:v>
                </c:pt>
                <c:pt idx="2">
                  <c:v>93.543999999999997</c:v>
                </c:pt>
              </c:numCache>
            </c:numRef>
          </c:val>
          <c:smooth val="0"/>
        </c:ser>
        <c:dLbls>
          <c:showLegendKey val="0"/>
          <c:showVal val="0"/>
          <c:showCatName val="0"/>
          <c:showSerName val="0"/>
          <c:showPercent val="0"/>
          <c:showBubbleSize val="0"/>
        </c:dLbls>
        <c:marker val="1"/>
        <c:smooth val="0"/>
        <c:axId val="100701312"/>
        <c:axId val="100702848"/>
      </c:lineChart>
      <c:catAx>
        <c:axId val="100701312"/>
        <c:scaling>
          <c:orientation val="minMax"/>
        </c:scaling>
        <c:delete val="0"/>
        <c:axPos val="b"/>
        <c:majorTickMark val="none"/>
        <c:minorTickMark val="none"/>
        <c:tickLblPos val="nextTo"/>
        <c:crossAx val="100702848"/>
        <c:crosses val="autoZero"/>
        <c:auto val="1"/>
        <c:lblAlgn val="ctr"/>
        <c:lblOffset val="100"/>
        <c:noMultiLvlLbl val="0"/>
      </c:catAx>
      <c:valAx>
        <c:axId val="100702848"/>
        <c:scaling>
          <c:orientation val="minMax"/>
        </c:scaling>
        <c:delete val="0"/>
        <c:axPos val="l"/>
        <c:majorGridlines/>
        <c:numFmt formatCode="General" sourceLinked="1"/>
        <c:majorTickMark val="none"/>
        <c:minorTickMark val="none"/>
        <c:tickLblPos val="nextTo"/>
        <c:crossAx val="100701312"/>
        <c:crosses val="autoZero"/>
        <c:crossBetween val="between"/>
      </c:valAx>
    </c:plotArea>
    <c:legend>
      <c:legendPos val="b"/>
      <c:overlay val="0"/>
    </c:legend>
    <c:plotVisOnly val="1"/>
    <c:dispBlanksAs val="zero"/>
    <c:showDLblsOverMax val="0"/>
  </c:chart>
  <c:txPr>
    <a:bodyPr/>
    <a:lstStyle/>
    <a:p>
      <a:pPr>
        <a:defRPr sz="14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708C4-490C-4497-B219-8050A0AF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66</Pages>
  <Words>55977</Words>
  <Characters>31908</Characters>
  <Application>Microsoft Office Word</Application>
  <DocSecurity>0</DocSecurity>
  <Lines>265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49</cp:revision>
  <dcterms:created xsi:type="dcterms:W3CDTF">2021-09-27T15:30:00Z</dcterms:created>
  <dcterms:modified xsi:type="dcterms:W3CDTF">2021-10-18T14:55:00Z</dcterms:modified>
</cp:coreProperties>
</file>