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70" w:rsidRPr="00AC3494" w:rsidRDefault="003C3358" w:rsidP="003D68F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uk-UA"/>
        </w:rPr>
        <w:t>Навіщо потрібні протипожежні двері?</w:t>
      </w:r>
    </w:p>
    <w:p w:rsidR="0094157D" w:rsidRDefault="003C3358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Коли мова йде про пожежну безпеку в приміщенні, в першу чергу згадують про наявність вогнегасника та системи автоматичного пожежогасіння. Однак лише на цьому перелік не закінчується. </w:t>
      </w:r>
    </w:p>
    <w:p w:rsidR="003C3358" w:rsidRPr="003C3358" w:rsidRDefault="003C3358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 приміщеннях з високим рівнем ризику виникнення пожежі встановлюють спеціальні протипожежні конструкції: двері, люки, ворота, перегородки чи вікна. </w:t>
      </w:r>
    </w:p>
    <w:p w:rsidR="003C3358" w:rsidRDefault="003C3358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Протипожежні двері – це важлива та </w:t>
      </w:r>
      <w:r w:rsidR="00B510FA">
        <w:rPr>
          <w:rFonts w:ascii="Times New Roman" w:hAnsi="Times New Roman" w:cs="Times New Roman"/>
          <w:sz w:val="24"/>
          <w:lang w:val="uk-UA"/>
        </w:rPr>
        <w:t>невід’ємна</w:t>
      </w:r>
      <w:r>
        <w:rPr>
          <w:rFonts w:ascii="Times New Roman" w:hAnsi="Times New Roman" w:cs="Times New Roman"/>
          <w:sz w:val="24"/>
          <w:lang w:val="uk-UA"/>
        </w:rPr>
        <w:t xml:space="preserve"> частина системи протипожежної безпеки. Вони певний час стримують поширення вогню, диму та інших продуктів горіння. Доцільно встановлювати такі конструкції між приміщеннями з різним рівнем пожежної безпеки, а також в муніципальних </w:t>
      </w:r>
      <w:r w:rsidR="002D1BEF">
        <w:rPr>
          <w:rFonts w:ascii="Times New Roman" w:hAnsi="Times New Roman" w:cs="Times New Roman"/>
          <w:sz w:val="24"/>
          <w:lang w:val="uk-UA"/>
        </w:rPr>
        <w:t xml:space="preserve">закладах </w:t>
      </w:r>
      <w:r>
        <w:rPr>
          <w:rFonts w:ascii="Times New Roman" w:hAnsi="Times New Roman" w:cs="Times New Roman"/>
          <w:sz w:val="24"/>
          <w:lang w:val="uk-UA"/>
        </w:rPr>
        <w:t xml:space="preserve">(школи, лікарні, дитячі садочки), жилих </w:t>
      </w:r>
      <w:r w:rsidR="00B510FA">
        <w:rPr>
          <w:rFonts w:ascii="Times New Roman" w:hAnsi="Times New Roman" w:cs="Times New Roman"/>
          <w:sz w:val="24"/>
          <w:lang w:val="uk-UA"/>
        </w:rPr>
        <w:t>приміщеннях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2D1BEF">
        <w:rPr>
          <w:rFonts w:ascii="Times New Roman" w:hAnsi="Times New Roman" w:cs="Times New Roman"/>
          <w:sz w:val="24"/>
          <w:lang w:val="uk-UA"/>
        </w:rPr>
        <w:t>та комерційних будів</w:t>
      </w:r>
      <w:r w:rsidR="00B510FA">
        <w:rPr>
          <w:rFonts w:ascii="Times New Roman" w:hAnsi="Times New Roman" w:cs="Times New Roman"/>
          <w:sz w:val="24"/>
          <w:lang w:val="uk-UA"/>
        </w:rPr>
        <w:t>лях</w:t>
      </w:r>
      <w:r>
        <w:rPr>
          <w:rFonts w:ascii="Times New Roman" w:hAnsi="Times New Roman" w:cs="Times New Roman"/>
          <w:sz w:val="24"/>
          <w:lang w:val="uk-UA"/>
        </w:rPr>
        <w:t xml:space="preserve"> з великим рівнем відвідуваності (кафе, </w:t>
      </w:r>
      <w:r w:rsidR="00B510FA">
        <w:rPr>
          <w:rFonts w:ascii="Times New Roman" w:hAnsi="Times New Roman" w:cs="Times New Roman"/>
          <w:sz w:val="24"/>
          <w:lang w:val="uk-UA"/>
        </w:rPr>
        <w:t>г</w:t>
      </w:r>
      <w:r>
        <w:rPr>
          <w:rFonts w:ascii="Times New Roman" w:hAnsi="Times New Roman" w:cs="Times New Roman"/>
          <w:sz w:val="24"/>
          <w:lang w:val="uk-UA"/>
        </w:rPr>
        <w:t>отелі, магазини, складські приміщення).</w:t>
      </w:r>
    </w:p>
    <w:p w:rsidR="002C4370" w:rsidRPr="003C3358" w:rsidRDefault="003C3358" w:rsidP="00B510FA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</w:rPr>
        <w:t>Вид</w:t>
      </w:r>
      <w:r>
        <w:rPr>
          <w:rFonts w:ascii="Times New Roman" w:hAnsi="Times New Roman" w:cs="Times New Roman"/>
          <w:b/>
          <w:sz w:val="24"/>
          <w:lang w:val="uk-UA"/>
        </w:rPr>
        <w:t>и протипожежних дверей</w:t>
      </w:r>
    </w:p>
    <w:p w:rsidR="003E04F0" w:rsidRPr="00AC3494" w:rsidRDefault="003C3358" w:rsidP="006D041B">
      <w:pPr>
        <w:jc w:val="both"/>
        <w:rPr>
          <w:rFonts w:ascii="Times New Roman" w:hAnsi="Times New Roman" w:cs="Times New Roman"/>
          <w:sz w:val="24"/>
        </w:rPr>
      </w:pPr>
      <w:r w:rsidRPr="003C3358">
        <w:rPr>
          <w:rFonts w:ascii="Times New Roman" w:hAnsi="Times New Roman" w:cs="Times New Roman"/>
          <w:sz w:val="24"/>
          <w:lang w:val="uk-UA"/>
        </w:rPr>
        <w:t>Протипожежні двері класифі</w:t>
      </w:r>
      <w:r w:rsidR="00B510FA">
        <w:rPr>
          <w:rFonts w:ascii="Times New Roman" w:hAnsi="Times New Roman" w:cs="Times New Roman"/>
          <w:sz w:val="24"/>
          <w:lang w:val="uk-UA"/>
        </w:rPr>
        <w:t>куються за рівнем вогнестійкості</w:t>
      </w:r>
      <w:r w:rsidR="002D1BEF">
        <w:rPr>
          <w:rFonts w:ascii="Times New Roman" w:hAnsi="Times New Roman" w:cs="Times New Roman"/>
          <w:sz w:val="24"/>
          <w:lang w:val="uk-UA"/>
        </w:rPr>
        <w:t>, видом використаного матеріалу та типом</w:t>
      </w:r>
      <w:r w:rsidRPr="003C3358">
        <w:rPr>
          <w:rFonts w:ascii="Times New Roman" w:hAnsi="Times New Roman" w:cs="Times New Roman"/>
          <w:sz w:val="24"/>
          <w:lang w:val="uk-UA"/>
        </w:rPr>
        <w:t xml:space="preserve"> конструкції. </w:t>
      </w:r>
    </w:p>
    <w:p w:rsidR="003E04F0" w:rsidRPr="00AC3494" w:rsidRDefault="003C3358" w:rsidP="006D041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За рівнем вогнестійкості протипожежні двері діляться на три типи: </w:t>
      </w:r>
    </w:p>
    <w:p w:rsidR="006F4BFF" w:rsidRPr="00AC3494" w:rsidRDefault="003C3358" w:rsidP="006F4BF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У випадку пожежі зберігають свої функції та витримують вогонь не менше ніж 60 хвилин, в ідеалі – 90 хвилин (позначаються як «протипожежні двері 60</w:t>
      </w:r>
      <w:r w:rsidR="007A30C5">
        <w:rPr>
          <w:rFonts w:ascii="Times New Roman" w:hAnsi="Times New Roman" w:cs="Times New Roman"/>
          <w:sz w:val="24"/>
          <w:lang w:val="uk-UA"/>
        </w:rPr>
        <w:t>»</w:t>
      </w:r>
      <w:r>
        <w:rPr>
          <w:rFonts w:ascii="Times New Roman" w:hAnsi="Times New Roman" w:cs="Times New Roman"/>
          <w:sz w:val="24"/>
          <w:lang w:val="uk-UA"/>
        </w:rPr>
        <w:t xml:space="preserve"> чи </w:t>
      </w:r>
      <w:r w:rsidR="007A30C5">
        <w:rPr>
          <w:rFonts w:ascii="Times New Roman" w:hAnsi="Times New Roman" w:cs="Times New Roman"/>
          <w:sz w:val="24"/>
          <w:lang w:val="uk-UA"/>
        </w:rPr>
        <w:t>«</w:t>
      </w:r>
      <w:r>
        <w:rPr>
          <w:rFonts w:ascii="Times New Roman" w:hAnsi="Times New Roman" w:cs="Times New Roman"/>
          <w:sz w:val="24"/>
          <w:lang w:val="uk-UA"/>
        </w:rPr>
        <w:t>90»</w:t>
      </w:r>
      <w:r w:rsidR="00B510FA">
        <w:rPr>
          <w:rFonts w:ascii="Times New Roman" w:hAnsi="Times New Roman" w:cs="Times New Roman"/>
          <w:sz w:val="24"/>
          <w:lang w:val="uk-UA"/>
        </w:rPr>
        <w:t>)</w:t>
      </w:r>
      <w:r w:rsidR="007A30C5">
        <w:rPr>
          <w:rFonts w:ascii="Times New Roman" w:hAnsi="Times New Roman" w:cs="Times New Roman"/>
          <w:sz w:val="24"/>
          <w:lang w:val="uk-UA"/>
        </w:rPr>
        <w:t>.</w:t>
      </w:r>
    </w:p>
    <w:p w:rsidR="006F4BFF" w:rsidRPr="00AC3494" w:rsidRDefault="007A30C5" w:rsidP="006F4BF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У випадку пожежі зберігають свої функції та стримують вогонь не менше ніж 30 хвилин («протипожежні двері 30»). </w:t>
      </w:r>
    </w:p>
    <w:p w:rsidR="00250565" w:rsidRPr="00AC3494" w:rsidRDefault="007A30C5" w:rsidP="0025056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У випадку пожежі зберігають свої функції та витримують вогонь не менше 15 хвилин («протипожежні двері </w:t>
      </w:r>
      <w:proofErr w:type="spellStart"/>
      <w:r w:rsidR="0026143B" w:rsidRPr="007A30C5">
        <w:rPr>
          <w:rFonts w:ascii="Times New Roman" w:hAnsi="Times New Roman" w:cs="Times New Roman"/>
          <w:sz w:val="24"/>
        </w:rPr>
        <w:t>ei</w:t>
      </w:r>
      <w:proofErr w:type="spellEnd"/>
      <w:r w:rsidR="0026143B" w:rsidRPr="00AC3494">
        <w:rPr>
          <w:rFonts w:ascii="Times New Roman" w:hAnsi="Times New Roman" w:cs="Times New Roman"/>
          <w:sz w:val="24"/>
        </w:rPr>
        <w:t xml:space="preserve"> 15»)</w:t>
      </w:r>
      <w:r w:rsidR="00B510FA">
        <w:rPr>
          <w:rFonts w:ascii="Times New Roman" w:hAnsi="Times New Roman" w:cs="Times New Roman"/>
          <w:sz w:val="24"/>
          <w:lang w:val="uk-UA"/>
        </w:rPr>
        <w:t>.</w:t>
      </w:r>
    </w:p>
    <w:p w:rsidR="007A30C5" w:rsidRDefault="007A30C5" w:rsidP="006E2D6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Основні характеристики вогнетривкості дверей:</w:t>
      </w:r>
    </w:p>
    <w:p w:rsidR="006E2D66" w:rsidRPr="00AC3494" w:rsidRDefault="002D1BEF" w:rsidP="006E2D66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т</w:t>
      </w:r>
      <w:r w:rsidR="007A30C5">
        <w:rPr>
          <w:rFonts w:ascii="Times New Roman" w:hAnsi="Times New Roman" w:cs="Times New Roman"/>
          <w:sz w:val="24"/>
          <w:lang w:val="uk-UA"/>
        </w:rPr>
        <w:t>овщина та щільність мінеральної вати (частіше за все використовується базальтова мінеральна вата)</w:t>
      </w:r>
      <w:r>
        <w:rPr>
          <w:rFonts w:ascii="Times New Roman" w:hAnsi="Times New Roman" w:cs="Times New Roman"/>
          <w:sz w:val="24"/>
          <w:lang w:val="uk-UA"/>
        </w:rPr>
        <w:t>;</w:t>
      </w:r>
    </w:p>
    <w:p w:rsidR="007A30C5" w:rsidRPr="007A30C5" w:rsidRDefault="002D1BEF" w:rsidP="006E2D66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а</w:t>
      </w:r>
      <w:r w:rsidR="007A30C5">
        <w:rPr>
          <w:rFonts w:ascii="Times New Roman" w:hAnsi="Times New Roman" w:cs="Times New Roman"/>
          <w:sz w:val="24"/>
          <w:lang w:val="uk-UA"/>
        </w:rPr>
        <w:t>аявність</w:t>
      </w:r>
      <w:proofErr w:type="spellEnd"/>
      <w:r w:rsidR="007A30C5">
        <w:rPr>
          <w:rFonts w:ascii="Times New Roman" w:hAnsi="Times New Roman" w:cs="Times New Roman"/>
          <w:sz w:val="24"/>
          <w:lang w:val="uk-UA"/>
        </w:rPr>
        <w:t xml:space="preserve"> та розмір проміжків між дверною коробкою та полотном</w:t>
      </w:r>
      <w:r>
        <w:rPr>
          <w:rFonts w:ascii="Times New Roman" w:hAnsi="Times New Roman" w:cs="Times New Roman"/>
          <w:sz w:val="24"/>
          <w:lang w:val="uk-UA"/>
        </w:rPr>
        <w:t>;</w:t>
      </w:r>
    </w:p>
    <w:p w:rsidR="006E2D66" w:rsidRPr="00AC3494" w:rsidRDefault="002D1BEF" w:rsidP="006E2D66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я</w:t>
      </w:r>
      <w:r w:rsidR="007A30C5">
        <w:rPr>
          <w:rFonts w:ascii="Times New Roman" w:hAnsi="Times New Roman" w:cs="Times New Roman"/>
          <w:sz w:val="24"/>
          <w:lang w:val="uk-UA"/>
        </w:rPr>
        <w:t xml:space="preserve">кість </w:t>
      </w:r>
      <w:proofErr w:type="spellStart"/>
      <w:r w:rsidR="007A30C5">
        <w:rPr>
          <w:rFonts w:ascii="Times New Roman" w:hAnsi="Times New Roman" w:cs="Times New Roman"/>
          <w:sz w:val="24"/>
          <w:lang w:val="uk-UA"/>
        </w:rPr>
        <w:t>самовспінюваної</w:t>
      </w:r>
      <w:proofErr w:type="spellEnd"/>
      <w:r w:rsidR="007A30C5">
        <w:rPr>
          <w:rFonts w:ascii="Times New Roman" w:hAnsi="Times New Roman" w:cs="Times New Roman"/>
          <w:sz w:val="24"/>
          <w:lang w:val="uk-UA"/>
        </w:rPr>
        <w:t xml:space="preserve"> стрічки</w:t>
      </w:r>
      <w:r>
        <w:rPr>
          <w:rFonts w:ascii="Times New Roman" w:hAnsi="Times New Roman" w:cs="Times New Roman"/>
          <w:sz w:val="24"/>
          <w:lang w:val="uk-UA"/>
        </w:rPr>
        <w:t>;</w:t>
      </w:r>
    </w:p>
    <w:p w:rsidR="006E2D66" w:rsidRPr="007A30C5" w:rsidRDefault="002D1BEF" w:rsidP="006E2D6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>Н</w:t>
      </w:r>
      <w:r w:rsidR="007A30C5">
        <w:rPr>
          <w:rFonts w:ascii="Times New Roman" w:hAnsi="Times New Roman" w:cs="Times New Roman"/>
          <w:sz w:val="24"/>
          <w:lang w:val="uk-UA"/>
        </w:rPr>
        <w:t>е зважаючи на поширену думку, товщина металу в конструкції не впливає на вогнетривкість.</w:t>
      </w:r>
    </w:p>
    <w:p w:rsidR="006F4BFF" w:rsidRPr="00B510FA" w:rsidRDefault="007A30C5" w:rsidP="006F4BFF">
      <w:pPr>
        <w:jc w:val="both"/>
        <w:rPr>
          <w:rFonts w:ascii="Times New Roman" w:hAnsi="Times New Roman" w:cs="Times New Roman"/>
          <w:b/>
          <w:i/>
          <w:sz w:val="24"/>
          <w:lang w:val="uk-UA"/>
        </w:rPr>
      </w:pPr>
      <w:r w:rsidRPr="00B510FA">
        <w:rPr>
          <w:rFonts w:ascii="Times New Roman" w:hAnsi="Times New Roman" w:cs="Times New Roman"/>
          <w:b/>
          <w:i/>
          <w:sz w:val="24"/>
          <w:lang w:val="uk-UA"/>
        </w:rPr>
        <w:t>Літери</w:t>
      </w:r>
      <w:r w:rsidR="00B510FA" w:rsidRPr="00B510FA">
        <w:rPr>
          <w:rFonts w:ascii="Times New Roman" w:hAnsi="Times New Roman" w:cs="Times New Roman"/>
          <w:b/>
          <w:i/>
          <w:sz w:val="24"/>
        </w:rPr>
        <w:t xml:space="preserve"> Е и I</w:t>
      </w:r>
    </w:p>
    <w:p w:rsidR="00250565" w:rsidRPr="007A30C5" w:rsidRDefault="007A30C5" w:rsidP="006F4BFF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 кінці назви протипожежних дверей, окрім числової позначки, також вказують додатково ще й літерні позначення </w:t>
      </w:r>
      <w:r w:rsidR="00250565" w:rsidRPr="00AC3494">
        <w:rPr>
          <w:rFonts w:ascii="Times New Roman" w:hAnsi="Times New Roman" w:cs="Times New Roman"/>
          <w:b/>
          <w:sz w:val="24"/>
        </w:rPr>
        <w:t>Е и I.</w:t>
      </w:r>
      <w:r w:rsidR="00250565" w:rsidRPr="00AC3494">
        <w:rPr>
          <w:rFonts w:ascii="Times New Roman" w:hAnsi="Times New Roman" w:cs="Times New Roman"/>
          <w:sz w:val="24"/>
        </w:rPr>
        <w:t xml:space="preserve"> </w:t>
      </w:r>
    </w:p>
    <w:p w:rsidR="00250565" w:rsidRPr="00AC3494" w:rsidRDefault="00250565" w:rsidP="006F4BFF">
      <w:pPr>
        <w:jc w:val="both"/>
        <w:rPr>
          <w:rFonts w:ascii="Times New Roman" w:hAnsi="Times New Roman" w:cs="Times New Roman"/>
          <w:sz w:val="24"/>
        </w:rPr>
      </w:pPr>
      <w:r w:rsidRPr="00AC3494">
        <w:rPr>
          <w:rFonts w:ascii="Times New Roman" w:hAnsi="Times New Roman" w:cs="Times New Roman"/>
          <w:b/>
          <w:sz w:val="24"/>
        </w:rPr>
        <w:t>Е</w:t>
      </w:r>
      <w:r w:rsidRPr="00AC3494">
        <w:rPr>
          <w:rFonts w:ascii="Times New Roman" w:hAnsi="Times New Roman" w:cs="Times New Roman"/>
          <w:sz w:val="24"/>
        </w:rPr>
        <w:t xml:space="preserve"> – </w:t>
      </w:r>
      <w:r w:rsidR="007A30C5">
        <w:rPr>
          <w:rFonts w:ascii="Times New Roman" w:hAnsi="Times New Roman" w:cs="Times New Roman"/>
          <w:sz w:val="24"/>
          <w:lang w:val="uk-UA"/>
        </w:rPr>
        <w:t xml:space="preserve">вказує на те, що у випадку виникнення пожежі, </w:t>
      </w:r>
      <w:proofErr w:type="gramStart"/>
      <w:r w:rsidR="007A30C5">
        <w:rPr>
          <w:rFonts w:ascii="Times New Roman" w:hAnsi="Times New Roman" w:cs="Times New Roman"/>
          <w:sz w:val="24"/>
          <w:lang w:val="uk-UA"/>
        </w:rPr>
        <w:t>виріб</w:t>
      </w:r>
      <w:proofErr w:type="gramEnd"/>
      <w:r w:rsidR="007A30C5">
        <w:rPr>
          <w:rFonts w:ascii="Times New Roman" w:hAnsi="Times New Roman" w:cs="Times New Roman"/>
          <w:sz w:val="24"/>
          <w:lang w:val="uk-UA"/>
        </w:rPr>
        <w:t xml:space="preserve"> цілком та повністю зберігає свої властивості. </w:t>
      </w:r>
    </w:p>
    <w:p w:rsidR="00250565" w:rsidRPr="00AC3494" w:rsidRDefault="00250565" w:rsidP="006F4BFF">
      <w:pPr>
        <w:jc w:val="both"/>
        <w:rPr>
          <w:rFonts w:ascii="Times New Roman" w:hAnsi="Times New Roman" w:cs="Times New Roman"/>
          <w:sz w:val="24"/>
        </w:rPr>
      </w:pPr>
      <w:r w:rsidRPr="00AC3494">
        <w:rPr>
          <w:rFonts w:ascii="Times New Roman" w:hAnsi="Times New Roman" w:cs="Times New Roman"/>
          <w:b/>
          <w:sz w:val="24"/>
        </w:rPr>
        <w:t xml:space="preserve">I – </w:t>
      </w:r>
      <w:r w:rsidR="007A30C5">
        <w:rPr>
          <w:rFonts w:ascii="Times New Roman" w:hAnsi="Times New Roman" w:cs="Times New Roman"/>
          <w:sz w:val="24"/>
          <w:lang w:val="uk-UA"/>
        </w:rPr>
        <w:t xml:space="preserve">Вказує на те, скільки часу конструкція може зберігати теплоізоляційні властивості. </w:t>
      </w:r>
    </w:p>
    <w:p w:rsidR="00250565" w:rsidRPr="00B510FA" w:rsidRDefault="00250565" w:rsidP="006F4BFF">
      <w:pPr>
        <w:jc w:val="both"/>
        <w:rPr>
          <w:rFonts w:ascii="Times New Roman" w:hAnsi="Times New Roman" w:cs="Times New Roman"/>
          <w:b/>
          <w:sz w:val="24"/>
        </w:rPr>
      </w:pPr>
      <w:r w:rsidRPr="00B510FA">
        <w:rPr>
          <w:rFonts w:ascii="Times New Roman" w:hAnsi="Times New Roman" w:cs="Times New Roman"/>
          <w:b/>
          <w:i/>
          <w:sz w:val="24"/>
        </w:rPr>
        <w:t>На</w:t>
      </w:r>
      <w:r w:rsidR="007A30C5" w:rsidRPr="00B510FA">
        <w:rPr>
          <w:rFonts w:ascii="Times New Roman" w:hAnsi="Times New Roman" w:cs="Times New Roman"/>
          <w:b/>
          <w:i/>
          <w:sz w:val="24"/>
          <w:lang w:val="uk-UA"/>
        </w:rPr>
        <w:t>приклад</w:t>
      </w:r>
      <w:r w:rsidRPr="00B510FA">
        <w:rPr>
          <w:rFonts w:ascii="Times New Roman" w:hAnsi="Times New Roman" w:cs="Times New Roman"/>
          <w:b/>
          <w:sz w:val="24"/>
        </w:rPr>
        <w:t xml:space="preserve">: </w:t>
      </w:r>
    </w:p>
    <w:p w:rsidR="00250565" w:rsidRPr="00AC3494" w:rsidRDefault="007A30C5" w:rsidP="006F4BFF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B510FA">
        <w:rPr>
          <w:rFonts w:ascii="Times New Roman" w:hAnsi="Times New Roman" w:cs="Times New Roman"/>
          <w:b/>
          <w:sz w:val="24"/>
        </w:rPr>
        <w:t>Протипож</w:t>
      </w:r>
      <w:r w:rsidRPr="00B510FA">
        <w:rPr>
          <w:rFonts w:ascii="Times New Roman" w:hAnsi="Times New Roman" w:cs="Times New Roman"/>
          <w:b/>
          <w:sz w:val="24"/>
          <w:lang w:val="uk-UA"/>
        </w:rPr>
        <w:t>ежні</w:t>
      </w:r>
      <w:proofErr w:type="spellEnd"/>
      <w:r w:rsidRPr="00B510F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510FA">
        <w:rPr>
          <w:rFonts w:ascii="Times New Roman" w:hAnsi="Times New Roman" w:cs="Times New Roman"/>
          <w:b/>
          <w:sz w:val="24"/>
        </w:rPr>
        <w:t>двер</w:t>
      </w:r>
      <w:proofErr w:type="spellEnd"/>
      <w:r w:rsidRPr="00B510FA">
        <w:rPr>
          <w:rFonts w:ascii="Times New Roman" w:hAnsi="Times New Roman" w:cs="Times New Roman"/>
          <w:b/>
          <w:sz w:val="24"/>
          <w:lang w:val="uk-UA"/>
        </w:rPr>
        <w:t>і</w:t>
      </w:r>
      <w:r w:rsidR="00250565" w:rsidRPr="00B510F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50565" w:rsidRPr="00B510FA">
        <w:rPr>
          <w:rFonts w:ascii="Times New Roman" w:hAnsi="Times New Roman" w:cs="Times New Roman"/>
          <w:b/>
          <w:sz w:val="24"/>
        </w:rPr>
        <w:t>е</w:t>
      </w:r>
      <w:proofErr w:type="gramStart"/>
      <w:r w:rsidR="00250565" w:rsidRPr="00B510FA">
        <w:rPr>
          <w:rFonts w:ascii="Times New Roman" w:hAnsi="Times New Roman" w:cs="Times New Roman"/>
          <w:b/>
          <w:sz w:val="24"/>
        </w:rPr>
        <w:t>i</w:t>
      </w:r>
      <w:proofErr w:type="spellEnd"/>
      <w:proofErr w:type="gramEnd"/>
      <w:r w:rsidR="00250565" w:rsidRPr="00B510FA">
        <w:rPr>
          <w:rFonts w:ascii="Times New Roman" w:hAnsi="Times New Roman" w:cs="Times New Roman"/>
          <w:b/>
          <w:sz w:val="24"/>
        </w:rPr>
        <w:t xml:space="preserve"> 30</w:t>
      </w:r>
      <w:r w:rsidR="00250565" w:rsidRPr="00AC34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витримують вогонь протягом </w:t>
      </w:r>
      <w:r w:rsidR="00250565" w:rsidRPr="00AC3494">
        <w:rPr>
          <w:rFonts w:ascii="Times New Roman" w:hAnsi="Times New Roman" w:cs="Times New Roman"/>
          <w:sz w:val="24"/>
        </w:rPr>
        <w:t xml:space="preserve">30 </w:t>
      </w:r>
      <w:r>
        <w:rPr>
          <w:rFonts w:ascii="Times New Roman" w:hAnsi="Times New Roman" w:cs="Times New Roman"/>
          <w:sz w:val="24"/>
          <w:lang w:val="uk-UA"/>
        </w:rPr>
        <w:t>хвилин та зберігають протипожежні властивості, а</w:t>
      </w:r>
      <w:r w:rsidR="00250565" w:rsidRPr="00AC34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протипожежні </w:t>
      </w:r>
      <w:proofErr w:type="spellStart"/>
      <w:r w:rsidRPr="00B510FA">
        <w:rPr>
          <w:rFonts w:ascii="Times New Roman" w:hAnsi="Times New Roman" w:cs="Times New Roman"/>
          <w:sz w:val="24"/>
        </w:rPr>
        <w:t>двер</w:t>
      </w:r>
      <w:proofErr w:type="spellEnd"/>
      <w:r w:rsidRPr="00B510FA">
        <w:rPr>
          <w:rFonts w:ascii="Times New Roman" w:hAnsi="Times New Roman" w:cs="Times New Roman"/>
          <w:sz w:val="24"/>
          <w:lang w:val="uk-UA"/>
        </w:rPr>
        <w:t>і</w:t>
      </w:r>
      <w:r w:rsidR="00250565" w:rsidRPr="00B510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50565" w:rsidRPr="00B510FA">
        <w:rPr>
          <w:rFonts w:ascii="Times New Roman" w:hAnsi="Times New Roman" w:cs="Times New Roman"/>
          <w:sz w:val="24"/>
        </w:rPr>
        <w:t>еi</w:t>
      </w:r>
      <w:proofErr w:type="spellEnd"/>
      <w:r w:rsidR="00250565" w:rsidRPr="00B510FA">
        <w:rPr>
          <w:rFonts w:ascii="Times New Roman" w:hAnsi="Times New Roman" w:cs="Times New Roman"/>
          <w:sz w:val="24"/>
        </w:rPr>
        <w:t xml:space="preserve"> 60</w:t>
      </w:r>
      <w:r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  <w:lang w:val="uk-UA"/>
        </w:rPr>
        <w:t>протягом</w:t>
      </w:r>
      <w:r w:rsidR="00250565" w:rsidRPr="00AC3494">
        <w:rPr>
          <w:rFonts w:ascii="Times New Roman" w:hAnsi="Times New Roman" w:cs="Times New Roman"/>
          <w:sz w:val="24"/>
        </w:rPr>
        <w:t xml:space="preserve"> 60 </w:t>
      </w:r>
      <w:r>
        <w:rPr>
          <w:rFonts w:ascii="Times New Roman" w:hAnsi="Times New Roman" w:cs="Times New Roman"/>
          <w:sz w:val="24"/>
          <w:lang w:val="uk-UA"/>
        </w:rPr>
        <w:t>хвилин</w:t>
      </w:r>
      <w:r w:rsidR="00250565" w:rsidRPr="00AC3494">
        <w:rPr>
          <w:rFonts w:ascii="Times New Roman" w:hAnsi="Times New Roman" w:cs="Times New Roman"/>
          <w:sz w:val="24"/>
        </w:rPr>
        <w:t>.</w:t>
      </w:r>
    </w:p>
    <w:p w:rsidR="007A30C5" w:rsidRDefault="002D1BEF" w:rsidP="006F4BFF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lastRenderedPageBreak/>
        <w:t>Ці позначки необхідні</w:t>
      </w:r>
      <w:r w:rsidR="007A30C5">
        <w:rPr>
          <w:rFonts w:ascii="Times New Roman" w:hAnsi="Times New Roman" w:cs="Times New Roman"/>
          <w:sz w:val="24"/>
          <w:lang w:val="uk-UA"/>
        </w:rPr>
        <w:t xml:space="preserve"> для того, аби покупець міг правильно зорієнтуватися та обрати оптимальний варіант. Так, наприклад, для квартир та приватних будинків доцільно встановлювати двері другого чи третього типу, а для громадських чи промислових будівель потрібні конструкції першого чи другого типу.</w:t>
      </w:r>
    </w:p>
    <w:p w:rsidR="00B70481" w:rsidRPr="00AC3494" w:rsidRDefault="007A30C5" w:rsidP="006F4BF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Відносно виду використаного матеріалу, протипожежні двері діляться на</w:t>
      </w:r>
      <w:r w:rsidR="00B70481" w:rsidRPr="00AC3494">
        <w:rPr>
          <w:rFonts w:ascii="Times New Roman" w:hAnsi="Times New Roman" w:cs="Times New Roman"/>
          <w:sz w:val="24"/>
        </w:rPr>
        <w:t>:</w:t>
      </w:r>
    </w:p>
    <w:p w:rsidR="00B70481" w:rsidRPr="00AC3494" w:rsidRDefault="007A30C5" w:rsidP="00B7048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Дерев’яні</w:t>
      </w:r>
      <w:r w:rsidR="00B70481" w:rsidRPr="00AC3494">
        <w:rPr>
          <w:rFonts w:ascii="Times New Roman" w:hAnsi="Times New Roman" w:cs="Times New Roman"/>
          <w:sz w:val="24"/>
        </w:rPr>
        <w:t>.</w:t>
      </w:r>
    </w:p>
    <w:p w:rsidR="00B70481" w:rsidRPr="002D1BEF" w:rsidRDefault="007A30C5" w:rsidP="00B7048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Встановл</w:t>
      </w:r>
      <w:r w:rsidR="00CF62CA">
        <w:rPr>
          <w:rFonts w:ascii="Times New Roman" w:hAnsi="Times New Roman" w:cs="Times New Roman"/>
          <w:sz w:val="24"/>
          <w:lang w:val="uk-UA"/>
        </w:rPr>
        <w:t>юються в основному в промислових</w:t>
      </w:r>
      <w:r>
        <w:rPr>
          <w:rFonts w:ascii="Times New Roman" w:hAnsi="Times New Roman" w:cs="Times New Roman"/>
          <w:sz w:val="24"/>
          <w:lang w:val="uk-UA"/>
        </w:rPr>
        <w:t xml:space="preserve"> та офісних приміщенням. </w:t>
      </w:r>
      <w:r w:rsidR="00CF62CA">
        <w:rPr>
          <w:rFonts w:ascii="Times New Roman" w:hAnsi="Times New Roman" w:cs="Times New Roman"/>
          <w:sz w:val="24"/>
          <w:lang w:val="uk-UA"/>
        </w:rPr>
        <w:t xml:space="preserve">За рівнем стійкості частіше всього бувають </w:t>
      </w:r>
      <w:r w:rsidR="00CF62CA" w:rsidRPr="002D1BEF">
        <w:rPr>
          <w:rFonts w:ascii="Times New Roman" w:hAnsi="Times New Roman" w:cs="Times New Roman"/>
          <w:sz w:val="24"/>
          <w:lang w:val="uk-UA"/>
        </w:rPr>
        <w:t>е</w:t>
      </w:r>
      <w:r w:rsidR="00CF62CA">
        <w:rPr>
          <w:rFonts w:ascii="Times New Roman" w:hAnsi="Times New Roman" w:cs="Times New Roman"/>
          <w:sz w:val="24"/>
        </w:rPr>
        <w:t>i</w:t>
      </w:r>
      <w:r w:rsidR="00CF62CA" w:rsidRPr="002D1BEF">
        <w:rPr>
          <w:rFonts w:ascii="Times New Roman" w:hAnsi="Times New Roman" w:cs="Times New Roman"/>
          <w:sz w:val="24"/>
          <w:lang w:val="uk-UA"/>
        </w:rPr>
        <w:t xml:space="preserve"> 30 </w:t>
      </w:r>
      <w:r w:rsidR="00CF62CA">
        <w:rPr>
          <w:rFonts w:ascii="Times New Roman" w:hAnsi="Times New Roman" w:cs="Times New Roman"/>
          <w:sz w:val="24"/>
          <w:lang w:val="uk-UA"/>
        </w:rPr>
        <w:t>та</w:t>
      </w:r>
      <w:r w:rsidR="007D6854" w:rsidRPr="002D1BEF">
        <w:rPr>
          <w:rFonts w:ascii="Times New Roman" w:hAnsi="Times New Roman" w:cs="Times New Roman"/>
          <w:sz w:val="24"/>
          <w:lang w:val="uk-UA"/>
        </w:rPr>
        <w:t xml:space="preserve"> е</w:t>
      </w:r>
      <w:r w:rsidR="007D6854" w:rsidRPr="00AC3494">
        <w:rPr>
          <w:rFonts w:ascii="Times New Roman" w:hAnsi="Times New Roman" w:cs="Times New Roman"/>
          <w:sz w:val="24"/>
        </w:rPr>
        <w:t>i</w:t>
      </w:r>
      <w:r w:rsidR="007D6854" w:rsidRPr="002D1BEF">
        <w:rPr>
          <w:rFonts w:ascii="Times New Roman" w:hAnsi="Times New Roman" w:cs="Times New Roman"/>
          <w:sz w:val="24"/>
          <w:lang w:val="uk-UA"/>
        </w:rPr>
        <w:t xml:space="preserve"> 60. </w:t>
      </w:r>
      <w:r w:rsidR="00CF62CA">
        <w:rPr>
          <w:rFonts w:ascii="Times New Roman" w:hAnsi="Times New Roman" w:cs="Times New Roman"/>
          <w:sz w:val="24"/>
          <w:lang w:val="uk-UA"/>
        </w:rPr>
        <w:t xml:space="preserve">Виготовляються з </w:t>
      </w:r>
      <w:r w:rsidR="00B510FA">
        <w:rPr>
          <w:rFonts w:ascii="Times New Roman" w:hAnsi="Times New Roman" w:cs="Times New Roman"/>
          <w:sz w:val="24"/>
          <w:lang w:val="uk-UA"/>
        </w:rPr>
        <w:t>хвойних порі</w:t>
      </w:r>
      <w:r w:rsidR="00CF62CA">
        <w:rPr>
          <w:rFonts w:ascii="Times New Roman" w:hAnsi="Times New Roman" w:cs="Times New Roman"/>
          <w:sz w:val="24"/>
          <w:lang w:val="uk-UA"/>
        </w:rPr>
        <w:t>д дерев, оброблюються вакуум та облицьовуються МДФ плитою, просоченою спеціальним розчином.</w:t>
      </w:r>
      <w:r w:rsidR="007D6854" w:rsidRPr="002D1BEF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B70481" w:rsidRPr="00CF62CA" w:rsidRDefault="00CF62CA" w:rsidP="00B7048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Метал</w:t>
      </w:r>
      <w:proofErr w:type="spellStart"/>
      <w:r>
        <w:rPr>
          <w:rFonts w:ascii="Times New Roman" w:hAnsi="Times New Roman" w:cs="Times New Roman"/>
          <w:sz w:val="24"/>
          <w:lang w:val="uk-UA"/>
        </w:rPr>
        <w:t>еві</w:t>
      </w:r>
      <w:proofErr w:type="spellEnd"/>
    </w:p>
    <w:p w:rsidR="00CF62CA" w:rsidRPr="00CF62CA" w:rsidRDefault="00CF62CA" w:rsidP="00CF62CA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Протипожежні металеві двері використовуються в приміщеннях будь-якого типу. Конструкція складається з двох штампованих листів, в середині полотна розташована вогнестійка мінеральна вата. Здатні витр</w:t>
      </w:r>
      <w:r w:rsidR="00B510FA">
        <w:rPr>
          <w:rFonts w:ascii="Times New Roman" w:hAnsi="Times New Roman" w:cs="Times New Roman"/>
          <w:sz w:val="24"/>
          <w:lang w:val="uk-UA"/>
        </w:rPr>
        <w:t>имувати вогонь від 30 до 120 хви</w:t>
      </w:r>
      <w:r>
        <w:rPr>
          <w:rFonts w:ascii="Times New Roman" w:hAnsi="Times New Roman" w:cs="Times New Roman"/>
          <w:sz w:val="24"/>
          <w:lang w:val="uk-UA"/>
        </w:rPr>
        <w:t>лин.</w:t>
      </w:r>
    </w:p>
    <w:p w:rsidR="00B70481" w:rsidRPr="00AC3494" w:rsidRDefault="00CF62CA" w:rsidP="00B7048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кляні</w:t>
      </w:r>
      <w:proofErr w:type="spellEnd"/>
    </w:p>
    <w:p w:rsidR="00CF62CA" w:rsidRDefault="00CF62CA" w:rsidP="00D914CA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Через естетичний зовнішній вигляд часто </w:t>
      </w:r>
      <w:r w:rsidR="00B510FA">
        <w:rPr>
          <w:rFonts w:ascii="Times New Roman" w:hAnsi="Times New Roman" w:cs="Times New Roman"/>
          <w:sz w:val="24"/>
          <w:lang w:val="uk-UA"/>
        </w:rPr>
        <w:t>встановлюються</w:t>
      </w:r>
      <w:r>
        <w:rPr>
          <w:rFonts w:ascii="Times New Roman" w:hAnsi="Times New Roman" w:cs="Times New Roman"/>
          <w:sz w:val="24"/>
          <w:lang w:val="uk-UA"/>
        </w:rPr>
        <w:t xml:space="preserve"> в офісах та розважальних закладах. Гармонійно вписуються практично в будь-який дизайн. Виготовляються в трьох варіантах: поєднання скла з деревом, алюмінієм та сталлю. Діапазон вогнетривкості – від 30 до 60 хвилин в залежності від конструкції. </w:t>
      </w:r>
    </w:p>
    <w:p w:rsidR="00CF62CA" w:rsidRDefault="00CF62CA" w:rsidP="00D914CA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 комплект до протипожежних дверей також додатково входять електромагнітні тримачі, нержавіючі відбійники, датчики диму та замок «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антипаніка</w:t>
      </w:r>
      <w:proofErr w:type="spellEnd"/>
      <w:r>
        <w:rPr>
          <w:rFonts w:ascii="Times New Roman" w:hAnsi="Times New Roman" w:cs="Times New Roman"/>
          <w:sz w:val="24"/>
          <w:lang w:val="uk-UA"/>
        </w:rPr>
        <w:t>».</w:t>
      </w:r>
    </w:p>
    <w:p w:rsidR="00D62261" w:rsidRPr="00B510FA" w:rsidRDefault="00CF62CA" w:rsidP="00B510FA">
      <w:pPr>
        <w:jc w:val="center"/>
        <w:rPr>
          <w:rFonts w:ascii="Times New Roman" w:hAnsi="Times New Roman" w:cs="Times New Roman"/>
          <w:b/>
          <w:sz w:val="24"/>
        </w:rPr>
      </w:pPr>
      <w:r w:rsidRPr="00B510FA">
        <w:rPr>
          <w:rFonts w:ascii="Times New Roman" w:hAnsi="Times New Roman" w:cs="Times New Roman"/>
          <w:b/>
          <w:sz w:val="24"/>
        </w:rPr>
        <w:t>Вид</w:t>
      </w:r>
      <w:r w:rsidRPr="00B510FA">
        <w:rPr>
          <w:rFonts w:ascii="Times New Roman" w:hAnsi="Times New Roman" w:cs="Times New Roman"/>
          <w:b/>
          <w:sz w:val="24"/>
          <w:lang w:val="uk-UA"/>
        </w:rPr>
        <w:t>и</w:t>
      </w:r>
      <w:r w:rsidRPr="00B510F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510FA">
        <w:rPr>
          <w:rFonts w:ascii="Times New Roman" w:hAnsi="Times New Roman" w:cs="Times New Roman"/>
          <w:b/>
          <w:sz w:val="24"/>
        </w:rPr>
        <w:t>конструкц</w:t>
      </w:r>
      <w:proofErr w:type="spellEnd"/>
      <w:r w:rsidRPr="00B510FA">
        <w:rPr>
          <w:rFonts w:ascii="Times New Roman" w:hAnsi="Times New Roman" w:cs="Times New Roman"/>
          <w:b/>
          <w:sz w:val="24"/>
          <w:lang w:val="uk-UA"/>
        </w:rPr>
        <w:t>і</w:t>
      </w:r>
      <w:r w:rsidR="00D62261" w:rsidRPr="00B510FA">
        <w:rPr>
          <w:rFonts w:ascii="Times New Roman" w:hAnsi="Times New Roman" w:cs="Times New Roman"/>
          <w:b/>
          <w:sz w:val="24"/>
        </w:rPr>
        <w:t xml:space="preserve">й </w:t>
      </w:r>
      <w:r w:rsidRPr="00B510FA">
        <w:rPr>
          <w:rFonts w:ascii="Times New Roman" w:hAnsi="Times New Roman" w:cs="Times New Roman"/>
          <w:b/>
          <w:sz w:val="24"/>
          <w:lang w:val="uk-UA"/>
        </w:rPr>
        <w:t>протипожежних</w:t>
      </w:r>
      <w:r w:rsidR="00D62261" w:rsidRPr="00B510FA">
        <w:rPr>
          <w:rFonts w:ascii="Times New Roman" w:hAnsi="Times New Roman" w:cs="Times New Roman"/>
          <w:b/>
          <w:sz w:val="24"/>
        </w:rPr>
        <w:t xml:space="preserve"> дверей</w:t>
      </w:r>
    </w:p>
    <w:p w:rsidR="00CF62CA" w:rsidRDefault="00CF62CA" w:rsidP="00D914CA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 назві товару також часто зустрічаються абревіатури та додаткові літери, таким чином, виробник вказує на призначення виробу та особливості конструкції. </w:t>
      </w:r>
    </w:p>
    <w:p w:rsidR="00D62261" w:rsidRPr="00CF62CA" w:rsidRDefault="00CF62CA" w:rsidP="00D914CA">
      <w:pPr>
        <w:jc w:val="both"/>
        <w:rPr>
          <w:rFonts w:ascii="Times New Roman" w:hAnsi="Times New Roman" w:cs="Times New Roman"/>
          <w:i/>
          <w:sz w:val="24"/>
        </w:rPr>
      </w:pPr>
      <w:r w:rsidRPr="00CF62CA">
        <w:rPr>
          <w:rFonts w:ascii="Times New Roman" w:hAnsi="Times New Roman" w:cs="Times New Roman"/>
          <w:i/>
          <w:sz w:val="24"/>
          <w:lang w:val="uk-UA"/>
        </w:rPr>
        <w:t>Наприклад</w:t>
      </w:r>
      <w:r w:rsidR="00D62261" w:rsidRPr="00CF62CA">
        <w:rPr>
          <w:rFonts w:ascii="Times New Roman" w:hAnsi="Times New Roman" w:cs="Times New Roman"/>
          <w:i/>
          <w:sz w:val="24"/>
        </w:rPr>
        <w:t>:</w:t>
      </w:r>
    </w:p>
    <w:p w:rsidR="00D62261" w:rsidRPr="00AC3494" w:rsidRDefault="00CF62CA" w:rsidP="0036600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ДС</w:t>
      </w:r>
      <w:r>
        <w:rPr>
          <w:rFonts w:ascii="Times New Roman" w:hAnsi="Times New Roman" w:cs="Times New Roman"/>
          <w:sz w:val="24"/>
          <w:lang w:val="uk-UA"/>
        </w:rPr>
        <w:t>З</w:t>
      </w:r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дверн</w:t>
      </w:r>
      <w:proofErr w:type="spellEnd"/>
      <w:r>
        <w:rPr>
          <w:rFonts w:ascii="Times New Roman" w:hAnsi="Times New Roman" w:cs="Times New Roman"/>
          <w:sz w:val="24"/>
          <w:lang w:val="uk-UA"/>
        </w:rPr>
        <w:t>и</w:t>
      </w:r>
      <w:r w:rsidR="00D62261" w:rsidRPr="00AC3494">
        <w:rPr>
          <w:rFonts w:ascii="Times New Roman" w:hAnsi="Times New Roman" w:cs="Times New Roman"/>
          <w:sz w:val="24"/>
        </w:rPr>
        <w:t xml:space="preserve">й блок </w:t>
      </w:r>
      <w:r>
        <w:rPr>
          <w:rFonts w:ascii="Times New Roman" w:hAnsi="Times New Roman" w:cs="Times New Roman"/>
          <w:sz w:val="24"/>
          <w:lang w:val="uk-UA"/>
        </w:rPr>
        <w:t>сталевий зовнішній</w:t>
      </w:r>
      <w:r w:rsidR="00D62261" w:rsidRPr="00AC3494">
        <w:rPr>
          <w:rFonts w:ascii="Times New Roman" w:hAnsi="Times New Roman" w:cs="Times New Roman"/>
          <w:sz w:val="24"/>
        </w:rPr>
        <w:t xml:space="preserve"> </w:t>
      </w:r>
    </w:p>
    <w:p w:rsidR="00D62261" w:rsidRPr="00AC3494" w:rsidRDefault="00D62261" w:rsidP="00CF62CA">
      <w:pPr>
        <w:jc w:val="both"/>
        <w:rPr>
          <w:rFonts w:ascii="Times New Roman" w:hAnsi="Times New Roman" w:cs="Times New Roman"/>
          <w:sz w:val="24"/>
        </w:rPr>
      </w:pPr>
      <w:r w:rsidRPr="00AC3494">
        <w:rPr>
          <w:rFonts w:ascii="Times New Roman" w:hAnsi="Times New Roman" w:cs="Times New Roman"/>
          <w:sz w:val="24"/>
        </w:rPr>
        <w:t xml:space="preserve">ДПМ </w:t>
      </w:r>
      <w:r w:rsidR="00AB7F32" w:rsidRPr="00AC3494">
        <w:rPr>
          <w:rFonts w:ascii="Times New Roman" w:hAnsi="Times New Roman" w:cs="Times New Roman"/>
          <w:sz w:val="24"/>
        </w:rPr>
        <w:t xml:space="preserve">60 </w:t>
      </w:r>
      <w:r w:rsidRPr="00AC3494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CF62CA" w:rsidRPr="002D1BEF">
        <w:rPr>
          <w:rFonts w:ascii="Times New Roman" w:hAnsi="Times New Roman" w:cs="Times New Roman"/>
          <w:sz w:val="24"/>
        </w:rPr>
        <w:t>двер</w:t>
      </w:r>
      <w:proofErr w:type="spellEnd"/>
      <w:r w:rsidR="00CF62CA" w:rsidRPr="002D1BEF">
        <w:rPr>
          <w:rFonts w:ascii="Times New Roman" w:hAnsi="Times New Roman" w:cs="Times New Roman"/>
          <w:sz w:val="24"/>
          <w:lang w:val="uk-UA"/>
        </w:rPr>
        <w:t>і</w:t>
      </w:r>
      <w:r w:rsidRPr="002D1BEF">
        <w:rPr>
          <w:rFonts w:ascii="Times New Roman" w:hAnsi="Times New Roman" w:cs="Times New Roman"/>
          <w:sz w:val="24"/>
        </w:rPr>
        <w:t xml:space="preserve"> </w:t>
      </w:r>
      <w:r w:rsidR="00CF62CA" w:rsidRPr="002D1BEF">
        <w:rPr>
          <w:rFonts w:ascii="Times New Roman" w:hAnsi="Times New Roman" w:cs="Times New Roman"/>
          <w:sz w:val="24"/>
          <w:lang w:val="uk-UA"/>
        </w:rPr>
        <w:t>протипожежні металеві</w:t>
      </w:r>
      <w:r w:rsidRPr="002D1BEF">
        <w:rPr>
          <w:rFonts w:ascii="Times New Roman" w:hAnsi="Times New Roman" w:cs="Times New Roman"/>
          <w:sz w:val="24"/>
        </w:rPr>
        <w:t xml:space="preserve"> </w:t>
      </w:r>
      <w:r w:rsidR="00AB7F32" w:rsidRPr="002D1BEF">
        <w:rPr>
          <w:rFonts w:ascii="Times New Roman" w:hAnsi="Times New Roman" w:cs="Times New Roman"/>
          <w:sz w:val="24"/>
        </w:rPr>
        <w:t>60</w:t>
      </w:r>
    </w:p>
    <w:p w:rsidR="00D62261" w:rsidRPr="00AC3494" w:rsidRDefault="00CF62CA" w:rsidP="00D914CA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Конструкц</w:t>
      </w:r>
      <w:r>
        <w:rPr>
          <w:rFonts w:ascii="Times New Roman" w:hAnsi="Times New Roman" w:cs="Times New Roman"/>
          <w:sz w:val="24"/>
          <w:lang w:val="uk-UA"/>
        </w:rPr>
        <w:t>ія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дверей позначається наступним чином:</w:t>
      </w:r>
      <w:r w:rsidR="00D62261" w:rsidRPr="00AC3494">
        <w:rPr>
          <w:rFonts w:ascii="Times New Roman" w:hAnsi="Times New Roman" w:cs="Times New Roman"/>
          <w:sz w:val="24"/>
        </w:rPr>
        <w:t xml:space="preserve"> </w:t>
      </w:r>
    </w:p>
    <w:p w:rsidR="00D62261" w:rsidRPr="00CF62CA" w:rsidRDefault="00CF62CA" w:rsidP="00366000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>Д – двупольна</w:t>
      </w:r>
    </w:p>
    <w:p w:rsidR="00D62261" w:rsidRPr="00AC3494" w:rsidRDefault="00D62261" w:rsidP="00366000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AC3494">
        <w:rPr>
          <w:rFonts w:ascii="Times New Roman" w:hAnsi="Times New Roman" w:cs="Times New Roman"/>
          <w:sz w:val="24"/>
        </w:rPr>
        <w:t>К</w:t>
      </w:r>
      <w:proofErr w:type="gramEnd"/>
      <w:r w:rsidRPr="00AC3494">
        <w:rPr>
          <w:rFonts w:ascii="Times New Roman" w:hAnsi="Times New Roman" w:cs="Times New Roman"/>
          <w:sz w:val="24"/>
        </w:rPr>
        <w:t xml:space="preserve"> – в </w:t>
      </w:r>
      <w:r w:rsidR="00CF62CA">
        <w:rPr>
          <w:rFonts w:ascii="Times New Roman" w:hAnsi="Times New Roman" w:cs="Times New Roman"/>
          <w:sz w:val="24"/>
          <w:lang w:val="uk-UA"/>
        </w:rPr>
        <w:t>наявності замкнута коробка</w:t>
      </w:r>
      <w:r w:rsidRPr="00AC3494">
        <w:rPr>
          <w:rFonts w:ascii="Times New Roman" w:hAnsi="Times New Roman" w:cs="Times New Roman"/>
          <w:sz w:val="24"/>
        </w:rPr>
        <w:t xml:space="preserve"> </w:t>
      </w:r>
    </w:p>
    <w:p w:rsidR="00D62261" w:rsidRPr="00AC3494" w:rsidRDefault="00D62261" w:rsidP="00366000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AC3494">
        <w:rPr>
          <w:rFonts w:ascii="Times New Roman" w:hAnsi="Times New Roman" w:cs="Times New Roman"/>
          <w:sz w:val="24"/>
        </w:rPr>
        <w:t>П</w:t>
      </w:r>
      <w:proofErr w:type="gramEnd"/>
      <w:r w:rsidRPr="00AC3494">
        <w:rPr>
          <w:rFonts w:ascii="Times New Roman" w:hAnsi="Times New Roman" w:cs="Times New Roman"/>
          <w:sz w:val="24"/>
        </w:rPr>
        <w:t xml:space="preserve"> – с порогом</w:t>
      </w:r>
    </w:p>
    <w:p w:rsidR="00D62261" w:rsidRPr="00AC3494" w:rsidRDefault="00D62261" w:rsidP="0036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AC3494">
        <w:rPr>
          <w:rFonts w:ascii="Times New Roman" w:hAnsi="Times New Roman" w:cs="Times New Roman"/>
          <w:sz w:val="24"/>
        </w:rPr>
        <w:t xml:space="preserve">Л – </w:t>
      </w:r>
      <w:r w:rsidR="00CF62CA">
        <w:rPr>
          <w:rFonts w:ascii="Times New Roman" w:hAnsi="Times New Roman" w:cs="Times New Roman"/>
          <w:sz w:val="24"/>
          <w:lang w:val="uk-UA"/>
        </w:rPr>
        <w:t xml:space="preserve">двері протипожежні </w:t>
      </w:r>
      <w:proofErr w:type="spellStart"/>
      <w:r w:rsidR="00CF62CA">
        <w:rPr>
          <w:rFonts w:ascii="Times New Roman" w:hAnsi="Times New Roman" w:cs="Times New Roman"/>
          <w:sz w:val="24"/>
          <w:lang w:val="uk-UA"/>
        </w:rPr>
        <w:t>однопольні</w:t>
      </w:r>
      <w:proofErr w:type="spellEnd"/>
      <w:r w:rsidR="00CF62CA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F62CA">
        <w:rPr>
          <w:rFonts w:ascii="Times New Roman" w:hAnsi="Times New Roman" w:cs="Times New Roman"/>
          <w:sz w:val="24"/>
          <w:lang w:val="uk-UA"/>
        </w:rPr>
        <w:t>лівоосторонні</w:t>
      </w:r>
      <w:proofErr w:type="spellEnd"/>
      <w:r w:rsidR="00CF62CA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D62261" w:rsidRPr="00AC3494" w:rsidRDefault="00D62261" w:rsidP="00CF62C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AC3494">
        <w:rPr>
          <w:rFonts w:ascii="Times New Roman" w:hAnsi="Times New Roman" w:cs="Times New Roman"/>
          <w:sz w:val="24"/>
        </w:rPr>
        <w:t>П</w:t>
      </w:r>
      <w:proofErr w:type="gramEnd"/>
      <w:r w:rsidRPr="00AC3494">
        <w:rPr>
          <w:rFonts w:ascii="Times New Roman" w:hAnsi="Times New Roman" w:cs="Times New Roman"/>
          <w:sz w:val="24"/>
        </w:rPr>
        <w:t xml:space="preserve"> – </w:t>
      </w:r>
      <w:r w:rsidR="00CF62CA">
        <w:rPr>
          <w:rFonts w:ascii="Times New Roman" w:hAnsi="Times New Roman" w:cs="Times New Roman"/>
          <w:sz w:val="24"/>
          <w:lang w:val="uk-UA"/>
        </w:rPr>
        <w:t xml:space="preserve">двері протипожежні </w:t>
      </w:r>
      <w:proofErr w:type="spellStart"/>
      <w:r w:rsidR="00CF62CA">
        <w:rPr>
          <w:rFonts w:ascii="Times New Roman" w:hAnsi="Times New Roman" w:cs="Times New Roman"/>
          <w:sz w:val="24"/>
          <w:lang w:val="uk-UA"/>
        </w:rPr>
        <w:t>однопольні</w:t>
      </w:r>
      <w:proofErr w:type="spellEnd"/>
      <w:r w:rsidR="00CF62CA">
        <w:rPr>
          <w:rFonts w:ascii="Times New Roman" w:hAnsi="Times New Roman" w:cs="Times New Roman"/>
          <w:sz w:val="24"/>
          <w:lang w:val="uk-UA"/>
        </w:rPr>
        <w:t xml:space="preserve"> правосторонні</w:t>
      </w:r>
    </w:p>
    <w:p w:rsidR="00D62261" w:rsidRPr="00AC3494" w:rsidRDefault="00CF62CA" w:rsidP="00D914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Також зустрічаються позначки </w:t>
      </w:r>
      <w:r>
        <w:rPr>
          <w:rFonts w:ascii="Times New Roman" w:hAnsi="Times New Roman" w:cs="Times New Roman"/>
          <w:sz w:val="24"/>
        </w:rPr>
        <w:t xml:space="preserve">М1, М2 </w:t>
      </w:r>
      <w:r>
        <w:rPr>
          <w:rFonts w:ascii="Times New Roman" w:hAnsi="Times New Roman" w:cs="Times New Roman"/>
          <w:sz w:val="24"/>
          <w:lang w:val="uk-UA"/>
        </w:rPr>
        <w:t>та</w:t>
      </w:r>
      <w:r w:rsidR="00847650" w:rsidRPr="00AC3494">
        <w:rPr>
          <w:rFonts w:ascii="Times New Roman" w:hAnsi="Times New Roman" w:cs="Times New Roman"/>
          <w:sz w:val="24"/>
        </w:rPr>
        <w:t xml:space="preserve"> М3, </w:t>
      </w:r>
      <w:r>
        <w:rPr>
          <w:rFonts w:ascii="Times New Roman" w:hAnsi="Times New Roman" w:cs="Times New Roman"/>
          <w:sz w:val="24"/>
          <w:lang w:val="uk-UA"/>
        </w:rPr>
        <w:t>що вказують на клас міцності виробу.</w:t>
      </w:r>
      <w:r w:rsidR="00D62261" w:rsidRPr="00AC3494">
        <w:rPr>
          <w:rFonts w:ascii="Times New Roman" w:hAnsi="Times New Roman" w:cs="Times New Roman"/>
          <w:sz w:val="24"/>
        </w:rPr>
        <w:t xml:space="preserve"> </w:t>
      </w:r>
    </w:p>
    <w:p w:rsidR="00366000" w:rsidRPr="001C20A9" w:rsidRDefault="001C20A9" w:rsidP="00D914CA">
      <w:pPr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</w:rPr>
        <w:t>Напр</w:t>
      </w:r>
      <w:r>
        <w:rPr>
          <w:rFonts w:ascii="Times New Roman" w:hAnsi="Times New Roman" w:cs="Times New Roman"/>
          <w:i/>
          <w:sz w:val="24"/>
          <w:lang w:val="uk-UA"/>
        </w:rPr>
        <w:t>иклад</w:t>
      </w:r>
      <w:proofErr w:type="spellEnd"/>
      <w:r w:rsidR="00AF1577" w:rsidRPr="00AC3494">
        <w:rPr>
          <w:rFonts w:ascii="Times New Roman" w:hAnsi="Times New Roman" w:cs="Times New Roman"/>
          <w:i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Двер</w:t>
      </w:r>
      <w:proofErr w:type="spellEnd"/>
      <w:r>
        <w:rPr>
          <w:rFonts w:ascii="Times New Roman" w:hAnsi="Times New Roman" w:cs="Times New Roman"/>
          <w:sz w:val="24"/>
          <w:lang w:val="uk-UA"/>
        </w:rPr>
        <w:t>і</w:t>
      </w:r>
      <w:r w:rsidR="00366000" w:rsidRPr="00AC3494">
        <w:rPr>
          <w:rFonts w:ascii="Times New Roman" w:hAnsi="Times New Roman" w:cs="Times New Roman"/>
          <w:sz w:val="24"/>
        </w:rPr>
        <w:t xml:space="preserve"> ДПМ Е</w:t>
      </w:r>
      <w:proofErr w:type="gramStart"/>
      <w:r w:rsidR="00366000" w:rsidRPr="00AC3494">
        <w:rPr>
          <w:rFonts w:ascii="Times New Roman" w:hAnsi="Times New Roman" w:cs="Times New Roman"/>
          <w:sz w:val="24"/>
        </w:rPr>
        <w:t>I</w:t>
      </w:r>
      <w:proofErr w:type="gramEnd"/>
      <w:r w:rsidR="00AF1577" w:rsidRPr="00AC3494">
        <w:rPr>
          <w:rFonts w:ascii="Times New Roman" w:hAnsi="Times New Roman" w:cs="Times New Roman"/>
          <w:sz w:val="24"/>
        </w:rPr>
        <w:t xml:space="preserve"> 3</w:t>
      </w:r>
      <w:r w:rsidR="00366000" w:rsidRPr="00AC3494">
        <w:rPr>
          <w:rFonts w:ascii="Times New Roman" w:hAnsi="Times New Roman" w:cs="Times New Roman"/>
          <w:sz w:val="24"/>
        </w:rPr>
        <w:t>0</w:t>
      </w:r>
      <w:r w:rsidR="00AF1577" w:rsidRPr="00AC3494">
        <w:rPr>
          <w:rFonts w:ascii="Times New Roman" w:hAnsi="Times New Roman" w:cs="Times New Roman"/>
          <w:sz w:val="24"/>
        </w:rPr>
        <w:t xml:space="preserve"> Л – </w:t>
      </w:r>
      <w:r>
        <w:rPr>
          <w:rFonts w:ascii="Times New Roman" w:hAnsi="Times New Roman" w:cs="Times New Roman"/>
          <w:sz w:val="24"/>
          <w:lang w:val="uk-UA"/>
        </w:rPr>
        <w:t xml:space="preserve">двері протипожежні металеві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однопольні</w:t>
      </w:r>
      <w:proofErr w:type="spellEnd"/>
      <w:r>
        <w:rPr>
          <w:rFonts w:ascii="Times New Roman" w:hAnsi="Times New Roman" w:cs="Times New Roman"/>
          <w:sz w:val="24"/>
          <w:lang w:val="uk-UA"/>
        </w:rPr>
        <w:t>, вогнетривкість 30 хвилин, лівосторонні.</w:t>
      </w:r>
    </w:p>
    <w:p w:rsidR="00D914CA" w:rsidRPr="001C20A9" w:rsidRDefault="003E04F0" w:rsidP="00B510FA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AC3494">
        <w:rPr>
          <w:rFonts w:ascii="Times New Roman" w:hAnsi="Times New Roman" w:cs="Times New Roman"/>
          <w:b/>
          <w:sz w:val="24"/>
        </w:rPr>
        <w:t xml:space="preserve">Замок </w:t>
      </w:r>
      <w:proofErr w:type="spellStart"/>
      <w:r w:rsidR="001C20A9">
        <w:rPr>
          <w:rFonts w:ascii="Times New Roman" w:hAnsi="Times New Roman" w:cs="Times New Roman"/>
          <w:b/>
          <w:sz w:val="24"/>
          <w:lang w:val="uk-UA"/>
        </w:rPr>
        <w:t>антипаніка</w:t>
      </w:r>
      <w:proofErr w:type="spellEnd"/>
    </w:p>
    <w:p w:rsidR="001C20A9" w:rsidRDefault="001C20A9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Цей пристрій – один за найважливіших елементів протипожежних дверей. Від нього залежить наскільки легко й швидко в надзвичайній ситуації двері відчинятимуться з </w:t>
      </w:r>
      <w:r>
        <w:rPr>
          <w:rFonts w:ascii="Times New Roman" w:hAnsi="Times New Roman" w:cs="Times New Roman"/>
          <w:sz w:val="24"/>
          <w:lang w:val="uk-UA"/>
        </w:rPr>
        <w:lastRenderedPageBreak/>
        <w:t>середини приміщення. Пожежні двері конструюють таким чином, щоб їх можна було легко відчинити зсередини без ключа простим натиском на ручку. Для того, щоб відкрити їх ззовні потрібен ключ.</w:t>
      </w:r>
    </w:p>
    <w:p w:rsidR="002C4370" w:rsidRPr="002D1BEF" w:rsidRDefault="001C20A9" w:rsidP="00B510FA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1C20A9">
        <w:rPr>
          <w:rFonts w:ascii="Times New Roman" w:hAnsi="Times New Roman" w:cs="Times New Roman"/>
          <w:b/>
          <w:sz w:val="24"/>
          <w:lang w:val="uk-UA"/>
        </w:rPr>
        <w:t>Монтаж</w:t>
      </w:r>
    </w:p>
    <w:p w:rsidR="001C20A9" w:rsidRDefault="00B510FA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Щ</w:t>
      </w:r>
      <w:r w:rsidR="001C20A9">
        <w:rPr>
          <w:rFonts w:ascii="Times New Roman" w:hAnsi="Times New Roman" w:cs="Times New Roman"/>
          <w:sz w:val="24"/>
          <w:lang w:val="uk-UA"/>
        </w:rPr>
        <w:t>об встановити протипожежні двері, н</w:t>
      </w:r>
      <w:r>
        <w:rPr>
          <w:rFonts w:ascii="Times New Roman" w:hAnsi="Times New Roman" w:cs="Times New Roman"/>
          <w:sz w:val="24"/>
          <w:lang w:val="uk-UA"/>
        </w:rPr>
        <w:t>еобхідно провести заміри дверної</w:t>
      </w:r>
      <w:r w:rsidR="001C20A9">
        <w:rPr>
          <w:rFonts w:ascii="Times New Roman" w:hAnsi="Times New Roman" w:cs="Times New Roman"/>
          <w:sz w:val="24"/>
          <w:lang w:val="uk-UA"/>
        </w:rPr>
        <w:t xml:space="preserve"> коробки, демонтувати старі двері (якщо такі є), вмонтувати нову конструкцію, встановити теплоізоляцію</w:t>
      </w:r>
      <w:r>
        <w:rPr>
          <w:rFonts w:ascii="Times New Roman" w:hAnsi="Times New Roman" w:cs="Times New Roman"/>
          <w:sz w:val="24"/>
          <w:lang w:val="uk-UA"/>
        </w:rPr>
        <w:t xml:space="preserve"> та використати для щілин спеці</w:t>
      </w:r>
      <w:r w:rsidR="001C20A9">
        <w:rPr>
          <w:rFonts w:ascii="Times New Roman" w:hAnsi="Times New Roman" w:cs="Times New Roman"/>
          <w:sz w:val="24"/>
          <w:lang w:val="uk-UA"/>
        </w:rPr>
        <w:t>альні вогнетривкі лиштви (що менше дрібних щілин, то довше двері стримують вогонь).</w:t>
      </w:r>
    </w:p>
    <w:p w:rsidR="006E2D66" w:rsidRPr="001C20A9" w:rsidRDefault="001C20A9" w:rsidP="001C20A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Чи існує </w:t>
      </w:r>
      <w:r w:rsidRPr="001C20A9">
        <w:rPr>
          <w:rFonts w:ascii="Times New Roman" w:hAnsi="Times New Roman" w:cs="Times New Roman"/>
          <w:b/>
          <w:sz w:val="24"/>
          <w:lang w:val="uk-UA"/>
        </w:rPr>
        <w:t>ГОСТ для протипожежних дверей</w:t>
      </w:r>
      <w:r>
        <w:rPr>
          <w:rFonts w:ascii="Times New Roman" w:hAnsi="Times New Roman" w:cs="Times New Roman"/>
          <w:b/>
          <w:sz w:val="24"/>
          <w:lang w:val="uk-UA"/>
        </w:rPr>
        <w:t>?</w:t>
      </w:r>
    </w:p>
    <w:p w:rsidR="001C20A9" w:rsidRDefault="001C20A9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Дуже часто в описі продукції зустрічається </w:t>
      </w:r>
      <w:r w:rsidR="00AC3494" w:rsidRPr="00AC3494">
        <w:rPr>
          <w:rFonts w:ascii="Times New Roman" w:hAnsi="Times New Roman" w:cs="Times New Roman"/>
          <w:sz w:val="24"/>
        </w:rPr>
        <w:t>«</w:t>
      </w:r>
      <w:r w:rsidRPr="001C20A9">
        <w:rPr>
          <w:rFonts w:ascii="Times New Roman" w:hAnsi="Times New Roman" w:cs="Times New Roman"/>
          <w:i/>
          <w:sz w:val="24"/>
          <w:lang w:val="uk-UA"/>
        </w:rPr>
        <w:t>протипожежні двері</w:t>
      </w:r>
      <w:r w:rsidR="0026143B" w:rsidRPr="001C20A9">
        <w:rPr>
          <w:rFonts w:ascii="Times New Roman" w:hAnsi="Times New Roman" w:cs="Times New Roman"/>
          <w:i/>
          <w:sz w:val="24"/>
        </w:rPr>
        <w:t xml:space="preserve"> ГОСТ 31173-2003</w:t>
      </w:r>
      <w:r w:rsidR="00AC3494" w:rsidRPr="00AC3494">
        <w:rPr>
          <w:rFonts w:ascii="Times New Roman" w:hAnsi="Times New Roman" w:cs="Times New Roman"/>
          <w:sz w:val="24"/>
        </w:rPr>
        <w:t>»</w:t>
      </w:r>
      <w:r w:rsidR="0026143B" w:rsidRPr="00AC3494">
        <w:rPr>
          <w:rFonts w:ascii="Times New Roman" w:hAnsi="Times New Roman" w:cs="Times New Roman"/>
          <w:sz w:val="24"/>
        </w:rPr>
        <w:t>.</w:t>
      </w:r>
      <w:r w:rsidR="005125E0" w:rsidRPr="00AC3494">
        <w:rPr>
          <w:rFonts w:ascii="Times New Roman" w:hAnsi="Times New Roman" w:cs="Times New Roman"/>
          <w:sz w:val="24"/>
        </w:rPr>
        <w:t xml:space="preserve"> </w:t>
      </w:r>
    </w:p>
    <w:p w:rsidR="00AC3494" w:rsidRDefault="001C20A9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Хочемо відмітити, що це загальний ГОСТ для металевих дверей, а технічні умови виготовлення таких конструкцій у кожного виробника</w:t>
      </w:r>
      <w:r w:rsidR="00B510FA">
        <w:rPr>
          <w:rFonts w:ascii="Times New Roman" w:hAnsi="Times New Roman" w:cs="Times New Roman"/>
          <w:sz w:val="24"/>
          <w:lang w:val="uk-UA"/>
        </w:rPr>
        <w:t xml:space="preserve"> власні</w:t>
      </w:r>
      <w:r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207FCC" w:rsidRPr="001C20A9" w:rsidRDefault="001C20A9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Однак, відповідно до ГОСТ </w:t>
      </w:r>
      <w:r w:rsidRPr="00AC3494">
        <w:rPr>
          <w:rFonts w:ascii="Times New Roman" w:hAnsi="Times New Roman" w:cs="Times New Roman"/>
          <w:sz w:val="24"/>
        </w:rPr>
        <w:t>53307-2009</w:t>
      </w:r>
      <w:r>
        <w:rPr>
          <w:rFonts w:ascii="Times New Roman" w:hAnsi="Times New Roman" w:cs="Times New Roman"/>
          <w:sz w:val="24"/>
          <w:lang w:val="uk-UA"/>
        </w:rPr>
        <w:t xml:space="preserve">, зразок дверей має пройти випробування вогнем для отримання протипожежного сертифікату терміном на три роки. За результатами такого випробування конструкція отримує клас (наприклад </w:t>
      </w:r>
      <w:r w:rsidR="00207FCC" w:rsidRPr="00AC3494">
        <w:rPr>
          <w:rFonts w:ascii="Times New Roman" w:hAnsi="Times New Roman" w:cs="Times New Roman"/>
          <w:sz w:val="24"/>
        </w:rPr>
        <w:t>ei30/60/90).</w:t>
      </w:r>
    </w:p>
    <w:p w:rsidR="005125E0" w:rsidRPr="00AC3494" w:rsidRDefault="001C20A9" w:rsidP="006D041B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  <w:lang w:val="uk-UA"/>
        </w:rPr>
        <w:t>Примітка</w:t>
      </w:r>
      <w:r w:rsidR="00207FCC" w:rsidRPr="00AC3494">
        <w:rPr>
          <w:rFonts w:ascii="Times New Roman" w:hAnsi="Times New Roman" w:cs="Times New Roman"/>
          <w:b/>
          <w:i/>
          <w:sz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lang w:val="uk-UA"/>
        </w:rPr>
        <w:t xml:space="preserve">новий </w:t>
      </w:r>
      <w:r w:rsidR="00207FCC" w:rsidRPr="00AC3494">
        <w:rPr>
          <w:rFonts w:ascii="Times New Roman" w:hAnsi="Times New Roman" w:cs="Times New Roman"/>
          <w:b/>
          <w:i/>
          <w:sz w:val="24"/>
        </w:rPr>
        <w:t xml:space="preserve">ГОСТ 53307-2009 не </w:t>
      </w:r>
      <w:r>
        <w:rPr>
          <w:rFonts w:ascii="Times New Roman" w:hAnsi="Times New Roman" w:cs="Times New Roman"/>
          <w:b/>
          <w:i/>
          <w:sz w:val="24"/>
          <w:lang w:val="uk-UA"/>
        </w:rPr>
        <w:t xml:space="preserve">містить рекомендації щодо випробувань конструкції на проникнення диму та продуктів горіння. </w:t>
      </w:r>
    </w:p>
    <w:p w:rsidR="006E2D66" w:rsidRPr="00AC3494" w:rsidRDefault="001C20A9" w:rsidP="006E2D6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Якщо ви бажаєте купити скляні двері (це може бути продиктоване вимогами оформлення інтер’єру), зверніть увагу на те, що така конструкція виготовляється у відповідності з </w:t>
      </w:r>
      <w:r>
        <w:rPr>
          <w:rFonts w:ascii="Times New Roman" w:hAnsi="Times New Roman" w:cs="Times New Roman"/>
          <w:sz w:val="24"/>
        </w:rPr>
        <w:t>ГОСТ</w:t>
      </w:r>
      <w:r w:rsidR="006E2D66" w:rsidRPr="00AC3494">
        <w:rPr>
          <w:rFonts w:ascii="Times New Roman" w:hAnsi="Times New Roman" w:cs="Times New Roman"/>
          <w:sz w:val="24"/>
        </w:rPr>
        <w:t xml:space="preserve"> 51</w:t>
      </w:r>
      <w:r>
        <w:rPr>
          <w:rFonts w:ascii="Times New Roman" w:hAnsi="Times New Roman" w:cs="Times New Roman"/>
          <w:sz w:val="24"/>
        </w:rPr>
        <w:t xml:space="preserve">136-2008 для </w:t>
      </w:r>
      <w:r>
        <w:rPr>
          <w:rFonts w:ascii="Times New Roman" w:hAnsi="Times New Roman" w:cs="Times New Roman"/>
          <w:sz w:val="24"/>
          <w:lang w:val="uk-UA"/>
        </w:rPr>
        <w:t>вогнетривкого скла</w:t>
      </w:r>
      <w:r w:rsidR="006E2D66" w:rsidRPr="00AC3494">
        <w:rPr>
          <w:rFonts w:ascii="Times New Roman" w:hAnsi="Times New Roman" w:cs="Times New Roman"/>
          <w:sz w:val="24"/>
        </w:rPr>
        <w:t>.</w:t>
      </w:r>
    </w:p>
    <w:p w:rsidR="002C4370" w:rsidRPr="00AC3494" w:rsidRDefault="001C20A9" w:rsidP="001C20A9">
      <w:pPr>
        <w:jc w:val="center"/>
        <w:rPr>
          <w:rFonts w:ascii="Times New Roman" w:hAnsi="Times New Roman" w:cs="Times New Roman"/>
          <w:b/>
          <w:sz w:val="24"/>
        </w:rPr>
      </w:pPr>
      <w:r w:rsidRPr="001C20A9">
        <w:rPr>
          <w:rFonts w:ascii="Times New Roman" w:hAnsi="Times New Roman" w:cs="Times New Roman"/>
          <w:b/>
          <w:sz w:val="24"/>
          <w:lang w:val="uk-UA"/>
        </w:rPr>
        <w:t>Де купити протипожежні двері вигідно та швидко?</w:t>
      </w:r>
    </w:p>
    <w:p w:rsidR="00035D64" w:rsidRPr="00B510FA" w:rsidRDefault="001C20A9" w:rsidP="002C4370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Компанія</w:t>
      </w:r>
      <w:r w:rsidR="00035D64" w:rsidRPr="00AC34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lang w:val="uk-UA"/>
        </w:rPr>
        <w:t>ЯкіФайніДвері</w:t>
      </w:r>
      <w:proofErr w:type="spellEnd"/>
      <w:r>
        <w:rPr>
          <w:rFonts w:ascii="Times New Roman" w:hAnsi="Times New Roman" w:cs="Times New Roman"/>
          <w:sz w:val="24"/>
          <w:lang w:val="uk-UA"/>
        </w:rPr>
        <w:t>» пропонує придбати</w:t>
      </w:r>
      <w:r w:rsidR="00514FCB" w:rsidRPr="00AC34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протипожежні двері від виробників  </w:t>
      </w:r>
      <w:proofErr w:type="spellStart"/>
      <w:r w:rsidRPr="00AC3494">
        <w:rPr>
          <w:rFonts w:ascii="Times New Roman" w:hAnsi="Times New Roman" w:cs="Times New Roman"/>
          <w:sz w:val="24"/>
        </w:rPr>
        <w:t>Torex</w:t>
      </w:r>
      <w:proofErr w:type="spellEnd"/>
      <w:r w:rsidRPr="001C20A9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1C20A9">
        <w:rPr>
          <w:rFonts w:ascii="Times New Roman" w:hAnsi="Times New Roman" w:cs="Times New Roman"/>
          <w:sz w:val="24"/>
          <w:lang w:val="uk-UA"/>
        </w:rPr>
        <w:t>Бастион-С</w:t>
      </w:r>
      <w:proofErr w:type="spellEnd"/>
      <w:r w:rsidRPr="001C20A9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AC3494">
        <w:rPr>
          <w:rFonts w:ascii="Times New Roman" w:hAnsi="Times New Roman" w:cs="Times New Roman"/>
          <w:sz w:val="24"/>
        </w:rPr>
        <w:t>Rada</w:t>
      </w:r>
      <w:proofErr w:type="spellEnd"/>
      <w:r w:rsidRPr="001C20A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4"/>
        </w:rPr>
        <w:t>Doors</w:t>
      </w:r>
      <w:proofErr w:type="spellEnd"/>
      <w:r w:rsidRPr="001C20A9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AC3494">
        <w:rPr>
          <w:rFonts w:ascii="Times New Roman" w:hAnsi="Times New Roman" w:cs="Times New Roman"/>
          <w:sz w:val="24"/>
        </w:rPr>
        <w:t>Alleanza</w:t>
      </w:r>
      <w:proofErr w:type="spellEnd"/>
      <w:r w:rsidR="00B510FA">
        <w:rPr>
          <w:rFonts w:ascii="Times New Roman" w:hAnsi="Times New Roman" w:cs="Times New Roman"/>
          <w:sz w:val="24"/>
          <w:lang w:val="uk-UA"/>
        </w:rPr>
        <w:t xml:space="preserve"> в </w:t>
      </w:r>
      <w:r w:rsidR="002D1BEF">
        <w:rPr>
          <w:rFonts w:ascii="Times New Roman" w:hAnsi="Times New Roman" w:cs="Times New Roman"/>
          <w:sz w:val="24"/>
          <w:lang w:val="uk-UA"/>
        </w:rPr>
        <w:t xml:space="preserve">Україні </w:t>
      </w:r>
      <w:r>
        <w:rPr>
          <w:rFonts w:ascii="Times New Roman" w:hAnsi="Times New Roman" w:cs="Times New Roman"/>
          <w:sz w:val="24"/>
          <w:lang w:val="uk-UA"/>
        </w:rPr>
        <w:t xml:space="preserve">та Білорусії. </w:t>
      </w:r>
      <w:r w:rsidR="00514FCB" w:rsidRPr="00AC3494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  <w:lang w:val="uk-UA"/>
        </w:rPr>
        <w:t xml:space="preserve">нашому каталозі </w:t>
      </w:r>
      <w:r w:rsidR="002D1BEF">
        <w:rPr>
          <w:rFonts w:ascii="Times New Roman" w:hAnsi="Times New Roman" w:cs="Times New Roman"/>
          <w:sz w:val="24"/>
          <w:lang w:val="uk-UA"/>
        </w:rPr>
        <w:t>представлено</w:t>
      </w:r>
      <w:r>
        <w:rPr>
          <w:rFonts w:ascii="Times New Roman" w:hAnsi="Times New Roman" w:cs="Times New Roman"/>
          <w:sz w:val="24"/>
          <w:lang w:val="uk-UA"/>
        </w:rPr>
        <w:t xml:space="preserve"> великий вибі</w:t>
      </w:r>
      <w:proofErr w:type="gramStart"/>
      <w:r>
        <w:rPr>
          <w:rFonts w:ascii="Times New Roman" w:hAnsi="Times New Roman" w:cs="Times New Roman"/>
          <w:sz w:val="24"/>
          <w:lang w:val="uk-UA"/>
        </w:rPr>
        <w:t>р</w:t>
      </w:r>
      <w:proofErr w:type="gramEnd"/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B510FA">
        <w:rPr>
          <w:rFonts w:ascii="Times New Roman" w:hAnsi="Times New Roman" w:cs="Times New Roman"/>
          <w:sz w:val="24"/>
          <w:lang w:val="uk-UA"/>
        </w:rPr>
        <w:t>моделей</w:t>
      </w:r>
      <w:r>
        <w:rPr>
          <w:rFonts w:ascii="Times New Roman" w:hAnsi="Times New Roman" w:cs="Times New Roman"/>
          <w:sz w:val="24"/>
          <w:lang w:val="uk-UA"/>
        </w:rPr>
        <w:t xml:space="preserve"> за приємними цінами. </w:t>
      </w:r>
    </w:p>
    <w:p w:rsidR="002C4370" w:rsidRPr="00AC3494" w:rsidRDefault="001C20A9" w:rsidP="006D041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А якщо необхідна</w:t>
      </w:r>
      <w:r w:rsidR="002D1BEF">
        <w:rPr>
          <w:rFonts w:ascii="Times New Roman" w:hAnsi="Times New Roman" w:cs="Times New Roman"/>
          <w:sz w:val="24"/>
          <w:lang w:val="uk-UA"/>
        </w:rPr>
        <w:t xml:space="preserve"> консультація служби підтримки </w:t>
      </w:r>
      <w:r>
        <w:rPr>
          <w:rFonts w:ascii="Times New Roman" w:hAnsi="Times New Roman" w:cs="Times New Roman"/>
          <w:sz w:val="24"/>
          <w:lang w:val="uk-UA"/>
        </w:rPr>
        <w:t xml:space="preserve">щодо </w:t>
      </w:r>
      <w:r w:rsidR="00AC3A64">
        <w:rPr>
          <w:rFonts w:ascii="Times New Roman" w:hAnsi="Times New Roman" w:cs="Times New Roman"/>
          <w:sz w:val="24"/>
          <w:lang w:val="uk-UA"/>
        </w:rPr>
        <w:t>монтажу дверей, отримайте її написавши суть питання в електронному вікні</w:t>
      </w:r>
      <w:r w:rsidR="002D1BEF">
        <w:rPr>
          <w:rFonts w:ascii="Times New Roman" w:hAnsi="Times New Roman" w:cs="Times New Roman"/>
          <w:sz w:val="24"/>
          <w:lang w:val="uk-UA"/>
        </w:rPr>
        <w:t>,</w:t>
      </w:r>
      <w:r w:rsidR="00AC3A64">
        <w:rPr>
          <w:rFonts w:ascii="Times New Roman" w:hAnsi="Times New Roman" w:cs="Times New Roman"/>
          <w:sz w:val="24"/>
          <w:lang w:val="uk-UA"/>
        </w:rPr>
        <w:t xml:space="preserve"> чи зателефонуйте нам за вказаними номерами телефонів. </w:t>
      </w:r>
      <w:bookmarkStart w:id="0" w:name="_GoBack"/>
      <w:bookmarkEnd w:id="0"/>
    </w:p>
    <w:p w:rsidR="00AC3494" w:rsidRDefault="00AC3A64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Придбану продукцію можна забрати безпосередньо зі складу компанії чи скористатись послугою доставки, що діє на території вашої країни. </w:t>
      </w:r>
    </w:p>
    <w:p w:rsidR="00AC3A64" w:rsidRPr="00AC3A64" w:rsidRDefault="00AC3A64" w:rsidP="006D041B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Дбайте про безпеку та естетичний вигляд приміщення разом з «</w:t>
      </w:r>
      <w:proofErr w:type="spellStart"/>
      <w:r>
        <w:rPr>
          <w:rFonts w:ascii="Times New Roman" w:hAnsi="Times New Roman" w:cs="Times New Roman"/>
          <w:sz w:val="24"/>
          <w:lang w:val="uk-UA"/>
        </w:rPr>
        <w:t>ЯкіФайніДвері</w:t>
      </w:r>
      <w:proofErr w:type="spellEnd"/>
      <w:r>
        <w:rPr>
          <w:rFonts w:ascii="Times New Roman" w:hAnsi="Times New Roman" w:cs="Times New Roman"/>
          <w:sz w:val="24"/>
          <w:lang w:val="uk-UA"/>
        </w:rPr>
        <w:t>»!</w:t>
      </w:r>
    </w:p>
    <w:sectPr w:rsidR="00AC3A64" w:rsidRPr="00AC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1625"/>
    <w:multiLevelType w:val="hybridMultilevel"/>
    <w:tmpl w:val="8962D9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F4419"/>
    <w:multiLevelType w:val="hybridMultilevel"/>
    <w:tmpl w:val="5F883B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E4186"/>
    <w:multiLevelType w:val="multilevel"/>
    <w:tmpl w:val="DAB6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77A4F"/>
    <w:multiLevelType w:val="multilevel"/>
    <w:tmpl w:val="E66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82F16"/>
    <w:multiLevelType w:val="hybridMultilevel"/>
    <w:tmpl w:val="2BC81C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857CD"/>
    <w:multiLevelType w:val="multilevel"/>
    <w:tmpl w:val="5002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B5FD5"/>
    <w:multiLevelType w:val="hybridMultilevel"/>
    <w:tmpl w:val="D4F2E3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26F46"/>
    <w:multiLevelType w:val="multilevel"/>
    <w:tmpl w:val="4FC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267C8"/>
    <w:multiLevelType w:val="multilevel"/>
    <w:tmpl w:val="85F6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30415"/>
    <w:multiLevelType w:val="hybridMultilevel"/>
    <w:tmpl w:val="B6A0B0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43B22"/>
    <w:multiLevelType w:val="multilevel"/>
    <w:tmpl w:val="9E96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F0BF2"/>
    <w:multiLevelType w:val="hybridMultilevel"/>
    <w:tmpl w:val="230CDB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404B3"/>
    <w:multiLevelType w:val="multilevel"/>
    <w:tmpl w:val="CDF2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2047BE"/>
    <w:multiLevelType w:val="hybridMultilevel"/>
    <w:tmpl w:val="71483DB0"/>
    <w:lvl w:ilvl="0" w:tplc="D90EB0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641A2"/>
    <w:multiLevelType w:val="hybridMultilevel"/>
    <w:tmpl w:val="4DB2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56BBD"/>
    <w:multiLevelType w:val="hybridMultilevel"/>
    <w:tmpl w:val="08D40B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F2720"/>
    <w:multiLevelType w:val="hybridMultilevel"/>
    <w:tmpl w:val="561E4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97913"/>
    <w:multiLevelType w:val="multilevel"/>
    <w:tmpl w:val="3882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470E4D"/>
    <w:multiLevelType w:val="hybridMultilevel"/>
    <w:tmpl w:val="9D487992"/>
    <w:lvl w:ilvl="0" w:tplc="1B3A0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47538"/>
    <w:multiLevelType w:val="multilevel"/>
    <w:tmpl w:val="4F9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B42B37"/>
    <w:multiLevelType w:val="hybridMultilevel"/>
    <w:tmpl w:val="10E815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01F23"/>
    <w:multiLevelType w:val="hybridMultilevel"/>
    <w:tmpl w:val="8D44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397C9D"/>
    <w:multiLevelType w:val="hybridMultilevel"/>
    <w:tmpl w:val="B11062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EF5671"/>
    <w:multiLevelType w:val="multilevel"/>
    <w:tmpl w:val="E95E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2F5822"/>
    <w:multiLevelType w:val="hybridMultilevel"/>
    <w:tmpl w:val="BF0CDB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91869"/>
    <w:multiLevelType w:val="hybridMultilevel"/>
    <w:tmpl w:val="E132DC32"/>
    <w:lvl w:ilvl="0" w:tplc="05BC8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F16EB"/>
    <w:multiLevelType w:val="hybridMultilevel"/>
    <w:tmpl w:val="7CAC4432"/>
    <w:lvl w:ilvl="0" w:tplc="C6FA1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0"/>
  </w:num>
  <w:num w:numId="5">
    <w:abstractNumId w:val="5"/>
  </w:num>
  <w:num w:numId="6">
    <w:abstractNumId w:val="12"/>
  </w:num>
  <w:num w:numId="7">
    <w:abstractNumId w:val="23"/>
  </w:num>
  <w:num w:numId="8">
    <w:abstractNumId w:val="17"/>
  </w:num>
  <w:num w:numId="9">
    <w:abstractNumId w:val="3"/>
  </w:num>
  <w:num w:numId="10">
    <w:abstractNumId w:val="2"/>
  </w:num>
  <w:num w:numId="11">
    <w:abstractNumId w:val="15"/>
  </w:num>
  <w:num w:numId="12">
    <w:abstractNumId w:val="9"/>
  </w:num>
  <w:num w:numId="13">
    <w:abstractNumId w:val="24"/>
  </w:num>
  <w:num w:numId="14">
    <w:abstractNumId w:val="20"/>
  </w:num>
  <w:num w:numId="15">
    <w:abstractNumId w:val="1"/>
  </w:num>
  <w:num w:numId="16">
    <w:abstractNumId w:val="13"/>
  </w:num>
  <w:num w:numId="17">
    <w:abstractNumId w:val="25"/>
  </w:num>
  <w:num w:numId="18">
    <w:abstractNumId w:val="26"/>
  </w:num>
  <w:num w:numId="19">
    <w:abstractNumId w:val="21"/>
  </w:num>
  <w:num w:numId="20">
    <w:abstractNumId w:val="16"/>
  </w:num>
  <w:num w:numId="21">
    <w:abstractNumId w:val="4"/>
  </w:num>
  <w:num w:numId="22">
    <w:abstractNumId w:val="0"/>
  </w:num>
  <w:num w:numId="23">
    <w:abstractNumId w:val="22"/>
  </w:num>
  <w:num w:numId="24">
    <w:abstractNumId w:val="11"/>
  </w:num>
  <w:num w:numId="25">
    <w:abstractNumId w:val="6"/>
  </w:num>
  <w:num w:numId="26">
    <w:abstractNumId w:val="1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40"/>
    <w:rsid w:val="00035D64"/>
    <w:rsid w:val="0003735F"/>
    <w:rsid w:val="00041F7B"/>
    <w:rsid w:val="000428B2"/>
    <w:rsid w:val="0006239C"/>
    <w:rsid w:val="00087EE2"/>
    <w:rsid w:val="000A2254"/>
    <w:rsid w:val="000A3FE8"/>
    <w:rsid w:val="000C7154"/>
    <w:rsid w:val="001009C7"/>
    <w:rsid w:val="00111DC4"/>
    <w:rsid w:val="00180D38"/>
    <w:rsid w:val="001A4DE0"/>
    <w:rsid w:val="001C20A9"/>
    <w:rsid w:val="001C4615"/>
    <w:rsid w:val="001C69B3"/>
    <w:rsid w:val="001D7773"/>
    <w:rsid w:val="001F4C30"/>
    <w:rsid w:val="002062AD"/>
    <w:rsid w:val="00207FCC"/>
    <w:rsid w:val="00250565"/>
    <w:rsid w:val="00252794"/>
    <w:rsid w:val="00257E6E"/>
    <w:rsid w:val="0026143B"/>
    <w:rsid w:val="00272A21"/>
    <w:rsid w:val="00274B32"/>
    <w:rsid w:val="00291AFB"/>
    <w:rsid w:val="002920F1"/>
    <w:rsid w:val="002B4839"/>
    <w:rsid w:val="002C4370"/>
    <w:rsid w:val="002D1BEF"/>
    <w:rsid w:val="002D4A61"/>
    <w:rsid w:val="002E145F"/>
    <w:rsid w:val="002E567C"/>
    <w:rsid w:val="002F46F6"/>
    <w:rsid w:val="003320A8"/>
    <w:rsid w:val="00342A6E"/>
    <w:rsid w:val="00351993"/>
    <w:rsid w:val="00356B99"/>
    <w:rsid w:val="00366000"/>
    <w:rsid w:val="00381E22"/>
    <w:rsid w:val="00391756"/>
    <w:rsid w:val="003A5ED2"/>
    <w:rsid w:val="003C3358"/>
    <w:rsid w:val="003D68FF"/>
    <w:rsid w:val="003E04F0"/>
    <w:rsid w:val="003F2830"/>
    <w:rsid w:val="003F312A"/>
    <w:rsid w:val="00404A5F"/>
    <w:rsid w:val="004446BD"/>
    <w:rsid w:val="004503A4"/>
    <w:rsid w:val="00462818"/>
    <w:rsid w:val="00466540"/>
    <w:rsid w:val="00474797"/>
    <w:rsid w:val="0048229D"/>
    <w:rsid w:val="004A5D07"/>
    <w:rsid w:val="004B5239"/>
    <w:rsid w:val="004E4C5C"/>
    <w:rsid w:val="004F3949"/>
    <w:rsid w:val="005125E0"/>
    <w:rsid w:val="0051464B"/>
    <w:rsid w:val="00514FCB"/>
    <w:rsid w:val="00520810"/>
    <w:rsid w:val="00536523"/>
    <w:rsid w:val="00537313"/>
    <w:rsid w:val="00544360"/>
    <w:rsid w:val="00544690"/>
    <w:rsid w:val="00561F44"/>
    <w:rsid w:val="00567F7D"/>
    <w:rsid w:val="005A1B18"/>
    <w:rsid w:val="005E2F74"/>
    <w:rsid w:val="005E3403"/>
    <w:rsid w:val="00611B3F"/>
    <w:rsid w:val="006179D4"/>
    <w:rsid w:val="0063201F"/>
    <w:rsid w:val="00632661"/>
    <w:rsid w:val="00637B15"/>
    <w:rsid w:val="00656919"/>
    <w:rsid w:val="006953B6"/>
    <w:rsid w:val="00697D63"/>
    <w:rsid w:val="006D041B"/>
    <w:rsid w:val="006D25EC"/>
    <w:rsid w:val="006E2D66"/>
    <w:rsid w:val="006E3593"/>
    <w:rsid w:val="006E774B"/>
    <w:rsid w:val="006F2F68"/>
    <w:rsid w:val="006F4BFF"/>
    <w:rsid w:val="00704856"/>
    <w:rsid w:val="007132CE"/>
    <w:rsid w:val="00752D63"/>
    <w:rsid w:val="00766E46"/>
    <w:rsid w:val="007847E7"/>
    <w:rsid w:val="007872EE"/>
    <w:rsid w:val="00794556"/>
    <w:rsid w:val="00797FFE"/>
    <w:rsid w:val="007A30C5"/>
    <w:rsid w:val="007D6854"/>
    <w:rsid w:val="007F1355"/>
    <w:rsid w:val="00840972"/>
    <w:rsid w:val="00847650"/>
    <w:rsid w:val="00861981"/>
    <w:rsid w:val="00862667"/>
    <w:rsid w:val="00873ACB"/>
    <w:rsid w:val="008764BC"/>
    <w:rsid w:val="008B1887"/>
    <w:rsid w:val="008C0006"/>
    <w:rsid w:val="00911DF4"/>
    <w:rsid w:val="0094157D"/>
    <w:rsid w:val="00977890"/>
    <w:rsid w:val="00981916"/>
    <w:rsid w:val="00992CE8"/>
    <w:rsid w:val="00992F6B"/>
    <w:rsid w:val="009B29E3"/>
    <w:rsid w:val="009C181D"/>
    <w:rsid w:val="009C249F"/>
    <w:rsid w:val="009E3474"/>
    <w:rsid w:val="009F7688"/>
    <w:rsid w:val="00A07292"/>
    <w:rsid w:val="00A26AB0"/>
    <w:rsid w:val="00A31B3F"/>
    <w:rsid w:val="00A407C2"/>
    <w:rsid w:val="00A678F7"/>
    <w:rsid w:val="00AB7F32"/>
    <w:rsid w:val="00AC3494"/>
    <w:rsid w:val="00AC3A64"/>
    <w:rsid w:val="00AD0433"/>
    <w:rsid w:val="00AF1577"/>
    <w:rsid w:val="00B3563F"/>
    <w:rsid w:val="00B446D7"/>
    <w:rsid w:val="00B510FA"/>
    <w:rsid w:val="00B65740"/>
    <w:rsid w:val="00B70481"/>
    <w:rsid w:val="00B73066"/>
    <w:rsid w:val="00B91CC9"/>
    <w:rsid w:val="00B93971"/>
    <w:rsid w:val="00BC347F"/>
    <w:rsid w:val="00BC79AA"/>
    <w:rsid w:val="00BF31B7"/>
    <w:rsid w:val="00C140C8"/>
    <w:rsid w:val="00C148A0"/>
    <w:rsid w:val="00C35368"/>
    <w:rsid w:val="00C41210"/>
    <w:rsid w:val="00C44C76"/>
    <w:rsid w:val="00C57152"/>
    <w:rsid w:val="00C63FAC"/>
    <w:rsid w:val="00C72778"/>
    <w:rsid w:val="00C77370"/>
    <w:rsid w:val="00C849AB"/>
    <w:rsid w:val="00CB71F0"/>
    <w:rsid w:val="00CF62CA"/>
    <w:rsid w:val="00D57F1F"/>
    <w:rsid w:val="00D62261"/>
    <w:rsid w:val="00D914CA"/>
    <w:rsid w:val="00DA1794"/>
    <w:rsid w:val="00DA5B0E"/>
    <w:rsid w:val="00DB0AFE"/>
    <w:rsid w:val="00DB356F"/>
    <w:rsid w:val="00DB7BF2"/>
    <w:rsid w:val="00E2320A"/>
    <w:rsid w:val="00E247FE"/>
    <w:rsid w:val="00E25824"/>
    <w:rsid w:val="00E41CFA"/>
    <w:rsid w:val="00E47D17"/>
    <w:rsid w:val="00E64058"/>
    <w:rsid w:val="00E724B2"/>
    <w:rsid w:val="00E73BD4"/>
    <w:rsid w:val="00E8144E"/>
    <w:rsid w:val="00E83A8B"/>
    <w:rsid w:val="00EA58CB"/>
    <w:rsid w:val="00EE4C55"/>
    <w:rsid w:val="00F01B1C"/>
    <w:rsid w:val="00F32CE4"/>
    <w:rsid w:val="00F57828"/>
    <w:rsid w:val="00F82368"/>
    <w:rsid w:val="00F96945"/>
    <w:rsid w:val="00F9744D"/>
    <w:rsid w:val="00F9792D"/>
    <w:rsid w:val="00FB7270"/>
    <w:rsid w:val="00FC0A28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5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5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54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6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itional-style">
    <w:name w:val="additional-style"/>
    <w:basedOn w:val="a0"/>
    <w:rsid w:val="00466540"/>
  </w:style>
  <w:style w:type="character" w:customStyle="1" w:styleId="apple-converted-space">
    <w:name w:val="apple-converted-space"/>
    <w:basedOn w:val="a0"/>
    <w:rsid w:val="00466540"/>
  </w:style>
  <w:style w:type="character" w:customStyle="1" w:styleId="20">
    <w:name w:val="Заголовок 2 Знак"/>
    <w:basedOn w:val="a0"/>
    <w:link w:val="2"/>
    <w:uiPriority w:val="9"/>
    <w:semiHidden/>
    <w:rsid w:val="004665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65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466540"/>
    <w:rPr>
      <w:b/>
      <w:bCs/>
    </w:rPr>
  </w:style>
  <w:style w:type="paragraph" w:styleId="a6">
    <w:name w:val="List Paragraph"/>
    <w:basedOn w:val="a"/>
    <w:uiPriority w:val="34"/>
    <w:qFormat/>
    <w:rsid w:val="00861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5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5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54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6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itional-style">
    <w:name w:val="additional-style"/>
    <w:basedOn w:val="a0"/>
    <w:rsid w:val="00466540"/>
  </w:style>
  <w:style w:type="character" w:customStyle="1" w:styleId="apple-converted-space">
    <w:name w:val="apple-converted-space"/>
    <w:basedOn w:val="a0"/>
    <w:rsid w:val="00466540"/>
  </w:style>
  <w:style w:type="character" w:customStyle="1" w:styleId="20">
    <w:name w:val="Заголовок 2 Знак"/>
    <w:basedOn w:val="a0"/>
    <w:link w:val="2"/>
    <w:uiPriority w:val="9"/>
    <w:semiHidden/>
    <w:rsid w:val="004665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65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466540"/>
    <w:rPr>
      <w:b/>
      <w:bCs/>
    </w:rPr>
  </w:style>
  <w:style w:type="paragraph" w:styleId="a6">
    <w:name w:val="List Paragraph"/>
    <w:basedOn w:val="a"/>
    <w:uiPriority w:val="34"/>
    <w:qFormat/>
    <w:rsid w:val="0086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0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Алина</cp:lastModifiedBy>
  <cp:revision>5</cp:revision>
  <dcterms:created xsi:type="dcterms:W3CDTF">2018-02-26T17:37:00Z</dcterms:created>
  <dcterms:modified xsi:type="dcterms:W3CDTF">2019-07-11T12:36:00Z</dcterms:modified>
</cp:coreProperties>
</file>