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Тестувальник - це важлива роль в розробці програмного забезпечення. І стати тестувальником у 2023 році далеко не так складно, як може здаватися на перший погляд.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Перш за все, необхідно мати відповідну освіту. Прикладна математика, інформатика або комп'ютерні науки - це основні предмети, які повинен знати тестувальник. Але не треба панікувати, якщо ви не маєте досвіду у цій сфері, ви можете пройти спеціалізовані курси, які допоможуть вам навчитися тестуванню та засвоїти необхідні навички.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Також, важливо мати досвід роботи з комп'ютером та знати основи програмування, щоб мати змогу розуміти та аналізувати код.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Найважливіше - це бажання навчитися і розвиватися у цій сфері, та здатність вирішувати проблеми та аналізувати інформацію. Якщо ви готові віддати час і зусилля на навчання та практику, то стати тестувальником може бути досить легким для вас завданням.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>На ринку праці в Україні є багато вакансій для тестувальників, особливо у компаніях, які спеціалізуються на розробці програмного забезпечення. Вони зазвичай пропонують конкурентні зарплати та можливості для професійного росту.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jc w:val="left"/>
        <w:rPr/>
      </w:pPr>
      <w:r>
        <w:rPr/>
        <w:t xml:space="preserve">У заключенні, стати тестувальником у 2023 році не є складною задачею, якщо ви маєте відповідну освіту та досвід, а також бажання навчитися і розвиватися у цій сфері. Відкрийте для себе можливості, які надає робота тестувальника та почніть свій шлях в цю цікаву та вигідну професію </w:t>
      </w:r>
    </w:p>
    <w:p>
      <w:pPr>
        <w:pStyle w:val="Style15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LibreOffice/7.4.4.2$Windows_X86_64 LibreOffice_project/85569322deea74ec9134968a29af2df5663baa21</Application>
  <AppVersion>15.0000</AppVersion>
  <Pages>1</Pages>
  <Words>202</Words>
  <Characters>1174</Characters>
  <CharactersWithSpaces>1371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2023-01-21T20:59:12Z</dcterms:created>
  <dc:creator/>
  <dc:description/>
  <dc:language>ru-RU</dc:language>
  <cp:lastModifiedBy/>
  <dcterms:modified xsi:type="dcterms:W3CDTF">2023-01-21T21:27:36Z</dcterms:modified>
  <cp:revision>2</cp:revision>
  <dc:subject/>
  <dc:title/>
</cp:coreProperties>
</file>