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F7F34" w14:textId="57DCDE28" w:rsidR="00CE3A0C" w:rsidRDefault="00CE3A0C" w:rsidP="00CE3A0C">
      <w:pPr>
        <w:spacing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bookmarkStart w:id="0" w:name="_GoBack"/>
      <w:bookmarkEnd w:id="0"/>
      <w:r w:rsidRPr="00CE3A0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Огляд </w:t>
      </w:r>
      <w:proofErr w:type="spellStart"/>
      <w:r w:rsidRPr="00CE3A0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контроверсійних</w:t>
      </w:r>
      <w:proofErr w:type="spellEnd"/>
      <w:r w:rsidRPr="00CE3A0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відгуків критиків на роман «</w:t>
      </w:r>
      <w:proofErr w:type="spellStart"/>
      <w:r w:rsidRPr="00CE3A0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Московіада</w:t>
      </w:r>
      <w:proofErr w:type="spellEnd"/>
      <w:r w:rsidRPr="00CE3A0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»</w:t>
      </w:r>
    </w:p>
    <w:p w14:paraId="4F438902" w14:textId="77777777" w:rsidR="00337B8B" w:rsidRPr="00CE3A0C" w:rsidRDefault="00337B8B" w:rsidP="00CE3A0C">
      <w:pPr>
        <w:spacing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14:paraId="41707349" w14:textId="3590A55A" w:rsidR="00CE3A0C" w:rsidRDefault="00CE3A0C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Роман Юрія Андруховича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Московіада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6E4D4C">
        <w:rPr>
          <w:rFonts w:ascii="Times New Roman" w:hAnsi="Times New Roman" w:cs="Times New Roman"/>
          <w:sz w:val="28"/>
          <w:szCs w:val="28"/>
          <w:lang w:val="uk-UA"/>
        </w:rPr>
        <w:t xml:space="preserve">був доволі неоднозначно сприйнятий як критиками так і звичайними читачами. Якщо висказувати мою </w:t>
      </w:r>
      <w:proofErr w:type="spellStart"/>
      <w:r w:rsidR="006E4D4C"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="006E4D4C" w:rsidRPr="006E4D4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6E4D4C">
        <w:rPr>
          <w:rFonts w:ascii="Times New Roman" w:hAnsi="Times New Roman" w:cs="Times New Roman"/>
          <w:sz w:val="28"/>
          <w:szCs w:val="28"/>
          <w:lang w:val="uk-UA"/>
        </w:rPr>
        <w:t>єктивну</w:t>
      </w:r>
      <w:proofErr w:type="spellEnd"/>
      <w:r w:rsidR="006E4D4C">
        <w:rPr>
          <w:rFonts w:ascii="Times New Roman" w:hAnsi="Times New Roman" w:cs="Times New Roman"/>
          <w:sz w:val="28"/>
          <w:szCs w:val="28"/>
          <w:lang w:val="uk-UA"/>
        </w:rPr>
        <w:t xml:space="preserve"> думку, то я схиляюся до думки, що теми висвітлені в романі були насправді актуальними на той час, але як би-то не було – не були новими. Ан</w:t>
      </w:r>
      <w:r w:rsidR="00ED4EF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E4D4C">
        <w:rPr>
          <w:rFonts w:ascii="Times New Roman" w:hAnsi="Times New Roman" w:cs="Times New Roman"/>
          <w:sz w:val="28"/>
          <w:szCs w:val="28"/>
          <w:lang w:val="uk-UA"/>
        </w:rPr>
        <w:t xml:space="preserve">рухович був не першим і не останнім, хто викривав проблеми імперії через призму її прогнилого суспільства та гріховності. Усю суть </w:t>
      </w:r>
      <w:proofErr w:type="spellStart"/>
      <w:r w:rsidR="006E4D4C">
        <w:rPr>
          <w:rFonts w:ascii="Times New Roman" w:hAnsi="Times New Roman" w:cs="Times New Roman"/>
          <w:sz w:val="28"/>
          <w:szCs w:val="28"/>
          <w:lang w:val="uk-UA"/>
        </w:rPr>
        <w:t>романа</w:t>
      </w:r>
      <w:proofErr w:type="spellEnd"/>
      <w:r w:rsidR="006E4D4C">
        <w:rPr>
          <w:rFonts w:ascii="Times New Roman" w:hAnsi="Times New Roman" w:cs="Times New Roman"/>
          <w:sz w:val="28"/>
          <w:szCs w:val="28"/>
          <w:lang w:val="uk-UA"/>
        </w:rPr>
        <w:t>, як на мене, чудово відображає цитата: «Так боїшся гріхів, що грішиш на кожному кроці.»</w:t>
      </w:r>
    </w:p>
    <w:p w14:paraId="73369D36" w14:textId="4EA574A7" w:rsidR="006E4D4C" w:rsidRDefault="006E4D4C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це есе спрямовано не на викладення моєї особистої думки щодо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Московіади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, а на огляд відгуків критиків, обізнаних в літературі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набаго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більше за мене. </w:t>
      </w:r>
    </w:p>
    <w:p w14:paraId="3C790389" w14:textId="458C2315" w:rsidR="006E4D4C" w:rsidRDefault="006E4D4C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я вже казала, незадоволених цим романом було немало, і саме до цього табору відноситься К.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Москале</w:t>
      </w:r>
      <w:r w:rsidR="00337B8B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 w:rsidR="00337B8B">
        <w:rPr>
          <w:rFonts w:ascii="Times New Roman" w:hAnsi="Times New Roman" w:cs="Times New Roman"/>
          <w:sz w:val="28"/>
          <w:szCs w:val="28"/>
          <w:lang w:val="uk-UA"/>
        </w:rPr>
        <w:t xml:space="preserve"> зі своєю </w:t>
      </w:r>
      <w:r w:rsidR="00337B8B">
        <w:rPr>
          <w:rFonts w:ascii="Times New Roman" w:hAnsi="Times New Roman" w:cs="Times New Roman"/>
          <w:sz w:val="28"/>
          <w:szCs w:val="28"/>
        </w:rPr>
        <w:t>нищ</w:t>
      </w:r>
      <w:proofErr w:type="spellStart"/>
      <w:r w:rsidR="00337B8B">
        <w:rPr>
          <w:rFonts w:ascii="Times New Roman" w:hAnsi="Times New Roman" w:cs="Times New Roman"/>
          <w:sz w:val="28"/>
          <w:szCs w:val="28"/>
          <w:lang w:val="uk-UA"/>
        </w:rPr>
        <w:t>івною</w:t>
      </w:r>
      <w:proofErr w:type="spellEnd"/>
      <w:r w:rsidR="00337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7B8B">
        <w:rPr>
          <w:rFonts w:ascii="Times New Roman" w:hAnsi="Times New Roman" w:cs="Times New Roman"/>
          <w:sz w:val="28"/>
          <w:szCs w:val="28"/>
          <w:lang w:val="uk-UA"/>
        </w:rPr>
        <w:t>статею</w:t>
      </w:r>
      <w:proofErr w:type="spellEnd"/>
      <w:r w:rsidR="00337B8B">
        <w:rPr>
          <w:rFonts w:ascii="Times New Roman" w:hAnsi="Times New Roman" w:cs="Times New Roman"/>
          <w:sz w:val="28"/>
          <w:szCs w:val="28"/>
          <w:lang w:val="uk-UA"/>
        </w:rPr>
        <w:t xml:space="preserve"> «Незадоволення твором». </w:t>
      </w:r>
    </w:p>
    <w:p w14:paraId="2C2AA4C9" w14:textId="6CEC01D1" w:rsidR="00337B8B" w:rsidRDefault="00337B8B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Своє незадоволення він пояснює таким явищем як «Зіпсуй-забава». На самому початку він дає розгорнуте пояснення того, що він має на увазі під цим словосполученням: «</w:t>
      </w:r>
      <w:r w:rsidRPr="00337B8B">
        <w:rPr>
          <w:rFonts w:ascii="Times New Roman" w:hAnsi="Times New Roman" w:cs="Times New Roman"/>
          <w:sz w:val="28"/>
          <w:szCs w:val="28"/>
          <w:lang w:val="uk-UA"/>
        </w:rPr>
        <w:t>Мабуть, кожний твір, хоч би яку жанрову приналежність він декларував — повість, вірш, роман жахів тощо, — є насамперед організацією, динамічною системою, суть функціонування котрої для нас найвиразніше окреслюється поняттям "гра". Недотримання автором правил гри може виявитися її власною умовою, але за певних обставин: тоді, коли автор свідомо дотримується цієї умови; якщо ж порушення правил відбувається на несвідомому рівні, у вигляді "недогляду" або "недбалості", тоді ми маємо справу з феноменом "зіпсуй-забави"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14:paraId="350EA4F0" w14:textId="32885F4B" w:rsidR="00337B8B" w:rsidRDefault="00706B38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На думку критика автор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намагається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влаштувати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досконалу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ілюзію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забави-твору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— і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B38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самого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початку, ще назвою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Московіада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автор бере на себе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донести інформацію з історичною точністю, але його текст  наповнений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Pr="00706B3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єктивизмом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власним поглядом автора. Навіть саме ім</w:t>
      </w:r>
      <w:r w:rsidRPr="00706B3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є </w:t>
      </w:r>
      <w:r w:rsidRPr="00706B38">
        <w:rPr>
          <w:rFonts w:ascii="Times New Roman" w:hAnsi="Times New Roman" w:cs="Times New Roman"/>
          <w:sz w:val="28"/>
          <w:szCs w:val="28"/>
          <w:lang w:val="uk-UA"/>
        </w:rPr>
        <w:t xml:space="preserve">авторською спробою означити </w:t>
      </w:r>
      <w:proofErr w:type="spellStart"/>
      <w:r w:rsidRPr="00706B38">
        <w:rPr>
          <w:rFonts w:ascii="Times New Roman" w:hAnsi="Times New Roman" w:cs="Times New Roman"/>
          <w:sz w:val="28"/>
          <w:szCs w:val="28"/>
          <w:lang w:val="uk-UA"/>
        </w:rPr>
        <w:t>чужорідність</w:t>
      </w:r>
      <w:proofErr w:type="spellEnd"/>
      <w:r w:rsidRPr="00706B38">
        <w:rPr>
          <w:rFonts w:ascii="Times New Roman" w:hAnsi="Times New Roman" w:cs="Times New Roman"/>
          <w:sz w:val="28"/>
          <w:szCs w:val="28"/>
          <w:lang w:val="uk-UA"/>
        </w:rPr>
        <w:t xml:space="preserve"> героя довколишньому соціальному середовищу, його "</w:t>
      </w:r>
      <w:proofErr w:type="spellStart"/>
      <w:r w:rsidRPr="00706B38">
        <w:rPr>
          <w:rFonts w:ascii="Times New Roman" w:hAnsi="Times New Roman" w:cs="Times New Roman"/>
          <w:sz w:val="28"/>
          <w:szCs w:val="28"/>
          <w:lang w:val="uk-UA"/>
        </w:rPr>
        <w:t>інакшість</w:t>
      </w:r>
      <w:proofErr w:type="spellEnd"/>
      <w:r w:rsidRPr="00706B38">
        <w:rPr>
          <w:rFonts w:ascii="Times New Roman" w:hAnsi="Times New Roman" w:cs="Times New Roman"/>
          <w:sz w:val="28"/>
          <w:szCs w:val="28"/>
          <w:lang w:val="uk-UA"/>
        </w:rPr>
        <w:t>", а відтак, надати героєві великий аванс у вигляді принципового бачення, необхідного для "очуднення" реальності.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не зважаючи на це він є типовим представником радянського суспільства</w:t>
      </w:r>
      <w:r w:rsidR="004A0C4F">
        <w:rPr>
          <w:rFonts w:ascii="Times New Roman" w:hAnsi="Times New Roman" w:cs="Times New Roman"/>
          <w:sz w:val="28"/>
          <w:szCs w:val="28"/>
          <w:lang w:val="uk-UA"/>
        </w:rPr>
        <w:t xml:space="preserve"> з сумнівними досягненнями та </w:t>
      </w:r>
      <w:proofErr w:type="spellStart"/>
      <w:r w:rsidR="004A0C4F">
        <w:rPr>
          <w:rFonts w:ascii="Times New Roman" w:hAnsi="Times New Roman" w:cs="Times New Roman"/>
          <w:sz w:val="28"/>
          <w:szCs w:val="28"/>
          <w:lang w:val="uk-UA"/>
        </w:rPr>
        <w:t>моралью</w:t>
      </w:r>
      <w:proofErr w:type="spellEnd"/>
      <w:r w:rsidR="004A0C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BC9F8F" w14:textId="698EACCF" w:rsidR="004A0C4F" w:rsidRDefault="004A0C4F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іншого боку О. Бойченко досконало досліджує ідею твору та його посил. Він характеризує цей твір як «</w:t>
      </w:r>
      <w:r w:rsidRPr="00ED4EF8">
        <w:rPr>
          <w:rFonts w:ascii="Times New Roman" w:hAnsi="Times New Roman" w:cs="Times New Roman"/>
          <w:sz w:val="28"/>
          <w:szCs w:val="28"/>
          <w:lang w:val="uk-UA"/>
        </w:rPr>
        <w:t>“тяжіння до глибокої іронії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14:paraId="21888394" w14:textId="11433BD2" w:rsidR="004A0C4F" w:rsidRDefault="004A0C4F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D4EF8">
        <w:rPr>
          <w:rFonts w:ascii="Times New Roman" w:hAnsi="Times New Roman" w:cs="Times New Roman"/>
          <w:sz w:val="28"/>
          <w:szCs w:val="28"/>
          <w:lang w:val="uk-UA"/>
        </w:rPr>
        <w:t>Тобто, з одного боку, саму іронію нікому не спаде на думку вважати постмодерним винаходом (інакше вже Сократа доведеться визнати постмодерністом), але, з іншого, в постмодерні іронія набуває специфічного характеру, а саме – характеру постмодерну, якщо останній розуміти не як набір вельми сумнівних ознак, а як епоху, що розпочалася з краху «проекту Модерну»</w:t>
      </w:r>
      <w:r>
        <w:rPr>
          <w:rFonts w:ascii="Times New Roman" w:hAnsi="Times New Roman" w:cs="Times New Roman"/>
          <w:sz w:val="28"/>
          <w:szCs w:val="28"/>
          <w:lang w:val="uk-UA"/>
        </w:rPr>
        <w:t>.»</w:t>
      </w:r>
    </w:p>
    <w:p w14:paraId="5B5AB2AA" w14:textId="1F188161" w:rsidR="004A0C4F" w:rsidRDefault="004A0C4F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його статтею усе від імперії до надмірного зловживання його персонажами алкоголю несе в собі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сокральний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смисл. </w:t>
      </w:r>
    </w:p>
    <w:p w14:paraId="0A283A50" w14:textId="01181E99" w:rsidR="004A0C4F" w:rsidRPr="004A0C4F" w:rsidRDefault="004A0C4F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до якого табору ви б в підсумку не примкнули – роман Ю. Андруховича не залишає своїх читачів байдужими.</w:t>
      </w:r>
    </w:p>
    <w:p w14:paraId="4F1E48D4" w14:textId="77777777" w:rsidR="00337B8B" w:rsidRPr="00337B8B" w:rsidRDefault="00337B8B" w:rsidP="00CE3A0C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37B8B" w:rsidRPr="0033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2B"/>
    <w:rsid w:val="00337B8B"/>
    <w:rsid w:val="00366440"/>
    <w:rsid w:val="004A0C4F"/>
    <w:rsid w:val="00557B2B"/>
    <w:rsid w:val="006E4D4C"/>
    <w:rsid w:val="00706B38"/>
    <w:rsid w:val="00B275B6"/>
    <w:rsid w:val="00CE3A0C"/>
    <w:rsid w:val="00DC6EFC"/>
    <w:rsid w:val="00ED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79F6"/>
  <w15:chartTrackingRefBased/>
  <w15:docId w15:val="{ABF8BB3C-A1A4-4650-8289-87D4C65D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Любкина</dc:creator>
  <cp:keywords/>
  <dc:description/>
  <cp:lastModifiedBy>Алёна Любкина</cp:lastModifiedBy>
  <cp:revision>4</cp:revision>
  <dcterms:created xsi:type="dcterms:W3CDTF">2020-10-22T17:05:00Z</dcterms:created>
  <dcterms:modified xsi:type="dcterms:W3CDTF">2023-04-17T14:26:00Z</dcterms:modified>
</cp:coreProperties>
</file>