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rPr/>
      </w:pPr>
      <w:r w:rsidDel="00000000" w:rsidR="00000000" w:rsidRPr="00000000">
        <w:rPr>
          <w:rtl w:val="0"/>
        </w:rPr>
        <w:t xml:space="preserve">Онлайн-профессия психолога-консультанта за 4 месяца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Пройди обучение у нас и получи: 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официальный документ, дающий законное право ведения психологического консультирования;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бесплатную сертификацию соответствия в СДС «Европейский сертификат психотерапевта» с получением документа;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дистанционную поддержку после обучения в течение (года, двух, трёх).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Оставить заявку</w:t>
      </w:r>
    </w:p>
    <w:p w:rsidR="00000000" w:rsidDel="00000000" w:rsidP="00000000" w:rsidRDefault="00000000" w:rsidRPr="00000000" w14:paraId="0000000A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2"/>
        <w:rPr/>
      </w:pPr>
      <w:bookmarkStart w:colFirst="0" w:colLast="0" w:name="_heading=h.9tw1c7x5vo97" w:id="0"/>
      <w:bookmarkEnd w:id="0"/>
      <w:r w:rsidDel="00000000" w:rsidR="00000000" w:rsidRPr="00000000">
        <w:rPr>
          <w:rtl w:val="0"/>
        </w:rPr>
        <w:t xml:space="preserve">О нас: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Учреждение судебной экспертизы г. Москвы осуществляет профессиональную деятельность с 2013 года.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Учебный центр ООО «Учреждение судебной экспертизы» предоставляет населению образовательные услуги с 09.02.2021 г</w:t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Направления дополнительной профессиональной подготовки: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судебная экспертиза;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судебная психиатрия и судебная психология;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медицинская психология и психологическое консультирование;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уникальные ремёсла сферы услуг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Вас поддерживают и обучают опытные психологи, которые имеют стабильный доход от 500$/месяц и сотни довольных клиентов-мы регулярно принимаем людей и точно знаем, что работает, а что нет.</w:t>
      </w:r>
    </w:p>
    <w:p w:rsidR="00000000" w:rsidDel="00000000" w:rsidP="00000000" w:rsidRDefault="00000000" w:rsidRPr="00000000" w14:paraId="00000017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Илья Михайлович Слободчиков</w:t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Научный консультант учреждения судебной экспертизы, доктор психологических наук, профессор.</w:t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Андрей Васильевич Лосев</w:t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Генеральный директор учреждения судебной экспертизы, медицинский психолог, психотерапевт</w:t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Алексей Витальевич Майдан</w:t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Главный врач учреждения судебной экспертизы, кандидат медицинских наук, врач-психиатр, психотерапевт</w:t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2"/>
        <w:rPr/>
      </w:pPr>
      <w:bookmarkStart w:colFirst="0" w:colLast="0" w:name="_heading=h.noik166tihq9" w:id="1"/>
      <w:bookmarkEnd w:id="1"/>
      <w:r w:rsidDel="00000000" w:rsidR="00000000" w:rsidRPr="00000000">
        <w:rPr>
          <w:rtl w:val="0"/>
        </w:rPr>
        <w:t xml:space="preserve">Обучение вам подходит, если вы:</w:t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намерены получить за несколько месяцев диплом психолога государственного образца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желаете работать официально - устроится в фирму или открыть свое дело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хотите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работать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удаленно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и получать дополнительный доход.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Обучение вам не подойдёт, если вы:</w:t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не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можете работать самостоятельно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не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учите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программу, сразу берётесь за тестирование;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не любите психологию и людей.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2"/>
        <w:rPr/>
      </w:pPr>
      <w:bookmarkStart w:colFirst="0" w:colLast="0" w:name="_heading=h.9lkievosc2wy" w:id="2"/>
      <w:bookmarkEnd w:id="2"/>
      <w:r w:rsidDel="00000000" w:rsidR="00000000" w:rsidRPr="00000000">
        <w:rPr>
          <w:rtl w:val="0"/>
        </w:rPr>
        <w:t xml:space="preserve">Как будет проходить обучение</w:t>
      </w:r>
    </w:p>
    <w:p w:rsidR="00000000" w:rsidDel="00000000" w:rsidP="00000000" w:rsidRDefault="00000000" w:rsidRPr="00000000" w14:paraId="0000002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Обучение проходит на образовательном портале с использованием ДОТ</w:t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После оплаты курса по профессиональной переподготовке для вас открывается доступ к обучающим материалам. </w:t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Обучение может проходить с компьютера, а также с мобильного телефона, через специально разработанное мобильное приложение.</w:t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Обучение идёт в удобном для вас режиме, в любое время суток.</w:t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Вы изучаете теорию курса, закрепляете её в ходе тестирования.</w:t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Получаете домашнее практическое задание для самостоятельной работы.</w:t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Получаете обратную связь от наставника или супервизора.</w:t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После освоения всех блоков программы проходите итоговое тестирование.</w:t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Получаете документы установленного образца.</w:t>
      </w:r>
    </w:p>
    <w:p w:rsidR="00000000" w:rsidDel="00000000" w:rsidP="00000000" w:rsidRDefault="00000000" w:rsidRPr="00000000" w14:paraId="0000003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Оставить заявку</w:t>
      </w:r>
    </w:p>
    <w:p w:rsidR="00000000" w:rsidDel="00000000" w:rsidP="00000000" w:rsidRDefault="00000000" w:rsidRPr="00000000" w14:paraId="0000003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Style w:val="Heading2"/>
        <w:rPr/>
      </w:pPr>
      <w:bookmarkStart w:colFirst="0" w:colLast="0" w:name="_heading=h.ukjyrmwpxg55" w:id="3"/>
      <w:bookmarkEnd w:id="3"/>
      <w:r w:rsidDel="00000000" w:rsidR="00000000" w:rsidRPr="00000000">
        <w:rPr>
          <w:rtl w:val="0"/>
        </w:rPr>
        <w:t xml:space="preserve">На что ещё можно рассчитывать в ходе обучения?</w:t>
      </w:r>
    </w:p>
    <w:p w:rsidR="00000000" w:rsidDel="00000000" w:rsidP="00000000" w:rsidRDefault="00000000" w:rsidRPr="00000000" w14:paraId="0000003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Весь учебный материал и методич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и можно скачать с учебного портала по специальной ссылке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для усвоения материала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4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Наработка практики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через онлайн-уроки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консультирования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от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опытных практиков с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8-летним опытом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4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11111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11111"/>
          <w:sz w:val="28"/>
          <w:szCs w:val="28"/>
          <w:u w:val="none"/>
          <w:shd w:fill="auto" w:val="clear"/>
          <w:vertAlign w:val="baseline"/>
          <w:rtl w:val="0"/>
        </w:rPr>
        <w:t xml:space="preserve">Вас проверяют наставники и </w:t>
      </w:r>
      <w:r w:rsidDel="00000000" w:rsidR="00000000" w:rsidRPr="00000000">
        <w:rPr>
          <w:rFonts w:ascii="Times New Roman" w:cs="Times New Roman" w:eastAsia="Times New Roman" w:hAnsi="Times New Roman"/>
          <w:color w:val="111111"/>
          <w:sz w:val="28"/>
          <w:szCs w:val="28"/>
          <w:rtl w:val="0"/>
        </w:rPr>
        <w:t xml:space="preserve">его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11111"/>
          <w:sz w:val="28"/>
          <w:szCs w:val="28"/>
          <w:u w:val="none"/>
          <w:shd w:fill="auto" w:val="clear"/>
          <w:vertAlign w:val="baseline"/>
          <w:rtl w:val="0"/>
        </w:rPr>
        <w:t xml:space="preserve"> коллег, где разбирают ваш</w:t>
      </w:r>
      <w:r w:rsidDel="00000000" w:rsidR="00000000" w:rsidRPr="00000000">
        <w:rPr>
          <w:rFonts w:ascii="Times New Roman" w:cs="Times New Roman" w:eastAsia="Times New Roman" w:hAnsi="Times New Roman"/>
          <w:color w:val="111111"/>
          <w:sz w:val="28"/>
          <w:szCs w:val="28"/>
          <w:rtl w:val="0"/>
        </w:rPr>
        <w:t xml:space="preserve">и вопросы и отвечают на сайте за 5 минут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11111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4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color w:val="11111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111111"/>
          <w:sz w:val="28"/>
          <w:szCs w:val="28"/>
          <w:rtl w:val="0"/>
        </w:rPr>
        <w:t xml:space="preserve">Проверяют и комментируют тесты, отвечают на нестандартные вопросы.</w:t>
      </w:r>
    </w:p>
    <w:p w:rsidR="00000000" w:rsidDel="00000000" w:rsidP="00000000" w:rsidRDefault="00000000" w:rsidRPr="00000000" w14:paraId="0000004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11111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11111"/>
          <w:sz w:val="28"/>
          <w:szCs w:val="28"/>
          <w:u w:val="none"/>
          <w:shd w:fill="auto" w:val="clear"/>
          <w:vertAlign w:val="baseline"/>
          <w:rtl w:val="0"/>
        </w:rPr>
        <w:t xml:space="preserve">Дисциплины, которые изучались ранее в ССУЗах и ВУЗах, засчитываются автоматически, при предоставлении приложения к Диплому. Повторное их изучение не предусмотрено.</w:t>
      </w:r>
    </w:p>
    <w:p w:rsidR="00000000" w:rsidDel="00000000" w:rsidP="00000000" w:rsidRDefault="00000000" w:rsidRPr="00000000" w14:paraId="0000004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Style w:val="Heading2"/>
        <w:rPr/>
      </w:pPr>
      <w:bookmarkStart w:colFirst="0" w:colLast="0" w:name="_heading=h.8yfdq3e66shg" w:id="4"/>
      <w:bookmarkEnd w:id="4"/>
      <w:r w:rsidDel="00000000" w:rsidR="00000000" w:rsidRPr="00000000">
        <w:rPr>
          <w:rtl w:val="0"/>
        </w:rPr>
        <w:t xml:space="preserve">Что я получу после прохождения обучения</w:t>
      </w:r>
    </w:p>
    <w:p w:rsidR="00000000" w:rsidDel="00000000" w:rsidP="00000000" w:rsidRDefault="00000000" w:rsidRPr="00000000" w14:paraId="0000004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Получаете диплом о профессиональной подготовке, если обучаетесь на базе среднего профессионального или высшего профессионального образования.</w:t>
      </w:r>
    </w:p>
    <w:p w:rsidR="00000000" w:rsidDel="00000000" w:rsidP="00000000" w:rsidRDefault="00000000" w:rsidRPr="00000000" w14:paraId="0000004A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Получаете свидетельство о профессиональной подготовке, если обучаетесь на базе среднего (полного) общего образования.</w:t>
      </w:r>
    </w:p>
    <w:p w:rsidR="00000000" w:rsidDel="00000000" w:rsidP="00000000" w:rsidRDefault="00000000" w:rsidRPr="00000000" w14:paraId="0000004B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Получаете сертификат соответствия психолога-консультанта в СДС «Европейский сертификат психотерапевта».</w:t>
      </w:r>
    </w:p>
    <w:p w:rsidR="00000000" w:rsidDel="00000000" w:rsidP="00000000" w:rsidRDefault="00000000" w:rsidRPr="00000000" w14:paraId="0000004C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Уникальные, авторские  знания+навыки для старта в консультации.</w:t>
      </w:r>
    </w:p>
    <w:p w:rsidR="00000000" w:rsidDel="00000000" w:rsidP="00000000" w:rsidRDefault="00000000" w:rsidRPr="00000000" w14:paraId="0000004D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етодички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 гипнотерапии и профессии психолог-консультант.</w:t>
      </w:r>
    </w:p>
    <w:p w:rsidR="00000000" w:rsidDel="00000000" w:rsidP="00000000" w:rsidRDefault="00000000" w:rsidRPr="00000000" w14:paraId="0000004E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 подписк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еженедельная  рассылка по гипнозу и консультированию </w:t>
      </w:r>
    </w:p>
    <w:p w:rsidR="00000000" w:rsidDel="00000000" w:rsidP="00000000" w:rsidRDefault="00000000" w:rsidRPr="00000000" w14:paraId="0000004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Подписаться</w:t>
      </w:r>
    </w:p>
    <w:p w:rsidR="00000000" w:rsidDel="00000000" w:rsidP="00000000" w:rsidRDefault="00000000" w:rsidRPr="00000000" w14:paraId="0000005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Style w:val="Heading2"/>
        <w:rPr/>
      </w:pPr>
      <w:bookmarkStart w:colFirst="0" w:colLast="0" w:name="_heading=h.58c6vycc398" w:id="5"/>
      <w:bookmarkEnd w:id="5"/>
      <w:r w:rsidDel="00000000" w:rsidR="00000000" w:rsidRPr="00000000">
        <w:rPr>
          <w:rtl w:val="0"/>
        </w:rPr>
        <w:t xml:space="preserve">Что даёт сертификация соответствия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Сертификация соответствия полностью бесплатная. </w:t>
      </w:r>
    </w:p>
    <w:p w:rsidR="00000000" w:rsidDel="00000000" w:rsidP="00000000" w:rsidRDefault="00000000" w:rsidRPr="00000000" w14:paraId="0000005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Сертификация соответствия:</w:t>
      </w:r>
    </w:p>
    <w:p w:rsidR="00000000" w:rsidDel="00000000" w:rsidP="00000000" w:rsidRDefault="00000000" w:rsidRPr="00000000" w14:paraId="00000056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повышает ваш статус как специалиста в области психологического консультирования;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обеспечивает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условия для формирования достойного рынка психологических услуг;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онтролирует психологическую помощь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населению;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гарантирует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качество работы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специалиста установленным требованиям;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защищает население от неподготовленных психологов;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гарантирует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качества психологической помощи;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укрепляет доверие населения в области психологического консультирования.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Style w:val="Heading2"/>
        <w:rPr/>
      </w:pPr>
      <w:bookmarkStart w:colFirst="0" w:colLast="0" w:name="_heading=h.imzpj4y4bk9t" w:id="6"/>
      <w:bookmarkEnd w:id="6"/>
      <w:r w:rsidDel="00000000" w:rsidR="00000000" w:rsidRPr="00000000">
        <w:rPr>
          <w:rtl w:val="0"/>
        </w:rPr>
        <w:t xml:space="preserve">Почему нам стоит доверять</w:t>
      </w:r>
    </w:p>
    <w:p w:rsidR="00000000" w:rsidDel="00000000" w:rsidP="00000000" w:rsidRDefault="00000000" w:rsidRPr="00000000" w14:paraId="0000006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Центр профессиональной переподготовки и повышения квалификации прошёл государственную регистрацию 13 октября 2013 г.</w:t>
      </w:r>
    </w:p>
    <w:p w:rsidR="00000000" w:rsidDel="00000000" w:rsidP="00000000" w:rsidRDefault="00000000" w:rsidRPr="00000000" w14:paraId="0000006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Имеет лицензию на осуществление образовательной деятельности департамента образования г. Москвы №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041255 от "09" февраля 2021 года</w:t>
      </w:r>
    </w:p>
    <w:p w:rsidR="00000000" w:rsidDel="00000000" w:rsidP="00000000" w:rsidRDefault="00000000" w:rsidRPr="00000000" w14:paraId="00000062">
      <w:pPr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6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Style w:val="Heading2"/>
        <w:rPr/>
      </w:pPr>
      <w:bookmarkStart w:colFirst="0" w:colLast="0" w:name="_heading=h.z29sklsl47qi" w:id="7"/>
      <w:bookmarkEnd w:id="7"/>
      <w:r w:rsidDel="00000000" w:rsidR="00000000" w:rsidRPr="00000000">
        <w:rPr>
          <w:rtl w:val="0"/>
        </w:rPr>
        <w:t xml:space="preserve">Сколько стоит обучение</w:t>
      </w:r>
    </w:p>
    <w:p w:rsidR="00000000" w:rsidDel="00000000" w:rsidP="00000000" w:rsidRDefault="00000000" w:rsidRPr="00000000" w14:paraId="00000065">
      <w:pPr>
        <w:rPr>
          <w:rFonts w:ascii="Times New Roman" w:cs="Times New Roman" w:eastAsia="Times New Roman" w:hAnsi="Times New Roman"/>
          <w:color w:val="11111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111111"/>
          <w:sz w:val="28"/>
          <w:szCs w:val="28"/>
          <w:rtl w:val="0"/>
        </w:rPr>
        <w:t xml:space="preserve">Обучение, получение Диплома, Свидетельства и Сертификата соответствия всего за 17 000 руб.</w:t>
      </w:r>
    </w:p>
    <w:p w:rsidR="00000000" w:rsidDel="00000000" w:rsidP="00000000" w:rsidRDefault="00000000" w:rsidRPr="00000000" w14:paraId="00000066">
      <w:pPr>
        <w:rPr>
          <w:rFonts w:ascii="Times New Roman" w:cs="Times New Roman" w:eastAsia="Times New Roman" w:hAnsi="Times New Roman"/>
          <w:color w:val="11111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111111"/>
          <w:sz w:val="28"/>
          <w:szCs w:val="28"/>
          <w:rtl w:val="0"/>
        </w:rPr>
        <w:t xml:space="preserve">Оплатить можно:</w:t>
      </w:r>
    </w:p>
    <w:p w:rsidR="00000000" w:rsidDel="00000000" w:rsidP="00000000" w:rsidRDefault="00000000" w:rsidRPr="00000000" w14:paraId="00000067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95" w:right="0" w:hanging="360"/>
        <w:jc w:val="left"/>
        <w:rPr>
          <w:b w:val="0"/>
          <w:i w:val="0"/>
          <w:smallCaps w:val="0"/>
          <w:strike w:val="0"/>
          <w:color w:val="111111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11111"/>
          <w:sz w:val="28"/>
          <w:szCs w:val="28"/>
          <w:u w:val="none"/>
          <w:shd w:fill="auto" w:val="clear"/>
          <w:vertAlign w:val="baseline"/>
          <w:rtl w:val="0"/>
        </w:rPr>
        <w:t xml:space="preserve">банковской картой на сайте.;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95" w:right="0" w:hanging="360"/>
        <w:jc w:val="left"/>
        <w:rPr>
          <w:b w:val="0"/>
          <w:i w:val="0"/>
          <w:smallCaps w:val="0"/>
          <w:strike w:val="0"/>
          <w:color w:val="111111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11111"/>
          <w:sz w:val="28"/>
          <w:szCs w:val="28"/>
          <w:u w:val="none"/>
          <w:shd w:fill="auto" w:val="clear"/>
          <w:vertAlign w:val="baseline"/>
          <w:rtl w:val="0"/>
        </w:rPr>
        <w:t xml:space="preserve">через приложение вашего банка;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95" w:right="0" w:hanging="360"/>
        <w:jc w:val="left"/>
        <w:rPr>
          <w:b w:val="0"/>
          <w:i w:val="0"/>
          <w:smallCaps w:val="0"/>
          <w:strike w:val="0"/>
          <w:color w:val="111111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11111"/>
          <w:sz w:val="28"/>
          <w:szCs w:val="28"/>
          <w:u w:val="none"/>
          <w:shd w:fill="auto" w:val="clear"/>
          <w:vertAlign w:val="baseline"/>
          <w:rtl w:val="0"/>
        </w:rPr>
        <w:t xml:space="preserve">в отделении банка.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>
          <w:rFonts w:ascii="Times New Roman" w:cs="Times New Roman" w:eastAsia="Times New Roman" w:hAnsi="Times New Roman"/>
          <w:color w:val="11111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111111"/>
          <w:sz w:val="28"/>
          <w:szCs w:val="28"/>
          <w:rtl w:val="0"/>
        </w:rPr>
        <w:t xml:space="preserve">Можно оплачивать обучение в рассрочку. Она беспроцентная. В этом случае скидки и акции по снижению стоимости обучения не предусмотрены.</w:t>
      </w:r>
    </w:p>
    <w:p w:rsidR="00000000" w:rsidDel="00000000" w:rsidP="00000000" w:rsidRDefault="00000000" w:rsidRPr="00000000" w14:paraId="0000006B">
      <w:pPr>
        <w:rPr>
          <w:rFonts w:ascii="Times New Roman" w:cs="Times New Roman" w:eastAsia="Times New Roman" w:hAnsi="Times New Roman"/>
          <w:color w:val="11111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Style w:val="Heading2"/>
        <w:rPr/>
      </w:pPr>
      <w:bookmarkStart w:colFirst="0" w:colLast="0" w:name="_heading=h.a1fb83dvmnvd" w:id="8"/>
      <w:bookmarkEnd w:id="8"/>
      <w:r w:rsidDel="00000000" w:rsidR="00000000" w:rsidRPr="00000000">
        <w:rPr>
          <w:rtl w:val="0"/>
        </w:rPr>
        <w:t xml:space="preserve">Частые вопросы</w:t>
      </w:r>
    </w:p>
    <w:p w:rsidR="00000000" w:rsidDel="00000000" w:rsidP="00000000" w:rsidRDefault="00000000" w:rsidRPr="00000000" w14:paraId="0000006E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11111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11111"/>
          <w:sz w:val="28"/>
          <w:szCs w:val="28"/>
          <w:u w:val="none"/>
          <w:shd w:fill="auto" w:val="clear"/>
          <w:vertAlign w:val="baseline"/>
          <w:rtl w:val="0"/>
        </w:rPr>
        <w:t xml:space="preserve">Обучение стоит дорого. </w:t>
      </w:r>
    </w:p>
    <w:p w:rsidR="00000000" w:rsidDel="00000000" w:rsidP="00000000" w:rsidRDefault="00000000" w:rsidRPr="00000000" w14:paraId="0000006F">
      <w:pPr>
        <w:rPr>
          <w:rFonts w:ascii="Times New Roman" w:cs="Times New Roman" w:eastAsia="Times New Roman" w:hAnsi="Times New Roman"/>
          <w:color w:val="11111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111111"/>
          <w:sz w:val="28"/>
          <w:szCs w:val="28"/>
          <w:rtl w:val="0"/>
        </w:rPr>
        <w:t xml:space="preserve">17 000 руб. за 4 месяца обучения недорого. Попробуем раскидать стоимость по месяцам, получается 4 250 руб. в месяц. Если разделить на 30 дней, получим 142 руб. </w:t>
      </w:r>
    </w:p>
    <w:p w:rsidR="00000000" w:rsidDel="00000000" w:rsidP="00000000" w:rsidRDefault="00000000" w:rsidRPr="00000000" w14:paraId="00000070">
      <w:pPr>
        <w:rPr>
          <w:rFonts w:ascii="Times New Roman" w:cs="Times New Roman" w:eastAsia="Times New Roman" w:hAnsi="Times New Roman"/>
          <w:color w:val="11111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111111"/>
          <w:sz w:val="28"/>
          <w:szCs w:val="28"/>
          <w:rtl w:val="0"/>
        </w:rPr>
        <w:t xml:space="preserve">Это 1 поездка на такси, даже меньше. 1 чашка кофе или 1 шоколадка. Можно без этих излишеств обойтись 4 месяца и стать квалифицированным специалистом.</w:t>
      </w:r>
    </w:p>
    <w:p w:rsidR="00000000" w:rsidDel="00000000" w:rsidP="00000000" w:rsidRDefault="00000000" w:rsidRPr="00000000" w14:paraId="00000071">
      <w:pPr>
        <w:rPr>
          <w:rFonts w:ascii="Times New Roman" w:cs="Times New Roman" w:eastAsia="Times New Roman" w:hAnsi="Times New Roman"/>
          <w:color w:val="11111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111111"/>
          <w:sz w:val="28"/>
          <w:szCs w:val="28"/>
          <w:rtl w:val="0"/>
        </w:rPr>
        <w:t xml:space="preserve">Обучение онлайн-профессиям у известных коучей стоит от 40 000 руб. и выше. У нас обучение официальное, с последующей выдачей документов установленного образца.</w:t>
      </w:r>
    </w:p>
    <w:p w:rsidR="00000000" w:rsidDel="00000000" w:rsidP="00000000" w:rsidRDefault="00000000" w:rsidRPr="00000000" w14:paraId="00000072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11111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11111"/>
          <w:sz w:val="28"/>
          <w:szCs w:val="28"/>
          <w:u w:val="none"/>
          <w:shd w:fill="auto" w:val="clear"/>
          <w:vertAlign w:val="baseline"/>
          <w:rtl w:val="0"/>
        </w:rPr>
        <w:t xml:space="preserve">Я не смогу освоить программу и пройти тестирование.</w:t>
      </w:r>
    </w:p>
    <w:p w:rsidR="00000000" w:rsidDel="00000000" w:rsidP="00000000" w:rsidRDefault="00000000" w:rsidRPr="00000000" w14:paraId="00000073">
      <w:pPr>
        <w:rPr>
          <w:rFonts w:ascii="Times New Roman" w:cs="Times New Roman" w:eastAsia="Times New Roman" w:hAnsi="Times New Roman"/>
          <w:color w:val="11111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111111"/>
          <w:sz w:val="28"/>
          <w:szCs w:val="28"/>
          <w:rtl w:val="0"/>
        </w:rPr>
        <w:t xml:space="preserve">С вами будут работать опытные наставники. Все сложные ситуации будут разбираться на этапах обратной связи. Вы сможете присутствовать на онлайн-консультациях и наблюдать за работой опытных психологов. Свои вопросы или ситуации вы также можете разобрать с коллегами и наставниками</w:t>
      </w:r>
    </w:p>
    <w:p w:rsidR="00000000" w:rsidDel="00000000" w:rsidP="00000000" w:rsidRDefault="00000000" w:rsidRPr="00000000" w14:paraId="00000074">
      <w:pPr>
        <w:rPr>
          <w:rFonts w:ascii="Times New Roman" w:cs="Times New Roman" w:eastAsia="Times New Roman" w:hAnsi="Times New Roman"/>
          <w:color w:val="11111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111111"/>
          <w:sz w:val="28"/>
          <w:szCs w:val="28"/>
          <w:rtl w:val="0"/>
        </w:rPr>
        <w:t xml:space="preserve">Теоретический материал вы можете изучать в удобном для вас темпе. Важно уложиться в 4 месяца обучения. </w:t>
      </w:r>
    </w:p>
    <w:p w:rsidR="00000000" w:rsidDel="00000000" w:rsidP="00000000" w:rsidRDefault="00000000" w:rsidRPr="00000000" w14:paraId="00000075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11111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11111"/>
          <w:sz w:val="28"/>
          <w:szCs w:val="28"/>
          <w:u w:val="none"/>
          <w:shd w:fill="auto" w:val="clear"/>
          <w:vertAlign w:val="baseline"/>
          <w:rtl w:val="0"/>
        </w:rPr>
        <w:t xml:space="preserve">Если я пройду обучение и у меня в работе будут какие-то сложности с вопросами психологического консультирования. Где мне искать ответы?</w:t>
      </w:r>
    </w:p>
    <w:p w:rsidR="00000000" w:rsidDel="00000000" w:rsidP="00000000" w:rsidRDefault="00000000" w:rsidRPr="00000000" w14:paraId="00000076">
      <w:pPr>
        <w:rPr>
          <w:rFonts w:ascii="Times New Roman" w:cs="Times New Roman" w:eastAsia="Times New Roman" w:hAnsi="Times New Roman"/>
          <w:color w:val="11111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111111"/>
          <w:sz w:val="28"/>
          <w:szCs w:val="28"/>
          <w:rtl w:val="0"/>
        </w:rPr>
        <w:t xml:space="preserve">Весь теоретический материал и методические рекомендации вы можете скачать себе и использовать их. Кроме того, вы всегда можете обратиться к нам. Мы всегда помогаем своим выпускникам.</w:t>
      </w:r>
    </w:p>
    <w:p w:rsidR="00000000" w:rsidDel="00000000" w:rsidP="00000000" w:rsidRDefault="00000000" w:rsidRPr="00000000" w14:paraId="00000077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11111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11111"/>
          <w:sz w:val="28"/>
          <w:szCs w:val="28"/>
          <w:u w:val="none"/>
          <w:shd w:fill="auto" w:val="clear"/>
          <w:vertAlign w:val="baseline"/>
          <w:rtl w:val="0"/>
        </w:rPr>
        <w:t xml:space="preserve">Могу ли я работать как офлайн, так и оказывать онлайн-консультирование</w:t>
      </w:r>
    </w:p>
    <w:p w:rsidR="00000000" w:rsidDel="00000000" w:rsidP="00000000" w:rsidRDefault="00000000" w:rsidRPr="00000000" w14:paraId="00000078">
      <w:pPr>
        <w:rPr>
          <w:rFonts w:ascii="Times New Roman" w:cs="Times New Roman" w:eastAsia="Times New Roman" w:hAnsi="Times New Roman"/>
          <w:color w:val="11111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111111"/>
          <w:sz w:val="28"/>
          <w:szCs w:val="28"/>
          <w:rtl w:val="0"/>
        </w:rPr>
        <w:t xml:space="preserve">Конечно сможете. У вас будут все права на ведение психологического консультирования. Вы можете вести блог, страницу в соцсетях, сайт, где будете предлагать свои услуги. Естественно при проработке вопроса с налоговыми органами.</w:t>
      </w:r>
    </w:p>
    <w:p w:rsidR="00000000" w:rsidDel="00000000" w:rsidP="00000000" w:rsidRDefault="00000000" w:rsidRPr="00000000" w14:paraId="00000079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11111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11111"/>
          <w:sz w:val="28"/>
          <w:szCs w:val="28"/>
          <w:u w:val="none"/>
          <w:shd w:fill="auto" w:val="clear"/>
          <w:vertAlign w:val="baseline"/>
          <w:rtl w:val="0"/>
        </w:rPr>
        <w:t xml:space="preserve">Если я оплачу обучение, но потом пойму, что оно мне не нравится. Могу я вернуть деньги?</w:t>
      </w:r>
    </w:p>
    <w:p w:rsidR="00000000" w:rsidDel="00000000" w:rsidP="00000000" w:rsidRDefault="00000000" w:rsidRPr="00000000" w14:paraId="0000007A">
      <w:pPr>
        <w:rPr>
          <w:rFonts w:ascii="Times New Roman" w:cs="Times New Roman" w:eastAsia="Times New Roman" w:hAnsi="Times New Roman"/>
          <w:color w:val="11111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111111"/>
          <w:sz w:val="28"/>
          <w:szCs w:val="28"/>
          <w:rtl w:val="0"/>
        </w:rPr>
        <w:t xml:space="preserve">Да, сможете. Если вам не подойдёт наше обучение мы вернём вам деньги с учётом тех дней, которые вы обучались. Их придётся оплатить. </w:t>
      </w:r>
    </w:p>
    <w:p w:rsidR="00000000" w:rsidDel="00000000" w:rsidP="00000000" w:rsidRDefault="00000000" w:rsidRPr="00000000" w14:paraId="0000007B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11111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11111"/>
          <w:sz w:val="28"/>
          <w:szCs w:val="28"/>
          <w:u w:val="none"/>
          <w:shd w:fill="auto" w:val="clear"/>
          <w:vertAlign w:val="baseline"/>
          <w:rtl w:val="0"/>
        </w:rPr>
        <w:t xml:space="preserve">Я рискую, оплачивая обучение?</w:t>
      </w:r>
    </w:p>
    <w:p w:rsidR="00000000" w:rsidDel="00000000" w:rsidP="00000000" w:rsidRDefault="00000000" w:rsidRPr="00000000" w14:paraId="0000007C">
      <w:pPr>
        <w:rPr>
          <w:rFonts w:ascii="Times New Roman" w:cs="Times New Roman" w:eastAsia="Times New Roman" w:hAnsi="Times New Roman"/>
          <w:color w:val="111111"/>
          <w:sz w:val="28"/>
          <w:szCs w:val="28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color w:val="111111"/>
          <w:sz w:val="28"/>
          <w:szCs w:val="28"/>
          <w:rtl w:val="0"/>
        </w:rPr>
        <w:t xml:space="preserve">Нет, вы ничем не рискуете. У вас остаются реквизиты оплаты Обучение проходит в соответствии с договором.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hd w:fill="ffffff" w:val="clear"/>
        <w:spacing w:after="0" w:line="240" w:lineRule="auto"/>
        <w:ind w:left="0" w:firstLine="0"/>
        <w:rPr>
          <w:rFonts w:ascii="Times New Roman" w:cs="Times New Roman" w:eastAsia="Times New Roman" w:hAnsi="Times New Roman"/>
          <w:color w:val="11111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111111"/>
          <w:sz w:val="28"/>
          <w:szCs w:val="28"/>
          <w:rtl w:val="0"/>
        </w:rPr>
        <w:t xml:space="preserve">7.Можно ли оплатить обучение в рассрочку?</w:t>
      </w:r>
    </w:p>
    <w:p w:rsidR="00000000" w:rsidDel="00000000" w:rsidP="00000000" w:rsidRDefault="00000000" w:rsidRPr="00000000" w14:paraId="0000007E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color w:val="11111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111111"/>
          <w:sz w:val="28"/>
          <w:szCs w:val="28"/>
          <w:rtl w:val="0"/>
        </w:rPr>
        <w:t xml:space="preserve">Да, можно произвести оплату обучения в беспроцентную рассрочку. На обучение в рассрочку скидки и акции по снижению стоимости обучения не распространяются.</w:t>
      </w:r>
    </w:p>
    <w:p w:rsidR="00000000" w:rsidDel="00000000" w:rsidP="00000000" w:rsidRDefault="00000000" w:rsidRPr="00000000" w14:paraId="0000007F">
      <w:pPr>
        <w:rPr>
          <w:rFonts w:ascii="Times New Roman" w:cs="Times New Roman" w:eastAsia="Times New Roman" w:hAnsi="Times New Roman"/>
          <w:color w:val="111111"/>
          <w:sz w:val="28"/>
          <w:szCs w:val="28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>
          <w:rFonts w:ascii="Times New Roman" w:cs="Times New Roman" w:eastAsia="Times New Roman" w:hAnsi="Times New Roman"/>
          <w:color w:val="111111"/>
          <w:sz w:val="28"/>
          <w:szCs w:val="28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pStyle w:val="Heading2"/>
        <w:rPr/>
      </w:pPr>
      <w:bookmarkStart w:colFirst="0" w:colLast="0" w:name="_heading=h.96lnkp6rmutr" w:id="9"/>
      <w:bookmarkEnd w:id="9"/>
      <w:r w:rsidDel="00000000" w:rsidR="00000000" w:rsidRPr="00000000">
        <w:rPr>
          <w:rtl w:val="0"/>
        </w:rPr>
        <w:t xml:space="preserve">О нас говорят</w:t>
      </w:r>
    </w:p>
    <w:p w:rsidR="00000000" w:rsidDel="00000000" w:rsidP="00000000" w:rsidRDefault="00000000" w:rsidRPr="00000000" w14:paraId="00000082">
      <w:pPr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Сергей Николаевич Секачёв</w:t>
      </w:r>
    </w:p>
    <w:p w:rsidR="00000000" w:rsidDel="00000000" w:rsidP="00000000" w:rsidRDefault="00000000" w:rsidRPr="00000000" w14:paraId="0000008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Обратился к экспертам в сложной ситуации - срочно была нужна рецензия (заключение специалистов психологов и психиатров). До суда апелляционной инстанции в другом регионе оставалось всего несколько дней, а необходимо было изучить две суд-мед экспертизы и 1 заключение специалиста. Вся работа была проведена очень быстро, качественно и в срок! Суд принял во внимание выводы экспертов Лосева А.В. и Майдан А.А. и судебное решение состоялось в нашу пользу, несмотря на то, что другой стороной для участия в деле был привлечен доктор психологических наук!</w:t>
      </w:r>
    </w:p>
    <w:p w:rsidR="00000000" w:rsidDel="00000000" w:rsidP="00000000" w:rsidRDefault="00000000" w:rsidRPr="00000000" w14:paraId="0000008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Огромная благодарность за такую работу! В случае необходимости буду обращаться вновь и порекомендую коллегам и знакомым!</w:t>
      </w:r>
    </w:p>
    <w:p w:rsidR="00000000" w:rsidDel="00000000" w:rsidP="00000000" w:rsidRDefault="00000000" w:rsidRPr="00000000" w14:paraId="0000008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Галина Шипицына</w:t>
      </w:r>
    </w:p>
    <w:p w:rsidR="00000000" w:rsidDel="00000000" w:rsidP="00000000" w:rsidRDefault="00000000" w:rsidRPr="00000000" w14:paraId="0000008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 обратилась в «УЧРЕЖДЕНИЕ СУДЕБНОЙ ЭКСПЕРТИЗЫ» с заказом по рецензии заключения комплексной судебной психолого-психиатрической комиссии экспертов. Результаты превзошли все ожидания: поразили высокий профессионализм экспертов, старшего судебно-психиатрического эксперта Учреждения судебной экспертизы, врача-психиатра высшей квалификационной категории Майдана Алексея Витальевича и старшего судебно-психологического эксперта Учреждения судебной экспертизы, медицинского психолога высшей квалификационной категории Лосева Андрея Васильевича. Необходимо отметить качество и сроки выполненной ими работы, а также отличное оформление проведенного исследования и предоставление результатов наглядно, в ясной и четкой форме. Особенно хочется поблагодарить Курданову Полину Константиновну, генерального директора ООО «ЦСИиЭ», которая провела огромную работу по принятию заказа, а также по его выполнению на профессионально высоком уровне. Очень рекомендую «УЧРЕЖДЕНИЕ СУДЕБНОЙ ЭКСПЕРТИЗЫ»! Шипицына Галина, 19 января 2021 г.    </w:t>
      </w:r>
    </w:p>
    <w:p w:rsidR="00000000" w:rsidDel="00000000" w:rsidP="00000000" w:rsidRDefault="00000000" w:rsidRPr="00000000" w14:paraId="0000008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Владимир Немыкин </w:t>
      </w:r>
    </w:p>
    <w:p w:rsidR="00000000" w:rsidDel="00000000" w:rsidP="00000000" w:rsidRDefault="00000000" w:rsidRPr="00000000" w14:paraId="0000008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Хочу публично поблагодарить экспертов-психологов за объективное и честное исследование! Решение суда во многом стало возможным именно благодаря Вашей экспертизе. Спасибо!</w:t>
      </w:r>
    </w:p>
    <w:p w:rsidR="00000000" w:rsidDel="00000000" w:rsidP="00000000" w:rsidRDefault="00000000" w:rsidRPr="00000000" w14:paraId="0000008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Дарья</w:t>
      </w:r>
    </w:p>
    <w:p w:rsidR="00000000" w:rsidDel="00000000" w:rsidP="00000000" w:rsidRDefault="00000000" w:rsidRPr="00000000" w14:paraId="0000008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Развелась с мужем и пыталась лишить его родительских прав, так как он съехал с катушек и постоянно доставал нас и было страшно за наши жизни! Помогли добиться моих целей, была проведена психиатрическая экспертиза, которые выявила у него отклонения. Прав лишили, мы переехали и наслаждаемся спокойной жизнью, даже юридические формальности теперь устранены и мы в безопасности.</w:t>
      </w:r>
    </w:p>
    <w:p w:rsidR="00000000" w:rsidDel="00000000" w:rsidP="00000000" w:rsidRDefault="00000000" w:rsidRPr="00000000" w14:paraId="0000008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>
          <w:rFonts w:ascii="Times New Roman" w:cs="Times New Roman" w:eastAsia="Times New Roman" w:hAnsi="Times New Roman"/>
          <w:color w:val="11111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rPr>
          <w:rFonts w:ascii="Times New Roman" w:cs="Times New Roman" w:eastAsia="Times New Roman" w:hAnsi="Times New Roman"/>
          <w:color w:val="11111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color w:val="11111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111111"/>
          <w:sz w:val="28"/>
          <w:szCs w:val="28"/>
          <w:rtl w:val="0"/>
        </w:rPr>
        <w:t xml:space="preserve">Оставить заявку</w:t>
      </w:r>
    </w:p>
    <w:p w:rsidR="00000000" w:rsidDel="00000000" w:rsidP="00000000" w:rsidRDefault="00000000" w:rsidRPr="00000000" w14:paraId="00000094">
      <w:pPr>
        <w:shd w:fill="ffffff" w:val="clear"/>
        <w:spacing w:after="0" w:line="240" w:lineRule="auto"/>
        <w:rPr>
          <w:rFonts w:ascii="Helvetica Neue" w:cs="Helvetica Neue" w:eastAsia="Helvetica Neue" w:hAnsi="Helvetica Neue"/>
          <w:color w:val="111111"/>
          <w:sz w:val="33"/>
          <w:szCs w:val="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hd w:fill="ffffff" w:val="clear"/>
        <w:spacing w:after="0" w:line="240" w:lineRule="auto"/>
        <w:rPr>
          <w:rFonts w:ascii="Helvetica Neue" w:cs="Helvetica Neue" w:eastAsia="Helvetica Neue" w:hAnsi="Helvetica Neue"/>
          <w:color w:val="111111"/>
          <w:sz w:val="33"/>
          <w:szCs w:val="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pStyle w:val="Heading2"/>
        <w:shd w:fill="ffffff" w:val="clear"/>
        <w:spacing w:after="0" w:line="240" w:lineRule="auto"/>
        <w:rPr/>
      </w:pPr>
      <w:bookmarkStart w:colFirst="0" w:colLast="0" w:name="_heading=h.lv77mwjyq84n" w:id="10"/>
      <w:bookmarkEnd w:id="10"/>
      <w:r w:rsidDel="00000000" w:rsidR="00000000" w:rsidRPr="00000000">
        <w:rPr>
          <w:rtl w:val="0"/>
        </w:rPr>
        <w:t xml:space="preserve">Наши контакты </w:t>
      </w:r>
    </w:p>
    <w:p w:rsidR="00000000" w:rsidDel="00000000" w:rsidP="00000000" w:rsidRDefault="00000000" w:rsidRPr="00000000" w14:paraId="00000097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color w:val="11111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color w:val="11111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111111"/>
          <w:sz w:val="28"/>
          <w:szCs w:val="28"/>
          <w:rtl w:val="0"/>
        </w:rPr>
        <w:t xml:space="preserve">8(495)-414-20-63</w:t>
      </w:r>
    </w:p>
    <w:p w:rsidR="00000000" w:rsidDel="00000000" w:rsidP="00000000" w:rsidRDefault="00000000" w:rsidRPr="00000000" w14:paraId="00000099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color w:val="11111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111111"/>
          <w:sz w:val="28"/>
          <w:szCs w:val="28"/>
          <w:rtl w:val="0"/>
        </w:rPr>
        <w:t xml:space="preserve">edu@use.moscow</w:t>
      </w:r>
    </w:p>
    <w:p w:rsidR="00000000" w:rsidDel="00000000" w:rsidP="00000000" w:rsidRDefault="00000000" w:rsidRPr="00000000" w14:paraId="0000009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ourier New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bullet"/>
      <w:lvlText w:val="●"/>
      <w:lvlJc w:val="left"/>
      <w:pPr>
        <w:ind w:left="795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235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955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95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115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555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9pz/Mu2gmrN9G2ZeRiydUWXhWg==">AMUW2mVJ54iLUciYEtpyKAq7XD0FxLTTLynFlPOdbQ3S8L5VinuZK8vR7xG8ZPL0AVLAFYe3EM5YDtLv6IqSg7zVNrQoJ6MvoblYoESgERYklwcWwVEbzUEBWGNTdLwSZ80DJWTAFgf2+K66B6x7SYEzbJNLvJohv+2XIVxmBBkjkLeo/2TTWdvF4L+H9G6T5UPc0fQ0BRXB2bU6dFLAPM5yFIFGmMPYXIwBN59yfS2PXn+tVkakc6chqBxpN4s7YjZ+wYFRkZjgpVB/2+H8enRS1ERbcJgAI2Ih0Te8g4yGlYmpmZ67O8mqhTF+lN8G5pvveWuNjrxsO6qs5/iVdHEEZMOr/Kja5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