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DFF7" w14:textId="77777777" w:rsidR="004C2A3A" w:rsidRDefault="004A2301">
      <w:pPr>
        <w:jc w:val="center"/>
      </w:pPr>
      <w:r>
        <w:rPr>
          <w:b/>
          <w:sz w:val="32"/>
        </w:rPr>
        <w:t>Експертний гайд: Повна оптимізація Windows та CS2 для максимального FPS</w:t>
      </w:r>
    </w:p>
    <w:p w14:paraId="0C02CC31" w14:textId="77777777" w:rsidR="004C2A3A" w:rsidRDefault="004A2301">
      <w:r>
        <w:t xml:space="preserve">У сучасному кіберспорті кожен кадр та мілісекунда затримки мають значення. Перехід Counter-Strike 2 на рушій Source 2 поставив нові виклики перед власниками бюджетних та </w:t>
      </w:r>
      <w:r>
        <w:t>середніх ПК. Цей гайд допоможе витиснути максимум із вашої системи.</w:t>
      </w:r>
    </w:p>
    <w:p w14:paraId="626035E3" w14:textId="77777777" w:rsidR="004C2A3A" w:rsidRDefault="004A2301">
      <w:r>
        <w:rPr>
          <w:b/>
          <w:sz w:val="26"/>
        </w:rPr>
        <w:t>1. Налаштування Windows для геймінгу</w:t>
      </w:r>
    </w:p>
    <w:p w14:paraId="20002740" w14:textId="77777777" w:rsidR="004C2A3A" w:rsidRDefault="004A2301">
      <w:pPr>
        <w:pStyle w:val="a0"/>
      </w:pPr>
      <w:r>
        <w:t>Увімкніть 'Ігровий режим' (Game Mode) у налаштуваннях Windows.</w:t>
      </w:r>
    </w:p>
    <w:p w14:paraId="40EE774D" w14:textId="77777777" w:rsidR="004C2A3A" w:rsidRDefault="004A2301">
      <w:pPr>
        <w:pStyle w:val="a0"/>
      </w:pPr>
      <w:r>
        <w:t>Встановіть схему живлення 'Максимальна продуктивність'.</w:t>
      </w:r>
    </w:p>
    <w:p w14:paraId="17638F87" w14:textId="77777777" w:rsidR="004C2A3A" w:rsidRDefault="004A2301">
      <w:pPr>
        <w:pStyle w:val="a0"/>
      </w:pPr>
      <w:r>
        <w:t>Вимкніть непотрібні фонові прогр</w:t>
      </w:r>
      <w:r>
        <w:t>ами та автозавантаження через Диспетчер завдань.</w:t>
      </w:r>
    </w:p>
    <w:p w14:paraId="6185FD9D" w14:textId="77777777" w:rsidR="004C2A3A" w:rsidRDefault="004A2301">
      <w:r>
        <w:rPr>
          <w:b/>
          <w:sz w:val="26"/>
        </w:rPr>
        <w:t>2. Тонке налаштування відеокарти</w:t>
      </w:r>
    </w:p>
    <w:p w14:paraId="6C5F6C7D" w14:textId="77777777" w:rsidR="004C2A3A" w:rsidRDefault="004A2301">
      <w:r>
        <w:t>У панелі керування NVIDIA або AMD Software обов'язково встановіть пріоритет на 'Продуктивність'. Вимкніть вертикальну синхронізацію та встановіть Low Latency Mode на 'On' або</w:t>
      </w:r>
      <w:r>
        <w:t xml:space="preserve"> 'Ultra'.</w:t>
      </w:r>
    </w:p>
    <w:p w14:paraId="23D1EC4D" w14:textId="77777777" w:rsidR="004C2A3A" w:rsidRDefault="004A2301">
      <w:r>
        <w:rPr>
          <w:b/>
          <w:sz w:val="26"/>
        </w:rPr>
        <w:t>3. Налаштування CS2 та параметри запуску</w:t>
      </w:r>
    </w:p>
    <w:p w14:paraId="4763073C" w14:textId="77777777" w:rsidR="004C2A3A" w:rsidRDefault="004A2301">
      <w:r>
        <w:t>Рекомендовані параметри запуску: -high -novid -threads [кількість ваших ядер] -freq [герцовка монітора].</w:t>
      </w:r>
    </w:p>
    <w:p w14:paraId="3D196AA7" w14:textId="77777777" w:rsidR="004C2A3A" w:rsidRDefault="004A2301">
      <w:r>
        <w:t>В самій грі використовуйте FidelityFX Super Resolution у режимі 'Quality' для значного приросту кадр</w:t>
      </w:r>
      <w:r>
        <w:t>ів без великої втрати якості зображення.</w:t>
      </w:r>
    </w:p>
    <w:p w14:paraId="131D6B0D" w14:textId="04124764" w:rsidR="004C2A3A" w:rsidRPr="004A2301" w:rsidRDefault="004A2301">
      <w:pPr>
        <w:jc w:val="right"/>
        <w:rPr>
          <w:lang w:val="uk-UA"/>
        </w:rPr>
      </w:pPr>
      <w:r>
        <w:br/>
        <w:t xml:space="preserve">Автор матеріалу: </w:t>
      </w:r>
      <w:r>
        <w:rPr>
          <w:lang w:val="uk-UA"/>
        </w:rPr>
        <w:t>Біленький І.І</w:t>
      </w:r>
    </w:p>
    <w:sectPr w:rsidR="004C2A3A" w:rsidRPr="004A23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301"/>
    <w:rsid w:val="004C2A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067B"/>
  <w14:defaultImageDpi w14:val="300"/>
  <w15:docId w15:val="{ACD200E6-3186-4E9C-83BE-6279340D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Igor Bilenkui</cp:lastModifiedBy>
  <cp:revision>2</cp:revision>
  <dcterms:created xsi:type="dcterms:W3CDTF">2013-12-23T23:15:00Z</dcterms:created>
  <dcterms:modified xsi:type="dcterms:W3CDTF">2026-03-23T12:51:00Z</dcterms:modified>
  <cp:category/>
</cp:coreProperties>
</file>