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21E9" w:rsidRDefault="00F221E9" w:rsidP="00F221E9">
      <w:pPr>
        <w:pStyle w:val="xfmc1"/>
        <w:shd w:val="clear" w:color="auto" w:fill="FFFFFF"/>
        <w:spacing w:before="0" w:beforeAutospacing="0" w:after="45" w:afterAutospacing="0"/>
        <w:jc w:val="center"/>
        <w:rPr>
          <w:rFonts w:ascii="Arial" w:hAnsi="Arial" w:cs="Arial"/>
          <w:color w:val="000000"/>
          <w:sz w:val="42"/>
          <w:szCs w:val="42"/>
        </w:rPr>
      </w:pPr>
      <w:r>
        <w:rPr>
          <w:rStyle w:val="xfmc2"/>
          <w:rFonts w:ascii="UICTFontTextStyleBody" w:hAnsi="UICTFontTextStyleBody" w:cs="Arial"/>
          <w:b/>
          <w:bCs/>
          <w:color w:val="000000"/>
          <w:sz w:val="42"/>
          <w:szCs w:val="42"/>
        </w:rPr>
        <w:t>РЕЦЕПТ ВЛАСНОРУЧНОГО ТЮТЮНУ ДЛЯ КАЛЬЯНУ</w:t>
      </w:r>
    </w:p>
    <w:p w:rsidR="00F221E9" w:rsidRDefault="00F221E9" w:rsidP="00F221E9">
      <w:pPr>
        <w:pStyle w:val="xfm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</w:p>
    <w:p w:rsidR="00F221E9" w:rsidRPr="00F221E9" w:rsidRDefault="00F221E9" w:rsidP="00F221E9">
      <w:pPr>
        <w:pStyle w:val="xfmc5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26"/>
          <w:szCs w:val="26"/>
        </w:rPr>
      </w:pP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Крафтова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тютюнова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суміш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–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це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не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лише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цікавий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експеримент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і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захоплива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розвага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для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звичайних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поцінувачів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кальянокуріння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, а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також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альтернативна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можливість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створити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натуральний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продукт і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самостійно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контролювати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екологічність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та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якість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виробництва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для тих,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хто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вагається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купляти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готові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магазинні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вироби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через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імовірну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наявність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в них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промислових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алергенів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,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небезпечних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хімікатів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або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токсичних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домішок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.</w:t>
      </w:r>
    </w:p>
    <w:p w:rsidR="00F221E9" w:rsidRPr="00F221E9" w:rsidRDefault="00F221E9" w:rsidP="00F221E9">
      <w:pPr>
        <w:pStyle w:val="xfmc5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26"/>
          <w:szCs w:val="26"/>
        </w:rPr>
      </w:pP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Приготування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кальянного тютюну не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вимагає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надпрофесійних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вмінь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та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нічим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не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відрізняється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від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приготування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будь-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якої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кулінарної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страви, тому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що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передбачає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той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самий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комплект: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наявність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інгредієнтів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, рецепту та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апетиту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:) </w:t>
      </w:r>
    </w:p>
    <w:p w:rsidR="00F221E9" w:rsidRPr="00F221E9" w:rsidRDefault="00F221E9" w:rsidP="00F221E9">
      <w:pPr>
        <w:pStyle w:val="xfmc5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26"/>
          <w:szCs w:val="26"/>
        </w:rPr>
      </w:pP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Створення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тютюнової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суміші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власноруч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–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це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арена </w:t>
      </w:r>
      <w:proofErr w:type="gram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для креативу</w:t>
      </w:r>
      <w:proofErr w:type="gram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та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винахідництва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, де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потрібно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орієнтуватися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не на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методичні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скрипти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, а на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власні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бажання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й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смакові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рецептори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,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експериментуючи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з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фантазією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та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творчими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пропозиціями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.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Єдине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, в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чому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варто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дотримуватися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стандартів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–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це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пропорційне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співвідношення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складових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інгредієнтів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, тому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що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будь-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які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відхилення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або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порушення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рекомендованих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дозувань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можуть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призвести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не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лише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до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псування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смаку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чи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запаху продукту, а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також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до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реальних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проблем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із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здоровʼям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,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наприклад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: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запаморочення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,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отруєння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й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навіть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інтоксикації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.</w:t>
      </w:r>
    </w:p>
    <w:p w:rsidR="00F221E9" w:rsidRPr="00F221E9" w:rsidRDefault="00F221E9" w:rsidP="00F221E9">
      <w:pPr>
        <w:pStyle w:val="xfmc5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26"/>
          <w:szCs w:val="26"/>
        </w:rPr>
      </w:pPr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Рецептура кальянного тютюну не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передбачає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використання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ліцензованих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хімічних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речовин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або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професійної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матеріально-технічної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бази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, а вся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сировина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,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що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використовується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в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процесі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, є доступною та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навіть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підручною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у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господарстві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: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наприклад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,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звичайний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тютюн для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суміші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можна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придбати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в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тютюновій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торгівельній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лавці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(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немає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сенсу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вирощувати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тютюн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самостійно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вдома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,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якщо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тільки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ви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не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займаєтесь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прикладною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агроботанікою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: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адже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в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квартирних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умовах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ця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рослина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непрактична й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нежиттєздатна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через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розгалужену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кореневу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систему та свою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вибагливість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, особливо до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ґрунту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і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освітлення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), а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харчовий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гліцерин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вільно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продається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в супермаркетах.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Також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знадобляться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кондитерська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патока та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натуральні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ароматизатори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для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соковитої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смакопередачі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.</w:t>
      </w:r>
    </w:p>
    <w:p w:rsidR="00F221E9" w:rsidRPr="00F221E9" w:rsidRDefault="00F221E9" w:rsidP="00F221E9">
      <w:pPr>
        <w:pStyle w:val="xfmc5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26"/>
          <w:szCs w:val="26"/>
        </w:rPr>
      </w:pP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Переходячи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до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покрокової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інструкції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створення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суміші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,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варто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почати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з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поради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щодо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облаштування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місця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для «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куховарства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»: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найкращим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варіантом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буде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просторне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приміщення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з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наявною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в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ньому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витяжкою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, а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також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обовʼязкове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провітрювання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кімнати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після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закінчення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всіх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дій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.</w:t>
      </w:r>
    </w:p>
    <w:p w:rsidR="00F221E9" w:rsidRPr="00F221E9" w:rsidRDefault="00F221E9" w:rsidP="00F221E9">
      <w:pPr>
        <w:pStyle w:val="xfmc5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26"/>
          <w:szCs w:val="26"/>
        </w:rPr>
      </w:pPr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Сорт тютюну не є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принципово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важливим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(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однак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тютюн сорту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Вірджинія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є легким, але не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жаростійким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; на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відміну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від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міцного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й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жаростійкого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Берлі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),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важливіше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приділити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увагу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саме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якісним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параметрам: в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нормі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тютюнове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листя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в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міру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вологе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(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подрібнене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, але не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кришиться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як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суцільний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порошок),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вицвітання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та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плями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відсутні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, а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також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має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рослинний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аромат,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який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відчувається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через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герметичну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упаковку.</w:t>
      </w:r>
    </w:p>
    <w:p w:rsidR="00F221E9" w:rsidRPr="00F221E9" w:rsidRDefault="00F221E9" w:rsidP="00F221E9">
      <w:pPr>
        <w:pStyle w:val="xfmc5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26"/>
          <w:szCs w:val="26"/>
        </w:rPr>
      </w:pPr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На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критерій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жаростійкості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тютюну (а разом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із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тим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міцності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)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варто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зважати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залежно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від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того, </w:t>
      </w:r>
      <w:proofErr w:type="gram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на яку</w:t>
      </w:r>
      <w:proofErr w:type="gram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тривалість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сеансу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куріння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та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ефект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від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нього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ви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розраховуєте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. До того ж,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враховуючи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саморобність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й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самостійність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процесу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,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варто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памʼятати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,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що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кальян –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це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своєрідна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термодинамічна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система, </w:t>
      </w:r>
      <w:proofErr w:type="gram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тому </w:t>
      </w:r>
      <w:r w:rsidRPr="00F221E9">
        <w:rPr>
          <w:rStyle w:val="xfmc6"/>
          <w:rFonts w:asciiTheme="majorHAnsi" w:hAnsiTheme="majorHAnsi" w:cstheme="majorHAnsi"/>
          <w:color w:val="000000"/>
          <w:sz w:val="26"/>
          <w:szCs w:val="26"/>
        </w:rPr>
        <w:t> 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температурний</w:t>
      </w:r>
      <w:proofErr w:type="spellEnd"/>
      <w:proofErr w:type="gram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баланс і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реакції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горіння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lastRenderedPageBreak/>
        <w:t xml:space="preserve">й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нагрівання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,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що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відбуваються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всередині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девайсу,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впливають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не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лише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на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смакові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якості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, а на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безпеку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роботи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пристрою та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людини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, яка ним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користується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. </w:t>
      </w:r>
    </w:p>
    <w:p w:rsidR="00F221E9" w:rsidRPr="00F221E9" w:rsidRDefault="00F221E9" w:rsidP="00F221E9">
      <w:pPr>
        <w:pStyle w:val="xfmc5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26"/>
          <w:szCs w:val="26"/>
        </w:rPr>
      </w:pPr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Першим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кулінарним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прийомом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буде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препарування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придбаного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тютюнового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листя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: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відміряні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20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грам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потрібно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промити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теплою водою для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допоміжного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очищення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та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зволоження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,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після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чого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вижати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від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зайвої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рідини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;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листя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має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бути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пружним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, не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деформуватися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,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наприклад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,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після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стискання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в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кулаці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автоматично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відновлюватись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,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повертаючи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свою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початкову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форму. В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оброблений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тютюн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потрібно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пропорційно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додати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5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крапель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гліцерину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,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змішуючи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компоненти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пальцями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так,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щоб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утворилась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однорідна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просочена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гліцерином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консистенція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.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Застосування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гліцерину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в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сфері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кальянів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є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багатоцільовим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: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він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виступає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природним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підсолоджувачем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і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додатково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зволожує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тютюн,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захищаючи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його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від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передчасного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висихання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при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нагріванні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в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кальяні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, а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також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завдяки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цій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властивості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забезпечує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насичену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густу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димність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,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що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робить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процес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куріння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більш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приємним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і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смаковитим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.</w:t>
      </w:r>
    </w:p>
    <w:p w:rsidR="00F221E9" w:rsidRPr="00F221E9" w:rsidRDefault="00F221E9" w:rsidP="00F221E9">
      <w:pPr>
        <w:pStyle w:val="xfmc5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26"/>
          <w:szCs w:val="26"/>
        </w:rPr>
      </w:pP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Після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міксування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двох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фундаментальних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складників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(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власне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тютюну та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гліцерину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)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можна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переходити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вже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до «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декорування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»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суміші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,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тобто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додавання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ароматизаторів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,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додаткового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цукру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тощо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.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Кондитерська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патока буде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перевагою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для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любителів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солодощів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,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можна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використовувати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звичайний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сироп,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або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купляти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спеціальний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кальянний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варіант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,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підбираючи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найбільш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мелодійну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gram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для себе</w:t>
      </w:r>
      <w:proofErr w:type="gram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смакову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гамму. В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тютюнову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суміш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потрібно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додати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дві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чайні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ложки патоки,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перемішуючи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всі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інгредієнти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до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однотонної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рівномірної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маси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.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Ароматизатор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є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додатковим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аксесуаром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,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який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робить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сеанс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куріння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більш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привабливим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,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хоча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існує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думка,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що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натуральні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варіанти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доступні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лише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за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оверпрайсом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. Але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якщо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ретельно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пошукати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,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можна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знайти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якісний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товар у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демократичній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ціновій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категорії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.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Незалежно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від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характеристики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ароматизатору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,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його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дозування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має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бути не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більше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 10-15 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крапель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.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Після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додавання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всіх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інгредієнтів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треба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запакувати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отриману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консистенцію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в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герметичну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обгортку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та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залишити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на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кілька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діб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для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набуття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сумішшю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насиченості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та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концентрованості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. </w:t>
      </w:r>
    </w:p>
    <w:p w:rsidR="00F221E9" w:rsidRPr="00F221E9" w:rsidRDefault="00F221E9" w:rsidP="00F221E9">
      <w:pPr>
        <w:pStyle w:val="xfmc5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26"/>
          <w:szCs w:val="26"/>
        </w:rPr>
      </w:pPr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До того ж,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якщо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ви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обрали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проведення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вищеописаного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досвіду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не через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бажання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створити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органічний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продукт,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намагаючись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увімкнути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кальян до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healthy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lifestyle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, то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опціонально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для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досягнення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розслабляючого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ефекту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й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психічної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релаксації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можна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додати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краплю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нікотину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, але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це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виключно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індивідуальний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порядок;) </w:t>
      </w:r>
    </w:p>
    <w:p w:rsidR="00F221E9" w:rsidRPr="00F221E9" w:rsidRDefault="00F221E9" w:rsidP="00F221E9">
      <w:pPr>
        <w:pStyle w:val="xfmc5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26"/>
          <w:szCs w:val="26"/>
        </w:rPr>
      </w:pPr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Дана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стаття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викликає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емоційний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відгук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і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бажання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втілити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ідею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на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досвіді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у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багатьох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: у тих,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хто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цінує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натуральність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виробів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; у тих, кому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набридла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фабрична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продукція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та тих,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хто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прагне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спробувати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щось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авторське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й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неповторне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; для тих,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хто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бажає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відчути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себе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креатором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,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отримати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нові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враження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,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насолодитися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процесом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та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отриманим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на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фініші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результатом. </w:t>
      </w:r>
    </w:p>
    <w:p w:rsidR="00F221E9" w:rsidRPr="00F221E9" w:rsidRDefault="00F221E9" w:rsidP="00F221E9">
      <w:pPr>
        <w:pStyle w:val="xfmc5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000000"/>
          <w:sz w:val="26"/>
          <w:szCs w:val="26"/>
        </w:rPr>
      </w:pP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Експериментуйте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,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досліджуйте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свої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реакції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та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вподобання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,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створюйте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несподівані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мікси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та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комбінації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gram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на шляху</w:t>
      </w:r>
      <w:proofErr w:type="gram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до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вдосконалення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власної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майстерності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та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знаходження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ідеального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для себе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варіанту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,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який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може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бути не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тільки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повторенням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усталених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рецептів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, а й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індивідуальним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</w:t>
      </w:r>
      <w:proofErr w:type="spellStart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>розробленим</w:t>
      </w:r>
      <w:proofErr w:type="spellEnd"/>
      <w:r w:rsidRPr="00F221E9">
        <w:rPr>
          <w:rStyle w:val="xfmc4"/>
          <w:rFonts w:asciiTheme="majorHAnsi" w:hAnsiTheme="majorHAnsi" w:cstheme="majorHAnsi"/>
          <w:color w:val="000000"/>
          <w:sz w:val="26"/>
          <w:szCs w:val="26"/>
        </w:rPr>
        <w:t xml:space="preserve"> ноу-хау ;)</w:t>
      </w:r>
    </w:p>
    <w:p w:rsidR="00D51139" w:rsidRPr="00F221E9" w:rsidRDefault="00D51139">
      <w:pPr>
        <w:rPr>
          <w:rFonts w:asciiTheme="majorHAnsi" w:hAnsiTheme="majorHAnsi" w:cstheme="majorHAnsi"/>
        </w:rPr>
      </w:pPr>
      <w:bookmarkStart w:id="0" w:name="_GoBack"/>
      <w:bookmarkEnd w:id="0"/>
    </w:p>
    <w:sectPr w:rsidR="00D51139" w:rsidRPr="00F221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UICTFontTextStyleBody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04D"/>
    <w:rsid w:val="00D51139"/>
    <w:rsid w:val="00F0604D"/>
    <w:rsid w:val="00F22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BDC29B-E592-4FF5-BE16-D43EB0B18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fmc1">
    <w:name w:val="xfmc1"/>
    <w:basedOn w:val="a"/>
    <w:rsid w:val="00F221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xfmc2">
    <w:name w:val="xfmc2"/>
    <w:basedOn w:val="a0"/>
    <w:rsid w:val="00F221E9"/>
  </w:style>
  <w:style w:type="paragraph" w:customStyle="1" w:styleId="xfmc3">
    <w:name w:val="xfmc3"/>
    <w:basedOn w:val="a"/>
    <w:rsid w:val="00F221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xfmc4">
    <w:name w:val="xfmc4"/>
    <w:basedOn w:val="a0"/>
    <w:rsid w:val="00F221E9"/>
  </w:style>
  <w:style w:type="paragraph" w:customStyle="1" w:styleId="xfmc5">
    <w:name w:val="xfmc5"/>
    <w:basedOn w:val="a"/>
    <w:rsid w:val="00F221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xfmc6">
    <w:name w:val="xfmc6"/>
    <w:basedOn w:val="a0"/>
    <w:rsid w:val="00F221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438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869</Words>
  <Characters>4955</Characters>
  <Application>Microsoft Office Word</Application>
  <DocSecurity>0</DocSecurity>
  <Lines>41</Lines>
  <Paragraphs>11</Paragraphs>
  <ScaleCrop>false</ScaleCrop>
  <Company/>
  <LinksUpToDate>false</LinksUpToDate>
  <CharactersWithSpaces>5813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Pronenko</dc:creator>
  <cp:keywords/>
  <dc:description/>
  <cp:lastModifiedBy>Pronenko</cp:lastModifiedBy>
  <cp:revision>3</cp:revision>
  <dcterms:created xsi:type="dcterms:W3CDTF">2024-10-15T16:55:00Z</dcterms:created>
  <dcterms:modified xsi:type="dcterms:W3CDTF">2024-10-15T16:56:00Z</dcterms:modified>
</cp:coreProperties>
</file>