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B3" w:rsidRDefault="006946B3">
      <w:pPr>
        <w:rPr>
          <w:rFonts w:ascii="Arial Black" w:hAnsi="Arial Black" w:cs="Aharoni"/>
          <w:sz w:val="96"/>
          <w:szCs w:val="96"/>
          <w:lang w:val="uk-UA"/>
        </w:rPr>
      </w:pPr>
      <w:r w:rsidRPr="006946B3">
        <w:rPr>
          <w:rFonts w:ascii="Arial Black" w:hAnsi="Arial Black" w:cs="Aharoni"/>
          <w:sz w:val="96"/>
          <w:szCs w:val="96"/>
          <w:lang w:val="ru-RU"/>
        </w:rPr>
        <w:t>Б</w:t>
      </w:r>
      <w:r w:rsidRPr="006946B3">
        <w:rPr>
          <w:rFonts w:ascii="Arial Black" w:hAnsi="Arial Black" w:cs="Aharoni"/>
          <w:sz w:val="96"/>
          <w:szCs w:val="96"/>
          <w:lang w:val="uk-UA"/>
        </w:rPr>
        <w:t>ізнес-план</w:t>
      </w:r>
    </w:p>
    <w:p w:rsidR="006946B3" w:rsidRDefault="006946B3">
      <w:pPr>
        <w:rPr>
          <w:rFonts w:ascii="Monotype Corsiva" w:hAnsi="Monotype Corsiva" w:cs="Aharoni"/>
          <w:sz w:val="96"/>
          <w:szCs w:val="96"/>
          <w:lang w:val="uk-UA"/>
        </w:rPr>
      </w:pPr>
    </w:p>
    <w:p w:rsidR="006946B3" w:rsidRPr="006946B3" w:rsidRDefault="000D4AC0">
      <w:pPr>
        <w:rPr>
          <w:rFonts w:ascii="Arial Black" w:hAnsi="Arial Black" w:cs="Aharoni"/>
          <w:sz w:val="76"/>
          <w:szCs w:val="76"/>
          <w:lang w:val="uk-UA"/>
        </w:rPr>
      </w:pPr>
      <w:r w:rsidRPr="006946B3">
        <w:rPr>
          <w:rFonts w:ascii="Monotype Corsiva" w:hAnsi="Monotype Corsiva" w:cs="Aharoni"/>
          <w:sz w:val="76"/>
          <w:szCs w:val="76"/>
          <w:lang w:val="uk-UA"/>
        </w:rPr>
        <w:t>Л</w:t>
      </w:r>
      <w:r w:rsidR="006946B3" w:rsidRPr="006946B3">
        <w:rPr>
          <w:rFonts w:ascii="Monotype Corsiva" w:hAnsi="Monotype Corsiva" w:cs="Aharoni"/>
          <w:sz w:val="76"/>
          <w:szCs w:val="76"/>
          <w:lang w:val="uk-UA"/>
        </w:rPr>
        <w:t>ітературно</w:t>
      </w:r>
      <w:r>
        <w:rPr>
          <w:rFonts w:ascii="Monotype Corsiva" w:hAnsi="Monotype Corsiva" w:cs="Aharoni"/>
          <w:sz w:val="76"/>
          <w:szCs w:val="76"/>
          <w:lang w:val="uk-UA"/>
        </w:rPr>
        <w:t>го кафе</w:t>
      </w:r>
      <w:r w:rsidR="006946B3" w:rsidRPr="006946B3">
        <w:rPr>
          <w:rFonts w:ascii="Arial Black" w:hAnsi="Arial Black" w:cs="Aharoni"/>
          <w:sz w:val="76"/>
          <w:szCs w:val="76"/>
          <w:lang w:val="uk-UA"/>
        </w:rPr>
        <w:t xml:space="preserve"> </w:t>
      </w:r>
    </w:p>
    <w:p w:rsidR="006B4E5B" w:rsidRDefault="006946B3">
      <w:pPr>
        <w:rPr>
          <w:rFonts w:ascii="Monotype Corsiva" w:hAnsi="Monotype Corsiva" w:cs="Aharoni"/>
          <w:b/>
          <w:sz w:val="96"/>
          <w:szCs w:val="96"/>
          <w:lang w:val="uk-UA"/>
        </w:rPr>
      </w:pPr>
      <w:r w:rsidRPr="00E23BB9">
        <w:rPr>
          <w:rFonts w:ascii="Monotype Corsiva" w:hAnsi="Monotype Corsiva" w:cs="Aharoni"/>
          <w:b/>
          <w:sz w:val="96"/>
          <w:szCs w:val="96"/>
          <w:lang w:val="uk-UA"/>
        </w:rPr>
        <w:t>«</w:t>
      </w:r>
      <w:r w:rsidRPr="00E23BB9">
        <w:rPr>
          <w:rFonts w:ascii="Monotype Corsiva" w:hAnsi="Monotype Corsiva" w:cs="Aharoni"/>
          <w:b/>
          <w:sz w:val="96"/>
          <w:szCs w:val="96"/>
        </w:rPr>
        <w:t>The</w:t>
      </w:r>
      <w:r w:rsidRPr="00E23BB9">
        <w:rPr>
          <w:rFonts w:ascii="Monotype Corsiva" w:hAnsi="Monotype Corsiva" w:cs="Aharoni"/>
          <w:b/>
          <w:sz w:val="96"/>
          <w:szCs w:val="96"/>
          <w:lang w:val="uk-UA"/>
        </w:rPr>
        <w:t xml:space="preserve"> </w:t>
      </w:r>
      <w:r w:rsidRPr="00E23BB9">
        <w:rPr>
          <w:rFonts w:ascii="Monotype Corsiva" w:hAnsi="Monotype Corsiva" w:cs="Aharoni"/>
          <w:b/>
          <w:sz w:val="96"/>
          <w:szCs w:val="96"/>
        </w:rPr>
        <w:t>book</w:t>
      </w:r>
      <w:r w:rsidRPr="00E23BB9">
        <w:rPr>
          <w:rFonts w:ascii="Monotype Corsiva" w:hAnsi="Monotype Corsiva" w:cs="Aharoni"/>
          <w:b/>
          <w:sz w:val="96"/>
          <w:szCs w:val="96"/>
          <w:lang w:val="uk-UA"/>
        </w:rPr>
        <w:t xml:space="preserve"> </w:t>
      </w:r>
      <w:r w:rsidRPr="00E23BB9">
        <w:rPr>
          <w:rFonts w:ascii="Monotype Corsiva" w:hAnsi="Monotype Corsiva" w:cs="Aharoni"/>
          <w:b/>
          <w:sz w:val="96"/>
          <w:szCs w:val="96"/>
        </w:rPr>
        <w:t>caf</w:t>
      </w:r>
      <w:r w:rsidRPr="00E23BB9">
        <w:rPr>
          <w:rFonts w:ascii="Monotype Corsiva" w:hAnsi="Monotype Corsiva" w:cs="Aharoni"/>
          <w:b/>
          <w:sz w:val="96"/>
          <w:szCs w:val="96"/>
          <w:lang w:val="uk-UA"/>
        </w:rPr>
        <w:t>é»</w:t>
      </w:r>
    </w:p>
    <w:p w:rsidR="00E23BB9" w:rsidRDefault="00E23BB9" w:rsidP="00E23BB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E23BB9" w:rsidRDefault="00E23BB9" w:rsidP="00E23BB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E23BB9" w:rsidRDefault="00E23BB9" w:rsidP="00E23BB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E23BB9" w:rsidRDefault="00E23BB9" w:rsidP="00E23BB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63269" w:rsidRDefault="00263269" w:rsidP="00E23BB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  <w:sectPr w:rsidR="00263269" w:rsidSect="006946B3">
          <w:pgSz w:w="15840" w:h="1224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63269" w:rsidRPr="00263269" w:rsidRDefault="00263269" w:rsidP="002632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63269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План</w:t>
      </w:r>
    </w:p>
    <w:p w:rsidR="00263269" w:rsidRDefault="00263269" w:rsidP="00263269">
      <w:pPr>
        <w:spacing w:after="0" w:line="360" w:lineRule="auto"/>
        <w:ind w:left="567" w:hanging="567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uk-UA"/>
        </w:rPr>
      </w:pPr>
      <w:r w:rsidRPr="00263269">
        <w:rPr>
          <w:rFonts w:ascii="Arial" w:hAnsi="Arial" w:cs="Arial"/>
          <w:color w:val="000000"/>
          <w:spacing w:val="4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pacing w:val="4"/>
          <w:shd w:val="clear" w:color="auto" w:fill="FFFFFF"/>
          <w:lang w:val="ru-RU"/>
        </w:rPr>
        <w:br/>
      </w:r>
      <w:r w:rsidRPr="00263269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1.Резюме.</w:t>
      </w:r>
      <w:r w:rsidRPr="00263269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br/>
        <w:t>2.Аналіз стану ринку.</w:t>
      </w:r>
      <w:r w:rsidRPr="00263269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br/>
        <w:t>3.Суть проекту.</w:t>
      </w:r>
      <w:r w:rsidRPr="00263269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br/>
        <w:t>4.Виробничий план.</w:t>
      </w:r>
      <w:r w:rsidRPr="00263269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br/>
        <w:t>5.План маркетингу.</w:t>
      </w:r>
      <w:r w:rsidRPr="00263269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br/>
        <w:t>6.Організаційний план.</w:t>
      </w:r>
      <w:r w:rsidRPr="00263269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br/>
        <w:t>7.Юридичний план.</w:t>
      </w:r>
      <w:r w:rsidRPr="00263269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br/>
        <w:t>8.Оцінка ризику та страхування.</w:t>
      </w:r>
      <w:r w:rsidRPr="00263269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br/>
        <w:t>9.Фінансовий план</w:t>
      </w:r>
      <w:r w:rsidR="004E7F7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 і стратегія фінансування.</w:t>
      </w:r>
      <w:r w:rsidRPr="00263269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br/>
      </w:r>
    </w:p>
    <w:p w:rsidR="00263269" w:rsidRDefault="00263269" w:rsidP="00263269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269" w:rsidRPr="00263269" w:rsidRDefault="00263269" w:rsidP="002632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269" w:rsidRPr="00263269" w:rsidRDefault="00263269" w:rsidP="002632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269" w:rsidRPr="00263269" w:rsidRDefault="00263269" w:rsidP="002632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269" w:rsidRPr="00263269" w:rsidRDefault="00263269" w:rsidP="002632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269" w:rsidRPr="00263269" w:rsidRDefault="00263269" w:rsidP="002632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269" w:rsidRPr="00263269" w:rsidRDefault="00263269" w:rsidP="002632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269" w:rsidRPr="00263269" w:rsidRDefault="00263269" w:rsidP="002632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269" w:rsidRPr="00263269" w:rsidRDefault="00263269" w:rsidP="002632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269" w:rsidRPr="00263269" w:rsidRDefault="00263269" w:rsidP="002632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269" w:rsidRPr="00263269" w:rsidRDefault="00263269" w:rsidP="002632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269" w:rsidRDefault="00263269" w:rsidP="002632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269" w:rsidRDefault="00263269" w:rsidP="00263269">
      <w:pPr>
        <w:tabs>
          <w:tab w:val="left" w:pos="42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30275" w:rsidRPr="00A30275" w:rsidRDefault="00A30275" w:rsidP="00E03C32">
      <w:pPr>
        <w:tabs>
          <w:tab w:val="left" w:pos="4290"/>
        </w:tabs>
        <w:spacing w:after="0"/>
        <w:contextualSpacing/>
        <w:jc w:val="center"/>
        <w:rPr>
          <w:rFonts w:ascii="Arial Black" w:hAnsi="Arial Black" w:cs="Times New Roman"/>
          <w:sz w:val="28"/>
          <w:szCs w:val="28"/>
          <w:lang w:val="uk-UA"/>
        </w:rPr>
      </w:pPr>
      <w:r w:rsidRPr="00A30275"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uk-UA"/>
        </w:rPr>
        <w:lastRenderedPageBreak/>
        <w:t>1. Резюме</w:t>
      </w:r>
    </w:p>
    <w:p w:rsidR="00A30275" w:rsidRPr="00C919C5" w:rsidRDefault="00A30275" w:rsidP="00A30275">
      <w:pPr>
        <w:spacing w:after="0" w:line="360" w:lineRule="auto"/>
        <w:ind w:left="567" w:righ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F2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сьогоднішній день для того щоб домогтися успіху необхідно вміти виділитися серед безлічі конкурентів, а для цього потрібно мати будь-як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F2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унікальн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F2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фішк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F2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яка є особ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ливою</w:t>
      </w:r>
      <w:r w:rsidRPr="00F27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фірмовою маркою закладу. 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Саме 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фішкою і може стати</w:t>
      </w:r>
      <w:r w:rsidRPr="00C91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027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створення не звичайного кафе, а літературного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30275" w:rsidRDefault="00A30275" w:rsidP="00A30275">
      <w:pPr>
        <w:spacing w:after="0" w:line="360" w:lineRule="auto"/>
        <w:ind w:left="567" w:righ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 кафе та інш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заклад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ах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громадського харчування вже давно прийнято ходити не тільки для прийому їжі. Сьогодні кафе є місц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ем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відпочинку та спілкування, відповідно, культурна програма в них просто зобов'язана входити в меню. Живою музикою вже давно нікого не здивуєш, тим більше, що часто вона є занадто безідейною, щоб зацікавити клієнтів. У той же час організація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нашому 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кафе літературних вечірок і запрошення акторів для проведення повноцінних виступів здатні додати закладу чимало шарму та вишуканості, створити неповторну, дивну атмосферу, схожу з камерними виставами і квартирниками. Більш того, в кафе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будуть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регулярно проводити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ся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творчі вечори, а також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 плануємо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створити книжкову крамницю. Все це дозволить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ярні</w:t>
      </w:r>
      <w:r w:rsidRPr="00A3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досить швидко обзавестися досить широким колом шанувальників.</w:t>
      </w:r>
    </w:p>
    <w:p w:rsidR="00A30275" w:rsidRPr="000E7238" w:rsidRDefault="00A30275" w:rsidP="00A30275">
      <w:pPr>
        <w:spacing w:after="0" w:line="360" w:lineRule="auto"/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488">
        <w:rPr>
          <w:rFonts w:ascii="Times New Roman" w:hAnsi="Times New Roman" w:cs="Times New Roman"/>
          <w:sz w:val="28"/>
          <w:szCs w:val="28"/>
          <w:lang w:val="uk-UA"/>
        </w:rPr>
        <w:t>Для кав'ярні передбачається о</w:t>
      </w:r>
      <w:r>
        <w:rPr>
          <w:rFonts w:ascii="Times New Roman" w:hAnsi="Times New Roman" w:cs="Times New Roman"/>
          <w:sz w:val="28"/>
          <w:szCs w:val="28"/>
          <w:lang w:val="uk-UA"/>
        </w:rPr>
        <w:t>рендувати приміщення розміром 70</w:t>
      </w:r>
      <w:r w:rsidRPr="00E75488">
        <w:rPr>
          <w:rFonts w:ascii="Times New Roman" w:hAnsi="Times New Roman" w:cs="Times New Roman"/>
          <w:sz w:val="28"/>
          <w:szCs w:val="28"/>
          <w:lang w:val="uk-UA"/>
        </w:rPr>
        <w:t xml:space="preserve"> кв. 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розташоване за адресою: м . Київ вул. Велика кільцева 1 А</w:t>
      </w:r>
      <w:r w:rsidRPr="00E75488">
        <w:rPr>
          <w:rFonts w:ascii="Times New Roman" w:hAnsi="Times New Roman" w:cs="Times New Roman"/>
          <w:sz w:val="28"/>
          <w:szCs w:val="28"/>
          <w:lang w:val="uk-UA"/>
        </w:rPr>
        <w:t>, Т</w:t>
      </w:r>
      <w:r>
        <w:rPr>
          <w:rFonts w:ascii="Times New Roman" w:hAnsi="Times New Roman" w:cs="Times New Roman"/>
          <w:sz w:val="28"/>
          <w:szCs w:val="28"/>
          <w:lang w:val="uk-UA"/>
        </w:rPr>
        <w:t>РЦ "</w:t>
      </w:r>
      <w:r>
        <w:rPr>
          <w:rFonts w:ascii="Times New Roman" w:hAnsi="Times New Roman" w:cs="Times New Roman"/>
          <w:sz w:val="28"/>
          <w:szCs w:val="28"/>
        </w:rPr>
        <w:t>RESPUBLIKA</w:t>
      </w:r>
      <w:r>
        <w:rPr>
          <w:rFonts w:ascii="Times New Roman" w:hAnsi="Times New Roman" w:cs="Times New Roman"/>
          <w:sz w:val="28"/>
          <w:szCs w:val="28"/>
          <w:lang w:val="uk-UA"/>
        </w:rPr>
        <w:t>", 2 поверх. Дане місце знаходження буде зручним у розташуванні,адже багато людей після здійснення покупок захочуть розслабитися за чашечкою кави в чудовій, затишній атмосфері, також в нашому районі немає такого виду кав</w:t>
      </w:r>
      <w:r w:rsidRPr="000E723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ярень, в яких можна почитати книги чи послухати читання відомих віршів.В Голосіївському районі проживає значна кількість студентів,тому ми зможемо запропонувати скрасити своє дозвілля літературними вечорами.</w:t>
      </w:r>
    </w:p>
    <w:p w:rsidR="00A30275" w:rsidRPr="00E75488" w:rsidRDefault="00A30275" w:rsidP="00A30275">
      <w:pPr>
        <w:spacing w:after="0" w:line="360" w:lineRule="auto"/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488">
        <w:rPr>
          <w:rFonts w:ascii="Times New Roman" w:hAnsi="Times New Roman" w:cs="Times New Roman"/>
          <w:sz w:val="28"/>
          <w:szCs w:val="28"/>
          <w:lang w:val="uk-UA"/>
        </w:rPr>
        <w:t>Загальна вартість проекту на сьогоднішній ден</w:t>
      </w:r>
      <w:r>
        <w:rPr>
          <w:rFonts w:ascii="Times New Roman" w:hAnsi="Times New Roman" w:cs="Times New Roman"/>
          <w:sz w:val="28"/>
          <w:szCs w:val="28"/>
          <w:lang w:val="uk-UA"/>
        </w:rPr>
        <w:t>ь оцінюється на рівні 3 млн. грн.</w:t>
      </w:r>
      <w:r w:rsidRPr="00E75488">
        <w:rPr>
          <w:rFonts w:ascii="Times New Roman" w:hAnsi="Times New Roman" w:cs="Times New Roman"/>
          <w:sz w:val="28"/>
          <w:szCs w:val="28"/>
          <w:lang w:val="uk-UA"/>
        </w:rPr>
        <w:t xml:space="preserve">. Економічна ефективність даного проекту досить висока і </w:t>
      </w:r>
      <w:r w:rsidRPr="00E7548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представлена ​​наступними основними показниками: тер</w:t>
      </w:r>
      <w:r>
        <w:rPr>
          <w:rFonts w:ascii="Times New Roman" w:hAnsi="Times New Roman" w:cs="Times New Roman"/>
          <w:sz w:val="28"/>
          <w:szCs w:val="28"/>
          <w:lang w:val="uk-UA"/>
        </w:rPr>
        <w:t>мін окупності дорівнює 5 років.</w:t>
      </w:r>
    </w:p>
    <w:p w:rsidR="00A30275" w:rsidRDefault="00A30275" w:rsidP="00E03C32">
      <w:pPr>
        <w:tabs>
          <w:tab w:val="left" w:pos="4290"/>
        </w:tabs>
        <w:spacing w:after="0"/>
        <w:contextualSpacing/>
        <w:jc w:val="center"/>
        <w:rPr>
          <w:rFonts w:ascii="Arial Black" w:hAnsi="Arial Black" w:cs="Times New Roman"/>
          <w:sz w:val="28"/>
          <w:szCs w:val="28"/>
          <w:lang w:val="uk-UA"/>
        </w:rPr>
      </w:pPr>
    </w:p>
    <w:p w:rsidR="00263269" w:rsidRPr="00263269" w:rsidRDefault="00263269" w:rsidP="00533029">
      <w:pPr>
        <w:tabs>
          <w:tab w:val="left" w:pos="4290"/>
        </w:tabs>
        <w:spacing w:after="0"/>
        <w:contextualSpacing/>
        <w:rPr>
          <w:rFonts w:ascii="Arial Black" w:hAnsi="Arial Black" w:cs="Times New Roman"/>
          <w:sz w:val="28"/>
          <w:szCs w:val="28"/>
          <w:lang w:val="uk-UA"/>
        </w:rPr>
      </w:pPr>
      <w:r w:rsidRPr="00263269">
        <w:rPr>
          <w:rFonts w:ascii="Arial Black" w:hAnsi="Arial Black" w:cs="Times New Roman"/>
          <w:sz w:val="28"/>
          <w:szCs w:val="28"/>
          <w:lang w:val="uk-UA"/>
        </w:rPr>
        <w:t>2. Аналіз ринку</w:t>
      </w:r>
    </w:p>
    <w:p w:rsidR="000D4AC0" w:rsidRDefault="00263269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269">
        <w:rPr>
          <w:rFonts w:ascii="Times New Roman" w:hAnsi="Times New Roman" w:cs="Times New Roman"/>
          <w:sz w:val="28"/>
          <w:szCs w:val="28"/>
          <w:lang w:val="uk-UA"/>
        </w:rPr>
        <w:t xml:space="preserve">Ринок літературних кафе сьогодні майже вільний. Нам відомо про наявність в </w:t>
      </w:r>
      <w:r w:rsidR="000D4AC0">
        <w:rPr>
          <w:rFonts w:ascii="Times New Roman" w:hAnsi="Times New Roman" w:cs="Times New Roman"/>
          <w:sz w:val="28"/>
          <w:szCs w:val="28"/>
          <w:lang w:val="uk-UA"/>
        </w:rPr>
        <w:t>Києві</w:t>
      </w:r>
      <w:r w:rsidRPr="00263269">
        <w:rPr>
          <w:rFonts w:ascii="Times New Roman" w:hAnsi="Times New Roman" w:cs="Times New Roman"/>
          <w:sz w:val="28"/>
          <w:szCs w:val="28"/>
          <w:lang w:val="uk-UA"/>
        </w:rPr>
        <w:t xml:space="preserve"> всього семи таких закладів</w:t>
      </w:r>
      <w:r w:rsidR="000D4A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D4AC0" w:rsidRPr="000D4AC0" w:rsidRDefault="000D4AC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"Бабуїн" </w:t>
      </w:r>
    </w:p>
    <w:p w:rsidR="000D4AC0" w:rsidRPr="000D4AC0" w:rsidRDefault="000D4AC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C0">
        <w:rPr>
          <w:rFonts w:ascii="Times New Roman" w:hAnsi="Times New Roman" w:cs="Times New Roman"/>
          <w:sz w:val="28"/>
          <w:szCs w:val="28"/>
          <w:lang w:val="uk-UA"/>
        </w:rPr>
        <w:t>Паб-бібліотека "Бабуїн" - простір, де вільно взаємодіють люди, к</w:t>
      </w:r>
      <w:r w:rsidR="001A3AAE">
        <w:rPr>
          <w:rFonts w:ascii="Times New Roman" w:hAnsi="Times New Roman" w:cs="Times New Roman"/>
          <w:sz w:val="28"/>
          <w:szCs w:val="28"/>
          <w:lang w:val="uk-UA"/>
        </w:rPr>
        <w:t>ниги та ідеї. Майже щовечора там</w:t>
      </w:r>
      <w:r w:rsidRPr="000D4AC0">
        <w:rPr>
          <w:rFonts w:ascii="Times New Roman" w:hAnsi="Times New Roman" w:cs="Times New Roman"/>
          <w:sz w:val="28"/>
          <w:szCs w:val="28"/>
          <w:lang w:val="uk-UA"/>
        </w:rPr>
        <w:t xml:space="preserve"> проходять концерти, лекції, виставки та літературні читання. В залах - книжкові стелажі, на яких можна знайти книги та журнали на будь-який смак. Все книги можна читати і купувати. </w:t>
      </w:r>
    </w:p>
    <w:p w:rsidR="000D4AC0" w:rsidRPr="001A3AAE" w:rsidRDefault="000D4AC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"Імбир" </w:t>
      </w:r>
    </w:p>
    <w:p w:rsidR="000D4AC0" w:rsidRPr="000D4AC0" w:rsidRDefault="000D4AC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C0">
        <w:rPr>
          <w:rFonts w:ascii="Times New Roman" w:hAnsi="Times New Roman" w:cs="Times New Roman"/>
          <w:sz w:val="28"/>
          <w:szCs w:val="28"/>
          <w:lang w:val="uk-UA"/>
        </w:rPr>
        <w:t>За м'якими кр</w:t>
      </w:r>
      <w:r w:rsidR="001A3AAE">
        <w:rPr>
          <w:rFonts w:ascii="Times New Roman" w:hAnsi="Times New Roman" w:cs="Times New Roman"/>
          <w:sz w:val="28"/>
          <w:szCs w:val="28"/>
          <w:lang w:val="uk-UA"/>
        </w:rPr>
        <w:t>іслами і дерев'яними столами там</w:t>
      </w:r>
      <w:r w:rsidRPr="000D4AC0">
        <w:rPr>
          <w:rFonts w:ascii="Times New Roman" w:hAnsi="Times New Roman" w:cs="Times New Roman"/>
          <w:sz w:val="28"/>
          <w:szCs w:val="28"/>
          <w:lang w:val="uk-UA"/>
        </w:rPr>
        <w:t xml:space="preserve"> читають і розслабляються. Вибір величезний: всі стіни кафе займають книжкові полиці. Тут можна знайти багато текстів різних жанрів, об'єднані спільною рисою - вони спрямовані на розвиток людини. Будь-яку вподобану книгу можна перегорнути й придбати. Також щочетверга, в кафе проходять зустрічі з фахівцями з літератури, які допомагають підібр</w:t>
      </w:r>
      <w:r w:rsidR="001A3AAE">
        <w:rPr>
          <w:rFonts w:ascii="Times New Roman" w:hAnsi="Times New Roman" w:cs="Times New Roman"/>
          <w:sz w:val="28"/>
          <w:szCs w:val="28"/>
          <w:lang w:val="uk-UA"/>
        </w:rPr>
        <w:t>ати відвідувачам необхідне чтиво</w:t>
      </w:r>
      <w:r w:rsidRPr="000D4A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4AC0" w:rsidRPr="001A3AAE" w:rsidRDefault="000D4AC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"Культ Ра" </w:t>
      </w:r>
    </w:p>
    <w:p w:rsidR="001A3AAE" w:rsidRPr="00E03C32" w:rsidRDefault="001A3AAE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Кафе, де відвідувачі читають українські літературні твори і знайомляться</w:t>
      </w:r>
      <w:r w:rsidR="000D4AC0" w:rsidRPr="000D4AC0">
        <w:rPr>
          <w:rFonts w:ascii="Times New Roman" w:hAnsi="Times New Roman" w:cs="Times New Roman"/>
          <w:sz w:val="28"/>
          <w:szCs w:val="28"/>
          <w:lang w:val="uk-UA"/>
        </w:rPr>
        <w:t xml:space="preserve"> з прозою та поезією лауреатів Шевченківської премії: Марії Матіос, Валерія Шевчука, Оксани Пахльовської, Григорія Гусейнова, Івана Дзюби, Петра Мідянки, Ліни Костенко, Володимира Рутківського. Читати можна видершись на зручні підвіконня. </w:t>
      </w:r>
    </w:p>
    <w:p w:rsidR="001A3AAE" w:rsidRPr="001A3AAE" w:rsidRDefault="001A3AAE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"Купідон"</w:t>
      </w:r>
    </w:p>
    <w:p w:rsidR="000D4AC0" w:rsidRPr="001A3AAE" w:rsidRDefault="001A3AAE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Книжковий магазин, де </w:t>
      </w:r>
      <w:r w:rsidR="000D4AC0" w:rsidRPr="000D4AC0">
        <w:rPr>
          <w:rFonts w:ascii="Times New Roman" w:hAnsi="Times New Roman" w:cs="Times New Roman"/>
          <w:sz w:val="28"/>
          <w:szCs w:val="28"/>
          <w:lang w:val="uk-UA"/>
        </w:rPr>
        <w:t xml:space="preserve">можна знайти як старі книги, які змінили не одного власника, так і свіжі видання. </w:t>
      </w:r>
    </w:p>
    <w:p w:rsidR="000D4AC0" w:rsidRPr="000D4AC0" w:rsidRDefault="000D4AC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Примітно, що "Купідон" - один з перших пунктів буккросингу в Києві. В закладі часто відбуваються творчі вечори письменників, презентації дисків і книг, а також показують інтелектуальні фільми. </w:t>
      </w:r>
    </w:p>
    <w:p w:rsidR="001E412C" w:rsidRDefault="001E412C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AC0" w:rsidRPr="001A3AAE" w:rsidRDefault="000D4AC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"Диван" </w:t>
      </w:r>
    </w:p>
    <w:p w:rsidR="000D4AC0" w:rsidRPr="000D4AC0" w:rsidRDefault="001A3AAE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кафе можна</w:t>
      </w:r>
      <w:r w:rsidR="000D4AC0" w:rsidRPr="000D4AC0">
        <w:rPr>
          <w:rFonts w:ascii="Times New Roman" w:hAnsi="Times New Roman" w:cs="Times New Roman"/>
          <w:sz w:val="28"/>
          <w:szCs w:val="28"/>
          <w:lang w:val="uk-UA"/>
        </w:rPr>
        <w:t xml:space="preserve"> послухати хорошу музику, подивитися на стіни, розмальовані ілюстраціями з книги Луїджі </w:t>
      </w:r>
      <w:r>
        <w:rPr>
          <w:rFonts w:ascii="Times New Roman" w:hAnsi="Times New Roman" w:cs="Times New Roman"/>
          <w:sz w:val="28"/>
          <w:szCs w:val="28"/>
          <w:lang w:val="uk-UA"/>
        </w:rPr>
        <w:t>Серафіні</w:t>
      </w:r>
      <w:r w:rsidR="000D4AC0" w:rsidRPr="000D4AC0">
        <w:rPr>
          <w:rFonts w:ascii="Times New Roman" w:hAnsi="Times New Roman" w:cs="Times New Roman"/>
          <w:sz w:val="28"/>
          <w:szCs w:val="28"/>
          <w:lang w:val="uk-UA"/>
        </w:rPr>
        <w:t xml:space="preserve">. У залі ресторації є книжкові полиці, на яких лежать і стоять різноманітні книги. Асортимент невеликий, книги можна міняти (буккросинг). </w:t>
      </w:r>
    </w:p>
    <w:p w:rsidR="000D4AC0" w:rsidRPr="001A3AAE" w:rsidRDefault="000D4AC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"Часопис" </w:t>
      </w:r>
    </w:p>
    <w:p w:rsidR="000D4AC0" w:rsidRPr="000D4AC0" w:rsidRDefault="000D4AC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C0">
        <w:rPr>
          <w:rFonts w:ascii="Times New Roman" w:hAnsi="Times New Roman" w:cs="Times New Roman"/>
          <w:sz w:val="28"/>
          <w:szCs w:val="28"/>
          <w:lang w:val="uk-UA"/>
        </w:rPr>
        <w:t>В креативному просторі "Часопис" платять за час, пр</w:t>
      </w:r>
      <w:r w:rsidR="001A3AAE">
        <w:rPr>
          <w:rFonts w:ascii="Times New Roman" w:hAnsi="Times New Roman" w:cs="Times New Roman"/>
          <w:sz w:val="28"/>
          <w:szCs w:val="28"/>
          <w:lang w:val="uk-UA"/>
        </w:rPr>
        <w:t>оведений у закладі. В цей час можна</w:t>
      </w:r>
      <w:r w:rsidRPr="000D4AC0">
        <w:rPr>
          <w:rFonts w:ascii="Times New Roman" w:hAnsi="Times New Roman" w:cs="Times New Roman"/>
          <w:sz w:val="28"/>
          <w:szCs w:val="28"/>
          <w:lang w:val="uk-UA"/>
        </w:rPr>
        <w:t xml:space="preserve"> випити кави з солодощами, пограти в настільні ігри, подивитися фільми і почитати. Книги розмістилися в самій просторій залі - "Бібліотеці". Виставлені на полицях книги і журнали можна читати, змінювати і купувати. </w:t>
      </w:r>
    </w:p>
    <w:p w:rsidR="000D4AC0" w:rsidRPr="001A3AAE" w:rsidRDefault="000D4AC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3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Bibliotech </w:t>
      </w:r>
    </w:p>
    <w:p w:rsidR="000D4AC0" w:rsidRDefault="000D4AC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C0">
        <w:rPr>
          <w:rFonts w:ascii="Times New Roman" w:hAnsi="Times New Roman" w:cs="Times New Roman"/>
          <w:sz w:val="28"/>
          <w:szCs w:val="28"/>
          <w:lang w:val="uk-UA"/>
        </w:rPr>
        <w:t>Smart-cafe Bibliotech має 4 зали. Почитати можна в зоні "smart", де збираються любителі почерпнути нову інформацію. На допомогу допитливим відвідувачам на столиках і полицях розташувалися журнали і близько 2000 книг. Половину з книжкового асортименту можна обміняти, скориставшись послугою буккросингу.</w:t>
      </w:r>
    </w:p>
    <w:p w:rsidR="00E03C32" w:rsidRDefault="00E03C32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тим, як почати реалізацію плану, ми повинні врахувати всі сильні та слабкі сторони наших конкурентів, асортимент продукції, місце розташування та загальну атмосферу закладу.</w:t>
      </w:r>
    </w:p>
    <w:p w:rsidR="00E03C32" w:rsidRDefault="00E03C32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вид бізнесу має сенс максимально диверсифікувати і постійно шукати, і пробувати впроваджувати в життя нові напрямки та ідеї.</w:t>
      </w:r>
    </w:p>
    <w:p w:rsidR="00EF1B50" w:rsidRDefault="00EF1B50" w:rsidP="00E03C32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кафе «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EF1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</w:t>
      </w:r>
      <w:r w:rsidRPr="00EF1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cafe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1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буде конкурентноспроможним</w:t>
      </w:r>
      <w:r w:rsidRPr="00EF1B50">
        <w:rPr>
          <w:rFonts w:ascii="Times New Roman" w:hAnsi="Times New Roman" w:cs="Times New Roman"/>
          <w:sz w:val="28"/>
          <w:szCs w:val="28"/>
          <w:lang w:val="uk-UA"/>
        </w:rPr>
        <w:t xml:space="preserve"> на даному ринку і сегмент споживачів різноманітний.</w:t>
      </w:r>
    </w:p>
    <w:p w:rsidR="00E03C32" w:rsidRDefault="00E03C32" w:rsidP="00EF1B50">
      <w:pPr>
        <w:tabs>
          <w:tab w:val="left" w:pos="4290"/>
        </w:tabs>
        <w:spacing w:after="0" w:line="360" w:lineRule="auto"/>
        <w:ind w:right="-80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C32" w:rsidRDefault="00E03C32" w:rsidP="00BE1AC7">
      <w:pPr>
        <w:tabs>
          <w:tab w:val="left" w:pos="4290"/>
        </w:tabs>
        <w:spacing w:after="0" w:line="360" w:lineRule="auto"/>
        <w:ind w:left="567" w:right="-802" w:firstLine="851"/>
        <w:contextualSpacing/>
        <w:jc w:val="center"/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  <w:r w:rsidRPr="00E03C32"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lastRenderedPageBreak/>
        <w:t>3.</w:t>
      </w:r>
      <w:r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 </w:t>
      </w:r>
      <w:r w:rsidRPr="00E03C32"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Суть проекту</w:t>
      </w:r>
    </w:p>
    <w:p w:rsidR="00BF6D31" w:rsidRPr="00BF6D31" w:rsidRDefault="00BF6D31" w:rsidP="00BE1AC7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  <w:r w:rsidRPr="00BF6D3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Це заклад покликан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ий давати людям не тільки якісну каву</w:t>
      </w:r>
      <w:r w:rsidRPr="00BF6D3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 і вишукані десерти, а й інтелектуальну їжу. Передбачається, що в кафе буде велика бібліотека. Людина, яка прийшла в заклад, зможе почитати книги, свіжі газети, журнали. </w:t>
      </w:r>
    </w:p>
    <w:p w:rsidR="00BF6D31" w:rsidRPr="00BF6D31" w:rsidRDefault="00BF6D31" w:rsidP="00BE1AC7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  <w:r w:rsidRPr="00BF6D3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У біз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нес план літературного кафе буте також включений інтернет-</w:t>
      </w:r>
      <w:r w:rsidRPr="00BF6D3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бар. Цей захід приверне додаткових клієнтів - студентів, підлітків, ділових людей. Без сумніву, більшість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відвідувачів будуть раді можливості</w:t>
      </w:r>
      <w:r w:rsidRPr="00BF6D3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 одночасно і насолод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итися багатим асортиментом десертів</w:t>
      </w:r>
      <w:r w:rsidRPr="00BF6D3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, і пе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ревірити свою поштову скриньку.</w:t>
      </w:r>
    </w:p>
    <w:p w:rsidR="00BF6D31" w:rsidRPr="00BF6D31" w:rsidRDefault="00BF6D31" w:rsidP="00BE1AC7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В закладі неодмінно будуть проводитися </w:t>
      </w:r>
      <w:r w:rsidRPr="00BF6D3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театральні постановки за мотивами відомих творів, бесіди з письменниками, презентації нових книг, обговорення літератури. Не дивлячись на перебільшені міфи про те, що книги більше нікого не цікавлять, безліч людей просто мріє про приємне і інтелектуальному дозвіллі. Надати його - ось основне завдання літературного кафе. </w:t>
      </w:r>
    </w:p>
    <w:p w:rsidR="00BF6D31" w:rsidRPr="00BF6D31" w:rsidRDefault="00BF6D31" w:rsidP="00BE1AC7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Розважальну програму кафе буде</w:t>
      </w:r>
      <w:r w:rsidRPr="00BF6D3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 регулярно он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овлювати і доповнювати. Прикладом</w:t>
      </w:r>
      <w:r w:rsidRPr="00BF6D3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, в меню можуть бути включені блюда, улюблені відомими письменниками. Природно в меню, навпроти таких страв повинна міститися коротка інформація про них. </w:t>
      </w:r>
    </w:p>
    <w:p w:rsidR="00E03C32" w:rsidRDefault="00BF6D31" w:rsidP="00BE1AC7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В літературному кафе</w:t>
      </w:r>
      <w:r w:rsidRPr="00BF6D3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дизайн буде передавати домашню атмосферу</w:t>
      </w:r>
      <w:r w:rsidR="00782048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, яка привабить</w:t>
      </w:r>
      <w:r w:rsidRPr="00BF6D3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 клієнтів своїм теплом і затишком.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 Зручні крісла, цікаві оформлення, нові книги, буккросинг, цікаві заходи і зустрічі, ароматна кава, смачні десерти, приємний персонал не залишить кафе не заміченим.</w:t>
      </w:r>
    </w:p>
    <w:p w:rsidR="00782048" w:rsidRDefault="00782048" w:rsidP="00BE1AC7">
      <w:pPr>
        <w:tabs>
          <w:tab w:val="left" w:pos="4290"/>
        </w:tabs>
        <w:spacing w:after="0" w:line="360" w:lineRule="auto"/>
        <w:ind w:left="567" w:right="-802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</w:p>
    <w:p w:rsidR="00BE1AC7" w:rsidRDefault="00BE1AC7" w:rsidP="00262AAE">
      <w:pP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</w:p>
    <w:p w:rsidR="00262AAE" w:rsidRDefault="00262AAE" w:rsidP="00262A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0AE9" w:rsidRPr="00533029" w:rsidRDefault="00BE1AC7" w:rsidP="008F0AE9">
      <w:pPr>
        <w:jc w:val="center"/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  <w:r w:rsidRPr="00BE1AC7"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lastRenderedPageBreak/>
        <w:t>4. Виробничий план</w:t>
      </w:r>
    </w:p>
    <w:p w:rsidR="002A044B" w:rsidRPr="006B2066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44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6B20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044B">
        <w:rPr>
          <w:rFonts w:ascii="Times New Roman" w:hAnsi="Times New Roman" w:cs="Times New Roman"/>
          <w:sz w:val="28"/>
          <w:szCs w:val="28"/>
          <w:lang w:val="ru-RU"/>
        </w:rPr>
        <w:t>тературне кафе «</w:t>
      </w:r>
      <w:r w:rsidRPr="006B2066">
        <w:rPr>
          <w:rFonts w:ascii="Times New Roman" w:hAnsi="Times New Roman" w:cs="Times New Roman"/>
          <w:sz w:val="28"/>
          <w:szCs w:val="28"/>
        </w:rPr>
        <w:t>The</w:t>
      </w:r>
      <w:r w:rsidRPr="002A04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066">
        <w:rPr>
          <w:rFonts w:ascii="Times New Roman" w:hAnsi="Times New Roman" w:cs="Times New Roman"/>
          <w:sz w:val="28"/>
          <w:szCs w:val="28"/>
        </w:rPr>
        <w:t>bo</w:t>
      </w:r>
      <w:r w:rsidRPr="006B206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B2066">
        <w:rPr>
          <w:rFonts w:ascii="Times New Roman" w:hAnsi="Times New Roman" w:cs="Times New Roman"/>
          <w:sz w:val="28"/>
          <w:szCs w:val="28"/>
        </w:rPr>
        <w:t>k</w:t>
      </w:r>
      <w:r w:rsidRPr="002A04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066">
        <w:rPr>
          <w:rFonts w:ascii="Times New Roman" w:hAnsi="Times New Roman" w:cs="Times New Roman"/>
          <w:sz w:val="28"/>
          <w:szCs w:val="28"/>
        </w:rPr>
        <w:t>caf</w:t>
      </w:r>
      <w:r w:rsidRPr="002A044B">
        <w:rPr>
          <w:rFonts w:ascii="Times New Roman" w:hAnsi="Times New Roman" w:cs="Times New Roman"/>
          <w:sz w:val="28"/>
          <w:szCs w:val="28"/>
          <w:lang w:val="ru-RU"/>
        </w:rPr>
        <w:t xml:space="preserve">é» </w:t>
      </w:r>
      <w:r w:rsidRPr="006B2066">
        <w:rPr>
          <w:rFonts w:ascii="Times New Roman" w:hAnsi="Times New Roman" w:cs="Times New Roman"/>
          <w:sz w:val="28"/>
          <w:szCs w:val="28"/>
          <w:lang w:val="uk-UA"/>
        </w:rPr>
        <w:t xml:space="preserve"> орендує приміщення 70 кв. м за адресою м. Київ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066">
        <w:rPr>
          <w:rFonts w:ascii="Times New Roman" w:hAnsi="Times New Roman" w:cs="Times New Roman"/>
          <w:sz w:val="28"/>
          <w:szCs w:val="28"/>
          <w:lang w:val="uk-UA"/>
        </w:rPr>
        <w:t xml:space="preserve">вул. Велика кільцева </w:t>
      </w:r>
      <w:r>
        <w:rPr>
          <w:rFonts w:ascii="Times New Roman" w:hAnsi="Times New Roman" w:cs="Times New Roman"/>
          <w:sz w:val="28"/>
          <w:szCs w:val="28"/>
          <w:lang w:val="uk-UA"/>
        </w:rPr>
        <w:t>,1 А ТРЦ «</w:t>
      </w:r>
      <w:r>
        <w:rPr>
          <w:rFonts w:ascii="Times New Roman" w:hAnsi="Times New Roman" w:cs="Times New Roman"/>
          <w:sz w:val="28"/>
          <w:szCs w:val="28"/>
        </w:rPr>
        <w:t>Respublika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B2066">
        <w:rPr>
          <w:rFonts w:ascii="Times New Roman" w:hAnsi="Times New Roman" w:cs="Times New Roman"/>
          <w:sz w:val="28"/>
          <w:szCs w:val="28"/>
          <w:lang w:val="uk-UA"/>
        </w:rPr>
        <w:t xml:space="preserve"> Договір оренди, укладений на 5 років, включає в себе витрати з комунальних платежів.</w:t>
      </w:r>
    </w:p>
    <w:p w:rsidR="002A044B" w:rsidRPr="006B2066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066">
        <w:rPr>
          <w:rFonts w:ascii="Times New Roman" w:hAnsi="Times New Roman" w:cs="Times New Roman"/>
          <w:sz w:val="28"/>
          <w:szCs w:val="28"/>
          <w:lang w:val="uk-UA"/>
        </w:rPr>
        <w:t>Постачальниками кафе будуть:</w:t>
      </w:r>
    </w:p>
    <w:p w:rsidR="002A044B" w:rsidRPr="006B2066" w:rsidRDefault="002A044B" w:rsidP="002A044B">
      <w:pPr>
        <w:pStyle w:val="ac"/>
        <w:numPr>
          <w:ilvl w:val="0"/>
          <w:numId w:val="1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066">
        <w:rPr>
          <w:rFonts w:ascii="Times New Roman" w:hAnsi="Times New Roman" w:cs="Times New Roman"/>
          <w:sz w:val="28"/>
          <w:szCs w:val="28"/>
        </w:rPr>
        <w:t>Львівської кавової фабрики «Галка»</w:t>
      </w:r>
    </w:p>
    <w:p w:rsidR="002A044B" w:rsidRPr="006B2066" w:rsidRDefault="002A044B" w:rsidP="002A044B">
      <w:pPr>
        <w:pStyle w:val="ac"/>
        <w:numPr>
          <w:ilvl w:val="0"/>
          <w:numId w:val="1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066">
        <w:rPr>
          <w:rFonts w:ascii="Times New Roman" w:hAnsi="Times New Roman" w:cs="Times New Roman"/>
          <w:color w:val="000000"/>
          <w:sz w:val="28"/>
          <w:szCs w:val="28"/>
          <w:shd w:val="clear" w:color="auto" w:fill="F7FBFF"/>
        </w:rPr>
        <w:t xml:space="preserve">ПуАТ </w:t>
      </w:r>
      <w:r w:rsidRPr="006B2066">
        <w:rPr>
          <w:rFonts w:ascii="Times New Roman" w:hAnsi="Times New Roman" w:cs="Times New Roman"/>
          <w:color w:val="000000"/>
          <w:sz w:val="28"/>
          <w:szCs w:val="28"/>
          <w:shd w:val="clear" w:color="auto" w:fill="F7FBFF"/>
          <w:lang w:val="uk-UA"/>
        </w:rPr>
        <w:t>«</w:t>
      </w:r>
      <w:r w:rsidRPr="006B2066">
        <w:rPr>
          <w:rFonts w:ascii="Times New Roman" w:hAnsi="Times New Roman" w:cs="Times New Roman"/>
          <w:color w:val="000000"/>
          <w:sz w:val="28"/>
          <w:szCs w:val="28"/>
          <w:shd w:val="clear" w:color="auto" w:fill="F7FBFF"/>
        </w:rPr>
        <w:t>Яготинський маслозавод</w:t>
      </w:r>
      <w:r w:rsidRPr="006B2066">
        <w:rPr>
          <w:rFonts w:ascii="Times New Roman" w:hAnsi="Times New Roman" w:cs="Times New Roman"/>
          <w:color w:val="000000"/>
          <w:sz w:val="28"/>
          <w:szCs w:val="28"/>
          <w:shd w:val="clear" w:color="auto" w:fill="F7FBFF"/>
          <w:lang w:val="uk-UA"/>
        </w:rPr>
        <w:t>»</w:t>
      </w:r>
    </w:p>
    <w:p w:rsidR="002A044B" w:rsidRPr="006B2066" w:rsidRDefault="002A044B" w:rsidP="002A044B">
      <w:pPr>
        <w:pStyle w:val="ac"/>
        <w:numPr>
          <w:ilvl w:val="0"/>
          <w:numId w:val="1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066">
        <w:rPr>
          <w:rFonts w:ascii="Times New Roman" w:hAnsi="Times New Roman" w:cs="Times New Roman"/>
          <w:color w:val="000000"/>
          <w:sz w:val="28"/>
          <w:szCs w:val="28"/>
          <w:shd w:val="clear" w:color="auto" w:fill="F7FBFF"/>
          <w:lang w:val="uk-UA"/>
        </w:rPr>
        <w:t>ТОВ «Олександрівський цукровий завод»</w:t>
      </w:r>
      <w:bookmarkStart w:id="0" w:name="_GoBack"/>
      <w:bookmarkEnd w:id="0"/>
    </w:p>
    <w:p w:rsidR="002A044B" w:rsidRPr="002A044B" w:rsidRDefault="002A044B" w:rsidP="002A044B">
      <w:pPr>
        <w:pStyle w:val="ac"/>
        <w:numPr>
          <w:ilvl w:val="0"/>
          <w:numId w:val="1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066">
        <w:rPr>
          <w:rFonts w:ascii="Times New Roman" w:hAnsi="Times New Roman" w:cs="Times New Roman"/>
          <w:color w:val="000000"/>
          <w:sz w:val="28"/>
          <w:szCs w:val="28"/>
          <w:shd w:val="clear" w:color="auto" w:fill="F7FBFF"/>
          <w:lang w:val="uk-UA"/>
        </w:rPr>
        <w:t>Кондитерська корпорація «</w:t>
      </w:r>
      <w:r w:rsidRPr="006B2066">
        <w:rPr>
          <w:rFonts w:ascii="Times New Roman" w:hAnsi="Times New Roman" w:cs="Times New Roman"/>
          <w:color w:val="000000"/>
          <w:sz w:val="28"/>
          <w:szCs w:val="28"/>
          <w:shd w:val="clear" w:color="auto" w:fill="F7FBFF"/>
          <w:lang w:val="en-US"/>
        </w:rPr>
        <w:t>ROSHEN</w:t>
      </w:r>
      <w:r w:rsidRPr="006B2066">
        <w:rPr>
          <w:rFonts w:ascii="Times New Roman" w:hAnsi="Times New Roman" w:cs="Times New Roman"/>
          <w:color w:val="000000"/>
          <w:sz w:val="28"/>
          <w:szCs w:val="28"/>
          <w:shd w:val="clear" w:color="auto" w:fill="F7FBFF"/>
          <w:lang w:val="uk-UA"/>
        </w:rPr>
        <w:t>»</w:t>
      </w:r>
    </w:p>
    <w:p w:rsidR="002A044B" w:rsidRDefault="002A044B" w:rsidP="002A044B">
      <w:pPr>
        <w:pStyle w:val="ac"/>
        <w:numPr>
          <w:ilvl w:val="0"/>
          <w:numId w:val="1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Кондитерська фабрика «ТерА»</w:t>
      </w:r>
    </w:p>
    <w:p w:rsidR="002A044B" w:rsidRPr="001675F4" w:rsidRDefault="002A044B" w:rsidP="002A044B">
      <w:pPr>
        <w:pStyle w:val="ac"/>
        <w:numPr>
          <w:ilvl w:val="0"/>
          <w:numId w:val="1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Видавництво </w:t>
      </w:r>
      <w:r w:rsidR="001675F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In Lumine Media</w:t>
      </w:r>
      <w:r w:rsidR="001675F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044B" w:rsidRPr="001675F4" w:rsidRDefault="001675F4" w:rsidP="002A044B">
      <w:pPr>
        <w:pStyle w:val="ac"/>
        <w:numPr>
          <w:ilvl w:val="0"/>
          <w:numId w:val="1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Видавництво «Український дім»</w:t>
      </w:r>
    </w:p>
    <w:p w:rsidR="002A044B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44B">
        <w:rPr>
          <w:rFonts w:ascii="Times New Roman" w:hAnsi="Times New Roman" w:cs="Times New Roman"/>
          <w:sz w:val="28"/>
          <w:szCs w:val="28"/>
          <w:lang w:val="uk-UA"/>
        </w:rPr>
        <w:t xml:space="preserve">Основним видом діяльності  є реалізація кавових напоїв і продаж книг. </w:t>
      </w:r>
    </w:p>
    <w:p w:rsidR="002A044B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Закупівля книг становитиме:</w:t>
      </w:r>
    </w:p>
    <w:p w:rsidR="002A044B" w:rsidRDefault="002A044B" w:rsidP="002A044B">
      <w:pPr>
        <w:pStyle w:val="ac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Стартова закупівля 500 книг на суму 15000 грн.</w:t>
      </w:r>
    </w:p>
    <w:p w:rsidR="002A044B" w:rsidRDefault="002A044B" w:rsidP="002A044B">
      <w:pPr>
        <w:pStyle w:val="ac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Стартова закупівля журналів 100 шт. на суму 1500 грн.</w:t>
      </w:r>
    </w:p>
    <w:p w:rsidR="002A044B" w:rsidRPr="002A044B" w:rsidRDefault="002A044B" w:rsidP="002A044B">
      <w:pPr>
        <w:pStyle w:val="ac"/>
        <w:numPr>
          <w:ilvl w:val="0"/>
          <w:numId w:val="4"/>
        </w:numPr>
        <w:ind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Щомісячне оновлення на суму 2500 грн.</w:t>
      </w:r>
    </w:p>
    <w:p w:rsidR="002A044B" w:rsidRPr="002A044B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44B">
        <w:rPr>
          <w:rFonts w:ascii="Times New Roman" w:hAnsi="Times New Roman" w:cs="Times New Roman"/>
          <w:sz w:val="28"/>
          <w:szCs w:val="28"/>
          <w:lang w:val="uk-UA"/>
        </w:rPr>
        <w:t xml:space="preserve">Процес реалізації кавових напоїв складається з таких дій: </w:t>
      </w:r>
    </w:p>
    <w:p w:rsidR="002A044B" w:rsidRPr="002A044B" w:rsidRDefault="002A044B" w:rsidP="002A044B">
      <w:pPr>
        <w:pStyle w:val="ac"/>
        <w:numPr>
          <w:ilvl w:val="0"/>
          <w:numId w:val="2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44B">
        <w:rPr>
          <w:rFonts w:ascii="Times New Roman" w:hAnsi="Times New Roman" w:cs="Times New Roman"/>
          <w:sz w:val="28"/>
          <w:szCs w:val="28"/>
          <w:lang w:val="uk-UA"/>
        </w:rPr>
        <w:t xml:space="preserve">прийом замовлення; </w:t>
      </w:r>
    </w:p>
    <w:p w:rsidR="002A044B" w:rsidRPr="002A044B" w:rsidRDefault="002A044B" w:rsidP="002A044B">
      <w:pPr>
        <w:pStyle w:val="ac"/>
        <w:numPr>
          <w:ilvl w:val="0"/>
          <w:numId w:val="2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44B">
        <w:rPr>
          <w:rFonts w:ascii="Times New Roman" w:hAnsi="Times New Roman" w:cs="Times New Roman"/>
          <w:sz w:val="28"/>
          <w:szCs w:val="28"/>
          <w:lang w:val="uk-UA"/>
        </w:rPr>
        <w:t xml:space="preserve">приготування напою; </w:t>
      </w:r>
    </w:p>
    <w:p w:rsidR="002A044B" w:rsidRPr="006B2066" w:rsidRDefault="002A044B" w:rsidP="002A044B">
      <w:pPr>
        <w:pStyle w:val="ac"/>
        <w:numPr>
          <w:ilvl w:val="0"/>
          <w:numId w:val="2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44B">
        <w:rPr>
          <w:rFonts w:ascii="Times New Roman" w:hAnsi="Times New Roman" w:cs="Times New Roman"/>
          <w:sz w:val="28"/>
          <w:szCs w:val="28"/>
          <w:lang w:val="uk-UA"/>
        </w:rPr>
        <w:t>подача замовл</w:t>
      </w:r>
      <w:r w:rsidRPr="006B2066">
        <w:rPr>
          <w:rFonts w:ascii="Times New Roman" w:hAnsi="Times New Roman" w:cs="Times New Roman"/>
          <w:sz w:val="28"/>
          <w:szCs w:val="28"/>
        </w:rPr>
        <w:t xml:space="preserve">ення. </w:t>
      </w:r>
    </w:p>
    <w:p w:rsidR="002A044B" w:rsidRPr="002A044B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44B">
        <w:rPr>
          <w:rFonts w:ascii="Times New Roman" w:hAnsi="Times New Roman" w:cs="Times New Roman"/>
          <w:sz w:val="28"/>
          <w:szCs w:val="28"/>
          <w:lang w:val="ru-RU"/>
        </w:rPr>
        <w:t xml:space="preserve">Процес приготування чашечки кави становить 2-3 хвилини. </w:t>
      </w:r>
    </w:p>
    <w:p w:rsidR="002A044B" w:rsidRPr="006B2066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44B">
        <w:rPr>
          <w:rFonts w:ascii="Times New Roman" w:hAnsi="Times New Roman" w:cs="Times New Roman"/>
          <w:sz w:val="28"/>
          <w:szCs w:val="28"/>
          <w:lang w:val="ru-RU"/>
        </w:rPr>
        <w:t xml:space="preserve">Для реалізації продукції використовуватиметься наступне обладнання: </w:t>
      </w:r>
    </w:p>
    <w:tbl>
      <w:tblPr>
        <w:tblpPr w:leftFromText="180" w:rightFromText="180" w:vertAnchor="text" w:tblpX="79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261"/>
        <w:gridCol w:w="2835"/>
      </w:tblGrid>
      <w:tr w:rsidR="002A044B" w:rsidTr="009E469F">
        <w:trPr>
          <w:trHeight w:val="900"/>
        </w:trPr>
        <w:tc>
          <w:tcPr>
            <w:tcW w:w="3510" w:type="dxa"/>
          </w:tcPr>
          <w:p w:rsidR="002A044B" w:rsidRPr="00963160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1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обладнання</w:t>
            </w:r>
          </w:p>
        </w:tc>
        <w:tc>
          <w:tcPr>
            <w:tcW w:w="3261" w:type="dxa"/>
          </w:tcPr>
          <w:p w:rsidR="002A044B" w:rsidRPr="00963160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1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одиниць, шт.</w:t>
            </w:r>
          </w:p>
        </w:tc>
        <w:tc>
          <w:tcPr>
            <w:tcW w:w="2835" w:type="dxa"/>
          </w:tcPr>
          <w:p w:rsidR="002A044B" w:rsidRPr="00963160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1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</w:tr>
      <w:tr w:rsidR="002A044B" w:rsidTr="009E469F">
        <w:trPr>
          <w:trHeight w:val="455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Кавомашина</w:t>
            </w:r>
          </w:p>
        </w:tc>
        <w:tc>
          <w:tcPr>
            <w:tcW w:w="3261" w:type="dxa"/>
          </w:tcPr>
          <w:p w:rsidR="002A044B" w:rsidRPr="00033955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26 000</w:t>
            </w:r>
          </w:p>
        </w:tc>
      </w:tr>
      <w:tr w:rsidR="002A044B" w:rsidTr="009E469F">
        <w:trPr>
          <w:trHeight w:val="495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Кавомолка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2 500</w:t>
            </w:r>
          </w:p>
        </w:tc>
      </w:tr>
      <w:tr w:rsidR="002A044B" w:rsidTr="009E469F">
        <w:trPr>
          <w:trHeight w:val="480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Льодогенератор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</w:tr>
      <w:tr w:rsidR="002A044B" w:rsidTr="009E469F">
        <w:trPr>
          <w:trHeight w:val="435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посудомийка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30 000</w:t>
            </w:r>
          </w:p>
        </w:tc>
      </w:tr>
      <w:tr w:rsidR="002A044B" w:rsidTr="009E469F">
        <w:trPr>
          <w:trHeight w:val="465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Холодильна вітрина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</w:t>
            </w:r>
          </w:p>
        </w:tc>
      </w:tr>
      <w:tr w:rsidR="002A044B" w:rsidTr="009E469F">
        <w:trPr>
          <w:trHeight w:val="525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</w:t>
            </w:r>
            <w:r w:rsidRPr="00EB4E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якшувач води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</w:t>
            </w:r>
          </w:p>
        </w:tc>
      </w:tr>
      <w:tr w:rsidR="002A044B" w:rsidTr="009E469F">
        <w:trPr>
          <w:trHeight w:val="420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Касовий апарат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</w:p>
        </w:tc>
      </w:tr>
      <w:tr w:rsidR="002A044B" w:rsidTr="009E469F">
        <w:trPr>
          <w:trHeight w:val="540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r w:rsidRPr="00EB4E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ютери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2A044B" w:rsidTr="009E469F">
        <w:trPr>
          <w:trHeight w:val="420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 колонки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</w:t>
            </w:r>
          </w:p>
        </w:tc>
      </w:tr>
      <w:tr w:rsidR="002A044B" w:rsidTr="009E469F">
        <w:trPr>
          <w:trHeight w:val="480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Мікрофони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</w:t>
            </w:r>
          </w:p>
        </w:tc>
      </w:tr>
      <w:tr w:rsidR="002A044B" w:rsidTr="009E469F">
        <w:trPr>
          <w:trHeight w:val="510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Плазма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</w:tr>
      <w:tr w:rsidR="002A044B" w:rsidTr="009E469F">
        <w:trPr>
          <w:trHeight w:val="525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Крісла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2A044B" w:rsidTr="009E469F">
        <w:trPr>
          <w:trHeight w:val="465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Дивани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</w:t>
            </w:r>
          </w:p>
        </w:tc>
      </w:tr>
      <w:tr w:rsidR="002A044B" w:rsidTr="009E469F">
        <w:trPr>
          <w:trHeight w:val="465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Столики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</w:t>
            </w:r>
          </w:p>
        </w:tc>
      </w:tr>
      <w:tr w:rsidR="002A044B" w:rsidTr="009E469F">
        <w:trPr>
          <w:trHeight w:val="450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Книжкові шафи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980</w:t>
            </w:r>
          </w:p>
        </w:tc>
      </w:tr>
      <w:tr w:rsidR="002A044B" w:rsidTr="009E469F">
        <w:trPr>
          <w:trHeight w:val="616"/>
        </w:trPr>
        <w:tc>
          <w:tcPr>
            <w:tcW w:w="3510" w:type="dxa"/>
          </w:tcPr>
          <w:p w:rsidR="002A044B" w:rsidRDefault="002A044B" w:rsidP="002A044B">
            <w:pPr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Санвузол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4900</w:t>
            </w:r>
          </w:p>
        </w:tc>
      </w:tr>
      <w:tr w:rsidR="002A044B" w:rsidTr="009E469F">
        <w:trPr>
          <w:trHeight w:val="1080"/>
        </w:trPr>
        <w:tc>
          <w:tcPr>
            <w:tcW w:w="3510" w:type="dxa"/>
          </w:tcPr>
          <w:p w:rsidR="002A044B" w:rsidRPr="00EB4E5D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261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835" w:type="dxa"/>
          </w:tcPr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044B" w:rsidRDefault="002A044B" w:rsidP="002A044B">
            <w:pPr>
              <w:ind w:left="567" w:right="-567"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180240</w:t>
            </w:r>
          </w:p>
        </w:tc>
      </w:tr>
    </w:tbl>
    <w:p w:rsidR="002A044B" w:rsidRPr="00033955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44B" w:rsidRPr="006B2066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044B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44B">
        <w:rPr>
          <w:rFonts w:ascii="Times New Roman" w:hAnsi="Times New Roman" w:cs="Times New Roman"/>
          <w:sz w:val="28"/>
          <w:szCs w:val="28"/>
          <w:lang w:val="ru-RU"/>
        </w:rPr>
        <w:t xml:space="preserve">Щорічний розмір витрат на ремонт, експлуатацію обладнання становитиме - 5% від вартості обладнання. </w:t>
      </w:r>
    </w:p>
    <w:p w:rsidR="002A044B" w:rsidRPr="00963160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Виробничі потужності:</w:t>
      </w:r>
    </w:p>
    <w:p w:rsidR="002A044B" w:rsidRPr="002A044B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160">
        <w:rPr>
          <w:rFonts w:ascii="Times New Roman" w:hAnsi="Times New Roman" w:cs="Times New Roman"/>
          <w:sz w:val="28"/>
          <w:szCs w:val="28"/>
          <w:lang w:val="uk-UA"/>
        </w:rPr>
        <w:t>Підприємство при наявному обладнанні і персоналі може реалізовувати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70 порцій «капучіно» , 60</w:t>
      </w:r>
      <w:r w:rsidRPr="00963160">
        <w:rPr>
          <w:rFonts w:ascii="Times New Roman" w:hAnsi="Times New Roman" w:cs="Times New Roman"/>
          <w:sz w:val="28"/>
          <w:szCs w:val="28"/>
          <w:lang w:val="uk-UA"/>
        </w:rPr>
        <w:t xml:space="preserve"> порцій «Експрес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63160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>80 порцій «Латте» 50 порцій чаю</w:t>
      </w:r>
      <w:r w:rsidRPr="009631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Pr="002A044B">
        <w:rPr>
          <w:rFonts w:ascii="Times New Roman" w:hAnsi="Times New Roman" w:cs="Times New Roman"/>
          <w:sz w:val="28"/>
          <w:szCs w:val="28"/>
          <w:lang w:val="ru-RU"/>
        </w:rPr>
        <w:t xml:space="preserve">рік буде реалізовуватися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58400</w:t>
      </w:r>
      <w:r w:rsidRPr="002A044B">
        <w:rPr>
          <w:rFonts w:ascii="Times New Roman" w:hAnsi="Times New Roman" w:cs="Times New Roman"/>
          <w:sz w:val="28"/>
          <w:szCs w:val="28"/>
          <w:lang w:val="ru-RU"/>
        </w:rPr>
        <w:t xml:space="preserve"> чашок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продукії</w:t>
      </w:r>
      <w:r w:rsidRPr="002A04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A044B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Структура витрат:</w:t>
      </w:r>
    </w:p>
    <w:p w:rsidR="002A044B" w:rsidRPr="002A044B" w:rsidRDefault="002A044B" w:rsidP="002A044B">
      <w:p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044B">
        <w:rPr>
          <w:rFonts w:ascii="Times New Roman" w:hAnsi="Times New Roman" w:cs="Times New Roman"/>
          <w:sz w:val="28"/>
          <w:szCs w:val="28"/>
          <w:lang w:val="ru-RU"/>
        </w:rPr>
        <w:t xml:space="preserve">В нашій кав'ярні передбачаються наступні види витрат обігу: </w:t>
      </w:r>
    </w:p>
    <w:p w:rsidR="002A044B" w:rsidRPr="00963160" w:rsidRDefault="002A044B" w:rsidP="002A044B">
      <w:pPr>
        <w:pStyle w:val="ac"/>
        <w:numPr>
          <w:ilvl w:val="0"/>
          <w:numId w:val="3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160">
        <w:rPr>
          <w:rFonts w:ascii="Times New Roman" w:hAnsi="Times New Roman" w:cs="Times New Roman"/>
          <w:sz w:val="28"/>
          <w:szCs w:val="28"/>
        </w:rPr>
        <w:t xml:space="preserve">Витрати на закупівлю продукції, </w:t>
      </w:r>
    </w:p>
    <w:p w:rsidR="002A044B" w:rsidRPr="00963160" w:rsidRDefault="002A044B" w:rsidP="002A044B">
      <w:pPr>
        <w:pStyle w:val="ac"/>
        <w:numPr>
          <w:ilvl w:val="0"/>
          <w:numId w:val="3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160">
        <w:rPr>
          <w:rFonts w:ascii="Times New Roman" w:hAnsi="Times New Roman" w:cs="Times New Roman"/>
          <w:sz w:val="28"/>
          <w:szCs w:val="28"/>
        </w:rPr>
        <w:t xml:space="preserve">Орендна плата, </w:t>
      </w:r>
    </w:p>
    <w:p w:rsidR="002A044B" w:rsidRPr="00963160" w:rsidRDefault="002A044B" w:rsidP="002A044B">
      <w:pPr>
        <w:pStyle w:val="ac"/>
        <w:numPr>
          <w:ilvl w:val="0"/>
          <w:numId w:val="3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160">
        <w:rPr>
          <w:rFonts w:ascii="Times New Roman" w:hAnsi="Times New Roman" w:cs="Times New Roman"/>
          <w:sz w:val="28"/>
          <w:szCs w:val="28"/>
        </w:rPr>
        <w:t xml:space="preserve">Заробітна плата персоналу з ЄСП, </w:t>
      </w:r>
    </w:p>
    <w:p w:rsidR="002A044B" w:rsidRPr="00963160" w:rsidRDefault="002A044B" w:rsidP="002A044B">
      <w:pPr>
        <w:pStyle w:val="ac"/>
        <w:numPr>
          <w:ilvl w:val="0"/>
          <w:numId w:val="3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160">
        <w:rPr>
          <w:rFonts w:ascii="Times New Roman" w:hAnsi="Times New Roman" w:cs="Times New Roman"/>
          <w:sz w:val="28"/>
          <w:szCs w:val="28"/>
        </w:rPr>
        <w:t xml:space="preserve">Амортизація, </w:t>
      </w:r>
    </w:p>
    <w:p w:rsidR="002A044B" w:rsidRPr="00963160" w:rsidRDefault="002A044B" w:rsidP="002A044B">
      <w:pPr>
        <w:pStyle w:val="ac"/>
        <w:numPr>
          <w:ilvl w:val="0"/>
          <w:numId w:val="3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160">
        <w:rPr>
          <w:rFonts w:ascii="Times New Roman" w:hAnsi="Times New Roman" w:cs="Times New Roman"/>
          <w:sz w:val="28"/>
          <w:szCs w:val="28"/>
        </w:rPr>
        <w:t xml:space="preserve">Витрати на рекламу, </w:t>
      </w:r>
    </w:p>
    <w:p w:rsidR="002A044B" w:rsidRPr="00963160" w:rsidRDefault="002A044B" w:rsidP="002A044B">
      <w:pPr>
        <w:pStyle w:val="ac"/>
        <w:numPr>
          <w:ilvl w:val="0"/>
          <w:numId w:val="3"/>
        </w:numPr>
        <w:ind w:left="567" w:righ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160">
        <w:rPr>
          <w:rFonts w:ascii="Times New Roman" w:hAnsi="Times New Roman" w:cs="Times New Roman"/>
          <w:sz w:val="28"/>
          <w:szCs w:val="28"/>
        </w:rPr>
        <w:t xml:space="preserve">Витрати на ремонт обладнання. </w:t>
      </w:r>
    </w:p>
    <w:p w:rsidR="002A044B" w:rsidRDefault="002A044B" w:rsidP="002A044B">
      <w:pPr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</w:p>
    <w:p w:rsidR="00BE1AC7" w:rsidRDefault="00BE1AC7" w:rsidP="00BE1AC7">
      <w:pPr>
        <w:jc w:val="center"/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  <w:r w:rsidRPr="00BE1AC7"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5. План маркетингу</w:t>
      </w:r>
    </w:p>
    <w:p w:rsidR="008F0AE9" w:rsidRDefault="008F0AE9" w:rsidP="008F0AE9">
      <w:pPr>
        <w:ind w:left="851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26670</wp:posOffset>
            </wp:positionV>
            <wp:extent cx="2133600" cy="2133600"/>
            <wp:effectExtent l="19050" t="0" r="0" b="0"/>
            <wp:wrapNone/>
            <wp:docPr id="9" name="Рисунок 8" descr="book_caf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_cafe_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5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8F0AE9" w:rsidRDefault="008F0AE9" w:rsidP="008F0AE9">
      <w:pPr>
        <w:ind w:left="85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F0AE9" w:rsidRPr="008F0AE9" w:rsidRDefault="008F0AE9" w:rsidP="008F0AE9">
      <w:pPr>
        <w:ind w:left="851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Логотип </w:t>
      </w:r>
      <w:r w:rsidR="00D53572" w:rsidRPr="008F0A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:rsidR="008F0AE9" w:rsidRDefault="008F0AE9" w:rsidP="00D53572">
      <w:pPr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F0AE9" w:rsidRDefault="008F0AE9" w:rsidP="00D53572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8F0AE9" w:rsidRDefault="008F0AE9" w:rsidP="00D53572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D53572" w:rsidRPr="00D53572" w:rsidRDefault="008F0AE9" w:rsidP="00D53572">
      <w:pPr>
        <w:ind w:left="851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D53572" w:rsidRPr="00D53572">
        <w:rPr>
          <w:rFonts w:ascii="Times New Roman" w:hAnsi="Times New Roman" w:cs="Times New Roman"/>
          <w:sz w:val="28"/>
          <w:szCs w:val="28"/>
          <w:lang w:val="ru-RU"/>
        </w:rPr>
        <w:t xml:space="preserve">СПОЖИВАЧІ </w:t>
      </w:r>
    </w:p>
    <w:p w:rsidR="00D53572" w:rsidRPr="00D53572" w:rsidRDefault="00E57C0A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Створюване кафе</w:t>
      </w:r>
      <w:r w:rsidR="00D53572" w:rsidRPr="00D53572">
        <w:rPr>
          <w:rFonts w:ascii="Times New Roman" w:hAnsi="Times New Roman" w:cs="Times New Roman"/>
          <w:sz w:val="28"/>
          <w:szCs w:val="28"/>
          <w:lang w:val="ru-RU"/>
        </w:rPr>
        <w:t xml:space="preserve"> орієнтова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D53572">
        <w:rPr>
          <w:rFonts w:ascii="Times New Roman" w:hAnsi="Times New Roman" w:cs="Times New Roman"/>
          <w:sz w:val="28"/>
          <w:szCs w:val="28"/>
          <w:lang w:val="ru-RU"/>
        </w:rPr>
        <w:t xml:space="preserve">, насамперед, на споживачів з </w:t>
      </w:r>
      <w:r w:rsidR="00D53572" w:rsidRPr="00D53572">
        <w:rPr>
          <w:rFonts w:ascii="Times New Roman" w:hAnsi="Times New Roman" w:cs="Times New Roman"/>
          <w:sz w:val="28"/>
          <w:szCs w:val="28"/>
          <w:lang w:val="ru-RU"/>
        </w:rPr>
        <w:t xml:space="preserve">високим і середнім рівнем достатку, які відчувають потребу в наданні якісних послуг даного сегменту ринку. </w:t>
      </w:r>
    </w:p>
    <w:p w:rsidR="00D53572" w:rsidRPr="00D53572" w:rsidRDefault="00D53572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572">
        <w:rPr>
          <w:rFonts w:ascii="Times New Roman" w:hAnsi="Times New Roman" w:cs="Times New Roman"/>
          <w:sz w:val="28"/>
          <w:szCs w:val="28"/>
          <w:lang w:val="ru-RU"/>
        </w:rPr>
        <w:t xml:space="preserve">Відповідно до проведеного аналізу існуючого ринку аналогічних видів послуг можна умовно виділити такі основні групи потенційних споживачів: </w:t>
      </w:r>
    </w:p>
    <w:p w:rsidR="00D53572" w:rsidRPr="00D53572" w:rsidRDefault="00E57C0A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572" w:rsidRPr="00D53572">
        <w:rPr>
          <w:rFonts w:ascii="Times New Roman" w:hAnsi="Times New Roman" w:cs="Times New Roman"/>
          <w:sz w:val="28"/>
          <w:szCs w:val="28"/>
          <w:lang w:val="ru-RU"/>
        </w:rPr>
        <w:t xml:space="preserve">жителі розташованих поруч будинків; </w:t>
      </w:r>
    </w:p>
    <w:p w:rsidR="00D53572" w:rsidRPr="00D53572" w:rsidRDefault="00E57C0A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відвідувачі ТЦ "Республіка</w:t>
      </w:r>
      <w:r w:rsidR="00D53572" w:rsidRPr="00D53572">
        <w:rPr>
          <w:rFonts w:ascii="Times New Roman" w:hAnsi="Times New Roman" w:cs="Times New Roman"/>
          <w:sz w:val="28"/>
          <w:szCs w:val="28"/>
          <w:lang w:val="ru-RU"/>
        </w:rPr>
        <w:t xml:space="preserve">"; </w:t>
      </w:r>
    </w:p>
    <w:p w:rsidR="00D53572" w:rsidRPr="00D53572" w:rsidRDefault="00E57C0A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53572" w:rsidRPr="00D53572">
        <w:rPr>
          <w:rFonts w:ascii="Times New Roman" w:hAnsi="Times New Roman" w:cs="Times New Roman"/>
          <w:sz w:val="28"/>
          <w:szCs w:val="28"/>
          <w:lang w:val="ru-RU"/>
        </w:rPr>
        <w:t xml:space="preserve">студенти; </w:t>
      </w:r>
    </w:p>
    <w:p w:rsidR="00D53572" w:rsidRPr="00D53572" w:rsidRDefault="00E57C0A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D53572" w:rsidRPr="00D53572">
        <w:rPr>
          <w:rFonts w:ascii="Times New Roman" w:hAnsi="Times New Roman" w:cs="Times New Roman"/>
          <w:sz w:val="28"/>
          <w:szCs w:val="28"/>
          <w:lang w:val="ru-RU"/>
        </w:rPr>
        <w:t xml:space="preserve">гості міста. </w:t>
      </w:r>
    </w:p>
    <w:p w:rsidR="00D53572" w:rsidRDefault="00D53572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572">
        <w:rPr>
          <w:rFonts w:ascii="Times New Roman" w:hAnsi="Times New Roman" w:cs="Times New Roman"/>
          <w:sz w:val="28"/>
          <w:szCs w:val="28"/>
          <w:lang w:val="ru-RU"/>
        </w:rPr>
        <w:t>Таким чином, структура потенційних споживачів дозволяє забезпечити стійкий попит.</w:t>
      </w:r>
    </w:p>
    <w:p w:rsidR="00E57C0A" w:rsidRPr="00E57C0A" w:rsidRDefault="00E57C0A" w:rsidP="001E412C">
      <w:pPr>
        <w:spacing w:line="360" w:lineRule="auto"/>
        <w:ind w:left="851" w:right="-802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7C0A">
        <w:rPr>
          <w:rFonts w:ascii="Times New Roman" w:hAnsi="Times New Roman" w:cs="Times New Roman"/>
          <w:sz w:val="28"/>
          <w:szCs w:val="28"/>
          <w:lang w:val="ru-RU"/>
        </w:rPr>
        <w:t>МАРКЕТИНГОВА СТРАТЕГІЯ</w:t>
      </w:r>
    </w:p>
    <w:p w:rsidR="00E57C0A" w:rsidRPr="00E57C0A" w:rsidRDefault="00E57C0A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0A">
        <w:rPr>
          <w:rFonts w:ascii="Times New Roman" w:hAnsi="Times New Roman" w:cs="Times New Roman"/>
          <w:sz w:val="28"/>
          <w:szCs w:val="28"/>
          <w:lang w:val="ru-RU"/>
        </w:rPr>
        <w:t>Торговий центр,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якому буде знаходитися літературне кафе "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E57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</w:t>
      </w:r>
      <w:r w:rsidRPr="00E57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cafe</w:t>
      </w:r>
      <w:r w:rsidRPr="00E57C0A">
        <w:rPr>
          <w:rFonts w:ascii="Times New Roman" w:hAnsi="Times New Roman" w:cs="Times New Roman"/>
          <w:sz w:val="28"/>
          <w:szCs w:val="28"/>
          <w:lang w:val="ru-RU"/>
        </w:rPr>
        <w:t xml:space="preserve">", </w:t>
      </w:r>
      <w:r>
        <w:rPr>
          <w:rFonts w:ascii="Times New Roman" w:hAnsi="Times New Roman" w:cs="Times New Roman"/>
          <w:sz w:val="28"/>
          <w:szCs w:val="28"/>
          <w:lang w:val="ru-RU"/>
        </w:rPr>
        <w:t>буде набільшим в Україні</w:t>
      </w:r>
      <w:r w:rsidR="00157B35">
        <w:rPr>
          <w:rFonts w:ascii="Times New Roman" w:hAnsi="Times New Roman" w:cs="Times New Roman"/>
          <w:sz w:val="28"/>
          <w:szCs w:val="28"/>
          <w:lang w:val="ru-RU"/>
        </w:rPr>
        <w:t xml:space="preserve"> і тому конкуренція теж відповідною. </w:t>
      </w:r>
      <w:r>
        <w:rPr>
          <w:rFonts w:ascii="Times New Roman" w:hAnsi="Times New Roman" w:cs="Times New Roman"/>
          <w:sz w:val="28"/>
          <w:szCs w:val="28"/>
          <w:lang w:val="ru-RU"/>
        </w:rPr>
        <w:t>Торговий центр "Республіка» планує своє відкриття весною 2015 року.</w:t>
      </w:r>
    </w:p>
    <w:p w:rsidR="00E57C0A" w:rsidRDefault="00E57C0A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C0A">
        <w:rPr>
          <w:rFonts w:ascii="Times New Roman" w:hAnsi="Times New Roman" w:cs="Times New Roman"/>
          <w:sz w:val="28"/>
          <w:szCs w:val="28"/>
          <w:lang w:val="ru-RU"/>
        </w:rPr>
        <w:t>Головною метою проектованого підприємства є проникнення на ринок і наступне розширення ринкової частки. Головною стратегією підприємства є комплексна стратегія з надання продукції високої якості та за нижчими цінами, а також розширення асортименту виробів. Виходячи з цього, стратегією маркетингу обирається стратегія розширення попиту за рахунок стимулювання обсягу продажів, цінової політики і нецінових факторів конкурентної боротьби, створення позитивного іміджу кафе.</w:t>
      </w:r>
    </w:p>
    <w:p w:rsidR="00157B35" w:rsidRPr="00157B35" w:rsidRDefault="00157B35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ЦІНОВА ПОЛІТИКА </w:t>
      </w:r>
    </w:p>
    <w:p w:rsidR="00157B35" w:rsidRPr="00157B35" w:rsidRDefault="00157B35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При аналізі ціноутворення необхідно враховувати: </w:t>
      </w:r>
    </w:p>
    <w:p w:rsidR="00157B35" w:rsidRPr="00157B35" w:rsidRDefault="00157B35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собівартість товару, </w:t>
      </w:r>
    </w:p>
    <w:p w:rsidR="00157B35" w:rsidRPr="00157B35" w:rsidRDefault="00157B35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ціни конкурентів на аналогічні товари чи товари замінники, </w:t>
      </w:r>
    </w:p>
    <w:p w:rsidR="00157B35" w:rsidRPr="00157B35" w:rsidRDefault="00157B35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</w:t>
      </w:r>
      <w:r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іну, яка визначається попитом на даний товар. </w:t>
      </w:r>
    </w:p>
    <w:p w:rsidR="00157B35" w:rsidRDefault="00157B35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Ціноутворення у фірмі будуватиметься за принципом: ціна повинна покривати всі витрати. Виходячи з цілей і стратегії маркетингу, а також з урахуванням еластичності попиту, встановлення цін здійснюватиметься методом "витрати + прибуток", з урахуванням величини очікуваного попиту і </w:t>
      </w:r>
      <w:r w:rsidRPr="00157B3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поведін</w:t>
      </w:r>
      <w:r w:rsidR="00EF1F82">
        <w:rPr>
          <w:rFonts w:ascii="Times New Roman" w:hAnsi="Times New Roman" w:cs="Times New Roman"/>
          <w:sz w:val="28"/>
          <w:szCs w:val="28"/>
          <w:lang w:val="ru-RU"/>
        </w:rPr>
        <w:t>ки конкурентів. Ціни на десертну</w:t>
      </w:r>
      <w:r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 продукцію розраховуватимуться виходячи з рівня попиту і витрат та цільового прибутку.</w:t>
      </w:r>
    </w:p>
    <w:p w:rsidR="00157B35" w:rsidRDefault="00157B35" w:rsidP="001E412C">
      <w:pPr>
        <w:spacing w:line="360" w:lineRule="auto"/>
        <w:ind w:left="851" w:right="-802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7B35">
        <w:rPr>
          <w:rFonts w:ascii="Times New Roman" w:hAnsi="Times New Roman" w:cs="Times New Roman"/>
          <w:sz w:val="28"/>
          <w:szCs w:val="28"/>
          <w:lang w:val="ru-RU"/>
        </w:rPr>
        <w:t>РЕКЛАМА</w:t>
      </w:r>
    </w:p>
    <w:p w:rsidR="00157B35" w:rsidRPr="00157B35" w:rsidRDefault="00157B35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Важливим аспектом при відкритті нового підприємства є реклама. В даному випадку вона буде полягати в наступному: </w:t>
      </w:r>
    </w:p>
    <w:p w:rsidR="00157B35" w:rsidRPr="00157B35" w:rsidRDefault="00157B35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рекламний штендер всередині ТЦ: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800 грн </w:t>
      </w:r>
      <w:r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="00927DCE">
        <w:rPr>
          <w:rFonts w:ascii="Times New Roman" w:hAnsi="Times New Roman" w:cs="Times New Roman"/>
          <w:sz w:val="28"/>
          <w:szCs w:val="28"/>
          <w:lang w:val="ru-RU"/>
        </w:rPr>
        <w:t>8 = 6400 грн.</w:t>
      </w:r>
    </w:p>
    <w:p w:rsidR="00157B35" w:rsidRPr="00157B35" w:rsidRDefault="00927DCE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57B35" w:rsidRPr="00157B35">
        <w:rPr>
          <w:rFonts w:ascii="Times New Roman" w:hAnsi="Times New Roman" w:cs="Times New Roman"/>
          <w:sz w:val="28"/>
          <w:szCs w:val="28"/>
          <w:lang w:val="ru-RU"/>
        </w:rPr>
        <w:t>оголошення в друк</w:t>
      </w:r>
      <w:r>
        <w:rPr>
          <w:rFonts w:ascii="Times New Roman" w:hAnsi="Times New Roman" w:cs="Times New Roman"/>
          <w:sz w:val="28"/>
          <w:szCs w:val="28"/>
          <w:lang w:val="ru-RU"/>
        </w:rPr>
        <w:t>ованих виданнях: журнал "</w:t>
      </w:r>
      <w:r>
        <w:rPr>
          <w:rFonts w:ascii="Times New Roman" w:hAnsi="Times New Roman" w:cs="Times New Roman"/>
          <w:sz w:val="28"/>
          <w:szCs w:val="28"/>
        </w:rPr>
        <w:t>Viva</w:t>
      </w:r>
      <w:r w:rsidR="00157B35"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" 1/2 сторінки </w:t>
      </w:r>
      <w:r w:rsidRPr="00927DCE">
        <w:rPr>
          <w:rFonts w:ascii="Times New Roman" w:hAnsi="Times New Roman" w:cs="Times New Roman"/>
          <w:sz w:val="28"/>
          <w:szCs w:val="28"/>
          <w:lang w:val="ru-RU"/>
        </w:rPr>
        <w:t>5600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грн.</w:t>
      </w:r>
      <w:r w:rsidRPr="00927D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B35"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раз на місяць. Витрати складуть </w:t>
      </w:r>
      <w:r>
        <w:rPr>
          <w:rFonts w:ascii="Times New Roman" w:hAnsi="Times New Roman" w:cs="Times New Roman"/>
          <w:sz w:val="28"/>
          <w:szCs w:val="28"/>
          <w:lang w:val="ru-RU"/>
        </w:rPr>
        <w:t>67200 грн., зі знижкою 63000грн.</w:t>
      </w:r>
      <w:r w:rsidR="00157B35"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57B35" w:rsidRPr="00157B35" w:rsidRDefault="00927DCE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Журнал "</w:t>
      </w:r>
      <w:r>
        <w:rPr>
          <w:rFonts w:ascii="Times New Roman" w:hAnsi="Times New Roman" w:cs="Times New Roman"/>
          <w:sz w:val="28"/>
          <w:szCs w:val="28"/>
        </w:rPr>
        <w:t>Pink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" 1/4 сторінки </w:t>
      </w:r>
      <w:r>
        <w:rPr>
          <w:rFonts w:ascii="Times New Roman" w:hAnsi="Times New Roman" w:cs="Times New Roman"/>
          <w:sz w:val="28"/>
          <w:szCs w:val="28"/>
          <w:lang w:val="uk-UA"/>
        </w:rPr>
        <w:t>1250</w:t>
      </w:r>
      <w:r w:rsidRPr="00927D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157B35" w:rsidRPr="00157B35">
        <w:rPr>
          <w:rFonts w:ascii="Times New Roman" w:hAnsi="Times New Roman" w:cs="Times New Roman"/>
          <w:sz w:val="28"/>
          <w:szCs w:val="28"/>
          <w:lang w:val="ru-RU"/>
        </w:rPr>
        <w:t>, 2 рази на мі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сяць. Витрати складуть 30000 грн. </w:t>
      </w:r>
      <w:r w:rsidR="00157B35"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7B35" w:rsidRPr="00157B35" w:rsidRDefault="00927DCE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Разом: витрати на рекламу 6400 + 63000 + 30000 = 99400 грн.</w:t>
      </w:r>
      <w:r w:rsidR="00157B35" w:rsidRPr="00157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412C" w:rsidRPr="001675F4" w:rsidRDefault="00927DCE" w:rsidP="001675F4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Найп</w:t>
      </w:r>
      <w:r w:rsidR="00157B35" w:rsidRPr="00157B35">
        <w:rPr>
          <w:rFonts w:ascii="Times New Roman" w:hAnsi="Times New Roman" w:cs="Times New Roman"/>
          <w:sz w:val="28"/>
          <w:szCs w:val="28"/>
          <w:lang w:val="ru-RU"/>
        </w:rPr>
        <w:t>родуктивн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іший вид реклами - вторинна</w:t>
      </w:r>
      <w:r w:rsidR="00157B35" w:rsidRPr="00157B35">
        <w:rPr>
          <w:rFonts w:ascii="Times New Roman" w:hAnsi="Times New Roman" w:cs="Times New Roman"/>
          <w:sz w:val="28"/>
          <w:szCs w:val="28"/>
          <w:lang w:val="ru-RU"/>
        </w:rPr>
        <w:t>, передана клієнтом іншим людям (родичам, знайомим). Якщо клі</w:t>
      </w:r>
      <w:r>
        <w:rPr>
          <w:rFonts w:ascii="Times New Roman" w:hAnsi="Times New Roman" w:cs="Times New Roman"/>
          <w:sz w:val="28"/>
          <w:szCs w:val="28"/>
          <w:lang w:val="ru-RU"/>
        </w:rPr>
        <w:t>єнт задоволений роботою літературного кафе</w:t>
      </w:r>
      <w:r w:rsidR="00157B35" w:rsidRPr="00157B35">
        <w:rPr>
          <w:rFonts w:ascii="Times New Roman" w:hAnsi="Times New Roman" w:cs="Times New Roman"/>
          <w:sz w:val="28"/>
          <w:szCs w:val="28"/>
          <w:lang w:val="ru-RU"/>
        </w:rPr>
        <w:t>, то він завжди прийде ще і можливо не один.</w:t>
      </w:r>
    </w:p>
    <w:p w:rsidR="008F0AE9" w:rsidRDefault="008F0AE9" w:rsidP="00EF1F82">
      <w:pPr>
        <w:ind w:left="851" w:right="-802" w:firstLine="567"/>
        <w:jc w:val="center"/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</w:p>
    <w:p w:rsidR="00EF1F82" w:rsidRDefault="00EF1F82" w:rsidP="00533029">
      <w:pPr>
        <w:ind w:right="-802"/>
        <w:jc w:val="center"/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</w:pPr>
      <w:r w:rsidRPr="00EF1F82"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6.</w:t>
      </w:r>
      <w:r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 </w:t>
      </w:r>
      <w:r w:rsidRPr="00EF1F82"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Організаційний план</w:t>
      </w:r>
    </w:p>
    <w:p w:rsidR="00EF1F82" w:rsidRPr="00EF1F82" w:rsidRDefault="00EF1F82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афе «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EF1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</w:t>
      </w:r>
      <w:r w:rsidRPr="00EF1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cafe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F1F82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представлятиме собою товариство з обмеженою відповідальністю, вести свою діяльність на</w:t>
      </w:r>
      <w:r w:rsidR="00B77796">
        <w:rPr>
          <w:rFonts w:ascii="Times New Roman" w:hAnsi="Times New Roman" w:cs="Times New Roman"/>
          <w:sz w:val="28"/>
          <w:szCs w:val="28"/>
          <w:lang w:val="uk-UA"/>
        </w:rPr>
        <w:t xml:space="preserve"> підставі Цивільного кодексу України</w:t>
      </w:r>
      <w:r w:rsidRPr="00EF1F82">
        <w:rPr>
          <w:rFonts w:ascii="Times New Roman" w:hAnsi="Times New Roman" w:cs="Times New Roman"/>
          <w:sz w:val="28"/>
          <w:szCs w:val="28"/>
          <w:lang w:val="ru-RU"/>
        </w:rPr>
        <w:t xml:space="preserve">. Суспільство буде юридичною особою і діяти на основі Статуту, матиме власне майно, самостійний баланс. </w:t>
      </w:r>
    </w:p>
    <w:p w:rsidR="00EF1F82" w:rsidRPr="00EF1F82" w:rsidRDefault="00EF1F82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82">
        <w:rPr>
          <w:rFonts w:ascii="Times New Roman" w:hAnsi="Times New Roman" w:cs="Times New Roman"/>
          <w:sz w:val="28"/>
          <w:szCs w:val="28"/>
          <w:lang w:val="ru-RU"/>
        </w:rPr>
        <w:t xml:space="preserve">Керівництво діяльністю підприємства буде здійснювати директор. </w:t>
      </w:r>
    </w:p>
    <w:p w:rsidR="00EF1F82" w:rsidRPr="00EF1F82" w:rsidRDefault="00EF1F82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82">
        <w:rPr>
          <w:rFonts w:ascii="Times New Roman" w:hAnsi="Times New Roman" w:cs="Times New Roman"/>
          <w:sz w:val="28"/>
          <w:szCs w:val="28"/>
          <w:lang w:val="ru-RU"/>
        </w:rPr>
        <w:t xml:space="preserve">Директор - є матеріально-відповідальною особою, він діє від імені підприємства, представляє його інтереси в усіх підприємствах різних форм </w:t>
      </w:r>
      <w:r w:rsidRPr="00EF1F8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власності. За господарської діяльності укладає договори, відкриває розрахунковий рахунок у банку, видає доручення. </w:t>
      </w:r>
    </w:p>
    <w:p w:rsidR="00EF1F82" w:rsidRPr="00EF1F82" w:rsidRDefault="00EF1F82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82">
        <w:rPr>
          <w:rFonts w:ascii="Times New Roman" w:hAnsi="Times New Roman" w:cs="Times New Roman"/>
          <w:sz w:val="28"/>
          <w:szCs w:val="28"/>
          <w:lang w:val="ru-RU"/>
        </w:rPr>
        <w:t xml:space="preserve">Директор підприємства відповідно до трудового законодавства видає накази і розпорядження, здійснює прийом і звільнення громадян, що залучаються до участі у трудовій діяльності, застосовує до них заохочення та стягнення. Освіта вища, досвід роботи на керівній посаді від 3-х років. </w:t>
      </w:r>
    </w:p>
    <w:p w:rsidR="00EF1F82" w:rsidRPr="00EF1F82" w:rsidRDefault="00EF1F82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82">
        <w:rPr>
          <w:rFonts w:ascii="Times New Roman" w:hAnsi="Times New Roman" w:cs="Times New Roman"/>
          <w:sz w:val="28"/>
          <w:szCs w:val="28"/>
          <w:lang w:val="ru-RU"/>
        </w:rPr>
        <w:t xml:space="preserve">Бухгалтер здійснює операції з приймання, обліку, видачі і зберіганню грошових коштів. Він є матеріально-відповідальною особою, стежить за роботою і правильним веденням документації. Бухгалтер повинен організувати і здійснювати бухгалтерський облік, перевіряти достовірність одержуваної інформації, контролювати дотримання законності при витрачанні грошових і матеріальних ресурсів. Здійснює облік грошових коштів, товарно-матеріальних цінностей, основних засобів та своєчасне відображення на відповідних бухгалтерських рахунках операцій, пов'язаних з їх рухом, а також облік витрат виробництва і обігу, виконання кошторисів витрат. Освіта вища, знання навичок бухгалтерського обліку в торгівлі. Досвід роботи від 2-х років. </w:t>
      </w:r>
    </w:p>
    <w:p w:rsidR="00020796" w:rsidRDefault="00EF1F82" w:rsidP="001E412C">
      <w:pPr>
        <w:spacing w:line="360" w:lineRule="auto"/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F82">
        <w:rPr>
          <w:rFonts w:ascii="Times New Roman" w:hAnsi="Times New Roman" w:cs="Times New Roman"/>
          <w:sz w:val="28"/>
          <w:szCs w:val="28"/>
          <w:lang w:val="ru-RU"/>
        </w:rPr>
        <w:t>Чисельність виробничого персоналу визначатиметься виходячи з функціональної доцільності. Система оплати праці буде побудована на основі посадових окладів і залежати від величини фактично відпрацьованого часу і досягнення кінцевих результатів діяльності підприємства.</w:t>
      </w:r>
    </w:p>
    <w:p w:rsidR="00020796" w:rsidRPr="00020796" w:rsidRDefault="00020796" w:rsidP="00020796">
      <w:pPr>
        <w:ind w:left="851" w:right="-802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0796">
        <w:rPr>
          <w:rFonts w:ascii="Times New Roman" w:hAnsi="Times New Roman" w:cs="Times New Roman"/>
          <w:b/>
          <w:sz w:val="28"/>
          <w:szCs w:val="28"/>
          <w:lang w:val="ru-RU"/>
        </w:rPr>
        <w:t>Чисельність персоналу</w:t>
      </w:r>
    </w:p>
    <w:tbl>
      <w:tblPr>
        <w:tblStyle w:val="aa"/>
        <w:tblW w:w="0" w:type="auto"/>
        <w:tblLayout w:type="fixed"/>
        <w:tblLook w:val="01E0"/>
      </w:tblPr>
      <w:tblGrid>
        <w:gridCol w:w="4248"/>
        <w:gridCol w:w="2485"/>
        <w:gridCol w:w="2694"/>
      </w:tblGrid>
      <w:tr w:rsidR="00020796" w:rsidRPr="00533029" w:rsidTr="001675F4">
        <w:tc>
          <w:tcPr>
            <w:tcW w:w="4248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</w:rPr>
              <w:t>Спец</w:t>
            </w:r>
            <w:r w:rsidRPr="001675F4">
              <w:rPr>
                <w:sz w:val="28"/>
                <w:szCs w:val="28"/>
                <w:lang w:val="uk-UA"/>
              </w:rPr>
              <w:t>іальність</w:t>
            </w:r>
          </w:p>
        </w:tc>
        <w:tc>
          <w:tcPr>
            <w:tcW w:w="2485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</w:rPr>
              <w:t>К</w:t>
            </w:r>
            <w:r w:rsidRPr="001675F4">
              <w:rPr>
                <w:sz w:val="28"/>
                <w:szCs w:val="28"/>
                <w:lang w:val="uk-UA"/>
              </w:rPr>
              <w:t>ількість</w:t>
            </w:r>
            <w:r w:rsidRPr="001675F4">
              <w:rPr>
                <w:sz w:val="28"/>
                <w:szCs w:val="28"/>
              </w:rPr>
              <w:t>,</w:t>
            </w:r>
            <w:r w:rsidRPr="001675F4">
              <w:rPr>
                <w:sz w:val="28"/>
                <w:szCs w:val="28"/>
                <w:lang w:val="uk-UA"/>
              </w:rPr>
              <w:t xml:space="preserve"> осіб. </w:t>
            </w:r>
          </w:p>
          <w:p w:rsidR="00020796" w:rsidRPr="001675F4" w:rsidRDefault="00020796" w:rsidP="009E469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</w:rPr>
            </w:pPr>
            <w:r w:rsidRPr="001675F4">
              <w:rPr>
                <w:sz w:val="28"/>
                <w:szCs w:val="28"/>
                <w:lang w:val="uk-UA"/>
              </w:rPr>
              <w:t>Заробітна плата за місяць, грн</w:t>
            </w:r>
            <w:r w:rsidRPr="001675F4">
              <w:rPr>
                <w:sz w:val="28"/>
                <w:szCs w:val="28"/>
              </w:rPr>
              <w:t xml:space="preserve"> </w:t>
            </w:r>
          </w:p>
        </w:tc>
      </w:tr>
      <w:tr w:rsidR="00020796" w:rsidRPr="00020796" w:rsidTr="001675F4">
        <w:tc>
          <w:tcPr>
            <w:tcW w:w="9427" w:type="dxa"/>
            <w:gridSpan w:val="3"/>
          </w:tcPr>
          <w:p w:rsidR="00020796" w:rsidRPr="001675F4" w:rsidRDefault="00020796" w:rsidP="00020796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</w:rPr>
              <w:t>Основ</w:t>
            </w:r>
            <w:r w:rsidRPr="001675F4">
              <w:rPr>
                <w:sz w:val="28"/>
                <w:szCs w:val="28"/>
                <w:lang w:val="uk-UA"/>
              </w:rPr>
              <w:t>ний персонал</w:t>
            </w:r>
          </w:p>
        </w:tc>
      </w:tr>
      <w:tr w:rsidR="00020796" w:rsidRPr="00020796" w:rsidTr="001675F4">
        <w:tc>
          <w:tcPr>
            <w:tcW w:w="4248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</w:rPr>
            </w:pPr>
            <w:r w:rsidRPr="001675F4">
              <w:rPr>
                <w:sz w:val="28"/>
                <w:szCs w:val="28"/>
              </w:rPr>
              <w:t xml:space="preserve"> Барист</w:t>
            </w:r>
          </w:p>
        </w:tc>
        <w:tc>
          <w:tcPr>
            <w:tcW w:w="2485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</w:rPr>
            </w:pPr>
            <w:r w:rsidRPr="001675F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0796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4300</w:t>
            </w:r>
          </w:p>
        </w:tc>
      </w:tr>
      <w:tr w:rsidR="00020796" w:rsidRPr="00020796" w:rsidTr="001675F4">
        <w:tc>
          <w:tcPr>
            <w:tcW w:w="9427" w:type="dxa"/>
            <w:gridSpan w:val="3"/>
          </w:tcPr>
          <w:p w:rsidR="00020796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Допоміжний персонал</w:t>
            </w:r>
          </w:p>
        </w:tc>
      </w:tr>
      <w:tr w:rsidR="00020796" w:rsidRPr="00020796" w:rsidTr="001675F4">
        <w:tc>
          <w:tcPr>
            <w:tcW w:w="4248" w:type="dxa"/>
          </w:tcPr>
          <w:p w:rsidR="00020796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</w:rPr>
              <w:lastRenderedPageBreak/>
              <w:t>Оф</w:t>
            </w:r>
            <w:r w:rsidRPr="001675F4">
              <w:rPr>
                <w:sz w:val="28"/>
                <w:szCs w:val="28"/>
                <w:lang w:val="uk-UA"/>
              </w:rPr>
              <w:t>іціант</w:t>
            </w:r>
          </w:p>
        </w:tc>
        <w:tc>
          <w:tcPr>
            <w:tcW w:w="2485" w:type="dxa"/>
          </w:tcPr>
          <w:p w:rsidR="00020796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4" w:type="dxa"/>
          </w:tcPr>
          <w:p w:rsidR="00020796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3500</w:t>
            </w:r>
          </w:p>
        </w:tc>
      </w:tr>
      <w:tr w:rsidR="00020796" w:rsidRPr="00016F56" w:rsidTr="001675F4">
        <w:tc>
          <w:tcPr>
            <w:tcW w:w="4248" w:type="dxa"/>
          </w:tcPr>
          <w:p w:rsidR="00020796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2485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</w:rPr>
            </w:pPr>
            <w:r w:rsidRPr="001675F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0796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2100</w:t>
            </w:r>
          </w:p>
        </w:tc>
      </w:tr>
      <w:tr w:rsidR="00E25244" w:rsidRPr="00016F56" w:rsidTr="001675F4">
        <w:tc>
          <w:tcPr>
            <w:tcW w:w="4248" w:type="dxa"/>
          </w:tcPr>
          <w:p w:rsidR="00E25244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Відповідальний за книги</w:t>
            </w:r>
          </w:p>
        </w:tc>
        <w:tc>
          <w:tcPr>
            <w:tcW w:w="2485" w:type="dxa"/>
          </w:tcPr>
          <w:p w:rsidR="00E25244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E25244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2500</w:t>
            </w:r>
          </w:p>
        </w:tc>
      </w:tr>
      <w:tr w:rsidR="00020796" w:rsidRPr="00016F56" w:rsidTr="001675F4">
        <w:tc>
          <w:tcPr>
            <w:tcW w:w="9427" w:type="dxa"/>
            <w:gridSpan w:val="3"/>
          </w:tcPr>
          <w:p w:rsidR="00020796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Керуючий персонал</w:t>
            </w:r>
          </w:p>
        </w:tc>
      </w:tr>
      <w:tr w:rsidR="00020796" w:rsidRPr="00016F56" w:rsidTr="001675F4">
        <w:tc>
          <w:tcPr>
            <w:tcW w:w="4248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</w:rPr>
            </w:pPr>
            <w:r w:rsidRPr="001675F4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485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</w:rPr>
            </w:pPr>
            <w:r w:rsidRPr="001675F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0796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5200</w:t>
            </w:r>
          </w:p>
        </w:tc>
      </w:tr>
      <w:tr w:rsidR="00020796" w:rsidRPr="00016F56" w:rsidTr="001675F4">
        <w:tc>
          <w:tcPr>
            <w:tcW w:w="4248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</w:rPr>
            </w:pPr>
            <w:r w:rsidRPr="001675F4">
              <w:rPr>
                <w:sz w:val="28"/>
                <w:szCs w:val="28"/>
              </w:rPr>
              <w:t>Директор</w:t>
            </w:r>
          </w:p>
        </w:tc>
        <w:tc>
          <w:tcPr>
            <w:tcW w:w="2485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</w:rPr>
            </w:pPr>
            <w:r w:rsidRPr="001675F4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0796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8500</w:t>
            </w:r>
          </w:p>
        </w:tc>
      </w:tr>
      <w:tr w:rsidR="00020796" w:rsidRPr="00016F56" w:rsidTr="001675F4">
        <w:tc>
          <w:tcPr>
            <w:tcW w:w="4248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</w:rPr>
            </w:pPr>
            <w:r w:rsidRPr="001675F4">
              <w:rPr>
                <w:sz w:val="28"/>
                <w:szCs w:val="28"/>
              </w:rPr>
              <w:t>Итого</w:t>
            </w:r>
          </w:p>
        </w:tc>
        <w:tc>
          <w:tcPr>
            <w:tcW w:w="2485" w:type="dxa"/>
          </w:tcPr>
          <w:p w:rsidR="00020796" w:rsidRPr="001675F4" w:rsidRDefault="00E25244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94" w:type="dxa"/>
          </w:tcPr>
          <w:p w:rsidR="00020796" w:rsidRPr="001675F4" w:rsidRDefault="00020796" w:rsidP="009E469F">
            <w:pPr>
              <w:pStyle w:val="ab"/>
              <w:rPr>
                <w:sz w:val="28"/>
                <w:szCs w:val="28"/>
                <w:lang w:val="uk-UA"/>
              </w:rPr>
            </w:pPr>
            <w:r w:rsidRPr="001675F4">
              <w:rPr>
                <w:sz w:val="28"/>
                <w:szCs w:val="28"/>
              </w:rPr>
              <w:t xml:space="preserve"> </w:t>
            </w:r>
            <w:r w:rsidR="00E25244" w:rsidRPr="001675F4">
              <w:rPr>
                <w:sz w:val="28"/>
                <w:szCs w:val="28"/>
                <w:lang w:val="uk-UA"/>
              </w:rPr>
              <w:t>39100</w:t>
            </w:r>
          </w:p>
        </w:tc>
      </w:tr>
    </w:tbl>
    <w:p w:rsidR="00E25244" w:rsidRDefault="00E25244" w:rsidP="00E25244">
      <w:pPr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244" w:rsidRPr="00E25244" w:rsidRDefault="00E25244" w:rsidP="00E25244">
      <w:pPr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244">
        <w:rPr>
          <w:rFonts w:ascii="Times New Roman" w:hAnsi="Times New Roman" w:cs="Times New Roman"/>
          <w:sz w:val="28"/>
          <w:szCs w:val="28"/>
          <w:lang w:val="ru-RU"/>
        </w:rPr>
        <w:t xml:space="preserve">Ставка </w:t>
      </w:r>
      <w:r>
        <w:rPr>
          <w:rFonts w:ascii="Times New Roman" w:hAnsi="Times New Roman" w:cs="Times New Roman"/>
          <w:sz w:val="28"/>
          <w:szCs w:val="28"/>
          <w:lang w:val="ru-RU"/>
        </w:rPr>
        <w:t>складає 23</w:t>
      </w:r>
      <w:r w:rsidRPr="00E25244">
        <w:rPr>
          <w:rFonts w:ascii="Times New Roman" w:hAnsi="Times New Roman" w:cs="Times New Roman"/>
          <w:sz w:val="28"/>
          <w:szCs w:val="28"/>
          <w:lang w:val="ru-RU"/>
        </w:rPr>
        <w:t>%, таким чином в місяць на соціальні потреби перер</w:t>
      </w:r>
      <w:r>
        <w:rPr>
          <w:rFonts w:ascii="Times New Roman" w:hAnsi="Times New Roman" w:cs="Times New Roman"/>
          <w:sz w:val="28"/>
          <w:szCs w:val="28"/>
          <w:lang w:val="ru-RU"/>
        </w:rPr>
        <w:t>аховується: 39100 * 0,23 = 8993грн</w:t>
      </w:r>
      <w:r w:rsidRPr="00E25244">
        <w:rPr>
          <w:rFonts w:ascii="Times New Roman" w:hAnsi="Times New Roman" w:cs="Times New Roman"/>
          <w:sz w:val="28"/>
          <w:szCs w:val="28"/>
          <w:lang w:val="ru-RU"/>
        </w:rPr>
        <w:t>. Щомісячні відрахування на з</w:t>
      </w:r>
      <w:r>
        <w:rPr>
          <w:rFonts w:ascii="Times New Roman" w:hAnsi="Times New Roman" w:cs="Times New Roman"/>
          <w:sz w:val="28"/>
          <w:szCs w:val="28"/>
          <w:lang w:val="ru-RU"/>
        </w:rPr>
        <w:t>аробітну плату становлять: 39100 + 8993</w:t>
      </w:r>
      <w:r w:rsidRPr="00E25244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ru-RU"/>
        </w:rPr>
        <w:t>48093 грн</w:t>
      </w:r>
      <w:r w:rsidRPr="00E25244">
        <w:rPr>
          <w:rFonts w:ascii="Times New Roman" w:hAnsi="Times New Roman" w:cs="Times New Roman"/>
          <w:sz w:val="28"/>
          <w:szCs w:val="28"/>
          <w:lang w:val="ru-RU"/>
        </w:rPr>
        <w:t xml:space="preserve">. і в рік складе </w:t>
      </w:r>
      <w:r>
        <w:rPr>
          <w:rFonts w:ascii="Times New Roman" w:hAnsi="Times New Roman" w:cs="Times New Roman"/>
          <w:sz w:val="28"/>
          <w:szCs w:val="28"/>
          <w:lang w:val="ru-RU"/>
        </w:rPr>
        <w:t>57711</w:t>
      </w:r>
      <w:r w:rsidR="001E412C">
        <w:rPr>
          <w:rFonts w:ascii="Times New Roman" w:hAnsi="Times New Roman" w:cs="Times New Roman"/>
          <w:sz w:val="28"/>
          <w:szCs w:val="28"/>
          <w:lang w:val="ru-RU"/>
        </w:rPr>
        <w:t>6 грн.</w:t>
      </w:r>
    </w:p>
    <w:p w:rsidR="001E412C" w:rsidRDefault="00E25244" w:rsidP="00533029">
      <w:pPr>
        <w:ind w:left="851" w:right="-80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244">
        <w:rPr>
          <w:rFonts w:ascii="Times New Roman" w:hAnsi="Times New Roman" w:cs="Times New Roman"/>
          <w:sz w:val="28"/>
          <w:szCs w:val="28"/>
          <w:lang w:val="ru-RU"/>
        </w:rPr>
        <w:t>Графік роботи з 10.00 до 22.00</w:t>
      </w:r>
      <w:r w:rsidR="001E41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412C" w:rsidRDefault="001E412C" w:rsidP="001E412C">
      <w:pPr>
        <w:ind w:right="-8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412C" w:rsidRDefault="001E412C" w:rsidP="001E412C">
      <w:pPr>
        <w:ind w:left="851" w:right="-802" w:firstLine="567"/>
        <w:jc w:val="center"/>
        <w:rPr>
          <w:rFonts w:ascii="Arial Black" w:hAnsi="Arial Black" w:cs="Times New Roman"/>
          <w:sz w:val="28"/>
          <w:szCs w:val="28"/>
          <w:lang w:val="ru-RU"/>
        </w:rPr>
      </w:pPr>
      <w:r w:rsidRPr="001E412C"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7.</w:t>
      </w:r>
      <w:r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 xml:space="preserve"> </w:t>
      </w:r>
      <w:r w:rsidRPr="001E412C"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Юридичний план</w:t>
      </w:r>
    </w:p>
    <w:p w:rsidR="001E412C" w:rsidRPr="001E412C" w:rsidRDefault="001E412C" w:rsidP="000D64A7">
      <w:pPr>
        <w:tabs>
          <w:tab w:val="left" w:pos="1845"/>
        </w:tabs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12C">
        <w:rPr>
          <w:rFonts w:ascii="Times New Roman" w:hAnsi="Times New Roman" w:cs="Times New Roman"/>
          <w:sz w:val="28"/>
          <w:szCs w:val="28"/>
          <w:lang w:val="ru-RU"/>
        </w:rPr>
        <w:t>Повне найменування підприємства - Товариств</w:t>
      </w:r>
      <w:r w:rsidR="000D64A7">
        <w:rPr>
          <w:rFonts w:ascii="Times New Roman" w:hAnsi="Times New Roman" w:cs="Times New Roman"/>
          <w:sz w:val="28"/>
          <w:szCs w:val="28"/>
          <w:lang w:val="ru-RU"/>
        </w:rPr>
        <w:t xml:space="preserve">о з обмеженою відповідальністю </w:t>
      </w:r>
      <w:r w:rsidR="000D64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64A7">
        <w:rPr>
          <w:rFonts w:ascii="Times New Roman" w:hAnsi="Times New Roman" w:cs="Times New Roman"/>
          <w:sz w:val="28"/>
          <w:szCs w:val="28"/>
        </w:rPr>
        <w:t>The</w:t>
      </w:r>
      <w:r w:rsidR="000D64A7" w:rsidRPr="000D6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4A7">
        <w:rPr>
          <w:rFonts w:ascii="Times New Roman" w:hAnsi="Times New Roman" w:cs="Times New Roman"/>
          <w:sz w:val="28"/>
          <w:szCs w:val="28"/>
        </w:rPr>
        <w:t>book</w:t>
      </w:r>
      <w:r w:rsidR="000D64A7" w:rsidRPr="000D6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4A7">
        <w:rPr>
          <w:rFonts w:ascii="Times New Roman" w:hAnsi="Times New Roman" w:cs="Times New Roman"/>
          <w:sz w:val="28"/>
          <w:szCs w:val="28"/>
        </w:rPr>
        <w:t>cafe</w:t>
      </w:r>
      <w:r w:rsidR="000D64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64A7">
        <w:rPr>
          <w:rFonts w:ascii="Times New Roman" w:hAnsi="Times New Roman" w:cs="Times New Roman"/>
          <w:sz w:val="28"/>
          <w:szCs w:val="28"/>
          <w:lang w:val="ru-RU"/>
        </w:rPr>
        <w:t>. Скорочена назва – ТОВ</w:t>
      </w:r>
      <w:r w:rsidR="000D64A7" w:rsidRPr="000D6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4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64A7">
        <w:rPr>
          <w:rFonts w:ascii="Times New Roman" w:hAnsi="Times New Roman" w:cs="Times New Roman"/>
          <w:sz w:val="28"/>
          <w:szCs w:val="28"/>
        </w:rPr>
        <w:t>The</w:t>
      </w:r>
      <w:r w:rsidR="000D64A7" w:rsidRPr="000D6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4A7">
        <w:rPr>
          <w:rFonts w:ascii="Times New Roman" w:hAnsi="Times New Roman" w:cs="Times New Roman"/>
          <w:sz w:val="28"/>
          <w:szCs w:val="28"/>
        </w:rPr>
        <w:t>book</w:t>
      </w:r>
      <w:r w:rsidR="000D64A7" w:rsidRPr="000D6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4A7">
        <w:rPr>
          <w:rFonts w:ascii="Times New Roman" w:hAnsi="Times New Roman" w:cs="Times New Roman"/>
          <w:sz w:val="28"/>
          <w:szCs w:val="28"/>
        </w:rPr>
        <w:t>cafe</w:t>
      </w:r>
      <w:r w:rsidR="000D64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64A7">
        <w:rPr>
          <w:rFonts w:ascii="Times New Roman" w:hAnsi="Times New Roman" w:cs="Times New Roman"/>
          <w:sz w:val="28"/>
          <w:szCs w:val="28"/>
          <w:lang w:val="ru-RU"/>
        </w:rPr>
        <w:t xml:space="preserve">.  Адреса місцезнаходження: </w:t>
      </w:r>
      <w:r w:rsidR="000D64A7"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="000D64A7">
        <w:rPr>
          <w:rFonts w:ascii="Times New Roman" w:hAnsi="Times New Roman" w:cs="Times New Roman"/>
          <w:sz w:val="28"/>
          <w:szCs w:val="28"/>
          <w:lang w:val="ru-RU"/>
        </w:rPr>
        <w:t>, 01001, м. Київ</w:t>
      </w:r>
      <w:r w:rsidRPr="001E412C">
        <w:rPr>
          <w:rFonts w:ascii="Times New Roman" w:hAnsi="Times New Roman" w:cs="Times New Roman"/>
          <w:sz w:val="28"/>
          <w:szCs w:val="28"/>
          <w:lang w:val="ru-RU"/>
        </w:rPr>
        <w:t xml:space="preserve">, вул. </w:t>
      </w:r>
      <w:r w:rsidR="000D64A7">
        <w:rPr>
          <w:rFonts w:ascii="Times New Roman" w:hAnsi="Times New Roman" w:cs="Times New Roman"/>
          <w:sz w:val="28"/>
          <w:szCs w:val="28"/>
          <w:lang w:val="ru-RU"/>
        </w:rPr>
        <w:t>Велика кільцева 1А, ТЦ «Республіка», 2 поверх.</w:t>
      </w:r>
    </w:p>
    <w:p w:rsidR="00262AAE" w:rsidRDefault="001E412C" w:rsidP="00262AAE">
      <w:pPr>
        <w:tabs>
          <w:tab w:val="left" w:pos="1845"/>
        </w:tabs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12C">
        <w:rPr>
          <w:rFonts w:ascii="Times New Roman" w:hAnsi="Times New Roman" w:cs="Times New Roman"/>
          <w:sz w:val="28"/>
          <w:szCs w:val="28"/>
          <w:lang w:val="ru-RU"/>
        </w:rPr>
        <w:t xml:space="preserve">ТОВ </w:t>
      </w:r>
      <w:r w:rsidR="000D64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64A7">
        <w:rPr>
          <w:rFonts w:ascii="Times New Roman" w:hAnsi="Times New Roman" w:cs="Times New Roman"/>
          <w:sz w:val="28"/>
          <w:szCs w:val="28"/>
        </w:rPr>
        <w:t>The</w:t>
      </w:r>
      <w:r w:rsidR="000D64A7" w:rsidRPr="000D6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4A7">
        <w:rPr>
          <w:rFonts w:ascii="Times New Roman" w:hAnsi="Times New Roman" w:cs="Times New Roman"/>
          <w:sz w:val="28"/>
          <w:szCs w:val="28"/>
        </w:rPr>
        <w:t>book</w:t>
      </w:r>
      <w:r w:rsidR="000D64A7" w:rsidRPr="000D6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4A7">
        <w:rPr>
          <w:rFonts w:ascii="Times New Roman" w:hAnsi="Times New Roman" w:cs="Times New Roman"/>
          <w:sz w:val="28"/>
          <w:szCs w:val="28"/>
        </w:rPr>
        <w:t>cafe</w:t>
      </w:r>
      <w:r w:rsidR="000D64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64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5F4">
        <w:rPr>
          <w:rFonts w:ascii="Times New Roman" w:hAnsi="Times New Roman" w:cs="Times New Roman"/>
          <w:sz w:val="28"/>
          <w:szCs w:val="28"/>
          <w:lang w:val="ru-RU"/>
        </w:rPr>
        <w:t xml:space="preserve">є </w:t>
      </w:r>
      <w:r w:rsidR="00193E49">
        <w:rPr>
          <w:rFonts w:ascii="Times New Roman" w:hAnsi="Times New Roman" w:cs="Times New Roman"/>
          <w:sz w:val="28"/>
          <w:szCs w:val="28"/>
          <w:lang w:val="ru-RU"/>
        </w:rPr>
        <w:t>приватною власністю. Діятиме відповідно до чинного законодавства України з 1 червня 2015 року.</w:t>
      </w:r>
    </w:p>
    <w:p w:rsidR="00262AAE" w:rsidRDefault="00262AAE" w:rsidP="00262AAE">
      <w:pPr>
        <w:tabs>
          <w:tab w:val="left" w:pos="1845"/>
        </w:tabs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40C" w:rsidRPr="00262AAE" w:rsidRDefault="00262AAE" w:rsidP="00262AAE">
      <w:pPr>
        <w:tabs>
          <w:tab w:val="left" w:pos="1845"/>
        </w:tabs>
        <w:ind w:left="567" w:right="-567"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8.</w:t>
      </w:r>
      <w:r w:rsidR="0009140C" w:rsidRPr="00533029"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Оцінка ризику та страхування</w:t>
      </w:r>
    </w:p>
    <w:p w:rsidR="00193E49" w:rsidRPr="0009140C" w:rsidRDefault="0009140C" w:rsidP="0009140C">
      <w:pPr>
        <w:tabs>
          <w:tab w:val="left" w:pos="1845"/>
        </w:tabs>
        <w:spacing w:after="0" w:line="360" w:lineRule="auto"/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ТОВ «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cafe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93E49" w:rsidRPr="00193E49">
        <w:rPr>
          <w:rFonts w:ascii="Times New Roman" w:hAnsi="Times New Roman" w:cs="Times New Roman"/>
          <w:sz w:val="28"/>
          <w:szCs w:val="28"/>
          <w:lang w:val="ru-RU"/>
        </w:rPr>
        <w:t>, враховуючи можливі зміни ринкової ситуації, розглянула можливі ризики, які можуть привести до втрати частини капіталу фірми,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так же до додаткових витрат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E49" w:rsidRPr="00193E49" w:rsidRDefault="00193E49" w:rsidP="0009140C">
      <w:pPr>
        <w:tabs>
          <w:tab w:val="left" w:pos="1845"/>
        </w:tabs>
        <w:spacing w:after="0" w:line="360" w:lineRule="auto"/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E49">
        <w:rPr>
          <w:rFonts w:ascii="Times New Roman" w:hAnsi="Times New Roman" w:cs="Times New Roman"/>
          <w:sz w:val="28"/>
          <w:szCs w:val="28"/>
          <w:lang w:val="ru-RU"/>
        </w:rPr>
        <w:t>Зниженню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рівня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купівельної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спроможності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ймовірність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але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жаль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спрогнозувати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належному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рівні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подібну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lastRenderedPageBreak/>
        <w:t>ситуацію</w:t>
      </w:r>
      <w:r w:rsidR="000914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це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від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подій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r w:rsidRPr="0009140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93E49">
        <w:rPr>
          <w:rFonts w:ascii="Times New Roman" w:hAnsi="Times New Roman" w:cs="Times New Roman"/>
          <w:sz w:val="28"/>
          <w:szCs w:val="28"/>
          <w:lang w:val="ru-RU"/>
        </w:rPr>
        <w:t xml:space="preserve">Ми, в свою чергу можемо лише знизити свої ціни по можливості до мінімуму. </w:t>
      </w:r>
    </w:p>
    <w:p w:rsidR="00193E49" w:rsidRPr="00193E49" w:rsidRDefault="00193E49" w:rsidP="0009140C">
      <w:pPr>
        <w:tabs>
          <w:tab w:val="left" w:pos="1845"/>
        </w:tabs>
        <w:spacing w:after="0" w:line="360" w:lineRule="auto"/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E49">
        <w:rPr>
          <w:rFonts w:ascii="Times New Roman" w:hAnsi="Times New Roman" w:cs="Times New Roman"/>
          <w:sz w:val="28"/>
          <w:szCs w:val="28"/>
          <w:lang w:val="ru-RU"/>
        </w:rPr>
        <w:t xml:space="preserve">Інфляція - завжди присутня. Залежно від її росту будемо підвищувати ціни, але не більше ніж ціни конкурентів. </w:t>
      </w:r>
    </w:p>
    <w:p w:rsidR="00193E49" w:rsidRPr="00193E49" w:rsidRDefault="00193E49" w:rsidP="0009140C">
      <w:pPr>
        <w:tabs>
          <w:tab w:val="left" w:pos="1845"/>
        </w:tabs>
        <w:spacing w:after="0" w:line="360" w:lineRule="auto"/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E49">
        <w:rPr>
          <w:rFonts w:ascii="Times New Roman" w:hAnsi="Times New Roman" w:cs="Times New Roman"/>
          <w:sz w:val="28"/>
          <w:szCs w:val="28"/>
          <w:lang w:val="ru-RU"/>
        </w:rPr>
        <w:t xml:space="preserve">Активізація старих конкурентів, поява нових, для цього необхідна буде коригування методів просування, проведення маркетингових досліджень, концентрація зусиль, збільшення реклами. </w:t>
      </w:r>
    </w:p>
    <w:p w:rsidR="00193E49" w:rsidRPr="00193E49" w:rsidRDefault="00193E49" w:rsidP="0009140C">
      <w:pPr>
        <w:tabs>
          <w:tab w:val="left" w:pos="1845"/>
        </w:tabs>
        <w:spacing w:after="0" w:line="360" w:lineRule="auto"/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E49">
        <w:rPr>
          <w:rFonts w:ascii="Times New Roman" w:hAnsi="Times New Roman" w:cs="Times New Roman"/>
          <w:sz w:val="28"/>
          <w:szCs w:val="28"/>
          <w:lang w:val="ru-RU"/>
        </w:rPr>
        <w:t xml:space="preserve">Низька кваліфікація кадрів - ризик можливий і може привести до збільшення аварій та шлюбу, до зниження ритмічності і обсягів виробництва. Він нейтралізується ретельним відбором кадрів, виробленим засновниками. </w:t>
      </w:r>
    </w:p>
    <w:p w:rsidR="00193E49" w:rsidRDefault="00193E49" w:rsidP="0009140C">
      <w:pPr>
        <w:tabs>
          <w:tab w:val="left" w:pos="1845"/>
        </w:tabs>
        <w:spacing w:after="0" w:line="360" w:lineRule="auto"/>
        <w:ind w:left="567" w:right="-567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E49">
        <w:rPr>
          <w:rFonts w:ascii="Times New Roman" w:hAnsi="Times New Roman" w:cs="Times New Roman"/>
          <w:sz w:val="28"/>
          <w:szCs w:val="28"/>
          <w:lang w:val="ru-RU"/>
        </w:rPr>
        <w:t>Зростання цін на сировину - нейтралізується попередніми закупівлями ресурсів на річну програму, що дозволяє зменшити витрати на закупівлю сировини.</w:t>
      </w:r>
    </w:p>
    <w:p w:rsidR="008F0AE9" w:rsidRDefault="004E7F7C" w:rsidP="0009140C">
      <w:pPr>
        <w:tabs>
          <w:tab w:val="left" w:pos="1845"/>
        </w:tabs>
        <w:spacing w:after="0" w:line="360" w:lineRule="auto"/>
        <w:ind w:left="567" w:right="-567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Протягом першого року компанія виділяє на страхування 50000 грн.</w:t>
      </w:r>
      <w:r w:rsidR="008F0AE9" w:rsidRPr="004E7F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відповідно до тарифів компанії Росгосстрах.</w:t>
      </w:r>
      <w:r w:rsidR="008F0AE9" w:rsidRPr="004E7F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F0AE9" w:rsidRPr="004E7F7C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міру зростання доходів у другому і третьому роках витрати на страхування будуть збільшуватися.</w:t>
      </w:r>
    </w:p>
    <w:p w:rsidR="004E7F7C" w:rsidRDefault="004E7F7C" w:rsidP="00262AAE">
      <w:pPr>
        <w:tabs>
          <w:tab w:val="left" w:pos="1845"/>
        </w:tabs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7F7C" w:rsidRPr="00262AAE" w:rsidRDefault="00262AAE" w:rsidP="00262AAE">
      <w:pPr>
        <w:tabs>
          <w:tab w:val="left" w:pos="1845"/>
        </w:tabs>
        <w:spacing w:after="0" w:line="360" w:lineRule="auto"/>
        <w:ind w:left="360" w:right="-567"/>
        <w:jc w:val="center"/>
        <w:rPr>
          <w:rFonts w:ascii="Arial Black" w:hAnsi="Arial Black" w:cs="Times New Roman"/>
          <w:sz w:val="28"/>
          <w:szCs w:val="28"/>
          <w:lang w:val="ru-RU"/>
        </w:rPr>
      </w:pPr>
      <w:r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9.</w:t>
      </w:r>
      <w:r w:rsidR="004E7F7C" w:rsidRPr="00262AAE">
        <w:rPr>
          <w:rFonts w:ascii="Arial Black" w:hAnsi="Arial Black" w:cs="Times New Roman"/>
          <w:color w:val="000000"/>
          <w:spacing w:val="4"/>
          <w:sz w:val="28"/>
          <w:szCs w:val="28"/>
          <w:shd w:val="clear" w:color="auto" w:fill="FFFFFF"/>
          <w:lang w:val="ru-RU"/>
        </w:rPr>
        <w:t>Фінансовий план і стратегія фінансування</w:t>
      </w:r>
    </w:p>
    <w:p w:rsidR="004E7F7C" w:rsidRPr="004E7F7C" w:rsidRDefault="004E7F7C" w:rsidP="00EE5713">
      <w:pPr>
        <w:pStyle w:val="ac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E7F7C">
        <w:rPr>
          <w:rFonts w:ascii="Times New Roman" w:hAnsi="Times New Roman" w:cs="Times New Roman"/>
          <w:sz w:val="28"/>
          <w:szCs w:val="28"/>
        </w:rPr>
        <w:t xml:space="preserve">Фінансовий план побудований на основі прогнозу плану маркетингу і виходить із можливостей виробничого </w:t>
      </w:r>
      <w:r w:rsidR="00EE5713">
        <w:rPr>
          <w:rFonts w:ascii="Times New Roman" w:hAnsi="Times New Roman" w:cs="Times New Roman"/>
          <w:sz w:val="28"/>
          <w:szCs w:val="28"/>
          <w:lang w:val="uk-UA"/>
        </w:rPr>
        <w:t xml:space="preserve">і організаційного </w:t>
      </w:r>
      <w:r w:rsidRPr="004E7F7C">
        <w:rPr>
          <w:rFonts w:ascii="Times New Roman" w:hAnsi="Times New Roman" w:cs="Times New Roman"/>
          <w:sz w:val="28"/>
          <w:szCs w:val="28"/>
        </w:rPr>
        <w:t xml:space="preserve">плану. </w:t>
      </w:r>
    </w:p>
    <w:p w:rsidR="004E7F7C" w:rsidRPr="004E7F7C" w:rsidRDefault="004E7F7C" w:rsidP="00EE5713">
      <w:pPr>
        <w:pStyle w:val="ac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E7F7C">
        <w:rPr>
          <w:rFonts w:ascii="Times New Roman" w:hAnsi="Times New Roman" w:cs="Times New Roman"/>
          <w:sz w:val="28"/>
          <w:szCs w:val="28"/>
        </w:rPr>
        <w:t xml:space="preserve">У проекті передбачається використання власних коштів в розмірі </w:t>
      </w:r>
      <w:r w:rsidRPr="004E7F7C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4E7F7C">
        <w:rPr>
          <w:rFonts w:ascii="Times New Roman" w:hAnsi="Times New Roman" w:cs="Times New Roman"/>
          <w:sz w:val="28"/>
          <w:szCs w:val="28"/>
        </w:rPr>
        <w:t xml:space="preserve"> тис. </w:t>
      </w:r>
      <w:r w:rsidRPr="004E7F7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4E7F7C">
        <w:rPr>
          <w:rFonts w:ascii="Times New Roman" w:hAnsi="Times New Roman" w:cs="Times New Roman"/>
          <w:sz w:val="28"/>
          <w:szCs w:val="28"/>
        </w:rPr>
        <w:t>. без залучення пози</w:t>
      </w:r>
      <w:r w:rsidRPr="004E7F7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4E7F7C">
        <w:rPr>
          <w:rFonts w:ascii="Times New Roman" w:hAnsi="Times New Roman" w:cs="Times New Roman"/>
          <w:sz w:val="28"/>
          <w:szCs w:val="28"/>
        </w:rPr>
        <w:t xml:space="preserve">кових коштів. </w:t>
      </w:r>
    </w:p>
    <w:p w:rsidR="004E7F7C" w:rsidRPr="004E7F7C" w:rsidRDefault="004E7F7C" w:rsidP="00EE5713">
      <w:pPr>
        <w:pStyle w:val="ac"/>
        <w:spacing w:line="360" w:lineRule="auto"/>
        <w:ind w:right="-567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4E7F7C">
        <w:rPr>
          <w:rFonts w:ascii="Times New Roman" w:hAnsi="Times New Roman" w:cs="Times New Roman"/>
          <w:sz w:val="28"/>
          <w:szCs w:val="28"/>
        </w:rPr>
        <w:t>К</w:t>
      </w:r>
      <w:r w:rsidRPr="004E7F7C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4E7F7C">
        <w:rPr>
          <w:rFonts w:ascii="Times New Roman" w:hAnsi="Times New Roman" w:cs="Times New Roman"/>
          <w:sz w:val="28"/>
          <w:szCs w:val="28"/>
        </w:rPr>
        <w:t>’</w:t>
      </w:r>
      <w:r w:rsidRPr="004E7F7C">
        <w:rPr>
          <w:rFonts w:ascii="Times New Roman" w:hAnsi="Times New Roman" w:cs="Times New Roman"/>
          <w:sz w:val="28"/>
          <w:szCs w:val="28"/>
          <w:lang w:val="uk-UA"/>
        </w:rPr>
        <w:t xml:space="preserve">ярня </w:t>
      </w:r>
      <w:r w:rsidRPr="004E7F7C">
        <w:rPr>
          <w:rFonts w:ascii="Times New Roman" w:hAnsi="Times New Roman" w:cs="Times New Roman"/>
          <w:sz w:val="28"/>
          <w:szCs w:val="28"/>
        </w:rPr>
        <w:t xml:space="preserve"> понесе наступні фіксовані витрати, пов'язані з її створенням</w:t>
      </w:r>
      <w:r w:rsidRPr="004E7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7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7F7C">
        <w:rPr>
          <w:rFonts w:ascii="Times New Roman" w:hAnsi="Times New Roman" w:cs="Times New Roman"/>
          <w:sz w:val="28"/>
          <w:szCs w:val="28"/>
          <w:lang w:val="uk-UA"/>
        </w:rPr>
        <w:t>(в загальних числах</w:t>
      </w:r>
      <w:r w:rsidR="00EE5713">
        <w:rPr>
          <w:rFonts w:ascii="Times New Roman" w:hAnsi="Times New Roman" w:cs="Times New Roman"/>
          <w:sz w:val="28"/>
          <w:szCs w:val="28"/>
          <w:lang w:val="uk-UA"/>
        </w:rPr>
        <w:t xml:space="preserve"> за 1 рік</w:t>
      </w:r>
      <w:r w:rsidRPr="004E7F7C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4E7F7C" w:rsidRPr="004E7F7C" w:rsidRDefault="004E7F7C" w:rsidP="00EE571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F7C">
        <w:rPr>
          <w:rFonts w:ascii="Times New Roman" w:hAnsi="Times New Roman" w:cs="Times New Roman"/>
          <w:sz w:val="28"/>
          <w:szCs w:val="28"/>
          <w:lang w:val="uk-UA"/>
        </w:rPr>
        <w:t>Зарплата співробітників –</w:t>
      </w:r>
      <w:r w:rsidR="00EE5713">
        <w:rPr>
          <w:rFonts w:ascii="Times New Roman" w:hAnsi="Times New Roman" w:cs="Times New Roman"/>
          <w:sz w:val="28"/>
          <w:szCs w:val="28"/>
        </w:rPr>
        <w:t>577116 грн</w:t>
      </w:r>
      <w:r w:rsidR="00EE57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F7C" w:rsidRPr="004E7F7C" w:rsidRDefault="004E7F7C" w:rsidP="00EE571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F7C">
        <w:rPr>
          <w:rFonts w:ascii="Times New Roman" w:hAnsi="Times New Roman" w:cs="Times New Roman"/>
          <w:sz w:val="28"/>
          <w:szCs w:val="28"/>
          <w:lang w:val="uk-UA"/>
        </w:rPr>
        <w:t>Оренда приміщення –</w:t>
      </w:r>
      <w:r w:rsidR="00EE5713">
        <w:rPr>
          <w:rFonts w:ascii="Times New Roman" w:hAnsi="Times New Roman" w:cs="Times New Roman"/>
          <w:sz w:val="28"/>
          <w:szCs w:val="28"/>
          <w:lang w:val="uk-UA"/>
        </w:rPr>
        <w:t xml:space="preserve"> 650000 грн.</w:t>
      </w:r>
    </w:p>
    <w:p w:rsidR="004E7F7C" w:rsidRPr="004E7F7C" w:rsidRDefault="004E7F7C" w:rsidP="00EE571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F7C">
        <w:rPr>
          <w:rFonts w:ascii="Times New Roman" w:hAnsi="Times New Roman" w:cs="Times New Roman"/>
          <w:sz w:val="28"/>
          <w:szCs w:val="28"/>
          <w:lang w:val="uk-UA"/>
        </w:rPr>
        <w:t>Комунальні послуги –</w:t>
      </w:r>
      <w:r w:rsidR="00EE5713">
        <w:rPr>
          <w:rFonts w:ascii="Times New Roman" w:hAnsi="Times New Roman" w:cs="Times New Roman"/>
          <w:sz w:val="28"/>
          <w:szCs w:val="28"/>
          <w:lang w:val="uk-UA"/>
        </w:rPr>
        <w:t xml:space="preserve"> 60000 грн.</w:t>
      </w:r>
    </w:p>
    <w:p w:rsidR="004E7F7C" w:rsidRPr="004E7F7C" w:rsidRDefault="004E7F7C" w:rsidP="00EE571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F7C">
        <w:rPr>
          <w:rFonts w:ascii="Times New Roman" w:hAnsi="Times New Roman" w:cs="Times New Roman"/>
          <w:sz w:val="28"/>
          <w:szCs w:val="28"/>
          <w:lang w:val="uk-UA"/>
        </w:rPr>
        <w:t>Витрати на маркетинг –</w:t>
      </w:r>
      <w:r w:rsidR="00EE5713">
        <w:rPr>
          <w:rFonts w:ascii="Times New Roman" w:hAnsi="Times New Roman" w:cs="Times New Roman"/>
          <w:sz w:val="28"/>
          <w:szCs w:val="28"/>
          <w:lang w:val="uk-UA"/>
        </w:rPr>
        <w:t xml:space="preserve"> 99400 грн.</w:t>
      </w:r>
    </w:p>
    <w:p w:rsidR="004E7F7C" w:rsidRPr="004E7F7C" w:rsidRDefault="004E7F7C" w:rsidP="00EE571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F7C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Страховка –</w:t>
      </w:r>
      <w:r w:rsidR="00EE5713">
        <w:rPr>
          <w:rFonts w:ascii="Times New Roman" w:hAnsi="Times New Roman" w:cs="Times New Roman"/>
          <w:sz w:val="28"/>
          <w:szCs w:val="28"/>
          <w:lang w:val="uk-UA"/>
        </w:rPr>
        <w:t xml:space="preserve"> 50000 грн.</w:t>
      </w:r>
    </w:p>
    <w:p w:rsidR="004E7F7C" w:rsidRPr="004E7F7C" w:rsidRDefault="004E7F7C" w:rsidP="00EE571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F7C">
        <w:rPr>
          <w:rFonts w:ascii="Times New Roman" w:hAnsi="Times New Roman" w:cs="Times New Roman"/>
          <w:sz w:val="28"/>
          <w:szCs w:val="28"/>
          <w:lang w:val="uk-UA"/>
        </w:rPr>
        <w:t>Оплата юридичних послуг та консультацій –</w:t>
      </w:r>
      <w:r w:rsidR="00EE5713">
        <w:rPr>
          <w:rFonts w:ascii="Times New Roman" w:hAnsi="Times New Roman" w:cs="Times New Roman"/>
          <w:sz w:val="28"/>
          <w:szCs w:val="28"/>
          <w:lang w:val="uk-UA"/>
        </w:rPr>
        <w:t>15000 грн.</w:t>
      </w:r>
    </w:p>
    <w:p w:rsidR="004E7F7C" w:rsidRPr="004E7F7C" w:rsidRDefault="004E7F7C" w:rsidP="00EE571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F7C">
        <w:rPr>
          <w:rFonts w:ascii="Times New Roman" w:hAnsi="Times New Roman" w:cs="Times New Roman"/>
          <w:sz w:val="28"/>
          <w:szCs w:val="28"/>
          <w:lang w:val="uk-UA"/>
        </w:rPr>
        <w:t>Податки –</w:t>
      </w:r>
      <w:r w:rsidR="001478BD">
        <w:rPr>
          <w:rFonts w:ascii="Times New Roman" w:hAnsi="Times New Roman" w:cs="Times New Roman"/>
          <w:sz w:val="28"/>
          <w:szCs w:val="28"/>
          <w:lang w:val="uk-UA"/>
        </w:rPr>
        <w:t xml:space="preserve">107916 </w:t>
      </w:r>
      <w:r w:rsidR="00EE5713">
        <w:rPr>
          <w:rFonts w:ascii="Times New Roman" w:hAnsi="Times New Roman" w:cs="Times New Roman"/>
          <w:sz w:val="28"/>
          <w:szCs w:val="28"/>
        </w:rPr>
        <w:t>грн</w:t>
      </w:r>
      <w:r w:rsidR="00EE57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8BD" w:rsidRDefault="004E7F7C" w:rsidP="00EE5713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7F7C">
        <w:rPr>
          <w:rFonts w:ascii="Times New Roman" w:hAnsi="Times New Roman" w:cs="Times New Roman"/>
          <w:sz w:val="28"/>
          <w:szCs w:val="28"/>
          <w:lang w:val="uk-UA"/>
        </w:rPr>
        <w:t>Рахунки до оплати –</w:t>
      </w:r>
      <w:r w:rsidR="00147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713">
        <w:rPr>
          <w:rFonts w:ascii="Times New Roman" w:hAnsi="Times New Roman" w:cs="Times New Roman"/>
          <w:sz w:val="28"/>
          <w:szCs w:val="28"/>
          <w:lang w:val="uk-UA"/>
        </w:rPr>
        <w:t xml:space="preserve">кредит у розмірі </w:t>
      </w:r>
      <w:r w:rsidR="001478BD">
        <w:rPr>
          <w:rFonts w:ascii="Times New Roman" w:hAnsi="Times New Roman" w:cs="Times New Roman"/>
          <w:sz w:val="28"/>
          <w:szCs w:val="28"/>
          <w:lang w:val="uk-UA"/>
        </w:rPr>
        <w:t xml:space="preserve">3 млн. грн. під 5% річних за </w:t>
      </w:r>
    </w:p>
    <w:p w:rsidR="004E7F7C" w:rsidRPr="004E7F7C" w:rsidRDefault="001478BD" w:rsidP="001478BD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років.</w:t>
      </w:r>
    </w:p>
    <w:p w:rsidR="004E7F7C" w:rsidRDefault="001478BD" w:rsidP="004E7F7C">
      <w:pPr>
        <w:pStyle w:val="ac"/>
        <w:tabs>
          <w:tab w:val="left" w:pos="1845"/>
        </w:tabs>
        <w:spacing w:after="0" w:line="360" w:lineRule="auto"/>
        <w:ind w:left="851" w:righ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478BD">
        <w:rPr>
          <w:rFonts w:ascii="Times New Roman" w:hAnsi="Times New Roman" w:cs="Times New Roman"/>
          <w:sz w:val="28"/>
          <w:szCs w:val="28"/>
          <w:lang w:val="uk-UA"/>
        </w:rPr>
        <w:t xml:space="preserve">Важливим показником термін окупності. Термін окупності даного проекту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років </w:t>
      </w:r>
      <w:r w:rsidRPr="001478BD">
        <w:rPr>
          <w:rFonts w:ascii="Times New Roman" w:hAnsi="Times New Roman" w:cs="Times New Roman"/>
          <w:sz w:val="28"/>
          <w:szCs w:val="28"/>
          <w:lang w:val="uk-UA"/>
        </w:rPr>
        <w:t>(з урахуванням інвестиційної фази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2393"/>
      </w:tblGrid>
      <w:tr w:rsidR="00533029" w:rsidRPr="00B05B40" w:rsidTr="00403FC3">
        <w:tc>
          <w:tcPr>
            <w:tcW w:w="959" w:type="dxa"/>
          </w:tcPr>
          <w:p w:rsidR="00533029" w:rsidRPr="00B05B40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B4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533029" w:rsidRPr="00B05B40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FF43B5">
              <w:rPr>
                <w:rFonts w:ascii="Times New Roman" w:hAnsi="Times New Roman"/>
                <w:sz w:val="28"/>
                <w:szCs w:val="28"/>
              </w:rPr>
              <w:t>жерела фінансування</w:t>
            </w:r>
          </w:p>
        </w:tc>
        <w:tc>
          <w:tcPr>
            <w:tcW w:w="2393" w:type="dxa"/>
          </w:tcPr>
          <w:p w:rsidR="00533029" w:rsidRPr="00FF43B5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</w:t>
            </w:r>
            <w:r w:rsidRPr="00B05B40">
              <w:rPr>
                <w:rFonts w:ascii="Times New Roman" w:eastAsia="Calibri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</w:p>
        </w:tc>
      </w:tr>
      <w:tr w:rsidR="00533029" w:rsidRPr="00B05B40" w:rsidTr="00403FC3">
        <w:tc>
          <w:tcPr>
            <w:tcW w:w="959" w:type="dxa"/>
          </w:tcPr>
          <w:p w:rsidR="00533029" w:rsidRPr="00B05B40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B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33029" w:rsidRPr="00FF43B5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кошти</w:t>
            </w:r>
          </w:p>
        </w:tc>
        <w:tc>
          <w:tcPr>
            <w:tcW w:w="2393" w:type="dxa"/>
          </w:tcPr>
          <w:p w:rsidR="00533029" w:rsidRPr="00B05B40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B40">
              <w:rPr>
                <w:rFonts w:ascii="Times New Roman" w:eastAsia="Calibri" w:hAnsi="Times New Roman" w:cs="Times New Roman"/>
                <w:sz w:val="28"/>
                <w:szCs w:val="28"/>
              </w:rPr>
              <w:t>2 000 970</w:t>
            </w:r>
          </w:p>
        </w:tc>
      </w:tr>
      <w:tr w:rsidR="00533029" w:rsidRPr="00B05B40" w:rsidTr="00403FC3">
        <w:tc>
          <w:tcPr>
            <w:tcW w:w="959" w:type="dxa"/>
          </w:tcPr>
          <w:p w:rsidR="00533029" w:rsidRPr="00B05B40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B4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33029" w:rsidRPr="00B05B40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FF43B5">
              <w:rPr>
                <w:rFonts w:ascii="Times New Roman" w:hAnsi="Times New Roman"/>
                <w:sz w:val="28"/>
                <w:szCs w:val="28"/>
              </w:rPr>
              <w:t>озикові кошти</w:t>
            </w:r>
          </w:p>
        </w:tc>
        <w:tc>
          <w:tcPr>
            <w:tcW w:w="2393" w:type="dxa"/>
          </w:tcPr>
          <w:p w:rsidR="00533029" w:rsidRPr="00B05B40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B40">
              <w:rPr>
                <w:rFonts w:ascii="Times New Roman" w:eastAsia="Calibri" w:hAnsi="Times New Roman" w:cs="Times New Roman"/>
                <w:sz w:val="28"/>
                <w:szCs w:val="28"/>
              </w:rPr>
              <w:t>1 060 000</w:t>
            </w:r>
          </w:p>
        </w:tc>
      </w:tr>
      <w:tr w:rsidR="00533029" w:rsidRPr="00B05B40" w:rsidTr="00403FC3">
        <w:tc>
          <w:tcPr>
            <w:tcW w:w="959" w:type="dxa"/>
          </w:tcPr>
          <w:p w:rsidR="00533029" w:rsidRPr="00B05B40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B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33029" w:rsidRPr="00B05B40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</w:t>
            </w:r>
            <w:r w:rsidRPr="00B05B40">
              <w:rPr>
                <w:rFonts w:ascii="Times New Roman" w:eastAsia="Calibri" w:hAnsi="Times New Roman" w:cs="Times New Roman"/>
                <w:sz w:val="28"/>
                <w:szCs w:val="28"/>
              </w:rPr>
              <w:t>го:</w:t>
            </w:r>
          </w:p>
        </w:tc>
        <w:tc>
          <w:tcPr>
            <w:tcW w:w="2393" w:type="dxa"/>
          </w:tcPr>
          <w:p w:rsidR="00533029" w:rsidRPr="00B05B40" w:rsidRDefault="00533029" w:rsidP="00403FC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B40">
              <w:rPr>
                <w:rFonts w:ascii="Times New Roman" w:eastAsia="Calibri" w:hAnsi="Times New Roman" w:cs="Times New Roman"/>
                <w:sz w:val="28"/>
                <w:szCs w:val="28"/>
              </w:rPr>
              <w:t>3 060 970</w:t>
            </w:r>
          </w:p>
        </w:tc>
      </w:tr>
    </w:tbl>
    <w:p w:rsidR="00533029" w:rsidRPr="001478BD" w:rsidRDefault="00533029" w:rsidP="004E7F7C">
      <w:pPr>
        <w:pStyle w:val="ac"/>
        <w:tabs>
          <w:tab w:val="left" w:pos="1845"/>
        </w:tabs>
        <w:spacing w:after="0" w:line="360" w:lineRule="auto"/>
        <w:ind w:left="851" w:righ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3029" w:rsidRPr="001478BD" w:rsidSect="00263269">
      <w:pgSz w:w="12240" w:h="15840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7F" w:rsidRDefault="007F157F" w:rsidP="009B3FB7">
      <w:pPr>
        <w:spacing w:after="0" w:line="240" w:lineRule="auto"/>
      </w:pPr>
      <w:r>
        <w:separator/>
      </w:r>
    </w:p>
  </w:endnote>
  <w:endnote w:type="continuationSeparator" w:id="1">
    <w:p w:rsidR="007F157F" w:rsidRDefault="007F157F" w:rsidP="009B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7F" w:rsidRDefault="007F157F" w:rsidP="009B3FB7">
      <w:pPr>
        <w:spacing w:after="0" w:line="240" w:lineRule="auto"/>
      </w:pPr>
      <w:r>
        <w:separator/>
      </w:r>
    </w:p>
  </w:footnote>
  <w:footnote w:type="continuationSeparator" w:id="1">
    <w:p w:rsidR="007F157F" w:rsidRDefault="007F157F" w:rsidP="009B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DFE"/>
    <w:multiLevelType w:val="hybridMultilevel"/>
    <w:tmpl w:val="1CF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71284"/>
    <w:multiLevelType w:val="hybridMultilevel"/>
    <w:tmpl w:val="FEDABE24"/>
    <w:lvl w:ilvl="0" w:tplc="7BBC5BA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71E87"/>
    <w:multiLevelType w:val="hybridMultilevel"/>
    <w:tmpl w:val="FBE4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63EAF"/>
    <w:multiLevelType w:val="hybridMultilevel"/>
    <w:tmpl w:val="30F46B9A"/>
    <w:lvl w:ilvl="0" w:tplc="4CA246DE">
      <w:start w:val="4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7D613357"/>
    <w:multiLevelType w:val="hybridMultilevel"/>
    <w:tmpl w:val="820EDE06"/>
    <w:lvl w:ilvl="0" w:tplc="7BBC5BA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6B3"/>
    <w:rsid w:val="00020796"/>
    <w:rsid w:val="0009140C"/>
    <w:rsid w:val="000D4AC0"/>
    <w:rsid w:val="000D64A7"/>
    <w:rsid w:val="001478BD"/>
    <w:rsid w:val="00157B35"/>
    <w:rsid w:val="001675F4"/>
    <w:rsid w:val="00177EAB"/>
    <w:rsid w:val="00193E49"/>
    <w:rsid w:val="001A3AAE"/>
    <w:rsid w:val="001C323E"/>
    <w:rsid w:val="001C62EB"/>
    <w:rsid w:val="001E412C"/>
    <w:rsid w:val="00262AAE"/>
    <w:rsid w:val="00263269"/>
    <w:rsid w:val="002A044B"/>
    <w:rsid w:val="003B146A"/>
    <w:rsid w:val="004E7F7C"/>
    <w:rsid w:val="00533029"/>
    <w:rsid w:val="006946B3"/>
    <w:rsid w:val="00782048"/>
    <w:rsid w:val="007D2E9B"/>
    <w:rsid w:val="007F157F"/>
    <w:rsid w:val="008F0AE9"/>
    <w:rsid w:val="00927DCE"/>
    <w:rsid w:val="009B3FB7"/>
    <w:rsid w:val="00A30275"/>
    <w:rsid w:val="00A33B41"/>
    <w:rsid w:val="00AB58CA"/>
    <w:rsid w:val="00B77796"/>
    <w:rsid w:val="00B95043"/>
    <w:rsid w:val="00BE1AC7"/>
    <w:rsid w:val="00BE6B2D"/>
    <w:rsid w:val="00BF6D31"/>
    <w:rsid w:val="00C40701"/>
    <w:rsid w:val="00D53572"/>
    <w:rsid w:val="00E03C32"/>
    <w:rsid w:val="00E23BB9"/>
    <w:rsid w:val="00E25244"/>
    <w:rsid w:val="00E57C0A"/>
    <w:rsid w:val="00EE5713"/>
    <w:rsid w:val="00EF1B50"/>
    <w:rsid w:val="00EF1F82"/>
    <w:rsid w:val="00F2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6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3269"/>
  </w:style>
  <w:style w:type="character" w:styleId="a5">
    <w:name w:val="Hyperlink"/>
    <w:basedOn w:val="a0"/>
    <w:uiPriority w:val="99"/>
    <w:semiHidden/>
    <w:unhideWhenUsed/>
    <w:rsid w:val="0026326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3F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3FB7"/>
  </w:style>
  <w:style w:type="paragraph" w:styleId="a8">
    <w:name w:val="footer"/>
    <w:basedOn w:val="a"/>
    <w:link w:val="a9"/>
    <w:uiPriority w:val="99"/>
    <w:semiHidden/>
    <w:unhideWhenUsed/>
    <w:rsid w:val="009B3F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3FB7"/>
  </w:style>
  <w:style w:type="table" w:styleId="aa">
    <w:name w:val="Table Grid"/>
    <w:basedOn w:val="a1"/>
    <w:uiPriority w:val="99"/>
    <w:rsid w:val="0002079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b">
    <w:name w:val="ТАБЛИЦА"/>
    <w:next w:val="a"/>
    <w:autoRedefine/>
    <w:uiPriority w:val="99"/>
    <w:rsid w:val="00020796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2A044B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Анжелiка</dc:creator>
  <cp:keywords/>
  <dc:description/>
  <cp:lastModifiedBy>танюша</cp:lastModifiedBy>
  <cp:revision>14</cp:revision>
  <dcterms:created xsi:type="dcterms:W3CDTF">2014-10-26T15:09:00Z</dcterms:created>
  <dcterms:modified xsi:type="dcterms:W3CDTF">2014-10-30T17:11:00Z</dcterms:modified>
</cp:coreProperties>
</file>