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74" w:type="dxa"/>
        <w:tblInd w:w="421" w:type="dxa"/>
        <w:tblLayout w:type="fixed"/>
        <w:tblLook w:val="04A0" w:firstRow="1" w:lastRow="0" w:firstColumn="1" w:lastColumn="0" w:noHBand="0" w:noVBand="1"/>
      </w:tblPr>
      <w:tblGrid>
        <w:gridCol w:w="5387"/>
        <w:gridCol w:w="5387"/>
      </w:tblGrid>
      <w:tr w:rsidR="003F71BA" w:rsidRPr="003523BB" w14:paraId="20AD98F6" w14:textId="77777777" w:rsidTr="003F71BA">
        <w:tc>
          <w:tcPr>
            <w:tcW w:w="5387" w:type="dxa"/>
          </w:tcPr>
          <w:p w14:paraId="53089BBE" w14:textId="06A40757" w:rsidR="003F71BA" w:rsidRPr="002E56C6" w:rsidRDefault="003F71BA" w:rsidP="00087730">
            <w:pPr>
              <w:widowControl w:val="0"/>
              <w:tabs>
                <w:tab w:val="left" w:pos="2025"/>
              </w:tabs>
              <w:contextualSpacing/>
              <w:jc w:val="center"/>
              <w:rPr>
                <w:rFonts w:ascii="Tahoma" w:hAnsi="Tahoma" w:cs="Tahoma"/>
                <w:b/>
                <w:sz w:val="18"/>
                <w:szCs w:val="18"/>
                <w:lang w:val="uk-UA"/>
              </w:rPr>
            </w:pPr>
            <w:r>
              <w:rPr>
                <w:rFonts w:ascii="Tahoma" w:hAnsi="Tahoma" w:cs="Tahoma"/>
                <w:b/>
                <w:sz w:val="18"/>
                <w:szCs w:val="18"/>
                <w:lang w:val="uk-UA"/>
              </w:rPr>
              <w:t>РАМКОВИЙ ДОГОВІР ПРО НАДАННЯ ПОСЛУГ</w:t>
            </w:r>
          </w:p>
        </w:tc>
        <w:tc>
          <w:tcPr>
            <w:tcW w:w="5387" w:type="dxa"/>
          </w:tcPr>
          <w:p w14:paraId="0D961498" w14:textId="22DB5049" w:rsidR="003F71BA" w:rsidRDefault="003F71BA" w:rsidP="00087730">
            <w:pPr>
              <w:widowControl w:val="0"/>
              <w:contextualSpacing/>
              <w:jc w:val="center"/>
              <w:rPr>
                <w:rFonts w:ascii="Tahoma" w:hAnsi="Tahoma" w:cs="Tahoma"/>
                <w:b/>
                <w:sz w:val="18"/>
                <w:szCs w:val="18"/>
              </w:rPr>
            </w:pPr>
            <w:r>
              <w:rPr>
                <w:rFonts w:ascii="Tahoma" w:hAnsi="Tahoma" w:cs="Tahoma"/>
                <w:b/>
                <w:sz w:val="18"/>
                <w:szCs w:val="18"/>
              </w:rPr>
              <w:t>MASTER SERVICE AGREEMENT</w:t>
            </w:r>
          </w:p>
          <w:p w14:paraId="6A78359C" w14:textId="7A82F8F7" w:rsidR="003F71BA" w:rsidRPr="002E56C6" w:rsidRDefault="003F71BA" w:rsidP="00087730">
            <w:pPr>
              <w:widowControl w:val="0"/>
              <w:contextualSpacing/>
              <w:jc w:val="center"/>
              <w:rPr>
                <w:rFonts w:ascii="Tahoma" w:hAnsi="Tahoma" w:cs="Tahoma"/>
                <w:b/>
                <w:sz w:val="18"/>
                <w:szCs w:val="18"/>
              </w:rPr>
            </w:pPr>
          </w:p>
        </w:tc>
      </w:tr>
      <w:tr w:rsidR="003F71BA" w:rsidRPr="003523BB" w14:paraId="06B05E48" w14:textId="77777777" w:rsidTr="003F71BA">
        <w:tc>
          <w:tcPr>
            <w:tcW w:w="5387" w:type="dxa"/>
          </w:tcPr>
          <w:p w14:paraId="13D6595D" w14:textId="77777777" w:rsidR="003F71BA" w:rsidRPr="00467303" w:rsidRDefault="003F71BA" w:rsidP="00087730">
            <w:pPr>
              <w:widowControl w:val="0"/>
              <w:contextualSpacing/>
              <w:jc w:val="center"/>
              <w:rPr>
                <w:rFonts w:ascii="Tahoma" w:hAnsi="Tahoma" w:cs="Tahoma"/>
                <w:b/>
                <w:sz w:val="18"/>
                <w:szCs w:val="18"/>
                <w:lang w:val="uk-UA"/>
              </w:rPr>
            </w:pPr>
          </w:p>
          <w:p w14:paraId="1AE55A1D" w14:textId="6BBEDAA2" w:rsidR="003F71BA" w:rsidRPr="00467303" w:rsidRDefault="003F71BA" w:rsidP="00087730">
            <w:pPr>
              <w:widowControl w:val="0"/>
              <w:contextualSpacing/>
              <w:jc w:val="center"/>
              <w:rPr>
                <w:rFonts w:ascii="Tahoma" w:hAnsi="Tahoma" w:cs="Tahoma"/>
                <w:b/>
                <w:sz w:val="18"/>
                <w:szCs w:val="18"/>
                <w:lang w:val="uk-UA"/>
              </w:rPr>
            </w:pPr>
            <w:r w:rsidRPr="00467303">
              <w:rPr>
                <w:rFonts w:ascii="Tahoma" w:hAnsi="Tahoma" w:cs="Tahoma"/>
                <w:b/>
                <w:sz w:val="18"/>
                <w:szCs w:val="18"/>
                <w:lang w:val="uk-UA"/>
              </w:rPr>
              <w:t>№ХХХХ</w:t>
            </w:r>
          </w:p>
          <w:p w14:paraId="092E6E68" w14:textId="4E046D63" w:rsidR="003F71BA" w:rsidRPr="00467303" w:rsidRDefault="003F71BA" w:rsidP="00087730">
            <w:pPr>
              <w:widowControl w:val="0"/>
              <w:contextualSpacing/>
              <w:jc w:val="center"/>
              <w:rPr>
                <w:rFonts w:ascii="Tahoma" w:hAnsi="Tahoma" w:cs="Tahoma"/>
                <w:b/>
                <w:sz w:val="18"/>
                <w:szCs w:val="18"/>
                <w:lang w:val="uk-UA"/>
              </w:rPr>
            </w:pPr>
          </w:p>
        </w:tc>
        <w:tc>
          <w:tcPr>
            <w:tcW w:w="5387" w:type="dxa"/>
          </w:tcPr>
          <w:p w14:paraId="67FCB33B" w14:textId="77777777" w:rsidR="003F71BA" w:rsidRPr="00467303" w:rsidRDefault="003F71BA" w:rsidP="00087730">
            <w:pPr>
              <w:widowControl w:val="0"/>
              <w:contextualSpacing/>
              <w:jc w:val="center"/>
              <w:rPr>
                <w:rFonts w:ascii="Tahoma" w:hAnsi="Tahoma" w:cs="Tahoma"/>
                <w:b/>
                <w:sz w:val="18"/>
                <w:szCs w:val="18"/>
                <w:lang w:val="uk-UA"/>
              </w:rPr>
            </w:pPr>
          </w:p>
          <w:p w14:paraId="19C3C6DA" w14:textId="0B1CB948" w:rsidR="003F71BA" w:rsidRPr="00467303" w:rsidRDefault="003F71BA" w:rsidP="00087730">
            <w:pPr>
              <w:widowControl w:val="0"/>
              <w:contextualSpacing/>
              <w:jc w:val="center"/>
              <w:rPr>
                <w:rFonts w:ascii="Tahoma" w:hAnsi="Tahoma" w:cs="Tahoma"/>
                <w:b/>
                <w:sz w:val="18"/>
                <w:szCs w:val="18"/>
                <w:lang w:val="uk-UA"/>
              </w:rPr>
            </w:pPr>
            <w:r w:rsidRPr="00467303">
              <w:rPr>
                <w:rFonts w:ascii="Tahoma" w:hAnsi="Tahoma" w:cs="Tahoma"/>
                <w:b/>
                <w:sz w:val="18"/>
                <w:szCs w:val="18"/>
                <w:lang w:val="uk-UA"/>
              </w:rPr>
              <w:t>№ХХХХ</w:t>
            </w:r>
          </w:p>
        </w:tc>
      </w:tr>
      <w:tr w:rsidR="003F71BA" w:rsidRPr="003523BB" w14:paraId="759A8B2B" w14:textId="77777777" w:rsidTr="003F71BA">
        <w:tc>
          <w:tcPr>
            <w:tcW w:w="5387" w:type="dxa"/>
          </w:tcPr>
          <w:p w14:paraId="2C2BDE38" w14:textId="007D4738" w:rsidR="003F71BA" w:rsidRPr="00467303" w:rsidRDefault="003F71BA" w:rsidP="00087730">
            <w:pPr>
              <w:widowControl w:val="0"/>
              <w:contextualSpacing/>
              <w:rPr>
                <w:rFonts w:ascii="Tahoma" w:hAnsi="Tahoma" w:cs="Tahoma"/>
                <w:sz w:val="18"/>
                <w:szCs w:val="18"/>
                <w:lang w:val="uk-UA"/>
              </w:rPr>
            </w:pPr>
            <w:r w:rsidRPr="00467303">
              <w:rPr>
                <w:rFonts w:ascii="Tahoma" w:hAnsi="Tahoma" w:cs="Tahoma"/>
                <w:sz w:val="18"/>
                <w:szCs w:val="18"/>
                <w:lang w:val="uk-UA"/>
              </w:rPr>
              <w:t xml:space="preserve">ХХХХ                                           </w:t>
            </w:r>
            <w:r w:rsidRPr="00467303">
              <w:rPr>
                <w:rFonts w:ascii="Tahoma" w:hAnsi="Tahoma" w:cs="Tahoma"/>
                <w:sz w:val="18"/>
                <w:szCs w:val="18"/>
              </w:rPr>
              <w:t xml:space="preserve">          </w:t>
            </w:r>
            <w:r w:rsidRPr="00467303">
              <w:rPr>
                <w:rFonts w:ascii="Tahoma" w:hAnsi="Tahoma" w:cs="Tahoma"/>
                <w:sz w:val="18"/>
                <w:szCs w:val="18"/>
                <w:lang w:val="uk-UA"/>
              </w:rPr>
              <w:t xml:space="preserve">        ХХ хххххх 20ХХ</w:t>
            </w:r>
          </w:p>
          <w:p w14:paraId="1F73608C" w14:textId="2F640BF7" w:rsidR="003F71BA" w:rsidRPr="00467303" w:rsidRDefault="003F71BA" w:rsidP="00087730">
            <w:pPr>
              <w:widowControl w:val="0"/>
              <w:contextualSpacing/>
              <w:rPr>
                <w:rFonts w:ascii="Tahoma" w:hAnsi="Tahoma" w:cs="Tahoma"/>
                <w:b/>
                <w:sz w:val="18"/>
                <w:szCs w:val="18"/>
              </w:rPr>
            </w:pPr>
          </w:p>
        </w:tc>
        <w:tc>
          <w:tcPr>
            <w:tcW w:w="5387" w:type="dxa"/>
          </w:tcPr>
          <w:p w14:paraId="6691F69A" w14:textId="4083015C" w:rsidR="003F71BA" w:rsidRPr="00467303" w:rsidRDefault="003F71BA" w:rsidP="00087730">
            <w:pPr>
              <w:widowControl w:val="0"/>
              <w:contextualSpacing/>
              <w:rPr>
                <w:rFonts w:ascii="Tahoma" w:hAnsi="Tahoma" w:cs="Tahoma"/>
                <w:sz w:val="18"/>
                <w:szCs w:val="18"/>
                <w:lang w:val="uk-UA"/>
              </w:rPr>
            </w:pPr>
            <w:r w:rsidRPr="00467303">
              <w:rPr>
                <w:rFonts w:ascii="Tahoma" w:hAnsi="Tahoma" w:cs="Tahoma"/>
                <w:sz w:val="18"/>
                <w:szCs w:val="18"/>
                <w:lang w:val="uk-UA"/>
              </w:rPr>
              <w:t xml:space="preserve">ХХХХ                                               </w:t>
            </w:r>
            <w:r w:rsidRPr="00467303">
              <w:rPr>
                <w:rFonts w:ascii="Tahoma" w:hAnsi="Tahoma" w:cs="Tahoma"/>
                <w:sz w:val="18"/>
                <w:szCs w:val="18"/>
              </w:rPr>
              <w:t xml:space="preserve">        </w:t>
            </w:r>
            <w:r w:rsidRPr="00467303">
              <w:rPr>
                <w:rFonts w:ascii="Tahoma" w:hAnsi="Tahoma" w:cs="Tahoma"/>
                <w:sz w:val="18"/>
                <w:szCs w:val="18"/>
                <w:lang w:val="uk-UA"/>
              </w:rPr>
              <w:t xml:space="preserve">    ХХ хххххх 20ХХ</w:t>
            </w:r>
          </w:p>
          <w:p w14:paraId="284B8E30" w14:textId="226A642E" w:rsidR="003F71BA" w:rsidRPr="00467303" w:rsidRDefault="003F71BA" w:rsidP="00087730">
            <w:pPr>
              <w:widowControl w:val="0"/>
              <w:contextualSpacing/>
              <w:jc w:val="right"/>
              <w:rPr>
                <w:rFonts w:ascii="Tahoma" w:hAnsi="Tahoma" w:cs="Tahoma"/>
                <w:b/>
                <w:sz w:val="18"/>
                <w:szCs w:val="18"/>
                <w:lang w:val="uk-UA"/>
              </w:rPr>
            </w:pPr>
          </w:p>
        </w:tc>
      </w:tr>
      <w:tr w:rsidR="003F71BA" w:rsidRPr="003523BB" w14:paraId="5A770EB3" w14:textId="77777777" w:rsidTr="003F71BA">
        <w:tc>
          <w:tcPr>
            <w:tcW w:w="5387" w:type="dxa"/>
          </w:tcPr>
          <w:p w14:paraId="37E1CED5" w14:textId="77777777" w:rsidR="003F71BA" w:rsidRPr="00467303" w:rsidRDefault="003F71BA" w:rsidP="00087730">
            <w:pPr>
              <w:widowControl w:val="0"/>
              <w:contextualSpacing/>
              <w:jc w:val="both"/>
              <w:rPr>
                <w:rFonts w:ascii="Tahoma" w:hAnsi="Tahoma" w:cs="Tahoma"/>
                <w:sz w:val="18"/>
                <w:szCs w:val="18"/>
                <w:lang w:val="uk-UA"/>
              </w:rPr>
            </w:pPr>
            <w:r w:rsidRPr="00467303">
              <w:rPr>
                <w:rFonts w:ascii="Tahoma" w:hAnsi="Tahoma" w:cs="Tahoma"/>
                <w:b/>
                <w:sz w:val="18"/>
                <w:szCs w:val="18"/>
                <w:lang w:val="uk-UA"/>
              </w:rPr>
              <w:t xml:space="preserve">[Організаційно-правова форма] [назва] </w:t>
            </w:r>
            <w:r w:rsidRPr="00467303">
              <w:rPr>
                <w:rFonts w:ascii="Tahoma" w:hAnsi="Tahoma" w:cs="Tahoma"/>
                <w:sz w:val="18"/>
                <w:szCs w:val="18"/>
                <w:lang w:val="uk-UA"/>
              </w:rPr>
              <w:t>(надалі іменується як «</w:t>
            </w:r>
            <w:r w:rsidRPr="00467303">
              <w:rPr>
                <w:rFonts w:ascii="Tahoma" w:hAnsi="Tahoma" w:cs="Tahoma"/>
                <w:b/>
                <w:sz w:val="18"/>
                <w:szCs w:val="18"/>
                <w:lang w:val="uk-UA"/>
              </w:rPr>
              <w:t>Замовник</w:t>
            </w:r>
            <w:r w:rsidRPr="00467303">
              <w:rPr>
                <w:rFonts w:ascii="Tahoma" w:hAnsi="Tahoma" w:cs="Tahoma"/>
                <w:sz w:val="18"/>
                <w:szCs w:val="18"/>
                <w:lang w:val="uk-UA"/>
              </w:rPr>
              <w:t>»),</w:t>
            </w:r>
            <w:r w:rsidRPr="00467303">
              <w:rPr>
                <w:rFonts w:ascii="Tahoma" w:hAnsi="Tahoma" w:cs="Tahoma"/>
                <w:sz w:val="18"/>
                <w:szCs w:val="18"/>
                <w:lang w:val="ru-RU"/>
              </w:rPr>
              <w:t xml:space="preserve"> </w:t>
            </w:r>
            <w:r w:rsidRPr="00467303">
              <w:rPr>
                <w:rFonts w:ascii="Tahoma" w:hAnsi="Tahoma" w:cs="Tahoma"/>
                <w:sz w:val="18"/>
                <w:szCs w:val="18"/>
                <w:lang w:val="uk-UA"/>
              </w:rPr>
              <w:t xml:space="preserve">юридична особа, зареєстрована за законодавством </w:t>
            </w:r>
            <w:r w:rsidRPr="00467303">
              <w:rPr>
                <w:rFonts w:ascii="Tahoma" w:hAnsi="Tahoma" w:cs="Tahoma"/>
                <w:b/>
                <w:sz w:val="18"/>
                <w:szCs w:val="18"/>
                <w:lang w:val="ru-RU"/>
              </w:rPr>
              <w:t>[</w:t>
            </w:r>
            <w:r w:rsidRPr="00467303">
              <w:rPr>
                <w:rFonts w:ascii="Tahoma" w:hAnsi="Tahoma" w:cs="Tahoma"/>
                <w:b/>
                <w:sz w:val="18"/>
                <w:szCs w:val="18"/>
                <w:lang w:val="uk-UA"/>
              </w:rPr>
              <w:t>назва країни</w:t>
            </w:r>
            <w:r w:rsidRPr="00467303">
              <w:rPr>
                <w:rFonts w:ascii="Tahoma" w:hAnsi="Tahoma" w:cs="Tahoma"/>
                <w:b/>
                <w:sz w:val="18"/>
                <w:szCs w:val="18"/>
                <w:lang w:val="ru-RU"/>
              </w:rPr>
              <w:t>]</w:t>
            </w:r>
            <w:r w:rsidRPr="00467303">
              <w:rPr>
                <w:rFonts w:ascii="Tahoma" w:hAnsi="Tahoma" w:cs="Tahoma"/>
                <w:b/>
                <w:sz w:val="18"/>
                <w:szCs w:val="18"/>
                <w:lang w:val="uk-UA"/>
              </w:rPr>
              <w:t xml:space="preserve">, </w:t>
            </w:r>
            <w:r w:rsidRPr="00467303">
              <w:rPr>
                <w:rFonts w:ascii="Tahoma" w:hAnsi="Tahoma" w:cs="Tahoma"/>
                <w:sz w:val="18"/>
                <w:szCs w:val="18"/>
                <w:lang w:val="uk-UA"/>
              </w:rPr>
              <w:t>в особі [посада і ПІБ представника], що діє на підставі [уповноважуючий документ: статут, довіреність тощо], з однієї сторони та</w:t>
            </w:r>
          </w:p>
          <w:p w14:paraId="3715BBD2" w14:textId="77777777" w:rsidR="003F71BA" w:rsidRPr="00467303" w:rsidRDefault="003F71BA" w:rsidP="00087730">
            <w:pPr>
              <w:widowControl w:val="0"/>
              <w:contextualSpacing/>
              <w:jc w:val="center"/>
              <w:rPr>
                <w:rFonts w:ascii="Tahoma" w:hAnsi="Tahoma" w:cs="Tahoma"/>
                <w:b/>
                <w:sz w:val="18"/>
                <w:szCs w:val="18"/>
                <w:lang w:val="uk-UA"/>
              </w:rPr>
            </w:pPr>
          </w:p>
        </w:tc>
        <w:tc>
          <w:tcPr>
            <w:tcW w:w="5387" w:type="dxa"/>
          </w:tcPr>
          <w:p w14:paraId="6EEF7CFD" w14:textId="77777777" w:rsidR="003F71BA" w:rsidRPr="00467303" w:rsidRDefault="003F71BA" w:rsidP="00087730">
            <w:pPr>
              <w:widowControl w:val="0"/>
              <w:contextualSpacing/>
              <w:jc w:val="both"/>
              <w:rPr>
                <w:rFonts w:ascii="Tahoma" w:hAnsi="Tahoma" w:cs="Tahoma"/>
                <w:sz w:val="18"/>
                <w:szCs w:val="18"/>
              </w:rPr>
            </w:pPr>
            <w:commentRangeStart w:id="0"/>
            <w:r w:rsidRPr="00467303">
              <w:rPr>
                <w:rFonts w:ascii="Tahoma" w:hAnsi="Tahoma" w:cs="Tahoma"/>
                <w:b/>
                <w:sz w:val="18"/>
                <w:szCs w:val="18"/>
                <w:lang w:val="uk-UA"/>
              </w:rPr>
              <w:t>[</w:t>
            </w:r>
            <w:r w:rsidRPr="00467303">
              <w:rPr>
                <w:rFonts w:ascii="Tahoma" w:hAnsi="Tahoma" w:cs="Tahoma"/>
                <w:b/>
                <w:sz w:val="18"/>
                <w:szCs w:val="18"/>
              </w:rPr>
              <w:t>Legal form of business</w:t>
            </w:r>
            <w:r w:rsidRPr="00467303">
              <w:rPr>
                <w:rFonts w:ascii="Tahoma" w:hAnsi="Tahoma" w:cs="Tahoma"/>
                <w:b/>
                <w:sz w:val="18"/>
                <w:szCs w:val="18"/>
                <w:lang w:val="uk-UA"/>
              </w:rPr>
              <w:t>] [</w:t>
            </w:r>
            <w:r w:rsidRPr="00467303">
              <w:rPr>
                <w:rFonts w:ascii="Tahoma" w:hAnsi="Tahoma" w:cs="Tahoma"/>
                <w:b/>
                <w:sz w:val="18"/>
                <w:szCs w:val="18"/>
              </w:rPr>
              <w:t>Name of the company</w:t>
            </w:r>
            <w:r w:rsidRPr="00467303">
              <w:rPr>
                <w:rFonts w:ascii="Tahoma" w:hAnsi="Tahoma" w:cs="Tahoma"/>
                <w:b/>
                <w:sz w:val="18"/>
                <w:szCs w:val="18"/>
                <w:lang w:val="uk-UA"/>
              </w:rPr>
              <w:t xml:space="preserve">] </w:t>
            </w:r>
            <w:r w:rsidRPr="00467303">
              <w:rPr>
                <w:rFonts w:ascii="Tahoma" w:hAnsi="Tahoma" w:cs="Tahoma"/>
                <w:sz w:val="18"/>
                <w:szCs w:val="18"/>
                <w:lang w:val="uk-UA"/>
              </w:rPr>
              <w:t>(</w:t>
            </w:r>
            <w:r w:rsidRPr="00467303">
              <w:rPr>
                <w:rFonts w:ascii="Tahoma" w:hAnsi="Tahoma" w:cs="Tahoma"/>
                <w:sz w:val="18"/>
                <w:szCs w:val="18"/>
              </w:rPr>
              <w:t>hereinafter referred to as the “</w:t>
            </w:r>
            <w:r w:rsidRPr="00467303">
              <w:rPr>
                <w:rFonts w:ascii="Tahoma" w:hAnsi="Tahoma" w:cs="Tahoma"/>
                <w:b/>
                <w:sz w:val="18"/>
                <w:szCs w:val="18"/>
              </w:rPr>
              <w:t>Customer</w:t>
            </w:r>
            <w:r w:rsidRPr="00467303">
              <w:rPr>
                <w:rFonts w:ascii="Tahoma" w:hAnsi="Tahoma" w:cs="Tahoma"/>
                <w:sz w:val="18"/>
                <w:szCs w:val="18"/>
              </w:rPr>
              <w:t>”</w:t>
            </w:r>
            <w:r w:rsidRPr="00467303">
              <w:rPr>
                <w:rFonts w:ascii="Tahoma" w:hAnsi="Tahoma" w:cs="Tahoma"/>
                <w:sz w:val="18"/>
                <w:szCs w:val="18"/>
                <w:lang w:val="uk-UA"/>
              </w:rPr>
              <w:t>),</w:t>
            </w:r>
            <w:r w:rsidRPr="00467303">
              <w:rPr>
                <w:rFonts w:ascii="Tahoma" w:hAnsi="Tahoma" w:cs="Tahoma"/>
                <w:sz w:val="18"/>
                <w:szCs w:val="18"/>
              </w:rPr>
              <w:t xml:space="preserve"> a legal entity registered according to the laws of </w:t>
            </w:r>
            <w:r w:rsidRPr="00467303">
              <w:rPr>
                <w:rFonts w:ascii="Tahoma" w:hAnsi="Tahoma" w:cs="Tahoma"/>
                <w:sz w:val="18"/>
                <w:szCs w:val="18"/>
                <w:lang w:val="uk-UA"/>
              </w:rPr>
              <w:t xml:space="preserve"> </w:t>
            </w:r>
            <w:r w:rsidRPr="00467303">
              <w:rPr>
                <w:rFonts w:ascii="Tahoma" w:hAnsi="Tahoma" w:cs="Tahoma"/>
                <w:b/>
                <w:sz w:val="18"/>
                <w:szCs w:val="18"/>
              </w:rPr>
              <w:t>[Country name]</w:t>
            </w:r>
            <w:r w:rsidRPr="00467303">
              <w:rPr>
                <w:rFonts w:ascii="Tahoma" w:hAnsi="Tahoma" w:cs="Tahoma"/>
                <w:b/>
                <w:sz w:val="18"/>
                <w:szCs w:val="18"/>
                <w:lang w:val="uk-UA"/>
              </w:rPr>
              <w:t xml:space="preserve">, </w:t>
            </w:r>
            <w:r w:rsidRPr="00467303">
              <w:rPr>
                <w:rFonts w:ascii="Tahoma" w:hAnsi="Tahoma" w:cs="Tahoma"/>
                <w:sz w:val="18"/>
                <w:szCs w:val="18"/>
              </w:rPr>
              <w:t>represented by</w:t>
            </w:r>
            <w:r w:rsidRPr="00467303">
              <w:rPr>
                <w:rFonts w:ascii="Tahoma" w:hAnsi="Tahoma" w:cs="Tahoma"/>
                <w:sz w:val="18"/>
                <w:szCs w:val="18"/>
                <w:lang w:val="uk-UA"/>
              </w:rPr>
              <w:t xml:space="preserve"> [</w:t>
            </w:r>
            <w:r w:rsidRPr="00467303">
              <w:rPr>
                <w:rFonts w:ascii="Tahoma" w:hAnsi="Tahoma" w:cs="Tahoma"/>
                <w:sz w:val="18"/>
                <w:szCs w:val="18"/>
              </w:rPr>
              <w:t>position and Name of the representative</w:t>
            </w:r>
            <w:r w:rsidRPr="00467303">
              <w:rPr>
                <w:rFonts w:ascii="Tahoma" w:hAnsi="Tahoma" w:cs="Tahoma"/>
                <w:sz w:val="18"/>
                <w:szCs w:val="18"/>
                <w:lang w:val="uk-UA"/>
              </w:rPr>
              <w:t xml:space="preserve">], </w:t>
            </w:r>
            <w:r w:rsidRPr="00467303">
              <w:rPr>
                <w:rFonts w:ascii="Tahoma" w:hAnsi="Tahoma" w:cs="Tahoma"/>
                <w:sz w:val="18"/>
                <w:szCs w:val="18"/>
              </w:rPr>
              <w:t xml:space="preserve">acting by virtue of [authorization document e.g. Articles of Association, PoA etc.], on the one hand, and </w:t>
            </w:r>
            <w:commentRangeEnd w:id="0"/>
            <w:r w:rsidR="00146B83" w:rsidRPr="00467303">
              <w:rPr>
                <w:rStyle w:val="CommentReference"/>
              </w:rPr>
              <w:commentReference w:id="0"/>
            </w:r>
          </w:p>
          <w:p w14:paraId="57D32674" w14:textId="77777777" w:rsidR="003F71BA" w:rsidRPr="00467303" w:rsidRDefault="003F71BA" w:rsidP="00087730">
            <w:pPr>
              <w:widowControl w:val="0"/>
              <w:contextualSpacing/>
              <w:rPr>
                <w:rFonts w:ascii="Tahoma" w:hAnsi="Tahoma" w:cs="Tahoma"/>
                <w:b/>
                <w:sz w:val="18"/>
                <w:szCs w:val="18"/>
                <w:lang w:val="uk-UA"/>
              </w:rPr>
            </w:pPr>
          </w:p>
        </w:tc>
      </w:tr>
      <w:tr w:rsidR="003F71BA" w:rsidRPr="003523BB" w14:paraId="285DD763" w14:textId="77777777" w:rsidTr="003F71BA">
        <w:tc>
          <w:tcPr>
            <w:tcW w:w="5387" w:type="dxa"/>
          </w:tcPr>
          <w:p w14:paraId="28F076EB" w14:textId="17DC6EFA" w:rsidR="003F71BA" w:rsidRPr="003523BB" w:rsidRDefault="003F71BA" w:rsidP="003F71BA">
            <w:pPr>
              <w:widowControl w:val="0"/>
              <w:contextualSpacing/>
              <w:jc w:val="both"/>
              <w:rPr>
                <w:rFonts w:ascii="Tahoma" w:hAnsi="Tahoma" w:cs="Tahoma"/>
                <w:sz w:val="18"/>
                <w:szCs w:val="18"/>
                <w:lang w:val="uk-UA"/>
              </w:rPr>
            </w:pPr>
            <w:r>
              <w:rPr>
                <w:rFonts w:ascii="Tahoma" w:hAnsi="Tahoma" w:cs="Tahoma"/>
                <w:b/>
                <w:sz w:val="18"/>
                <w:szCs w:val="18"/>
                <w:lang w:val="uk-UA"/>
              </w:rPr>
              <w:t>Товариство з обмеженою відповідальністю «</w:t>
            </w:r>
            <w:r w:rsidR="00467303">
              <w:rPr>
                <w:rFonts w:ascii="Tahoma" w:hAnsi="Tahoma" w:cs="Tahoma"/>
                <w:b/>
                <w:sz w:val="18"/>
                <w:szCs w:val="18"/>
                <w:lang w:val="en-GB"/>
              </w:rPr>
              <w:t>________________</w:t>
            </w:r>
            <w:r>
              <w:rPr>
                <w:rFonts w:ascii="Tahoma" w:hAnsi="Tahoma" w:cs="Tahoma"/>
                <w:b/>
                <w:sz w:val="18"/>
                <w:szCs w:val="18"/>
                <w:lang w:val="uk-UA"/>
              </w:rPr>
              <w:t xml:space="preserve">» </w:t>
            </w:r>
            <w:r w:rsidRPr="002E56C6">
              <w:rPr>
                <w:rFonts w:ascii="Tahoma" w:hAnsi="Tahoma" w:cs="Tahoma"/>
                <w:sz w:val="18"/>
                <w:szCs w:val="18"/>
                <w:lang w:val="uk-UA"/>
              </w:rPr>
              <w:t>(</w:t>
            </w:r>
            <w:r w:rsidRPr="00D4720C">
              <w:rPr>
                <w:rFonts w:ascii="Tahoma" w:hAnsi="Tahoma" w:cs="Tahoma"/>
                <w:sz w:val="18"/>
                <w:szCs w:val="18"/>
                <w:lang w:val="uk-UA"/>
              </w:rPr>
              <w:t>надалі</w:t>
            </w:r>
            <w:r>
              <w:rPr>
                <w:rFonts w:ascii="Tahoma" w:hAnsi="Tahoma" w:cs="Tahoma"/>
                <w:sz w:val="18"/>
                <w:szCs w:val="18"/>
                <w:lang w:val="uk-UA"/>
              </w:rPr>
              <w:t xml:space="preserve"> іменується як «</w:t>
            </w:r>
            <w:r>
              <w:rPr>
                <w:rFonts w:ascii="Tahoma" w:hAnsi="Tahoma" w:cs="Tahoma"/>
                <w:b/>
                <w:sz w:val="18"/>
                <w:szCs w:val="18"/>
                <w:lang w:val="uk-UA"/>
              </w:rPr>
              <w:t>Виконавець</w:t>
            </w:r>
            <w:r>
              <w:rPr>
                <w:rFonts w:ascii="Tahoma" w:hAnsi="Tahoma" w:cs="Tahoma"/>
                <w:sz w:val="18"/>
                <w:szCs w:val="18"/>
                <w:lang w:val="uk-UA"/>
              </w:rPr>
              <w:t>»</w:t>
            </w:r>
            <w:r w:rsidRPr="002E56C6">
              <w:rPr>
                <w:rFonts w:ascii="Tahoma" w:hAnsi="Tahoma" w:cs="Tahoma"/>
                <w:sz w:val="18"/>
                <w:szCs w:val="18"/>
                <w:lang w:val="uk-UA"/>
              </w:rPr>
              <w:t>)</w:t>
            </w:r>
            <w:r w:rsidRPr="003523BB">
              <w:rPr>
                <w:rFonts w:ascii="Tahoma" w:hAnsi="Tahoma" w:cs="Tahoma"/>
                <w:sz w:val="18"/>
                <w:szCs w:val="18"/>
                <w:lang w:val="uk-UA"/>
              </w:rPr>
              <w:t>,</w:t>
            </w:r>
            <w:r w:rsidRPr="00C34328">
              <w:rPr>
                <w:rFonts w:ascii="Tahoma" w:hAnsi="Tahoma" w:cs="Tahoma"/>
                <w:sz w:val="18"/>
                <w:szCs w:val="18"/>
              </w:rPr>
              <w:t xml:space="preserve"> </w:t>
            </w:r>
            <w:r>
              <w:rPr>
                <w:rFonts w:ascii="Tahoma" w:hAnsi="Tahoma" w:cs="Tahoma"/>
                <w:sz w:val="18"/>
                <w:szCs w:val="18"/>
                <w:lang w:val="uk-UA"/>
              </w:rPr>
              <w:t>юридична особа, зареєстрована за законодавством</w:t>
            </w:r>
            <w:r>
              <w:rPr>
                <w:rFonts w:ascii="Tahoma" w:hAnsi="Tahoma" w:cs="Tahoma"/>
                <w:b/>
                <w:sz w:val="18"/>
                <w:szCs w:val="18"/>
              </w:rPr>
              <w:t xml:space="preserve"> </w:t>
            </w:r>
            <w:r w:rsidR="00467303">
              <w:rPr>
                <w:rFonts w:ascii="Tahoma" w:hAnsi="Tahoma" w:cs="Tahoma"/>
                <w:b/>
                <w:sz w:val="18"/>
                <w:szCs w:val="18"/>
              </w:rPr>
              <w:t>__________</w:t>
            </w:r>
            <w:r>
              <w:rPr>
                <w:rFonts w:ascii="Tahoma" w:hAnsi="Tahoma" w:cs="Tahoma"/>
                <w:b/>
                <w:sz w:val="18"/>
                <w:szCs w:val="18"/>
                <w:lang w:val="uk-UA"/>
              </w:rPr>
              <w:t>,</w:t>
            </w:r>
            <w:r w:rsidRPr="003523BB">
              <w:rPr>
                <w:rFonts w:ascii="Tahoma" w:hAnsi="Tahoma" w:cs="Tahoma"/>
                <w:b/>
                <w:sz w:val="18"/>
                <w:szCs w:val="18"/>
                <w:lang w:val="uk-UA"/>
              </w:rPr>
              <w:t xml:space="preserve"> </w:t>
            </w:r>
            <w:r w:rsidRPr="003523BB">
              <w:rPr>
                <w:rFonts w:ascii="Tahoma" w:hAnsi="Tahoma" w:cs="Tahoma"/>
                <w:sz w:val="18"/>
                <w:szCs w:val="18"/>
                <w:lang w:val="uk-UA"/>
              </w:rPr>
              <w:t xml:space="preserve">в </w:t>
            </w:r>
            <w:r w:rsidRPr="007F1FDA">
              <w:rPr>
                <w:rFonts w:ascii="Tahoma" w:hAnsi="Tahoma" w:cs="Tahoma"/>
                <w:sz w:val="18"/>
                <w:szCs w:val="18"/>
                <w:lang w:val="uk-UA"/>
              </w:rPr>
              <w:t xml:space="preserve">особі </w:t>
            </w:r>
            <w:r w:rsidR="00467303">
              <w:rPr>
                <w:rFonts w:ascii="Tahoma" w:hAnsi="Tahoma" w:cs="Tahoma"/>
                <w:sz w:val="18"/>
                <w:szCs w:val="18"/>
                <w:lang w:val="uk-UA"/>
              </w:rPr>
              <w:t xml:space="preserve">в особі Директора </w:t>
            </w:r>
            <w:r w:rsidR="00467303">
              <w:rPr>
                <w:rFonts w:ascii="Tahoma" w:hAnsi="Tahoma" w:cs="Tahoma"/>
                <w:sz w:val="18"/>
                <w:szCs w:val="18"/>
                <w:lang w:val="en-GB"/>
              </w:rPr>
              <w:t>______________</w:t>
            </w:r>
            <w:r w:rsidRPr="00B06CBE">
              <w:rPr>
                <w:rFonts w:ascii="Tahoma" w:hAnsi="Tahoma" w:cs="Tahoma"/>
                <w:sz w:val="18"/>
                <w:szCs w:val="18"/>
                <w:lang w:val="uk-UA"/>
              </w:rPr>
              <w:t>, що діє па підставі Статуту</w:t>
            </w:r>
            <w:r w:rsidRPr="003523BB">
              <w:rPr>
                <w:rFonts w:ascii="Tahoma" w:hAnsi="Tahoma" w:cs="Tahoma"/>
                <w:sz w:val="18"/>
                <w:szCs w:val="18"/>
                <w:lang w:val="uk-UA"/>
              </w:rPr>
              <w:t xml:space="preserve">, з іншої сторони, </w:t>
            </w:r>
          </w:p>
          <w:p w14:paraId="5F2AF8AB" w14:textId="77777777" w:rsidR="003F71BA" w:rsidRDefault="003F71BA" w:rsidP="003F71BA">
            <w:pPr>
              <w:widowControl w:val="0"/>
              <w:contextualSpacing/>
              <w:jc w:val="center"/>
              <w:rPr>
                <w:rFonts w:ascii="Tahoma" w:hAnsi="Tahoma" w:cs="Tahoma"/>
                <w:b/>
                <w:sz w:val="18"/>
                <w:szCs w:val="18"/>
                <w:lang w:val="uk-UA"/>
              </w:rPr>
            </w:pPr>
          </w:p>
        </w:tc>
        <w:tc>
          <w:tcPr>
            <w:tcW w:w="5387" w:type="dxa"/>
          </w:tcPr>
          <w:p w14:paraId="2C0ED12A" w14:textId="48F0B9D0" w:rsidR="003F71BA" w:rsidRPr="002A5999" w:rsidRDefault="003F71BA" w:rsidP="003F71BA">
            <w:pPr>
              <w:widowControl w:val="0"/>
              <w:contextualSpacing/>
              <w:jc w:val="both"/>
              <w:rPr>
                <w:rFonts w:ascii="Tahoma" w:hAnsi="Tahoma" w:cs="Tahoma"/>
                <w:sz w:val="18"/>
                <w:szCs w:val="18"/>
              </w:rPr>
            </w:pPr>
            <w:r>
              <w:rPr>
                <w:rFonts w:ascii="Tahoma" w:hAnsi="Tahoma" w:cs="Tahoma"/>
                <w:b/>
                <w:sz w:val="18"/>
                <w:szCs w:val="18"/>
              </w:rPr>
              <w:t>Limited liability company “</w:t>
            </w:r>
            <w:r w:rsidR="00467303">
              <w:rPr>
                <w:rFonts w:ascii="Tahoma" w:hAnsi="Tahoma" w:cs="Tahoma"/>
                <w:b/>
                <w:sz w:val="18"/>
                <w:szCs w:val="18"/>
              </w:rPr>
              <w:t>____________</w:t>
            </w:r>
            <w:r>
              <w:rPr>
                <w:rFonts w:ascii="Tahoma" w:hAnsi="Tahoma" w:cs="Tahoma"/>
                <w:b/>
                <w:sz w:val="18"/>
                <w:szCs w:val="18"/>
              </w:rPr>
              <w:t>”</w:t>
            </w:r>
            <w:r>
              <w:rPr>
                <w:rFonts w:ascii="Tahoma" w:hAnsi="Tahoma" w:cs="Tahoma"/>
                <w:b/>
                <w:sz w:val="18"/>
                <w:szCs w:val="18"/>
                <w:lang w:val="uk-UA"/>
              </w:rPr>
              <w:t xml:space="preserve"> </w:t>
            </w:r>
            <w:r w:rsidRPr="00682098">
              <w:rPr>
                <w:rFonts w:ascii="Tahoma" w:hAnsi="Tahoma" w:cs="Tahoma"/>
                <w:sz w:val="18"/>
                <w:szCs w:val="18"/>
                <w:lang w:val="uk-UA"/>
              </w:rPr>
              <w:t>(</w:t>
            </w:r>
            <w:r w:rsidRPr="00682098">
              <w:rPr>
                <w:rFonts w:ascii="Tahoma" w:hAnsi="Tahoma" w:cs="Tahoma"/>
                <w:sz w:val="18"/>
                <w:szCs w:val="18"/>
              </w:rPr>
              <w:t>hereinafter referred to as the “</w:t>
            </w:r>
            <w:r>
              <w:rPr>
                <w:rFonts w:ascii="Tahoma" w:hAnsi="Tahoma" w:cs="Tahoma"/>
                <w:b/>
                <w:sz w:val="18"/>
                <w:szCs w:val="18"/>
              </w:rPr>
              <w:t>Contractor</w:t>
            </w:r>
            <w:r w:rsidRPr="00682098">
              <w:rPr>
                <w:rFonts w:ascii="Tahoma" w:hAnsi="Tahoma" w:cs="Tahoma"/>
                <w:sz w:val="18"/>
                <w:szCs w:val="18"/>
              </w:rPr>
              <w:t>”</w:t>
            </w:r>
            <w:r w:rsidRPr="00682098">
              <w:rPr>
                <w:rFonts w:ascii="Tahoma" w:hAnsi="Tahoma" w:cs="Tahoma"/>
                <w:sz w:val="18"/>
                <w:szCs w:val="18"/>
                <w:lang w:val="uk-UA"/>
              </w:rPr>
              <w:t>)</w:t>
            </w:r>
            <w:r w:rsidRPr="003523BB">
              <w:rPr>
                <w:rFonts w:ascii="Tahoma" w:hAnsi="Tahoma" w:cs="Tahoma"/>
                <w:sz w:val="18"/>
                <w:szCs w:val="18"/>
                <w:lang w:val="uk-UA"/>
              </w:rPr>
              <w:t>,</w:t>
            </w:r>
            <w:r>
              <w:rPr>
                <w:rFonts w:ascii="Tahoma" w:hAnsi="Tahoma" w:cs="Tahoma"/>
                <w:sz w:val="18"/>
                <w:szCs w:val="18"/>
              </w:rPr>
              <w:t xml:space="preserve"> a legal entity registered according to the laws of </w:t>
            </w:r>
            <w:r w:rsidR="00467303">
              <w:rPr>
                <w:rFonts w:ascii="Tahoma" w:hAnsi="Tahoma" w:cs="Tahoma"/>
                <w:sz w:val="18"/>
                <w:szCs w:val="18"/>
              </w:rPr>
              <w:t>__________</w:t>
            </w:r>
            <w:r>
              <w:rPr>
                <w:rFonts w:ascii="Tahoma" w:hAnsi="Tahoma" w:cs="Tahoma"/>
                <w:b/>
                <w:sz w:val="18"/>
                <w:szCs w:val="18"/>
                <w:lang w:val="uk-UA"/>
              </w:rPr>
              <w:t>,</w:t>
            </w:r>
            <w:r w:rsidRPr="003523BB">
              <w:rPr>
                <w:rFonts w:ascii="Tahoma" w:hAnsi="Tahoma" w:cs="Tahoma"/>
                <w:b/>
                <w:sz w:val="18"/>
                <w:szCs w:val="18"/>
                <w:lang w:val="uk-UA"/>
              </w:rPr>
              <w:t xml:space="preserve"> </w:t>
            </w:r>
            <w:r>
              <w:rPr>
                <w:rFonts w:ascii="Tahoma" w:hAnsi="Tahoma" w:cs="Tahoma"/>
                <w:sz w:val="18"/>
                <w:szCs w:val="18"/>
              </w:rPr>
              <w:t>represented by</w:t>
            </w:r>
            <w:r w:rsidRPr="00B06CBE">
              <w:rPr>
                <w:rFonts w:ascii="Tahoma" w:hAnsi="Tahoma" w:cs="Tahoma"/>
                <w:sz w:val="18"/>
                <w:szCs w:val="18"/>
              </w:rPr>
              <w:t xml:space="preserve"> </w:t>
            </w:r>
            <w:r>
              <w:rPr>
                <w:rFonts w:ascii="Tahoma" w:hAnsi="Tahoma" w:cs="Tahoma"/>
                <w:sz w:val="18"/>
                <w:szCs w:val="18"/>
              </w:rPr>
              <w:t xml:space="preserve">its </w:t>
            </w:r>
            <w:r w:rsidRPr="00B06CBE">
              <w:rPr>
                <w:rFonts w:ascii="Tahoma" w:hAnsi="Tahoma" w:cs="Tahoma"/>
                <w:sz w:val="18"/>
                <w:szCs w:val="18"/>
              </w:rPr>
              <w:t>Director Mr.</w:t>
            </w:r>
            <w:r w:rsidR="00467303">
              <w:rPr>
                <w:rFonts w:ascii="Tahoma" w:hAnsi="Tahoma" w:cs="Tahoma"/>
                <w:sz w:val="18"/>
                <w:szCs w:val="18"/>
              </w:rPr>
              <w:t>___________</w:t>
            </w:r>
            <w:r w:rsidRPr="00B06CBE">
              <w:rPr>
                <w:rFonts w:ascii="Tahoma" w:hAnsi="Tahoma" w:cs="Tahoma"/>
                <w:sz w:val="18"/>
                <w:szCs w:val="18"/>
              </w:rPr>
              <w:t xml:space="preserve">, </w:t>
            </w:r>
            <w:r>
              <w:rPr>
                <w:rFonts w:ascii="Tahoma" w:hAnsi="Tahoma" w:cs="Tahoma"/>
                <w:sz w:val="18"/>
                <w:szCs w:val="18"/>
              </w:rPr>
              <w:t>acting by virtue of the Articles of Association</w:t>
            </w:r>
            <w:r w:rsidRPr="003523BB">
              <w:rPr>
                <w:rFonts w:ascii="Tahoma" w:hAnsi="Tahoma" w:cs="Tahoma"/>
                <w:sz w:val="18"/>
                <w:szCs w:val="18"/>
                <w:lang w:val="uk-UA"/>
              </w:rPr>
              <w:t xml:space="preserve">, </w:t>
            </w:r>
            <w:r w:rsidRPr="002A5999">
              <w:rPr>
                <w:rFonts w:ascii="Tahoma" w:hAnsi="Tahoma" w:cs="Tahoma"/>
                <w:sz w:val="18"/>
                <w:szCs w:val="18"/>
              </w:rPr>
              <w:t xml:space="preserve">on the other hand, </w:t>
            </w:r>
          </w:p>
          <w:p w14:paraId="0E9294A9" w14:textId="77777777" w:rsidR="003F71BA" w:rsidRDefault="003F71BA" w:rsidP="003F71BA">
            <w:pPr>
              <w:widowControl w:val="0"/>
              <w:contextualSpacing/>
              <w:jc w:val="center"/>
              <w:rPr>
                <w:rFonts w:ascii="Tahoma" w:hAnsi="Tahoma" w:cs="Tahoma"/>
                <w:b/>
                <w:sz w:val="18"/>
                <w:szCs w:val="18"/>
                <w:lang w:val="uk-UA"/>
              </w:rPr>
            </w:pPr>
          </w:p>
        </w:tc>
      </w:tr>
      <w:tr w:rsidR="003F71BA" w:rsidRPr="003523BB" w14:paraId="459F30B6" w14:textId="77777777" w:rsidTr="003F71BA">
        <w:tc>
          <w:tcPr>
            <w:tcW w:w="5387" w:type="dxa"/>
          </w:tcPr>
          <w:p w14:paraId="64D83D75" w14:textId="77777777" w:rsidR="003F71BA" w:rsidRPr="003523BB" w:rsidRDefault="003F71BA" w:rsidP="00087730">
            <w:pPr>
              <w:widowControl w:val="0"/>
              <w:tabs>
                <w:tab w:val="left" w:pos="3261"/>
              </w:tabs>
              <w:contextualSpacing/>
              <w:jc w:val="both"/>
              <w:rPr>
                <w:rFonts w:ascii="Tahoma" w:hAnsi="Tahoma" w:cs="Tahoma"/>
                <w:sz w:val="18"/>
                <w:szCs w:val="18"/>
                <w:lang w:val="uk-UA"/>
              </w:rPr>
            </w:pPr>
            <w:r w:rsidRPr="003523BB">
              <w:rPr>
                <w:rFonts w:ascii="Tahoma" w:hAnsi="Tahoma" w:cs="Tahoma"/>
                <w:sz w:val="18"/>
                <w:szCs w:val="18"/>
                <w:lang w:val="uk-UA"/>
              </w:rPr>
              <w:t>(надалі також іменуються як «</w:t>
            </w:r>
            <w:r w:rsidRPr="003523BB">
              <w:rPr>
                <w:rFonts w:ascii="Tahoma" w:hAnsi="Tahoma" w:cs="Tahoma"/>
                <w:b/>
                <w:sz w:val="18"/>
                <w:szCs w:val="18"/>
                <w:lang w:val="uk-UA"/>
              </w:rPr>
              <w:t>Сторони</w:t>
            </w:r>
            <w:r>
              <w:rPr>
                <w:rFonts w:ascii="Tahoma" w:hAnsi="Tahoma" w:cs="Tahoma"/>
                <w:sz w:val="18"/>
                <w:szCs w:val="18"/>
                <w:lang w:val="uk-UA"/>
              </w:rPr>
              <w:t>», а кожна</w:t>
            </w:r>
            <w:r w:rsidRPr="003523BB">
              <w:rPr>
                <w:rFonts w:ascii="Tahoma" w:hAnsi="Tahoma" w:cs="Tahoma"/>
                <w:sz w:val="18"/>
                <w:szCs w:val="18"/>
                <w:lang w:val="uk-UA"/>
              </w:rPr>
              <w:t xml:space="preserve"> окремо як «</w:t>
            </w:r>
            <w:r w:rsidRPr="003523BB">
              <w:rPr>
                <w:rFonts w:ascii="Tahoma" w:hAnsi="Tahoma" w:cs="Tahoma"/>
                <w:b/>
                <w:sz w:val="18"/>
                <w:szCs w:val="18"/>
                <w:lang w:val="uk-UA"/>
              </w:rPr>
              <w:t>Сторона</w:t>
            </w:r>
            <w:r w:rsidRPr="003523BB">
              <w:rPr>
                <w:rFonts w:ascii="Tahoma" w:hAnsi="Tahoma" w:cs="Tahoma"/>
                <w:sz w:val="18"/>
                <w:szCs w:val="18"/>
                <w:lang w:val="uk-UA"/>
              </w:rPr>
              <w:t>»)</w:t>
            </w:r>
          </w:p>
          <w:p w14:paraId="0E52A5F9" w14:textId="77777777" w:rsidR="003F71BA" w:rsidRDefault="003F71BA" w:rsidP="00087730">
            <w:pPr>
              <w:widowControl w:val="0"/>
              <w:contextualSpacing/>
              <w:rPr>
                <w:rFonts w:ascii="Tahoma" w:hAnsi="Tahoma" w:cs="Tahoma"/>
                <w:b/>
                <w:sz w:val="18"/>
                <w:szCs w:val="18"/>
                <w:lang w:val="uk-UA"/>
              </w:rPr>
            </w:pPr>
          </w:p>
        </w:tc>
        <w:tc>
          <w:tcPr>
            <w:tcW w:w="5387" w:type="dxa"/>
          </w:tcPr>
          <w:p w14:paraId="13B5EF04" w14:textId="747BBC8B" w:rsidR="003F71BA" w:rsidRPr="00BF06F9" w:rsidRDefault="003F71BA" w:rsidP="00087730">
            <w:pPr>
              <w:widowControl w:val="0"/>
              <w:contextualSpacing/>
              <w:rPr>
                <w:rFonts w:ascii="Tahoma" w:hAnsi="Tahoma" w:cs="Tahoma"/>
                <w:sz w:val="18"/>
                <w:szCs w:val="18"/>
              </w:rPr>
            </w:pPr>
            <w:r w:rsidRPr="002A5999">
              <w:rPr>
                <w:rFonts w:ascii="Tahoma" w:hAnsi="Tahoma" w:cs="Tahoma"/>
                <w:sz w:val="18"/>
                <w:szCs w:val="18"/>
              </w:rPr>
              <w:t>(hereinafter both referred to as the “</w:t>
            </w:r>
            <w:r w:rsidRPr="002A5999">
              <w:rPr>
                <w:rFonts w:ascii="Tahoma" w:hAnsi="Tahoma" w:cs="Tahoma"/>
                <w:b/>
                <w:sz w:val="18"/>
                <w:szCs w:val="18"/>
              </w:rPr>
              <w:t>Parties</w:t>
            </w:r>
            <w:r w:rsidRPr="002A5999">
              <w:rPr>
                <w:rFonts w:ascii="Tahoma" w:hAnsi="Tahoma" w:cs="Tahoma"/>
                <w:sz w:val="18"/>
                <w:szCs w:val="18"/>
              </w:rPr>
              <w:t>” and each separately as the “</w:t>
            </w:r>
            <w:r w:rsidRPr="002A5999">
              <w:rPr>
                <w:rFonts w:ascii="Tahoma" w:hAnsi="Tahoma" w:cs="Tahoma"/>
                <w:b/>
                <w:sz w:val="18"/>
                <w:szCs w:val="18"/>
              </w:rPr>
              <w:t>Party</w:t>
            </w:r>
            <w:r w:rsidRPr="002A5999">
              <w:rPr>
                <w:rFonts w:ascii="Tahoma" w:hAnsi="Tahoma" w:cs="Tahoma"/>
                <w:sz w:val="18"/>
                <w:szCs w:val="18"/>
              </w:rPr>
              <w:t>”)</w:t>
            </w:r>
          </w:p>
        </w:tc>
      </w:tr>
      <w:tr w:rsidR="003F71BA" w:rsidRPr="003523BB" w14:paraId="79ED36EC" w14:textId="77777777" w:rsidTr="003F71BA">
        <w:tc>
          <w:tcPr>
            <w:tcW w:w="5387" w:type="dxa"/>
          </w:tcPr>
          <w:p w14:paraId="4F2FAD3E" w14:textId="77777777" w:rsidR="003F71BA" w:rsidRPr="00763045" w:rsidRDefault="003F71BA" w:rsidP="00087730">
            <w:pPr>
              <w:widowControl w:val="0"/>
              <w:contextualSpacing/>
              <w:jc w:val="both"/>
              <w:rPr>
                <w:rFonts w:ascii="Tahoma" w:hAnsi="Tahoma" w:cs="Tahoma"/>
                <w:b/>
                <w:sz w:val="18"/>
                <w:szCs w:val="18"/>
                <w:lang w:val="uk-UA"/>
              </w:rPr>
            </w:pPr>
            <w:r w:rsidRPr="00763045">
              <w:rPr>
                <w:rFonts w:ascii="Tahoma" w:hAnsi="Tahoma" w:cs="Tahoma"/>
                <w:b/>
                <w:sz w:val="18"/>
                <w:szCs w:val="18"/>
                <w:lang w:val="uk-UA"/>
              </w:rPr>
              <w:t>ВРАХОВУЮЧИ ЩО</w:t>
            </w:r>
          </w:p>
          <w:p w14:paraId="7315F890" w14:textId="77777777" w:rsidR="003F71BA" w:rsidRDefault="003F71BA" w:rsidP="00087730">
            <w:pPr>
              <w:widowControl w:val="0"/>
              <w:contextualSpacing/>
              <w:jc w:val="both"/>
              <w:rPr>
                <w:rFonts w:ascii="Tahoma" w:hAnsi="Tahoma" w:cs="Tahoma"/>
                <w:sz w:val="18"/>
                <w:szCs w:val="18"/>
                <w:lang w:val="uk-UA"/>
              </w:rPr>
            </w:pPr>
          </w:p>
          <w:p w14:paraId="2CEDB2BC" w14:textId="77777777" w:rsidR="003F71BA" w:rsidRPr="00682098" w:rsidRDefault="003F71BA" w:rsidP="00087730">
            <w:pPr>
              <w:pStyle w:val="ListParagraph"/>
              <w:widowControl w:val="0"/>
              <w:numPr>
                <w:ilvl w:val="0"/>
                <w:numId w:val="28"/>
              </w:numPr>
              <w:ind w:left="447"/>
              <w:jc w:val="both"/>
              <w:rPr>
                <w:rFonts w:ascii="Tahoma" w:hAnsi="Tahoma" w:cs="Tahoma"/>
                <w:sz w:val="18"/>
                <w:szCs w:val="18"/>
                <w:lang w:val="uk-UA"/>
              </w:rPr>
            </w:pPr>
            <w:r w:rsidRPr="00682098">
              <w:rPr>
                <w:rFonts w:ascii="Tahoma" w:hAnsi="Tahoma" w:cs="Tahoma"/>
                <w:sz w:val="18"/>
                <w:szCs w:val="18"/>
                <w:lang w:val="uk-UA"/>
              </w:rPr>
              <w:t>Замовник має необхідність в замовленні та отриманні послуг з розробки, тестування, зміни, модифікації, аналізу або проектування програмного забезпечення та пов’язаних з цим послуг;</w:t>
            </w:r>
          </w:p>
          <w:p w14:paraId="35EEAB0B" w14:textId="77777777" w:rsidR="003F71BA" w:rsidRDefault="003F71BA" w:rsidP="00087730">
            <w:pPr>
              <w:widowControl w:val="0"/>
              <w:ind w:left="447" w:hanging="425"/>
              <w:contextualSpacing/>
              <w:jc w:val="both"/>
              <w:rPr>
                <w:rFonts w:ascii="Tahoma" w:hAnsi="Tahoma" w:cs="Tahoma"/>
                <w:sz w:val="18"/>
                <w:szCs w:val="18"/>
                <w:lang w:val="uk-UA"/>
              </w:rPr>
            </w:pPr>
          </w:p>
          <w:p w14:paraId="2024892F" w14:textId="77777777" w:rsidR="003F71BA" w:rsidRPr="00682098" w:rsidRDefault="003F71BA" w:rsidP="00087730">
            <w:pPr>
              <w:pStyle w:val="ListParagraph"/>
              <w:widowControl w:val="0"/>
              <w:numPr>
                <w:ilvl w:val="0"/>
                <w:numId w:val="28"/>
              </w:numPr>
              <w:ind w:left="447"/>
              <w:jc w:val="both"/>
              <w:rPr>
                <w:rFonts w:ascii="Tahoma" w:hAnsi="Tahoma" w:cs="Tahoma"/>
                <w:sz w:val="18"/>
                <w:szCs w:val="18"/>
                <w:lang w:val="uk-UA"/>
              </w:rPr>
            </w:pPr>
            <w:r w:rsidRPr="00682098">
              <w:rPr>
                <w:rFonts w:ascii="Tahoma" w:hAnsi="Tahoma" w:cs="Tahoma"/>
                <w:sz w:val="18"/>
                <w:szCs w:val="18"/>
                <w:lang w:val="uk-UA"/>
              </w:rPr>
              <w:t>Виконавець має значний досвід та високу кваліфікацію в наданні таких послуг, а також має кваліфікований персонал і достатню кількість договорів з субпідрядниками для того, щоб надавати послуги, що цілком будуть відповідати потребам Замовника</w:t>
            </w:r>
          </w:p>
          <w:p w14:paraId="34AF8ECA" w14:textId="77777777" w:rsidR="003F71BA" w:rsidRDefault="003F71BA" w:rsidP="00087730">
            <w:pPr>
              <w:widowControl w:val="0"/>
              <w:contextualSpacing/>
              <w:jc w:val="both"/>
              <w:rPr>
                <w:rFonts w:ascii="Tahoma" w:hAnsi="Tahoma" w:cs="Tahoma"/>
                <w:sz w:val="18"/>
                <w:szCs w:val="18"/>
                <w:lang w:val="uk-UA"/>
              </w:rPr>
            </w:pPr>
          </w:p>
          <w:p w14:paraId="50E92D97" w14:textId="4E05B67F" w:rsidR="003F71BA" w:rsidRPr="00BF06F9" w:rsidRDefault="003F71BA" w:rsidP="00087730">
            <w:pPr>
              <w:widowControl w:val="0"/>
              <w:contextualSpacing/>
              <w:jc w:val="both"/>
              <w:rPr>
                <w:rFonts w:ascii="Tahoma" w:hAnsi="Tahoma" w:cs="Tahoma"/>
                <w:sz w:val="18"/>
                <w:szCs w:val="18"/>
                <w:lang w:val="uk-UA"/>
              </w:rPr>
            </w:pPr>
            <w:r>
              <w:rPr>
                <w:rFonts w:ascii="Tahoma" w:hAnsi="Tahoma" w:cs="Tahoma"/>
                <w:sz w:val="18"/>
                <w:szCs w:val="18"/>
                <w:lang w:val="uk-UA"/>
              </w:rPr>
              <w:t xml:space="preserve">Сторони </w:t>
            </w:r>
            <w:r w:rsidRPr="003523BB">
              <w:rPr>
                <w:rFonts w:ascii="Tahoma" w:hAnsi="Tahoma" w:cs="Tahoma"/>
                <w:sz w:val="18"/>
                <w:szCs w:val="18"/>
                <w:lang w:val="uk-UA"/>
              </w:rPr>
              <w:t xml:space="preserve">уклали цей </w:t>
            </w:r>
            <w:r>
              <w:rPr>
                <w:rFonts w:ascii="Tahoma" w:hAnsi="Tahoma" w:cs="Tahoma"/>
                <w:sz w:val="18"/>
                <w:szCs w:val="18"/>
                <w:lang w:val="uk-UA"/>
              </w:rPr>
              <w:t>Рамковий д</w:t>
            </w:r>
            <w:r w:rsidRPr="003523BB">
              <w:rPr>
                <w:rFonts w:ascii="Tahoma" w:hAnsi="Tahoma" w:cs="Tahoma"/>
                <w:sz w:val="18"/>
                <w:szCs w:val="18"/>
                <w:lang w:val="uk-UA"/>
              </w:rPr>
              <w:t>оговір</w:t>
            </w:r>
            <w:r>
              <w:rPr>
                <w:rFonts w:ascii="Tahoma" w:hAnsi="Tahoma" w:cs="Tahoma"/>
                <w:sz w:val="18"/>
                <w:szCs w:val="18"/>
                <w:lang w:val="uk-UA"/>
              </w:rPr>
              <w:t xml:space="preserve"> про надання послуг (надалі </w:t>
            </w:r>
            <w:r w:rsidRPr="003523BB">
              <w:rPr>
                <w:rFonts w:ascii="Tahoma" w:hAnsi="Tahoma" w:cs="Tahoma"/>
                <w:sz w:val="18"/>
                <w:szCs w:val="18"/>
                <w:lang w:val="uk-UA"/>
              </w:rPr>
              <w:t>«</w:t>
            </w:r>
            <w:r w:rsidRPr="00BF06F9">
              <w:rPr>
                <w:rFonts w:ascii="Tahoma" w:hAnsi="Tahoma" w:cs="Tahoma"/>
                <w:b/>
                <w:sz w:val="18"/>
                <w:szCs w:val="18"/>
                <w:lang w:val="uk-UA"/>
              </w:rPr>
              <w:t>Договір</w:t>
            </w:r>
            <w:r>
              <w:rPr>
                <w:rFonts w:ascii="Tahoma" w:hAnsi="Tahoma" w:cs="Tahoma"/>
                <w:sz w:val="18"/>
                <w:szCs w:val="18"/>
                <w:lang w:val="uk-UA"/>
              </w:rPr>
              <w:t>»), домовившись про наступне:</w:t>
            </w:r>
          </w:p>
        </w:tc>
        <w:tc>
          <w:tcPr>
            <w:tcW w:w="5387" w:type="dxa"/>
          </w:tcPr>
          <w:p w14:paraId="0F6BFE50" w14:textId="77777777" w:rsidR="003F71BA" w:rsidRDefault="003F71BA" w:rsidP="00087730">
            <w:pPr>
              <w:widowControl w:val="0"/>
              <w:contextualSpacing/>
              <w:rPr>
                <w:rFonts w:ascii="Tahoma" w:hAnsi="Tahoma" w:cs="Tahoma"/>
                <w:b/>
                <w:sz w:val="18"/>
                <w:szCs w:val="18"/>
              </w:rPr>
            </w:pPr>
            <w:r>
              <w:rPr>
                <w:rFonts w:ascii="Tahoma" w:hAnsi="Tahoma" w:cs="Tahoma"/>
                <w:b/>
                <w:sz w:val="18"/>
                <w:szCs w:val="18"/>
              </w:rPr>
              <w:t>WHEREAS</w:t>
            </w:r>
          </w:p>
          <w:p w14:paraId="3D07EED2" w14:textId="77777777" w:rsidR="003F71BA" w:rsidRPr="00682098" w:rsidRDefault="003F71BA" w:rsidP="00087730">
            <w:pPr>
              <w:widowControl w:val="0"/>
              <w:contextualSpacing/>
              <w:jc w:val="both"/>
              <w:rPr>
                <w:rFonts w:ascii="Tahoma" w:hAnsi="Tahoma" w:cs="Tahoma"/>
                <w:sz w:val="18"/>
                <w:szCs w:val="18"/>
              </w:rPr>
            </w:pPr>
          </w:p>
          <w:p w14:paraId="7461CB1F" w14:textId="77777777" w:rsidR="003F71BA" w:rsidRPr="002A5999" w:rsidRDefault="003F71BA" w:rsidP="00087730">
            <w:pPr>
              <w:pStyle w:val="ListParagraph"/>
              <w:widowControl w:val="0"/>
              <w:numPr>
                <w:ilvl w:val="0"/>
                <w:numId w:val="33"/>
              </w:numPr>
              <w:pBdr>
                <w:top w:val="nil"/>
                <w:left w:val="nil"/>
                <w:bottom w:val="nil"/>
                <w:right w:val="nil"/>
                <w:between w:val="nil"/>
              </w:pBdr>
              <w:ind w:left="462" w:hanging="425"/>
              <w:jc w:val="both"/>
              <w:rPr>
                <w:rFonts w:ascii="Tahoma" w:hAnsi="Tahoma" w:cs="Tahoma"/>
                <w:sz w:val="18"/>
                <w:szCs w:val="18"/>
              </w:rPr>
            </w:pPr>
            <w:r w:rsidRPr="002A5999">
              <w:rPr>
                <w:rFonts w:ascii="Tahoma" w:hAnsi="Tahoma" w:cs="Tahoma"/>
                <w:sz w:val="18"/>
                <w:szCs w:val="18"/>
              </w:rPr>
              <w:t>the Customer has the need to order and obtain services of the development, testing, alteration, modification, analysis or design of software, and services related thereto;</w:t>
            </w:r>
          </w:p>
          <w:p w14:paraId="161552F7" w14:textId="4F7B1026" w:rsidR="003F71BA" w:rsidRDefault="003F71BA" w:rsidP="00087730">
            <w:pPr>
              <w:widowControl w:val="0"/>
              <w:pBdr>
                <w:top w:val="nil"/>
                <w:left w:val="nil"/>
                <w:bottom w:val="nil"/>
                <w:right w:val="nil"/>
                <w:between w:val="nil"/>
              </w:pBdr>
              <w:contextualSpacing/>
              <w:jc w:val="both"/>
              <w:rPr>
                <w:rFonts w:ascii="Tahoma" w:hAnsi="Tahoma" w:cs="Tahoma"/>
                <w:sz w:val="18"/>
                <w:szCs w:val="18"/>
              </w:rPr>
            </w:pPr>
          </w:p>
          <w:p w14:paraId="3F275E1E" w14:textId="77777777" w:rsidR="003F71BA" w:rsidRPr="007F1FDA" w:rsidRDefault="003F71BA" w:rsidP="00087730">
            <w:pPr>
              <w:widowControl w:val="0"/>
              <w:pBdr>
                <w:top w:val="nil"/>
                <w:left w:val="nil"/>
                <w:bottom w:val="nil"/>
                <w:right w:val="nil"/>
                <w:between w:val="nil"/>
              </w:pBdr>
              <w:contextualSpacing/>
              <w:jc w:val="both"/>
              <w:rPr>
                <w:rFonts w:ascii="Tahoma" w:hAnsi="Tahoma" w:cs="Tahoma"/>
                <w:sz w:val="18"/>
                <w:szCs w:val="18"/>
              </w:rPr>
            </w:pPr>
          </w:p>
          <w:p w14:paraId="17FA9790" w14:textId="77777777" w:rsidR="003F71BA" w:rsidRPr="002A5999" w:rsidRDefault="003F71BA" w:rsidP="00087730">
            <w:pPr>
              <w:pStyle w:val="ListParagraph"/>
              <w:widowControl w:val="0"/>
              <w:numPr>
                <w:ilvl w:val="0"/>
                <w:numId w:val="33"/>
              </w:numPr>
              <w:pBdr>
                <w:top w:val="nil"/>
                <w:left w:val="nil"/>
                <w:bottom w:val="nil"/>
                <w:right w:val="nil"/>
                <w:between w:val="nil"/>
              </w:pBdr>
              <w:ind w:left="462" w:hanging="425"/>
              <w:jc w:val="both"/>
              <w:rPr>
                <w:rFonts w:ascii="Tahoma" w:hAnsi="Tahoma" w:cs="Tahoma"/>
                <w:sz w:val="18"/>
                <w:szCs w:val="18"/>
              </w:rPr>
            </w:pPr>
            <w:r w:rsidRPr="002A5999">
              <w:rPr>
                <w:rFonts w:ascii="Tahoma" w:hAnsi="Tahoma" w:cs="Tahoma"/>
                <w:sz w:val="18"/>
                <w:szCs w:val="18"/>
              </w:rPr>
              <w:t>the Contractor possesses significant experience and high level of expertise in the provision of such services, as well as qualified staff and sufficient number of contracts with subcontractors in order to provide services that fully meet the requirements of the Customer</w:t>
            </w:r>
          </w:p>
          <w:p w14:paraId="229DBD03" w14:textId="4066FC0B" w:rsidR="003F71BA" w:rsidRPr="002A5999" w:rsidRDefault="003F71BA" w:rsidP="00087730">
            <w:pPr>
              <w:widowControl w:val="0"/>
              <w:pBdr>
                <w:top w:val="nil"/>
                <w:left w:val="nil"/>
                <w:bottom w:val="nil"/>
                <w:right w:val="nil"/>
                <w:between w:val="nil"/>
              </w:pBdr>
              <w:contextualSpacing/>
              <w:jc w:val="both"/>
              <w:rPr>
                <w:rFonts w:ascii="Tahoma" w:hAnsi="Tahoma" w:cs="Tahoma"/>
                <w:sz w:val="18"/>
                <w:szCs w:val="18"/>
              </w:rPr>
            </w:pPr>
          </w:p>
          <w:p w14:paraId="1C86C982" w14:textId="0DFC732F" w:rsidR="003F71BA" w:rsidRPr="00D45CA0" w:rsidRDefault="003F71BA" w:rsidP="00087730">
            <w:pPr>
              <w:widowControl w:val="0"/>
              <w:contextualSpacing/>
              <w:jc w:val="both"/>
              <w:rPr>
                <w:rFonts w:ascii="Tahoma" w:hAnsi="Tahoma" w:cs="Tahoma"/>
                <w:sz w:val="18"/>
                <w:szCs w:val="18"/>
                <w:lang w:val="uk-UA"/>
              </w:rPr>
            </w:pPr>
            <w:r w:rsidRPr="002A5999">
              <w:rPr>
                <w:rFonts w:ascii="Tahoma" w:hAnsi="Tahoma" w:cs="Tahoma"/>
                <w:sz w:val="18"/>
                <w:szCs w:val="18"/>
              </w:rPr>
              <w:t>the Parties have entered into this Master Service Agreement (hereinafter referred to as the “</w:t>
            </w:r>
            <w:r w:rsidRPr="002A5999">
              <w:rPr>
                <w:rFonts w:ascii="Tahoma" w:hAnsi="Tahoma" w:cs="Tahoma"/>
                <w:b/>
                <w:sz w:val="18"/>
                <w:szCs w:val="18"/>
              </w:rPr>
              <w:t>Agreement</w:t>
            </w:r>
            <w:r w:rsidRPr="002A5999">
              <w:rPr>
                <w:rFonts w:ascii="Tahoma" w:hAnsi="Tahoma" w:cs="Tahoma"/>
                <w:sz w:val="18"/>
                <w:szCs w:val="18"/>
              </w:rPr>
              <w:t>”) as follows:</w:t>
            </w:r>
          </w:p>
        </w:tc>
      </w:tr>
      <w:tr w:rsidR="003F71BA" w:rsidRPr="003523BB" w14:paraId="0DFE56D5" w14:textId="77777777" w:rsidTr="003F71BA">
        <w:tc>
          <w:tcPr>
            <w:tcW w:w="5387" w:type="dxa"/>
          </w:tcPr>
          <w:p w14:paraId="4C36FB2E" w14:textId="77777777" w:rsidR="003F71BA" w:rsidRDefault="003F71BA" w:rsidP="00087730">
            <w:pPr>
              <w:pStyle w:val="ListParagraph"/>
              <w:widowControl w:val="0"/>
              <w:ind w:left="360"/>
              <w:rPr>
                <w:rFonts w:ascii="Tahoma" w:hAnsi="Tahoma" w:cs="Tahoma"/>
                <w:b/>
                <w:sz w:val="18"/>
                <w:szCs w:val="18"/>
                <w:lang w:val="uk-UA"/>
              </w:rPr>
            </w:pPr>
          </w:p>
          <w:p w14:paraId="744EF3C4" w14:textId="77777777" w:rsidR="003F71BA" w:rsidRPr="003523BB" w:rsidRDefault="003F71BA" w:rsidP="00087730">
            <w:pPr>
              <w:pStyle w:val="ListParagraph"/>
              <w:widowControl w:val="0"/>
              <w:numPr>
                <w:ilvl w:val="0"/>
                <w:numId w:val="1"/>
              </w:numPr>
              <w:jc w:val="center"/>
              <w:rPr>
                <w:rFonts w:ascii="Tahoma" w:hAnsi="Tahoma" w:cs="Tahoma"/>
                <w:b/>
                <w:sz w:val="18"/>
                <w:szCs w:val="18"/>
                <w:lang w:val="uk-UA"/>
              </w:rPr>
            </w:pPr>
            <w:r w:rsidRPr="003523BB">
              <w:rPr>
                <w:rFonts w:ascii="Tahoma" w:hAnsi="Tahoma" w:cs="Tahoma"/>
                <w:b/>
                <w:sz w:val="18"/>
                <w:szCs w:val="18"/>
                <w:lang w:val="uk-UA"/>
              </w:rPr>
              <w:t>ВИЗНАЧЕННЯ</w:t>
            </w:r>
          </w:p>
          <w:p w14:paraId="2F0A7E5B" w14:textId="77777777" w:rsidR="003F71BA" w:rsidRDefault="003F71BA" w:rsidP="00087730">
            <w:pPr>
              <w:widowControl w:val="0"/>
              <w:contextualSpacing/>
              <w:jc w:val="center"/>
              <w:rPr>
                <w:rFonts w:ascii="Tahoma" w:hAnsi="Tahoma" w:cs="Tahoma"/>
                <w:b/>
                <w:sz w:val="18"/>
                <w:szCs w:val="18"/>
                <w:lang w:val="uk-UA"/>
              </w:rPr>
            </w:pPr>
          </w:p>
        </w:tc>
        <w:tc>
          <w:tcPr>
            <w:tcW w:w="5387" w:type="dxa"/>
          </w:tcPr>
          <w:p w14:paraId="099F1863" w14:textId="77777777" w:rsidR="003F71BA" w:rsidRDefault="003F71BA" w:rsidP="00087730">
            <w:pPr>
              <w:widowControl w:val="0"/>
              <w:contextualSpacing/>
              <w:jc w:val="center"/>
              <w:rPr>
                <w:rFonts w:ascii="Tahoma" w:hAnsi="Tahoma" w:cs="Tahoma"/>
                <w:b/>
                <w:sz w:val="18"/>
                <w:szCs w:val="18"/>
                <w:lang w:val="uk-UA"/>
              </w:rPr>
            </w:pPr>
          </w:p>
          <w:p w14:paraId="409E2500" w14:textId="377751DA" w:rsidR="003F71BA" w:rsidRPr="00D45CA0" w:rsidRDefault="003F71BA" w:rsidP="00087730">
            <w:pPr>
              <w:pStyle w:val="ListParagraph"/>
              <w:widowControl w:val="0"/>
              <w:numPr>
                <w:ilvl w:val="0"/>
                <w:numId w:val="7"/>
              </w:numPr>
              <w:jc w:val="center"/>
              <w:rPr>
                <w:rFonts w:ascii="Tahoma" w:hAnsi="Tahoma" w:cs="Tahoma"/>
                <w:b/>
                <w:sz w:val="18"/>
                <w:szCs w:val="18"/>
              </w:rPr>
            </w:pPr>
            <w:r w:rsidRPr="00D45CA0">
              <w:rPr>
                <w:rFonts w:ascii="Tahoma" w:hAnsi="Tahoma" w:cs="Tahoma"/>
                <w:b/>
                <w:sz w:val="18"/>
                <w:szCs w:val="18"/>
              </w:rPr>
              <w:t xml:space="preserve">DEFINITIONS </w:t>
            </w:r>
          </w:p>
        </w:tc>
      </w:tr>
      <w:tr w:rsidR="003F71BA" w:rsidRPr="005C7AB8" w14:paraId="00869249" w14:textId="77777777" w:rsidTr="003F71BA">
        <w:tc>
          <w:tcPr>
            <w:tcW w:w="5387" w:type="dxa"/>
          </w:tcPr>
          <w:p w14:paraId="2B357E95" w14:textId="58CDCCA9" w:rsidR="003F71BA" w:rsidRPr="003523BB" w:rsidRDefault="003F71BA" w:rsidP="00087730">
            <w:pPr>
              <w:widowControl w:val="0"/>
              <w:ind w:left="426"/>
              <w:contextualSpacing/>
              <w:jc w:val="both"/>
              <w:rPr>
                <w:rFonts w:ascii="Tahoma" w:hAnsi="Tahoma" w:cs="Tahoma"/>
                <w:sz w:val="18"/>
                <w:szCs w:val="18"/>
                <w:lang w:val="uk-UA"/>
              </w:rPr>
            </w:pPr>
            <w:r w:rsidRPr="003523BB">
              <w:rPr>
                <w:rFonts w:ascii="Tahoma" w:hAnsi="Tahoma" w:cs="Tahoma"/>
                <w:sz w:val="18"/>
                <w:szCs w:val="18"/>
                <w:lang w:val="uk-UA"/>
              </w:rPr>
              <w:t xml:space="preserve">В Договорі, а також у всіх документах, що є його невід’ємною частиною, нижченаведені терміни будуть мати значення, надане </w:t>
            </w:r>
            <w:r>
              <w:rPr>
                <w:rFonts w:ascii="Tahoma" w:hAnsi="Tahoma" w:cs="Tahoma"/>
                <w:sz w:val="18"/>
                <w:szCs w:val="18"/>
                <w:lang w:val="uk-UA"/>
              </w:rPr>
              <w:t>їм</w:t>
            </w:r>
            <w:r w:rsidRPr="003523BB">
              <w:rPr>
                <w:rFonts w:ascii="Tahoma" w:hAnsi="Tahoma" w:cs="Tahoma"/>
                <w:sz w:val="18"/>
                <w:szCs w:val="18"/>
                <w:lang w:val="uk-UA"/>
              </w:rPr>
              <w:t xml:space="preserve"> в цьому пункті.</w:t>
            </w:r>
          </w:p>
          <w:p w14:paraId="3E45E80E" w14:textId="77777777" w:rsidR="003F71BA" w:rsidRDefault="003F71BA" w:rsidP="00087730">
            <w:pPr>
              <w:pStyle w:val="ListParagraph"/>
              <w:widowControl w:val="0"/>
              <w:numPr>
                <w:ilvl w:val="1"/>
                <w:numId w:val="1"/>
              </w:numPr>
              <w:ind w:left="426"/>
              <w:jc w:val="both"/>
              <w:rPr>
                <w:rFonts w:ascii="Tahoma" w:hAnsi="Tahoma" w:cs="Tahoma"/>
                <w:sz w:val="18"/>
                <w:szCs w:val="18"/>
                <w:lang w:val="uk-UA"/>
              </w:rPr>
            </w:pPr>
            <w:r w:rsidRPr="008C2A05">
              <w:rPr>
                <w:rFonts w:ascii="Tahoma" w:hAnsi="Tahoma" w:cs="Tahoma"/>
                <w:b/>
                <w:sz w:val="18"/>
                <w:szCs w:val="18"/>
                <w:lang w:val="uk-UA"/>
              </w:rPr>
              <w:t>«Послуги»</w:t>
            </w:r>
            <w:r>
              <w:rPr>
                <w:rFonts w:ascii="Tahoma" w:hAnsi="Tahoma" w:cs="Tahoma"/>
                <w:sz w:val="18"/>
                <w:szCs w:val="18"/>
                <w:lang w:val="uk-UA"/>
              </w:rPr>
              <w:t xml:space="preserve"> - послуги з розробки</w:t>
            </w:r>
            <w:r w:rsidRPr="0066570D">
              <w:rPr>
                <w:rFonts w:ascii="Tahoma" w:hAnsi="Tahoma" w:cs="Tahoma"/>
                <w:sz w:val="18"/>
                <w:szCs w:val="18"/>
                <w:lang w:val="uk-UA"/>
              </w:rPr>
              <w:t xml:space="preserve">, тестування, зміни, модифікації, аналізу або проектування програмного забезпечення </w:t>
            </w:r>
            <w:r>
              <w:rPr>
                <w:rFonts w:ascii="Tahoma" w:hAnsi="Tahoma" w:cs="Tahoma"/>
                <w:sz w:val="18"/>
                <w:szCs w:val="18"/>
                <w:lang w:val="uk-UA"/>
              </w:rPr>
              <w:t>або</w:t>
            </w:r>
            <w:r w:rsidRPr="0066570D">
              <w:rPr>
                <w:rFonts w:ascii="Tahoma" w:hAnsi="Tahoma" w:cs="Tahoma"/>
                <w:sz w:val="18"/>
                <w:szCs w:val="18"/>
                <w:lang w:val="uk-UA"/>
              </w:rPr>
              <w:t xml:space="preserve"> пов’язані з цим послуги</w:t>
            </w:r>
            <w:r>
              <w:rPr>
                <w:rFonts w:ascii="Tahoma" w:hAnsi="Tahoma" w:cs="Tahoma"/>
                <w:sz w:val="18"/>
                <w:szCs w:val="18"/>
                <w:lang w:val="uk-UA"/>
              </w:rPr>
              <w:t>, зокрема розробка дизайну програмного забезпечення або окремих його елементів; конкретні Послуги, що мають бути надані</w:t>
            </w:r>
            <w:r w:rsidRPr="001C5063">
              <w:rPr>
                <w:rFonts w:ascii="Tahoma" w:hAnsi="Tahoma" w:cs="Tahoma"/>
                <w:sz w:val="18"/>
                <w:szCs w:val="18"/>
                <w:lang w:val="uk-UA"/>
              </w:rPr>
              <w:t>,</w:t>
            </w:r>
            <w:r>
              <w:rPr>
                <w:rFonts w:ascii="Tahoma" w:hAnsi="Tahoma" w:cs="Tahoma"/>
                <w:sz w:val="18"/>
                <w:szCs w:val="18"/>
                <w:lang w:val="uk-UA"/>
              </w:rPr>
              <w:t xml:space="preserve"> визначаються у окремих Замовленнях, як вони визначені в Договорі.</w:t>
            </w:r>
          </w:p>
          <w:p w14:paraId="1AE43755" w14:textId="77777777" w:rsidR="003F71BA" w:rsidRPr="00D76E7E" w:rsidRDefault="003F71BA" w:rsidP="00087730">
            <w:pPr>
              <w:pStyle w:val="ListParagraph"/>
              <w:widowControl w:val="0"/>
              <w:numPr>
                <w:ilvl w:val="1"/>
                <w:numId w:val="1"/>
              </w:numPr>
              <w:ind w:left="426"/>
              <w:jc w:val="both"/>
              <w:rPr>
                <w:rFonts w:ascii="Tahoma" w:hAnsi="Tahoma" w:cs="Tahoma"/>
                <w:b/>
                <w:sz w:val="18"/>
                <w:szCs w:val="18"/>
                <w:lang w:val="uk-UA"/>
              </w:rPr>
            </w:pPr>
            <w:r w:rsidRPr="008C2A05">
              <w:rPr>
                <w:rFonts w:ascii="Tahoma" w:hAnsi="Tahoma" w:cs="Tahoma"/>
                <w:b/>
                <w:sz w:val="18"/>
                <w:szCs w:val="18"/>
                <w:lang w:val="uk-UA"/>
              </w:rPr>
              <w:t>«Замовлення»</w:t>
            </w:r>
            <w:r>
              <w:rPr>
                <w:rFonts w:ascii="Tahoma" w:hAnsi="Tahoma" w:cs="Tahoma"/>
                <w:b/>
                <w:sz w:val="18"/>
                <w:szCs w:val="18"/>
                <w:lang w:val="uk-UA"/>
              </w:rPr>
              <w:t xml:space="preserve"> - </w:t>
            </w:r>
            <w:r w:rsidRPr="008C2A05">
              <w:rPr>
                <w:rFonts w:ascii="Tahoma" w:hAnsi="Tahoma" w:cs="Tahoma"/>
                <w:sz w:val="18"/>
                <w:szCs w:val="18"/>
                <w:lang w:val="uk-UA"/>
              </w:rPr>
              <w:t>за</w:t>
            </w:r>
            <w:r>
              <w:rPr>
                <w:rFonts w:ascii="Tahoma" w:hAnsi="Tahoma" w:cs="Tahoma"/>
                <w:sz w:val="18"/>
                <w:szCs w:val="18"/>
                <w:lang w:val="uk-UA"/>
              </w:rPr>
              <w:t xml:space="preserve">мовлення на виконання робіт (на надання Послуг), письмовий документ, укладений Сторонами, який є невід’ємною частиною цього Договору; </w:t>
            </w:r>
          </w:p>
          <w:p w14:paraId="402B6DFA" w14:textId="77777777" w:rsidR="003F71BA" w:rsidRPr="004D4654" w:rsidRDefault="003F71BA" w:rsidP="00087730">
            <w:pPr>
              <w:pStyle w:val="ListParagraph"/>
              <w:widowControl w:val="0"/>
              <w:numPr>
                <w:ilvl w:val="1"/>
                <w:numId w:val="1"/>
              </w:numPr>
              <w:ind w:left="426"/>
              <w:jc w:val="both"/>
              <w:rPr>
                <w:rFonts w:ascii="Tahoma" w:hAnsi="Tahoma" w:cs="Tahoma"/>
                <w:b/>
                <w:sz w:val="18"/>
                <w:szCs w:val="18"/>
                <w:lang w:val="uk-UA"/>
              </w:rPr>
            </w:pPr>
            <w:r>
              <w:rPr>
                <w:rFonts w:ascii="Tahoma" w:hAnsi="Tahoma" w:cs="Tahoma"/>
                <w:b/>
                <w:sz w:val="18"/>
                <w:szCs w:val="18"/>
                <w:lang w:val="uk-UA"/>
              </w:rPr>
              <w:t xml:space="preserve">«Результати надання Послуг» - </w:t>
            </w:r>
            <w:r w:rsidRPr="004D4654">
              <w:rPr>
                <w:rFonts w:ascii="Tahoma" w:hAnsi="Tahoma" w:cs="Tahoma"/>
                <w:sz w:val="18"/>
                <w:szCs w:val="18"/>
                <w:lang w:val="uk-UA"/>
              </w:rPr>
              <w:t>будь-які</w:t>
            </w:r>
            <w:r>
              <w:rPr>
                <w:rFonts w:ascii="Tahoma" w:hAnsi="Tahoma" w:cs="Tahoma"/>
                <w:b/>
                <w:sz w:val="18"/>
                <w:szCs w:val="18"/>
                <w:lang w:val="uk-UA"/>
              </w:rPr>
              <w:t xml:space="preserve"> </w:t>
            </w:r>
            <w:r w:rsidRPr="004D4654">
              <w:rPr>
                <w:rFonts w:ascii="Tahoma" w:hAnsi="Tahoma" w:cs="Tahoma"/>
                <w:sz w:val="18"/>
                <w:szCs w:val="18"/>
                <w:lang w:val="uk-UA"/>
              </w:rPr>
              <w:t>результати надання Послуг, в</w:t>
            </w:r>
            <w:r>
              <w:rPr>
                <w:rFonts w:ascii="Tahoma" w:hAnsi="Tahoma" w:cs="Tahoma"/>
                <w:sz w:val="18"/>
                <w:szCs w:val="18"/>
                <w:lang w:val="uk-UA"/>
              </w:rPr>
              <w:t>ключаючи будь-які об’єкти інтелектуальної власності, створені на замовлення Замовника, включаючи комп’ютерні програми, їх вихідний код та оригінальні файли, відповідна документація, матеріали та інформація, як вони визначені в кожному окремому Замовленні;</w:t>
            </w:r>
          </w:p>
          <w:p w14:paraId="5D26EF34" w14:textId="6434C8A9" w:rsidR="003F71BA" w:rsidRPr="001A57FD" w:rsidRDefault="003F71BA" w:rsidP="00087730">
            <w:pPr>
              <w:pStyle w:val="ListParagraph"/>
              <w:widowControl w:val="0"/>
              <w:numPr>
                <w:ilvl w:val="1"/>
                <w:numId w:val="1"/>
              </w:numPr>
              <w:ind w:left="426"/>
              <w:jc w:val="both"/>
              <w:rPr>
                <w:rFonts w:ascii="Tahoma" w:hAnsi="Tahoma" w:cs="Tahoma"/>
                <w:b/>
                <w:sz w:val="18"/>
                <w:szCs w:val="18"/>
                <w:lang w:val="uk-UA"/>
              </w:rPr>
            </w:pPr>
            <w:r>
              <w:rPr>
                <w:rFonts w:ascii="Tahoma" w:hAnsi="Tahoma" w:cs="Tahoma"/>
                <w:b/>
                <w:sz w:val="18"/>
                <w:szCs w:val="18"/>
                <w:lang w:val="uk-UA"/>
              </w:rPr>
              <w:t xml:space="preserve">«Розробник», «Дизайнер» - </w:t>
            </w:r>
            <w:r>
              <w:rPr>
                <w:rFonts w:ascii="Tahoma" w:hAnsi="Tahoma" w:cs="Tahoma"/>
                <w:sz w:val="18"/>
                <w:szCs w:val="18"/>
                <w:lang w:val="uk-UA"/>
              </w:rPr>
              <w:t xml:space="preserve">особа, що має відповідні навички, кваліфікацію і досвід, найнята, або іншим чином залучена </w:t>
            </w:r>
            <w:r w:rsidR="00593A57">
              <w:rPr>
                <w:rFonts w:ascii="Tahoma" w:hAnsi="Tahoma" w:cs="Tahoma"/>
                <w:sz w:val="18"/>
                <w:szCs w:val="18"/>
                <w:lang w:val="uk-UA"/>
              </w:rPr>
              <w:t>Виконавцем</w:t>
            </w:r>
            <w:r>
              <w:rPr>
                <w:rFonts w:ascii="Tahoma" w:hAnsi="Tahoma" w:cs="Tahoma"/>
                <w:sz w:val="18"/>
                <w:szCs w:val="18"/>
                <w:lang w:val="uk-UA"/>
              </w:rPr>
              <w:t xml:space="preserve"> для надання Послуг за цим </w:t>
            </w:r>
            <w:r>
              <w:rPr>
                <w:rFonts w:ascii="Tahoma" w:hAnsi="Tahoma" w:cs="Tahoma"/>
                <w:sz w:val="18"/>
                <w:szCs w:val="18"/>
                <w:lang w:val="uk-UA"/>
              </w:rPr>
              <w:lastRenderedPageBreak/>
              <w:t xml:space="preserve">Договором. </w:t>
            </w:r>
          </w:p>
          <w:p w14:paraId="22DD5B88" w14:textId="39B3807F" w:rsidR="003F71BA" w:rsidRPr="00CA6A0C" w:rsidRDefault="003F71BA" w:rsidP="00087730">
            <w:pPr>
              <w:pStyle w:val="ListParagraph"/>
              <w:widowControl w:val="0"/>
              <w:numPr>
                <w:ilvl w:val="1"/>
                <w:numId w:val="1"/>
              </w:numPr>
              <w:ind w:left="426"/>
              <w:jc w:val="both"/>
              <w:rPr>
                <w:rFonts w:ascii="Tahoma" w:hAnsi="Tahoma" w:cs="Tahoma"/>
                <w:b/>
                <w:sz w:val="18"/>
                <w:szCs w:val="18"/>
                <w:lang w:val="uk-UA"/>
              </w:rPr>
            </w:pPr>
            <w:r>
              <w:rPr>
                <w:rFonts w:ascii="Tahoma" w:hAnsi="Tahoma" w:cs="Tahoma"/>
                <w:b/>
                <w:sz w:val="18"/>
                <w:szCs w:val="18"/>
                <w:lang w:val="uk-UA"/>
              </w:rPr>
              <w:t xml:space="preserve">«Дата набрання чинності» - </w:t>
            </w:r>
            <w:r w:rsidRPr="00F4532D">
              <w:rPr>
                <w:rFonts w:ascii="Tahoma" w:hAnsi="Tahoma" w:cs="Tahoma"/>
                <w:sz w:val="18"/>
                <w:szCs w:val="18"/>
                <w:lang w:val="uk-UA"/>
              </w:rPr>
              <w:t>дата, вказана в шапці цього Договору.</w:t>
            </w:r>
            <w:r>
              <w:rPr>
                <w:rFonts w:ascii="Tahoma" w:hAnsi="Tahoma" w:cs="Tahoma"/>
                <w:b/>
                <w:sz w:val="18"/>
                <w:szCs w:val="18"/>
                <w:lang w:val="uk-UA"/>
              </w:rPr>
              <w:t xml:space="preserve"> </w:t>
            </w:r>
          </w:p>
        </w:tc>
        <w:tc>
          <w:tcPr>
            <w:tcW w:w="5387" w:type="dxa"/>
          </w:tcPr>
          <w:p w14:paraId="4C52F1A7" w14:textId="77777777" w:rsidR="003F71BA" w:rsidRPr="002A5999" w:rsidRDefault="003F71BA" w:rsidP="00087730">
            <w:pPr>
              <w:widowControl w:val="0"/>
              <w:ind w:left="466"/>
              <w:contextualSpacing/>
              <w:jc w:val="both"/>
              <w:rPr>
                <w:rFonts w:ascii="Tahoma" w:hAnsi="Tahoma" w:cs="Tahoma"/>
                <w:sz w:val="18"/>
                <w:szCs w:val="18"/>
              </w:rPr>
            </w:pPr>
            <w:r w:rsidRPr="002A5999">
              <w:rPr>
                <w:rFonts w:ascii="Tahoma" w:hAnsi="Tahoma" w:cs="Tahoma"/>
                <w:sz w:val="18"/>
                <w:szCs w:val="18"/>
              </w:rPr>
              <w:lastRenderedPageBreak/>
              <w:t>In the Agreement as well as in all integral parts hereof the following terms shall bear the meanings assigned thereto as follows.</w:t>
            </w:r>
          </w:p>
          <w:p w14:paraId="0E3D70C4" w14:textId="64527658" w:rsidR="003F71BA" w:rsidRDefault="003F71BA" w:rsidP="00087730">
            <w:pPr>
              <w:pStyle w:val="ListParagraph"/>
              <w:widowControl w:val="0"/>
              <w:numPr>
                <w:ilvl w:val="1"/>
                <w:numId w:val="7"/>
              </w:numPr>
              <w:tabs>
                <w:tab w:val="left" w:pos="746"/>
              </w:tabs>
              <w:ind w:left="458"/>
              <w:jc w:val="both"/>
              <w:rPr>
                <w:rFonts w:ascii="Tahoma" w:hAnsi="Tahoma" w:cs="Tahoma"/>
                <w:sz w:val="18"/>
                <w:szCs w:val="18"/>
              </w:rPr>
            </w:pPr>
            <w:r w:rsidRPr="002A5999">
              <w:rPr>
                <w:rFonts w:ascii="Tahoma" w:hAnsi="Tahoma" w:cs="Tahoma"/>
                <w:b/>
                <w:sz w:val="18"/>
                <w:szCs w:val="18"/>
              </w:rPr>
              <w:t>“Services”</w:t>
            </w:r>
            <w:r w:rsidRPr="005C7AB8">
              <w:rPr>
                <w:rFonts w:ascii="Tahoma" w:hAnsi="Tahoma" w:cs="Tahoma"/>
                <w:sz w:val="18"/>
                <w:szCs w:val="18"/>
                <w:lang w:val="uk-UA"/>
              </w:rPr>
              <w:t xml:space="preserve"> </w:t>
            </w:r>
            <w:r>
              <w:rPr>
                <w:rFonts w:ascii="Tahoma" w:hAnsi="Tahoma" w:cs="Tahoma"/>
                <w:sz w:val="18"/>
                <w:szCs w:val="18"/>
                <w:lang w:val="uk-UA"/>
              </w:rPr>
              <w:t>–</w:t>
            </w:r>
            <w:r w:rsidRPr="005C7AB8">
              <w:rPr>
                <w:rFonts w:ascii="Tahoma" w:hAnsi="Tahoma" w:cs="Tahoma"/>
                <w:sz w:val="18"/>
                <w:szCs w:val="18"/>
                <w:lang w:val="uk-UA"/>
              </w:rPr>
              <w:t xml:space="preserve"> </w:t>
            </w:r>
            <w:r w:rsidRPr="002A5999">
              <w:rPr>
                <w:rFonts w:ascii="Tahoma" w:hAnsi="Tahoma" w:cs="Tahoma"/>
                <w:sz w:val="18"/>
                <w:szCs w:val="18"/>
              </w:rPr>
              <w:t>services on development, testing, alteration, modification, analysis or design of software, or services related thereto, in particular, the development of software design or its particular elements; the specific Services to be provided shall be stated in separate Statements of Work, as they are stated in the Agreement.</w:t>
            </w:r>
          </w:p>
          <w:p w14:paraId="4A92F8D1" w14:textId="77777777" w:rsidR="003F71BA" w:rsidRPr="007F1FDA" w:rsidRDefault="003F71BA" w:rsidP="003F71BA">
            <w:pPr>
              <w:pStyle w:val="ListParagraph"/>
              <w:widowControl w:val="0"/>
              <w:tabs>
                <w:tab w:val="left" w:pos="746"/>
              </w:tabs>
              <w:ind w:left="458"/>
              <w:jc w:val="both"/>
              <w:rPr>
                <w:rFonts w:ascii="Tahoma" w:hAnsi="Tahoma" w:cs="Tahoma"/>
                <w:sz w:val="18"/>
                <w:szCs w:val="18"/>
              </w:rPr>
            </w:pPr>
          </w:p>
          <w:p w14:paraId="661BC320" w14:textId="77777777" w:rsidR="003F71BA" w:rsidRPr="002A5999" w:rsidRDefault="003F71BA" w:rsidP="00087730">
            <w:pPr>
              <w:pStyle w:val="ListParagraph"/>
              <w:widowControl w:val="0"/>
              <w:numPr>
                <w:ilvl w:val="1"/>
                <w:numId w:val="7"/>
              </w:numPr>
              <w:ind w:left="458"/>
              <w:jc w:val="both"/>
              <w:rPr>
                <w:rFonts w:ascii="Tahoma" w:hAnsi="Tahoma" w:cs="Tahoma"/>
                <w:b/>
                <w:sz w:val="18"/>
                <w:szCs w:val="18"/>
              </w:rPr>
            </w:pPr>
            <w:r w:rsidRPr="002A5999">
              <w:rPr>
                <w:rFonts w:ascii="Tahoma" w:hAnsi="Tahoma" w:cs="Tahoma"/>
                <w:b/>
                <w:sz w:val="18"/>
                <w:szCs w:val="18"/>
              </w:rPr>
              <w:t>“Statement of Work”,</w:t>
            </w:r>
            <w:r w:rsidRPr="005C7AB8">
              <w:rPr>
                <w:rFonts w:ascii="Tahoma" w:hAnsi="Tahoma" w:cs="Tahoma"/>
                <w:b/>
                <w:sz w:val="18"/>
                <w:szCs w:val="18"/>
                <w:lang w:val="uk-UA"/>
              </w:rPr>
              <w:t xml:space="preserve"> </w:t>
            </w:r>
            <w:r w:rsidRPr="002A5999">
              <w:rPr>
                <w:rFonts w:ascii="Tahoma" w:hAnsi="Tahoma" w:cs="Tahoma"/>
                <w:sz w:val="18"/>
                <w:szCs w:val="18"/>
              </w:rPr>
              <w:t xml:space="preserve">or </w:t>
            </w:r>
            <w:r w:rsidRPr="002A5999">
              <w:rPr>
                <w:rFonts w:ascii="Tahoma" w:hAnsi="Tahoma" w:cs="Tahoma"/>
                <w:b/>
                <w:sz w:val="18"/>
                <w:szCs w:val="18"/>
              </w:rPr>
              <w:t>“SOW”</w:t>
            </w:r>
            <w:r w:rsidRPr="00F93DD2">
              <w:rPr>
                <w:rFonts w:ascii="Tahoma" w:hAnsi="Tahoma" w:cs="Tahoma"/>
                <w:sz w:val="18"/>
                <w:szCs w:val="18"/>
                <w:lang w:val="uk-UA"/>
              </w:rPr>
              <w:t xml:space="preserve"> </w:t>
            </w:r>
            <w:r w:rsidRPr="002A5999">
              <w:rPr>
                <w:rFonts w:ascii="Tahoma" w:hAnsi="Tahoma" w:cs="Tahoma"/>
                <w:sz w:val="18"/>
                <w:szCs w:val="18"/>
              </w:rPr>
              <w:t>– an assignment to perform work (provide Services), a document concluded by the Parties in writing, which is an integral part of this Agreement;</w:t>
            </w:r>
          </w:p>
          <w:p w14:paraId="3BD358D6" w14:textId="03604485" w:rsidR="003F71BA" w:rsidRPr="003F71BA" w:rsidRDefault="003F71BA" w:rsidP="00087730">
            <w:pPr>
              <w:pStyle w:val="ListParagraph"/>
              <w:widowControl w:val="0"/>
              <w:numPr>
                <w:ilvl w:val="1"/>
                <w:numId w:val="7"/>
              </w:numPr>
              <w:ind w:left="458"/>
              <w:jc w:val="both"/>
              <w:rPr>
                <w:rFonts w:ascii="Tahoma" w:hAnsi="Tahoma" w:cs="Tahoma"/>
                <w:b/>
                <w:sz w:val="18"/>
                <w:szCs w:val="18"/>
              </w:rPr>
            </w:pPr>
            <w:r w:rsidRPr="002A5999">
              <w:rPr>
                <w:rFonts w:ascii="Tahoma" w:hAnsi="Tahoma" w:cs="Tahoma"/>
                <w:b/>
                <w:sz w:val="18"/>
                <w:szCs w:val="18"/>
              </w:rPr>
              <w:t>“Deliverables”</w:t>
            </w:r>
            <w:r w:rsidRPr="005C7AB8">
              <w:rPr>
                <w:rFonts w:ascii="Tahoma" w:hAnsi="Tahoma" w:cs="Tahoma"/>
                <w:b/>
                <w:sz w:val="18"/>
                <w:szCs w:val="18"/>
                <w:lang w:val="uk-UA"/>
              </w:rPr>
              <w:t xml:space="preserve"> - </w:t>
            </w:r>
            <w:r w:rsidRPr="002A5999">
              <w:rPr>
                <w:rFonts w:ascii="Tahoma" w:hAnsi="Tahoma" w:cs="Tahoma"/>
                <w:sz w:val="18"/>
                <w:szCs w:val="18"/>
              </w:rPr>
              <w:t>any results of provision of the Services</w:t>
            </w:r>
            <w:r w:rsidRPr="002A5999">
              <w:rPr>
                <w:rFonts w:ascii="Tahoma" w:hAnsi="Tahoma" w:cs="Tahoma"/>
                <w:color w:val="000000" w:themeColor="text1"/>
                <w:sz w:val="18"/>
                <w:szCs w:val="18"/>
              </w:rPr>
              <w:t>, including any objects of intellectual property created under the Customer’s assignment, including computer programs, their source code and original files, appropriate documentation, materials and information, as it is provided for in each particular SOW;</w:t>
            </w:r>
          </w:p>
          <w:p w14:paraId="1F314696" w14:textId="77777777" w:rsidR="003F71BA" w:rsidRPr="007F1FDA" w:rsidRDefault="003F71BA" w:rsidP="003F71BA">
            <w:pPr>
              <w:pStyle w:val="ListParagraph"/>
              <w:widowControl w:val="0"/>
              <w:ind w:left="458"/>
              <w:jc w:val="both"/>
              <w:rPr>
                <w:rFonts w:ascii="Tahoma" w:hAnsi="Tahoma" w:cs="Tahoma"/>
                <w:b/>
                <w:sz w:val="18"/>
                <w:szCs w:val="18"/>
              </w:rPr>
            </w:pPr>
          </w:p>
          <w:p w14:paraId="3603DA37" w14:textId="77777777" w:rsidR="003F71BA" w:rsidRPr="002A5999" w:rsidRDefault="003F71BA" w:rsidP="00087730">
            <w:pPr>
              <w:pStyle w:val="ListParagraph"/>
              <w:widowControl w:val="0"/>
              <w:numPr>
                <w:ilvl w:val="1"/>
                <w:numId w:val="7"/>
              </w:numPr>
              <w:ind w:left="458"/>
              <w:jc w:val="both"/>
              <w:rPr>
                <w:rFonts w:ascii="Tahoma" w:hAnsi="Tahoma" w:cs="Tahoma"/>
                <w:b/>
                <w:sz w:val="18"/>
                <w:szCs w:val="18"/>
              </w:rPr>
            </w:pPr>
            <w:r w:rsidRPr="002A5999">
              <w:rPr>
                <w:rFonts w:ascii="Tahoma" w:hAnsi="Tahoma" w:cs="Tahoma"/>
                <w:b/>
                <w:sz w:val="18"/>
                <w:szCs w:val="18"/>
              </w:rPr>
              <w:t xml:space="preserve">“Developer”, “Designer” - </w:t>
            </w:r>
            <w:r w:rsidRPr="002A5999">
              <w:rPr>
                <w:rFonts w:ascii="Tahoma" w:hAnsi="Tahoma" w:cs="Tahoma"/>
                <w:sz w:val="18"/>
                <w:szCs w:val="18"/>
              </w:rPr>
              <w:t xml:space="preserve">an individual with required skills, qualification and experience, hired or otherwise engaged by the Contractor to provide the Services </w:t>
            </w:r>
            <w:r w:rsidRPr="002A5999">
              <w:rPr>
                <w:rFonts w:ascii="Tahoma" w:hAnsi="Tahoma" w:cs="Tahoma"/>
                <w:sz w:val="18"/>
                <w:szCs w:val="18"/>
              </w:rPr>
              <w:lastRenderedPageBreak/>
              <w:t>hereunder.</w:t>
            </w:r>
          </w:p>
          <w:p w14:paraId="362D3CE9" w14:textId="4CD74CF7" w:rsidR="003F71BA" w:rsidRPr="00CA6A0C" w:rsidRDefault="003F71BA" w:rsidP="00087730">
            <w:pPr>
              <w:pStyle w:val="ListParagraph"/>
              <w:widowControl w:val="0"/>
              <w:numPr>
                <w:ilvl w:val="1"/>
                <w:numId w:val="7"/>
              </w:numPr>
              <w:ind w:left="458"/>
              <w:jc w:val="both"/>
              <w:rPr>
                <w:rFonts w:ascii="Tahoma" w:hAnsi="Tahoma" w:cs="Tahoma"/>
                <w:b/>
                <w:sz w:val="18"/>
                <w:szCs w:val="18"/>
              </w:rPr>
            </w:pPr>
            <w:r w:rsidRPr="002A5999">
              <w:rPr>
                <w:rFonts w:ascii="Tahoma" w:hAnsi="Tahoma" w:cs="Tahoma"/>
                <w:b/>
                <w:sz w:val="18"/>
                <w:szCs w:val="18"/>
              </w:rPr>
              <w:t xml:space="preserve">“Effective date” </w:t>
            </w:r>
            <w:r w:rsidRPr="002A5999">
              <w:rPr>
                <w:rFonts w:ascii="Tahoma" w:hAnsi="Tahoma" w:cs="Tahoma"/>
                <w:sz w:val="18"/>
                <w:szCs w:val="18"/>
              </w:rPr>
              <w:t>– date stated in the details at the top of this Agreement.</w:t>
            </w:r>
          </w:p>
        </w:tc>
      </w:tr>
      <w:tr w:rsidR="003F71BA" w:rsidRPr="003523BB" w14:paraId="49F9780F" w14:textId="77777777" w:rsidTr="003F71BA">
        <w:tc>
          <w:tcPr>
            <w:tcW w:w="5387" w:type="dxa"/>
          </w:tcPr>
          <w:p w14:paraId="3655637A" w14:textId="77777777" w:rsidR="003F71BA" w:rsidRDefault="003F71BA" w:rsidP="00087730">
            <w:pPr>
              <w:pStyle w:val="ListParagraph"/>
              <w:widowControl w:val="0"/>
              <w:ind w:left="360"/>
              <w:rPr>
                <w:rFonts w:ascii="Tahoma" w:hAnsi="Tahoma" w:cs="Tahoma"/>
                <w:b/>
                <w:sz w:val="18"/>
                <w:szCs w:val="18"/>
                <w:lang w:val="uk-UA"/>
              </w:rPr>
            </w:pPr>
          </w:p>
          <w:p w14:paraId="04D602E9" w14:textId="77777777" w:rsidR="003F71BA" w:rsidRDefault="003F71BA" w:rsidP="00087730">
            <w:pPr>
              <w:pStyle w:val="ListParagraph"/>
              <w:widowControl w:val="0"/>
              <w:numPr>
                <w:ilvl w:val="0"/>
                <w:numId w:val="1"/>
              </w:numPr>
              <w:jc w:val="center"/>
              <w:rPr>
                <w:rFonts w:ascii="Tahoma" w:hAnsi="Tahoma" w:cs="Tahoma"/>
                <w:b/>
                <w:sz w:val="18"/>
                <w:szCs w:val="18"/>
                <w:lang w:val="uk-UA"/>
              </w:rPr>
            </w:pPr>
            <w:r w:rsidRPr="003523BB">
              <w:rPr>
                <w:rFonts w:ascii="Tahoma" w:hAnsi="Tahoma" w:cs="Tahoma"/>
                <w:b/>
                <w:sz w:val="18"/>
                <w:szCs w:val="18"/>
                <w:lang w:val="uk-UA"/>
              </w:rPr>
              <w:t>ПРЕДМЕТ ДОГОВОРУ</w:t>
            </w:r>
          </w:p>
          <w:p w14:paraId="125D4520" w14:textId="77777777" w:rsidR="003F71BA" w:rsidRDefault="003F71BA" w:rsidP="00087730">
            <w:pPr>
              <w:widowControl w:val="0"/>
              <w:contextualSpacing/>
              <w:jc w:val="center"/>
              <w:rPr>
                <w:rFonts w:ascii="Tahoma" w:hAnsi="Tahoma" w:cs="Tahoma"/>
                <w:b/>
                <w:sz w:val="18"/>
                <w:szCs w:val="18"/>
                <w:lang w:val="uk-UA"/>
              </w:rPr>
            </w:pPr>
          </w:p>
        </w:tc>
        <w:tc>
          <w:tcPr>
            <w:tcW w:w="5387" w:type="dxa"/>
          </w:tcPr>
          <w:p w14:paraId="6198EC2A" w14:textId="77777777" w:rsidR="003F71BA" w:rsidRDefault="003F71BA" w:rsidP="00087730">
            <w:pPr>
              <w:pStyle w:val="ListParagraph"/>
              <w:widowControl w:val="0"/>
              <w:ind w:left="360"/>
              <w:rPr>
                <w:rFonts w:ascii="Tahoma" w:hAnsi="Tahoma" w:cs="Tahoma"/>
                <w:b/>
                <w:sz w:val="18"/>
                <w:szCs w:val="18"/>
              </w:rPr>
            </w:pPr>
          </w:p>
          <w:p w14:paraId="1F31864A" w14:textId="42A8E54B" w:rsidR="003F71BA" w:rsidRPr="00C24962" w:rsidRDefault="003F71BA" w:rsidP="00087730">
            <w:pPr>
              <w:pStyle w:val="ListParagraph"/>
              <w:widowControl w:val="0"/>
              <w:numPr>
                <w:ilvl w:val="0"/>
                <w:numId w:val="7"/>
              </w:numPr>
              <w:jc w:val="center"/>
              <w:rPr>
                <w:rFonts w:ascii="Tahoma" w:hAnsi="Tahoma" w:cs="Tahoma"/>
                <w:b/>
                <w:sz w:val="18"/>
                <w:szCs w:val="18"/>
              </w:rPr>
            </w:pPr>
            <w:r>
              <w:rPr>
                <w:rFonts w:ascii="Tahoma" w:hAnsi="Tahoma" w:cs="Tahoma"/>
                <w:b/>
                <w:sz w:val="18"/>
                <w:szCs w:val="18"/>
              </w:rPr>
              <w:t xml:space="preserve">SUBJECT MATTER </w:t>
            </w:r>
          </w:p>
        </w:tc>
      </w:tr>
      <w:tr w:rsidR="003F71BA" w:rsidRPr="003523BB" w14:paraId="3A8BC5EA" w14:textId="77777777" w:rsidTr="003F71BA">
        <w:tc>
          <w:tcPr>
            <w:tcW w:w="5387" w:type="dxa"/>
          </w:tcPr>
          <w:p w14:paraId="4AB34FF1" w14:textId="5567B98A" w:rsidR="003F71BA" w:rsidRPr="00CA6A0C" w:rsidRDefault="003F71BA" w:rsidP="00087730">
            <w:pPr>
              <w:pStyle w:val="ListParagraph"/>
              <w:widowControl w:val="0"/>
              <w:numPr>
                <w:ilvl w:val="1"/>
                <w:numId w:val="1"/>
              </w:numPr>
              <w:ind w:left="426"/>
              <w:jc w:val="both"/>
              <w:rPr>
                <w:rFonts w:ascii="Tahoma" w:hAnsi="Tahoma" w:cs="Tahoma"/>
                <w:b/>
                <w:sz w:val="18"/>
                <w:szCs w:val="18"/>
                <w:lang w:val="uk-UA"/>
              </w:rPr>
            </w:pPr>
            <w:r w:rsidRPr="0066570D">
              <w:rPr>
                <w:rFonts w:ascii="Tahoma" w:hAnsi="Tahoma" w:cs="Tahoma"/>
                <w:sz w:val="18"/>
                <w:szCs w:val="18"/>
                <w:lang w:val="uk-UA"/>
              </w:rPr>
              <w:t>В порядку та на умовах</w:t>
            </w:r>
            <w:r>
              <w:rPr>
                <w:rFonts w:ascii="Tahoma" w:hAnsi="Tahoma" w:cs="Tahoma"/>
                <w:sz w:val="18"/>
                <w:szCs w:val="18"/>
                <w:lang w:val="uk-UA"/>
              </w:rPr>
              <w:t>,</w:t>
            </w:r>
            <w:r w:rsidRPr="0066570D">
              <w:rPr>
                <w:rFonts w:ascii="Tahoma" w:hAnsi="Tahoma" w:cs="Tahoma"/>
                <w:sz w:val="18"/>
                <w:szCs w:val="18"/>
                <w:lang w:val="uk-UA"/>
              </w:rPr>
              <w:t xml:space="preserve"> визнач</w:t>
            </w:r>
            <w:r>
              <w:rPr>
                <w:rFonts w:ascii="Tahoma" w:hAnsi="Tahoma" w:cs="Tahoma"/>
                <w:sz w:val="18"/>
                <w:szCs w:val="18"/>
                <w:lang w:val="uk-UA"/>
              </w:rPr>
              <w:t>ених Договором та відповідними З</w:t>
            </w:r>
            <w:r w:rsidRPr="0066570D">
              <w:rPr>
                <w:rFonts w:ascii="Tahoma" w:hAnsi="Tahoma" w:cs="Tahoma"/>
                <w:sz w:val="18"/>
                <w:szCs w:val="18"/>
                <w:lang w:val="uk-UA"/>
              </w:rPr>
              <w:t>амовленнями до нього</w:t>
            </w:r>
            <w:r>
              <w:rPr>
                <w:rFonts w:ascii="Tahoma" w:hAnsi="Tahoma" w:cs="Tahoma"/>
                <w:sz w:val="18"/>
                <w:szCs w:val="18"/>
                <w:lang w:val="uk-UA"/>
              </w:rPr>
              <w:t>,</w:t>
            </w:r>
            <w:r w:rsidRPr="0066570D">
              <w:rPr>
                <w:rFonts w:ascii="Tahoma" w:hAnsi="Tahoma" w:cs="Tahoma"/>
                <w:sz w:val="18"/>
                <w:szCs w:val="18"/>
                <w:lang w:val="uk-UA"/>
              </w:rPr>
              <w:t xml:space="preserve"> Виконавець зобов’язуєтьс</w:t>
            </w:r>
            <w:r>
              <w:rPr>
                <w:rFonts w:ascii="Tahoma" w:hAnsi="Tahoma" w:cs="Tahoma"/>
                <w:sz w:val="18"/>
                <w:szCs w:val="18"/>
                <w:lang w:val="uk-UA"/>
              </w:rPr>
              <w:t>я надавати послуги з розробки</w:t>
            </w:r>
            <w:r w:rsidRPr="0066570D">
              <w:rPr>
                <w:rFonts w:ascii="Tahoma" w:hAnsi="Tahoma" w:cs="Tahoma"/>
                <w:sz w:val="18"/>
                <w:szCs w:val="18"/>
                <w:lang w:val="uk-UA"/>
              </w:rPr>
              <w:t xml:space="preserve">, тестування, зміни, модифікації, аналізу або проектування програмного забезпечення </w:t>
            </w:r>
            <w:r>
              <w:rPr>
                <w:rFonts w:ascii="Tahoma" w:hAnsi="Tahoma" w:cs="Tahoma"/>
                <w:sz w:val="18"/>
                <w:szCs w:val="18"/>
                <w:lang w:val="uk-UA"/>
              </w:rPr>
              <w:t>або пов’язані з цим послуги (</w:t>
            </w:r>
            <w:r w:rsidRPr="0066570D">
              <w:rPr>
                <w:rFonts w:ascii="Tahoma" w:hAnsi="Tahoma" w:cs="Tahoma"/>
                <w:b/>
                <w:sz w:val="18"/>
                <w:szCs w:val="18"/>
                <w:lang w:val="uk-UA"/>
              </w:rPr>
              <w:t>Послуги</w:t>
            </w:r>
            <w:r w:rsidRPr="0066570D">
              <w:rPr>
                <w:rFonts w:ascii="Tahoma" w:hAnsi="Tahoma" w:cs="Tahoma"/>
                <w:sz w:val="18"/>
                <w:szCs w:val="18"/>
                <w:lang w:val="uk-UA"/>
              </w:rPr>
              <w:t>), а Замовник зобов’язується приймати та оплачувати належним чином надані Послуги.</w:t>
            </w:r>
          </w:p>
        </w:tc>
        <w:tc>
          <w:tcPr>
            <w:tcW w:w="5387" w:type="dxa"/>
          </w:tcPr>
          <w:p w14:paraId="5C0EB03C" w14:textId="68AAE861" w:rsidR="003F71BA" w:rsidRPr="00E23CE3" w:rsidRDefault="003F71BA" w:rsidP="00087730">
            <w:pPr>
              <w:pStyle w:val="ListParagraph"/>
              <w:widowControl w:val="0"/>
              <w:numPr>
                <w:ilvl w:val="1"/>
                <w:numId w:val="7"/>
              </w:numPr>
              <w:ind w:left="458"/>
              <w:jc w:val="both"/>
              <w:rPr>
                <w:rFonts w:ascii="Tahoma" w:hAnsi="Tahoma" w:cs="Tahoma"/>
                <w:sz w:val="18"/>
                <w:szCs w:val="18"/>
                <w:lang w:val="uk-UA"/>
              </w:rPr>
            </w:pPr>
            <w:r w:rsidRPr="002A5999">
              <w:rPr>
                <w:rFonts w:ascii="Tahoma" w:hAnsi="Tahoma" w:cs="Tahoma"/>
                <w:sz w:val="18"/>
                <w:szCs w:val="18"/>
              </w:rPr>
              <w:t>According to the terms and conditions of the Agreement and respective SOWs hereto, the Contractor undertakes to provide services on development, testing, alteration, modification, analysis or design of software, or any services related thereto (</w:t>
            </w:r>
            <w:r w:rsidRPr="002A5999">
              <w:rPr>
                <w:rFonts w:ascii="Tahoma" w:hAnsi="Tahoma" w:cs="Tahoma"/>
                <w:b/>
                <w:sz w:val="18"/>
                <w:szCs w:val="18"/>
              </w:rPr>
              <w:t>Services</w:t>
            </w:r>
            <w:r w:rsidRPr="002A5999">
              <w:rPr>
                <w:rFonts w:ascii="Tahoma" w:hAnsi="Tahoma" w:cs="Tahoma"/>
                <w:sz w:val="18"/>
                <w:szCs w:val="18"/>
              </w:rPr>
              <w:t xml:space="preserve">), and the Customer undertakes to accept and pay for the Services duly provided.  </w:t>
            </w:r>
          </w:p>
        </w:tc>
      </w:tr>
      <w:tr w:rsidR="003F71BA" w:rsidRPr="003523BB" w14:paraId="0F682ECC" w14:textId="77777777" w:rsidTr="003F71BA">
        <w:tc>
          <w:tcPr>
            <w:tcW w:w="5387" w:type="dxa"/>
          </w:tcPr>
          <w:p w14:paraId="0745B52F" w14:textId="77777777" w:rsidR="003F71BA" w:rsidRPr="00F31812" w:rsidRDefault="003F71BA" w:rsidP="00087730">
            <w:pPr>
              <w:pStyle w:val="ListParagraph"/>
              <w:widowControl w:val="0"/>
              <w:ind w:left="360" w:hanging="360"/>
              <w:jc w:val="center"/>
              <w:rPr>
                <w:rFonts w:ascii="Tahoma" w:hAnsi="Tahoma" w:cs="Tahoma"/>
                <w:b/>
                <w:sz w:val="18"/>
                <w:szCs w:val="18"/>
                <w:lang w:val="uk-UA"/>
              </w:rPr>
            </w:pPr>
          </w:p>
          <w:p w14:paraId="18447B95" w14:textId="77777777" w:rsidR="003F71BA" w:rsidRPr="00F31812" w:rsidRDefault="003F71BA" w:rsidP="00087730">
            <w:pPr>
              <w:pStyle w:val="ListParagraph"/>
              <w:widowControl w:val="0"/>
              <w:numPr>
                <w:ilvl w:val="0"/>
                <w:numId w:val="1"/>
              </w:numPr>
              <w:jc w:val="center"/>
              <w:rPr>
                <w:rFonts w:ascii="Tahoma" w:hAnsi="Tahoma" w:cs="Tahoma"/>
                <w:b/>
                <w:sz w:val="18"/>
                <w:szCs w:val="18"/>
                <w:lang w:val="uk-UA"/>
              </w:rPr>
            </w:pPr>
            <w:r w:rsidRPr="0066570D">
              <w:rPr>
                <w:rFonts w:ascii="Tahoma" w:hAnsi="Tahoma" w:cs="Tahoma"/>
                <w:b/>
                <w:sz w:val="18"/>
                <w:szCs w:val="18"/>
                <w:lang w:val="uk-UA"/>
              </w:rPr>
              <w:t>ЗАМОВЛЕННЯ</w:t>
            </w:r>
            <w:r>
              <w:rPr>
                <w:rFonts w:ascii="Tahoma" w:hAnsi="Tahoma" w:cs="Tahoma"/>
                <w:b/>
                <w:sz w:val="18"/>
                <w:szCs w:val="18"/>
              </w:rPr>
              <w:t xml:space="preserve"> </w:t>
            </w:r>
            <w:r>
              <w:rPr>
                <w:rFonts w:ascii="Tahoma" w:hAnsi="Tahoma" w:cs="Tahoma"/>
                <w:b/>
                <w:sz w:val="18"/>
                <w:szCs w:val="18"/>
                <w:lang w:val="uk-UA"/>
              </w:rPr>
              <w:t>ПОСЛУГ</w:t>
            </w:r>
          </w:p>
          <w:p w14:paraId="1105419C" w14:textId="1C9C6330" w:rsidR="003F71BA" w:rsidRPr="00F31812" w:rsidRDefault="003F71BA" w:rsidP="00087730">
            <w:pPr>
              <w:pStyle w:val="ListParagraph"/>
              <w:widowControl w:val="0"/>
              <w:ind w:left="360" w:hanging="360"/>
              <w:jc w:val="center"/>
              <w:rPr>
                <w:rFonts w:ascii="Tahoma" w:hAnsi="Tahoma" w:cs="Tahoma"/>
                <w:b/>
                <w:sz w:val="18"/>
                <w:szCs w:val="18"/>
                <w:lang w:val="uk-UA"/>
              </w:rPr>
            </w:pPr>
          </w:p>
        </w:tc>
        <w:tc>
          <w:tcPr>
            <w:tcW w:w="5387" w:type="dxa"/>
          </w:tcPr>
          <w:p w14:paraId="79943FC5" w14:textId="77777777" w:rsidR="003F71BA" w:rsidRDefault="003F71BA" w:rsidP="00087730">
            <w:pPr>
              <w:pStyle w:val="ListParagraph"/>
              <w:widowControl w:val="0"/>
              <w:ind w:left="466"/>
              <w:jc w:val="both"/>
              <w:rPr>
                <w:rFonts w:ascii="Tahoma" w:hAnsi="Tahoma" w:cs="Tahoma"/>
                <w:sz w:val="18"/>
                <w:szCs w:val="18"/>
              </w:rPr>
            </w:pPr>
          </w:p>
          <w:p w14:paraId="11B2B220" w14:textId="475F57FC" w:rsidR="003F71BA" w:rsidRPr="000D1578" w:rsidRDefault="003F71BA" w:rsidP="00087730">
            <w:pPr>
              <w:pStyle w:val="ListParagraph"/>
              <w:widowControl w:val="0"/>
              <w:numPr>
                <w:ilvl w:val="0"/>
                <w:numId w:val="7"/>
              </w:numPr>
              <w:jc w:val="center"/>
              <w:rPr>
                <w:rFonts w:ascii="Tahoma" w:hAnsi="Tahoma" w:cs="Tahoma"/>
                <w:b/>
                <w:sz w:val="18"/>
                <w:szCs w:val="18"/>
              </w:rPr>
            </w:pPr>
            <w:r w:rsidRPr="000D1578">
              <w:rPr>
                <w:rFonts w:ascii="Tahoma" w:hAnsi="Tahoma" w:cs="Tahoma"/>
                <w:b/>
                <w:sz w:val="18"/>
                <w:szCs w:val="18"/>
              </w:rPr>
              <w:t>ORDER OF SERVICES</w:t>
            </w:r>
          </w:p>
        </w:tc>
      </w:tr>
      <w:tr w:rsidR="003F71BA" w:rsidRPr="003523BB" w14:paraId="2449D1A9" w14:textId="77777777" w:rsidTr="003F71BA">
        <w:tc>
          <w:tcPr>
            <w:tcW w:w="5387" w:type="dxa"/>
          </w:tcPr>
          <w:p w14:paraId="0C66DF61" w14:textId="77777777" w:rsidR="003F71BA" w:rsidRPr="0066570D" w:rsidRDefault="003F71BA" w:rsidP="00087730">
            <w:pPr>
              <w:pStyle w:val="ListParagraph"/>
              <w:widowControl w:val="0"/>
              <w:numPr>
                <w:ilvl w:val="1"/>
                <w:numId w:val="1"/>
              </w:numPr>
              <w:ind w:left="426"/>
              <w:jc w:val="both"/>
              <w:rPr>
                <w:rFonts w:ascii="Tahoma" w:hAnsi="Tahoma" w:cs="Tahoma"/>
                <w:b/>
                <w:sz w:val="18"/>
                <w:szCs w:val="18"/>
                <w:lang w:val="uk-UA"/>
              </w:rPr>
            </w:pPr>
            <w:r w:rsidRPr="0066570D">
              <w:rPr>
                <w:rFonts w:ascii="Tahoma" w:hAnsi="Tahoma" w:cs="Tahoma"/>
                <w:sz w:val="18"/>
                <w:szCs w:val="18"/>
                <w:lang w:val="uk-UA"/>
              </w:rPr>
              <w:t>Конкретний перелік Послуг, що замовляються та надаються за цим Договором</w:t>
            </w:r>
            <w:r>
              <w:rPr>
                <w:rFonts w:ascii="Tahoma" w:hAnsi="Tahoma" w:cs="Tahoma"/>
                <w:sz w:val="18"/>
                <w:szCs w:val="18"/>
                <w:lang w:val="uk-UA"/>
              </w:rPr>
              <w:t>, С</w:t>
            </w:r>
            <w:r w:rsidRPr="0066570D">
              <w:rPr>
                <w:rFonts w:ascii="Tahoma" w:hAnsi="Tahoma" w:cs="Tahoma"/>
                <w:sz w:val="18"/>
                <w:szCs w:val="18"/>
                <w:lang w:val="uk-UA"/>
              </w:rPr>
              <w:t>торон</w:t>
            </w:r>
            <w:r>
              <w:rPr>
                <w:rFonts w:ascii="Tahoma" w:hAnsi="Tahoma" w:cs="Tahoma"/>
                <w:sz w:val="18"/>
                <w:szCs w:val="18"/>
                <w:lang w:val="uk-UA"/>
              </w:rPr>
              <w:t>и погоджують шляхом підписання З</w:t>
            </w:r>
            <w:r w:rsidRPr="0066570D">
              <w:rPr>
                <w:rFonts w:ascii="Tahoma" w:hAnsi="Tahoma" w:cs="Tahoma"/>
                <w:sz w:val="18"/>
                <w:szCs w:val="18"/>
                <w:lang w:val="uk-UA"/>
              </w:rPr>
              <w:t xml:space="preserve">амовлень, як це описано нижче в цьому Розділі. </w:t>
            </w:r>
          </w:p>
          <w:p w14:paraId="6194469B" w14:textId="77777777" w:rsidR="003F71BA" w:rsidRPr="00D134DA" w:rsidRDefault="003F71BA" w:rsidP="00087730">
            <w:pPr>
              <w:pStyle w:val="ListParagraph"/>
              <w:widowControl w:val="0"/>
              <w:numPr>
                <w:ilvl w:val="1"/>
                <w:numId w:val="1"/>
              </w:numPr>
              <w:ind w:left="426"/>
              <w:jc w:val="both"/>
              <w:rPr>
                <w:rFonts w:ascii="Tahoma" w:hAnsi="Tahoma" w:cs="Tahoma"/>
                <w:b/>
                <w:color w:val="000000" w:themeColor="text1"/>
                <w:sz w:val="18"/>
                <w:szCs w:val="18"/>
                <w:lang w:val="uk-UA"/>
              </w:rPr>
            </w:pPr>
            <w:r w:rsidRPr="0066570D">
              <w:rPr>
                <w:rFonts w:ascii="Tahoma" w:hAnsi="Tahoma" w:cs="Tahoma"/>
                <w:sz w:val="18"/>
                <w:szCs w:val="18"/>
                <w:lang w:val="uk-UA"/>
              </w:rPr>
              <w:t>В Замовлен</w:t>
            </w:r>
            <w:r>
              <w:rPr>
                <w:rFonts w:ascii="Tahoma" w:hAnsi="Tahoma" w:cs="Tahoma"/>
                <w:sz w:val="18"/>
                <w:szCs w:val="18"/>
                <w:lang w:val="uk-UA"/>
              </w:rPr>
              <w:t>нях вказуються як мінімум опис (вид) П</w:t>
            </w:r>
            <w:r w:rsidRPr="0066570D">
              <w:rPr>
                <w:rFonts w:ascii="Tahoma" w:hAnsi="Tahoma" w:cs="Tahoma"/>
                <w:sz w:val="18"/>
                <w:szCs w:val="18"/>
                <w:lang w:val="uk-UA"/>
              </w:rPr>
              <w:t>ослуг, що мають бути надані, їх об’єм (точний або</w:t>
            </w:r>
            <w:r>
              <w:rPr>
                <w:rFonts w:ascii="Tahoma" w:hAnsi="Tahoma" w:cs="Tahoma"/>
                <w:sz w:val="18"/>
                <w:szCs w:val="18"/>
                <w:lang w:val="uk-UA"/>
              </w:rPr>
              <w:t xml:space="preserve"> орієнтовний) та/або вимоги до Результатів</w:t>
            </w:r>
            <w:r w:rsidRPr="0066570D">
              <w:rPr>
                <w:rFonts w:ascii="Tahoma" w:hAnsi="Tahoma" w:cs="Tahoma"/>
                <w:sz w:val="18"/>
                <w:szCs w:val="18"/>
                <w:lang w:val="uk-UA"/>
              </w:rPr>
              <w:t xml:space="preserve"> надання Послуг</w:t>
            </w:r>
            <w:r w:rsidRPr="00824607">
              <w:rPr>
                <w:rFonts w:ascii="Tahoma" w:hAnsi="Tahoma" w:cs="Tahoma"/>
                <w:sz w:val="18"/>
                <w:szCs w:val="18"/>
                <w:lang w:val="ru-RU"/>
              </w:rPr>
              <w:t>,</w:t>
            </w:r>
            <w:r>
              <w:rPr>
                <w:rFonts w:ascii="Tahoma" w:hAnsi="Tahoma" w:cs="Tahoma"/>
                <w:sz w:val="18"/>
                <w:szCs w:val="18"/>
                <w:lang w:val="uk-UA"/>
              </w:rPr>
              <w:t xml:space="preserve"> а також </w:t>
            </w:r>
            <w:r w:rsidRPr="0066570D">
              <w:rPr>
                <w:rFonts w:ascii="Tahoma" w:hAnsi="Tahoma" w:cs="Tahoma"/>
                <w:sz w:val="18"/>
                <w:szCs w:val="18"/>
                <w:lang w:val="uk-UA"/>
              </w:rPr>
              <w:t>строк надання таких Послуг</w:t>
            </w:r>
            <w:r>
              <w:rPr>
                <w:rFonts w:ascii="Tahoma" w:hAnsi="Tahoma" w:cs="Tahoma"/>
                <w:sz w:val="18"/>
                <w:szCs w:val="18"/>
                <w:lang w:val="uk-UA"/>
              </w:rPr>
              <w:t>. Вимоги до Результатів надання Послуг</w:t>
            </w:r>
            <w:r w:rsidRPr="0066570D">
              <w:rPr>
                <w:rFonts w:ascii="Tahoma" w:hAnsi="Tahoma" w:cs="Tahoma"/>
                <w:sz w:val="18"/>
                <w:szCs w:val="18"/>
                <w:lang w:val="uk-UA"/>
              </w:rPr>
              <w:t xml:space="preserve"> можуть бути оформлені у вигляді технічного завдання або специфікації. Сторони також вказують у </w:t>
            </w:r>
            <w:r>
              <w:rPr>
                <w:rFonts w:ascii="Tahoma" w:hAnsi="Tahoma" w:cs="Tahoma"/>
                <w:sz w:val="18"/>
                <w:szCs w:val="18"/>
                <w:lang w:val="uk-UA"/>
              </w:rPr>
              <w:t>Замовленнях ціну, або вартість П</w:t>
            </w:r>
            <w:r w:rsidRPr="0066570D">
              <w:rPr>
                <w:rFonts w:ascii="Tahoma" w:hAnsi="Tahoma" w:cs="Tahoma"/>
                <w:sz w:val="18"/>
                <w:szCs w:val="18"/>
                <w:lang w:val="uk-UA"/>
              </w:rPr>
              <w:t xml:space="preserve">ослуг (або порядок її </w:t>
            </w:r>
            <w:r w:rsidRPr="00D134DA">
              <w:rPr>
                <w:rFonts w:ascii="Tahoma" w:hAnsi="Tahoma" w:cs="Tahoma"/>
                <w:color w:val="000000" w:themeColor="text1"/>
                <w:sz w:val="18"/>
                <w:szCs w:val="18"/>
                <w:lang w:val="uk-UA"/>
              </w:rPr>
              <w:t>визначення) у разі, якщо погоджена ціна Послуг, що надаються за Замовленням</w:t>
            </w:r>
            <w:r w:rsidRPr="00824607">
              <w:rPr>
                <w:rFonts w:ascii="Tahoma" w:hAnsi="Tahoma" w:cs="Tahoma"/>
                <w:color w:val="000000" w:themeColor="text1"/>
                <w:sz w:val="18"/>
                <w:szCs w:val="18"/>
                <w:lang w:val="ru-RU"/>
              </w:rPr>
              <w:t>,</w:t>
            </w:r>
            <w:r w:rsidRPr="00D134DA">
              <w:rPr>
                <w:rFonts w:ascii="Tahoma" w:hAnsi="Tahoma" w:cs="Tahoma"/>
                <w:color w:val="000000" w:themeColor="text1"/>
                <w:sz w:val="18"/>
                <w:szCs w:val="18"/>
                <w:lang w:val="uk-UA"/>
              </w:rPr>
              <w:t xml:space="preserve"> відрізняється від ціни, вказаної в Договорі.</w:t>
            </w:r>
          </w:p>
          <w:p w14:paraId="10659542" w14:textId="77777777" w:rsidR="003F71BA" w:rsidRPr="00D134DA" w:rsidRDefault="003F71BA" w:rsidP="00087730">
            <w:pPr>
              <w:pStyle w:val="ListParagraph"/>
              <w:widowControl w:val="0"/>
              <w:numPr>
                <w:ilvl w:val="1"/>
                <w:numId w:val="1"/>
              </w:numPr>
              <w:ind w:left="426"/>
              <w:jc w:val="both"/>
              <w:rPr>
                <w:rFonts w:ascii="Tahoma" w:hAnsi="Tahoma" w:cs="Tahoma"/>
                <w:b/>
                <w:color w:val="000000" w:themeColor="text1"/>
                <w:sz w:val="18"/>
                <w:szCs w:val="18"/>
                <w:lang w:val="uk-UA"/>
              </w:rPr>
            </w:pPr>
            <w:r w:rsidRPr="00D134DA">
              <w:rPr>
                <w:rFonts w:ascii="Tahoma" w:hAnsi="Tahoma" w:cs="Tahoma"/>
                <w:color w:val="000000" w:themeColor="text1"/>
                <w:sz w:val="18"/>
                <w:szCs w:val="18"/>
                <w:lang w:val="uk-UA"/>
              </w:rPr>
              <w:t>Кожне Замовлення укладається Сторонами в письмовій формі та підписується уповноваженими представниками Сторін.  Виконавець не зобов’язаний надавати будь-які Послуги до моменту укладання відповідного Замовлення.</w:t>
            </w:r>
          </w:p>
          <w:p w14:paraId="241BBC80" w14:textId="77777777" w:rsidR="003F71BA" w:rsidRPr="00D134DA" w:rsidRDefault="003F71BA" w:rsidP="00087730">
            <w:pPr>
              <w:pStyle w:val="ListParagraph"/>
              <w:widowControl w:val="0"/>
              <w:numPr>
                <w:ilvl w:val="1"/>
                <w:numId w:val="1"/>
              </w:numPr>
              <w:ind w:left="426"/>
              <w:jc w:val="both"/>
              <w:rPr>
                <w:rFonts w:ascii="Tahoma" w:hAnsi="Tahoma" w:cs="Tahoma"/>
                <w:b/>
                <w:color w:val="000000" w:themeColor="text1"/>
                <w:sz w:val="18"/>
                <w:szCs w:val="18"/>
                <w:lang w:val="uk-UA"/>
              </w:rPr>
            </w:pPr>
            <w:r w:rsidRPr="00D134DA">
              <w:rPr>
                <w:rFonts w:ascii="Tahoma" w:hAnsi="Tahoma" w:cs="Tahoma"/>
                <w:color w:val="000000" w:themeColor="text1"/>
                <w:sz w:val="18"/>
                <w:szCs w:val="18"/>
                <w:lang w:val="uk-UA"/>
              </w:rPr>
              <w:t xml:space="preserve">До кожного Замовлення автоматично, без необхідності будь-яких додаткових дій чи застережень застосовуються всі </w:t>
            </w:r>
            <w:r w:rsidRPr="00146B83">
              <w:rPr>
                <w:rFonts w:ascii="Tahoma" w:hAnsi="Tahoma" w:cs="Tahoma"/>
                <w:color w:val="000000" w:themeColor="text1"/>
                <w:sz w:val="18"/>
                <w:szCs w:val="18"/>
                <w:lang w:val="uk-UA"/>
              </w:rPr>
              <w:t>умови цього Договору. У випадку будь-яких розбіжностей між умовами Договору та Замовлення, умови Замовлення мають переважну силу.</w:t>
            </w:r>
          </w:p>
          <w:p w14:paraId="571B44D4" w14:textId="77777777" w:rsidR="003F71BA" w:rsidRPr="00D134DA" w:rsidRDefault="003F71BA" w:rsidP="00087730">
            <w:pPr>
              <w:pStyle w:val="ListParagraph"/>
              <w:widowControl w:val="0"/>
              <w:numPr>
                <w:ilvl w:val="1"/>
                <w:numId w:val="1"/>
              </w:numPr>
              <w:ind w:left="426"/>
              <w:jc w:val="both"/>
              <w:rPr>
                <w:rFonts w:ascii="Tahoma" w:hAnsi="Tahoma" w:cs="Tahoma"/>
                <w:color w:val="000000" w:themeColor="text1"/>
                <w:sz w:val="18"/>
                <w:szCs w:val="18"/>
                <w:lang w:val="uk-UA"/>
              </w:rPr>
            </w:pPr>
            <w:r w:rsidRPr="00D134DA">
              <w:rPr>
                <w:rFonts w:ascii="Tahoma" w:hAnsi="Tahoma" w:cs="Tahoma"/>
                <w:color w:val="000000" w:themeColor="text1"/>
                <w:sz w:val="18"/>
                <w:szCs w:val="18"/>
                <w:lang w:val="uk-UA"/>
              </w:rPr>
              <w:t xml:space="preserve">Сторони підтверджують, що Замовлення, або вимоги до Результатів надання Послуг за Замовленням, можуть переглядатись </w:t>
            </w:r>
            <w:r>
              <w:rPr>
                <w:rFonts w:ascii="Tahoma" w:hAnsi="Tahoma" w:cs="Tahoma"/>
                <w:sz w:val="18"/>
                <w:szCs w:val="18"/>
                <w:lang w:val="uk-UA"/>
              </w:rPr>
              <w:t xml:space="preserve">час від часу. Кожна із Сторін може до моменту передачі Результатів наданих Послуг Замовнику надати іншій стороні пропозицію про внесення змін до Замовлення  (надалі – </w:t>
            </w:r>
            <w:r w:rsidRPr="005A0250">
              <w:rPr>
                <w:rFonts w:ascii="Tahoma" w:hAnsi="Tahoma" w:cs="Tahoma"/>
                <w:b/>
                <w:sz w:val="18"/>
                <w:szCs w:val="18"/>
                <w:lang w:val="uk-UA"/>
              </w:rPr>
              <w:t>«Пропозиція про внесення змін»</w:t>
            </w:r>
            <w:r>
              <w:rPr>
                <w:rFonts w:ascii="Tahoma" w:hAnsi="Tahoma" w:cs="Tahoma"/>
                <w:sz w:val="18"/>
                <w:szCs w:val="18"/>
                <w:lang w:val="uk-UA"/>
              </w:rPr>
              <w:t xml:space="preserve">). Якщо </w:t>
            </w:r>
            <w:r w:rsidRPr="005A0250">
              <w:rPr>
                <w:rFonts w:ascii="Tahoma" w:hAnsi="Tahoma" w:cs="Tahoma"/>
                <w:sz w:val="18"/>
                <w:szCs w:val="18"/>
                <w:lang w:val="uk-UA"/>
              </w:rPr>
              <w:t>Пропозиція про внесення змін</w:t>
            </w:r>
            <w:r>
              <w:rPr>
                <w:rFonts w:ascii="Tahoma" w:hAnsi="Tahoma" w:cs="Tahoma"/>
                <w:sz w:val="18"/>
                <w:szCs w:val="18"/>
                <w:lang w:val="uk-UA"/>
              </w:rPr>
              <w:t xml:space="preserve"> ініційована Виконавцем, він зобов’язаний також включити до неї інформацію про те, як запропоновані зміни вплинуть на вартість чи строки надання відповідних Послуг (якщо вплинуть). Якщо </w:t>
            </w:r>
            <w:r w:rsidRPr="005A0250">
              <w:rPr>
                <w:rFonts w:ascii="Tahoma" w:hAnsi="Tahoma" w:cs="Tahoma"/>
                <w:sz w:val="18"/>
                <w:szCs w:val="18"/>
                <w:lang w:val="uk-UA"/>
              </w:rPr>
              <w:t>Пропозиція про внесення змін</w:t>
            </w:r>
            <w:r>
              <w:rPr>
                <w:rFonts w:ascii="Tahoma" w:hAnsi="Tahoma" w:cs="Tahoma"/>
                <w:sz w:val="18"/>
                <w:szCs w:val="18"/>
                <w:lang w:val="uk-UA"/>
              </w:rPr>
              <w:t xml:space="preserve"> ініційована Замовником, то Виконавець зобов’язаний докласти зусиль для того, щоб оперативно розрахувати та повідомити Замовника про те, як запропоновані зміни вплинуть на вартість чи строки надання відповідних Послуг (якщо вплинуть). Після Пропозиції про внесення змін Сторони зобов’язані без  затримки визначити, чи можуть бути запропоновані зміни погоджені ними. Жодні Пропозиції про внесення змін не є обов’язковими до виконання до моменту</w:t>
            </w:r>
            <w:r w:rsidRPr="00824607">
              <w:rPr>
                <w:rFonts w:ascii="Tahoma" w:hAnsi="Tahoma" w:cs="Tahoma"/>
                <w:sz w:val="18"/>
                <w:szCs w:val="18"/>
                <w:lang w:val="ru-RU"/>
              </w:rPr>
              <w:t>,</w:t>
            </w:r>
            <w:r>
              <w:rPr>
                <w:rFonts w:ascii="Tahoma" w:hAnsi="Tahoma" w:cs="Tahoma"/>
                <w:sz w:val="18"/>
                <w:szCs w:val="18"/>
                <w:lang w:val="uk-UA"/>
              </w:rPr>
              <w:t xml:space="preserve"> поки Сторони не укладуть такі зміни письмово. Якщо </w:t>
            </w:r>
            <w:r w:rsidRPr="005A0250">
              <w:rPr>
                <w:rFonts w:ascii="Tahoma" w:hAnsi="Tahoma" w:cs="Tahoma"/>
                <w:sz w:val="18"/>
                <w:szCs w:val="18"/>
                <w:lang w:val="uk-UA"/>
              </w:rPr>
              <w:t>Пропозиція про внесення змін</w:t>
            </w:r>
            <w:r>
              <w:rPr>
                <w:rFonts w:ascii="Tahoma" w:hAnsi="Tahoma" w:cs="Tahoma"/>
                <w:sz w:val="18"/>
                <w:szCs w:val="18"/>
                <w:lang w:val="uk-UA"/>
              </w:rPr>
              <w:t xml:space="preserve"> ініційована Замовником</w:t>
            </w:r>
            <w:r w:rsidRPr="00D134DA">
              <w:rPr>
                <w:rFonts w:ascii="Tahoma" w:hAnsi="Tahoma" w:cs="Tahoma"/>
                <w:color w:val="000000" w:themeColor="text1"/>
                <w:sz w:val="18"/>
                <w:szCs w:val="18"/>
                <w:lang w:val="uk-UA"/>
              </w:rPr>
              <w:t xml:space="preserve">, строк надання відповідних Послуг та надання Результатів надання Послуг подовжується на строк розгляду Сторонами змін. </w:t>
            </w:r>
          </w:p>
          <w:p w14:paraId="591678BC" w14:textId="4C2C5A0C" w:rsidR="003F71BA" w:rsidRPr="006315A4" w:rsidRDefault="003F71BA" w:rsidP="00087730">
            <w:pPr>
              <w:pStyle w:val="ListParagraph"/>
              <w:widowControl w:val="0"/>
              <w:numPr>
                <w:ilvl w:val="1"/>
                <w:numId w:val="1"/>
              </w:numPr>
              <w:ind w:left="426"/>
              <w:jc w:val="both"/>
              <w:rPr>
                <w:rFonts w:ascii="Tahoma" w:hAnsi="Tahoma" w:cs="Tahoma"/>
                <w:b/>
                <w:color w:val="00B050"/>
                <w:sz w:val="18"/>
                <w:szCs w:val="18"/>
                <w:lang w:val="uk-UA"/>
              </w:rPr>
            </w:pPr>
            <w:r w:rsidRPr="00D134DA">
              <w:rPr>
                <w:rFonts w:ascii="Tahoma" w:hAnsi="Tahoma" w:cs="Tahoma"/>
                <w:color w:val="000000" w:themeColor="text1"/>
                <w:sz w:val="18"/>
                <w:szCs w:val="18"/>
                <w:lang w:val="uk-UA"/>
              </w:rPr>
              <w:t>Припинення або розірвання будь-якого окремого Замовлення не впливає на дію інших Замовлень та цього Договору.</w:t>
            </w:r>
          </w:p>
        </w:tc>
        <w:tc>
          <w:tcPr>
            <w:tcW w:w="5387" w:type="dxa"/>
          </w:tcPr>
          <w:p w14:paraId="66C36BEB" w14:textId="406D98AC" w:rsidR="003F71BA" w:rsidRDefault="003F71BA" w:rsidP="00087730">
            <w:pPr>
              <w:pStyle w:val="ListParagraph"/>
              <w:widowControl w:val="0"/>
              <w:numPr>
                <w:ilvl w:val="1"/>
                <w:numId w:val="7"/>
              </w:numPr>
              <w:ind w:left="458"/>
              <w:jc w:val="both"/>
              <w:rPr>
                <w:rFonts w:ascii="Tahoma" w:hAnsi="Tahoma" w:cs="Tahoma"/>
                <w:sz w:val="18"/>
                <w:szCs w:val="18"/>
              </w:rPr>
            </w:pPr>
            <w:r w:rsidRPr="002A5999">
              <w:rPr>
                <w:rFonts w:ascii="Tahoma" w:hAnsi="Tahoma" w:cs="Tahoma"/>
                <w:sz w:val="18"/>
                <w:szCs w:val="18"/>
              </w:rPr>
              <w:t>The specific list of Services ordered and provided under this Agreement shall be agreed by the Parties by signing the SOWs, as specified hereinafter.</w:t>
            </w:r>
          </w:p>
          <w:p w14:paraId="4786D075" w14:textId="77777777" w:rsidR="003F71BA" w:rsidRPr="007F1FDA" w:rsidRDefault="003F71BA" w:rsidP="003F71BA">
            <w:pPr>
              <w:pStyle w:val="ListParagraph"/>
              <w:widowControl w:val="0"/>
              <w:ind w:left="458"/>
              <w:jc w:val="both"/>
              <w:rPr>
                <w:rFonts w:ascii="Tahoma" w:hAnsi="Tahoma" w:cs="Tahoma"/>
                <w:sz w:val="18"/>
                <w:szCs w:val="18"/>
              </w:rPr>
            </w:pPr>
          </w:p>
          <w:p w14:paraId="720FF813" w14:textId="77777777" w:rsidR="003F71BA" w:rsidRPr="002A5999" w:rsidRDefault="003F71BA" w:rsidP="00087730">
            <w:pPr>
              <w:pStyle w:val="ListParagraph"/>
              <w:widowControl w:val="0"/>
              <w:numPr>
                <w:ilvl w:val="1"/>
                <w:numId w:val="7"/>
              </w:numPr>
              <w:ind w:left="458"/>
              <w:jc w:val="both"/>
              <w:rPr>
                <w:rFonts w:ascii="Tahoma" w:hAnsi="Tahoma" w:cs="Tahoma"/>
                <w:sz w:val="18"/>
                <w:szCs w:val="18"/>
              </w:rPr>
            </w:pPr>
            <w:r w:rsidRPr="002A5999">
              <w:rPr>
                <w:rFonts w:ascii="Tahoma" w:hAnsi="Tahoma" w:cs="Tahoma"/>
                <w:sz w:val="18"/>
                <w:szCs w:val="18"/>
              </w:rPr>
              <w:t>Each SOW shall contain at least a description (type) and scope (exact or approximate) of the Services to be provided and/or requirements to the Deliverables and the term (deadline) for Services provision. Requirements to the Deliverables may be laid down as a technical task or specification. The Parties shall also agree in each SOW the price, or cost of the Services (or the method of its calculation) in case the agreed price of the Services provided under the SOW differs from the price stated by the Agreement.</w:t>
            </w:r>
          </w:p>
          <w:p w14:paraId="29DB73DE" w14:textId="70934CCD" w:rsidR="003F71BA" w:rsidRPr="007F1FDA" w:rsidRDefault="003F71BA" w:rsidP="00087730">
            <w:pPr>
              <w:pStyle w:val="ListParagraph"/>
              <w:widowControl w:val="0"/>
              <w:numPr>
                <w:ilvl w:val="1"/>
                <w:numId w:val="7"/>
              </w:numPr>
              <w:ind w:left="458"/>
              <w:jc w:val="both"/>
              <w:rPr>
                <w:rFonts w:ascii="Tahoma" w:hAnsi="Tahoma" w:cs="Tahoma"/>
                <w:sz w:val="18"/>
                <w:szCs w:val="18"/>
              </w:rPr>
            </w:pPr>
            <w:r w:rsidRPr="002A5999">
              <w:rPr>
                <w:rFonts w:ascii="Tahoma" w:hAnsi="Tahoma" w:cs="Tahoma"/>
                <w:sz w:val="18"/>
                <w:szCs w:val="18"/>
              </w:rPr>
              <w:t>Each SOW shall be made in writing and signed by duly authorized representatives of the Parties. The Contractor is not obliged to provide any Services unless and until both Parties execute the respective SOW.</w:t>
            </w:r>
          </w:p>
          <w:p w14:paraId="00FBE46C" w14:textId="19F7E768" w:rsidR="003F71BA" w:rsidRPr="00146B83" w:rsidRDefault="003F71BA" w:rsidP="00087730">
            <w:pPr>
              <w:pStyle w:val="ListParagraph"/>
              <w:widowControl w:val="0"/>
              <w:numPr>
                <w:ilvl w:val="1"/>
                <w:numId w:val="7"/>
              </w:numPr>
              <w:ind w:left="458"/>
              <w:jc w:val="both"/>
              <w:rPr>
                <w:rFonts w:ascii="Tahoma" w:hAnsi="Tahoma" w:cs="Tahoma"/>
                <w:sz w:val="18"/>
                <w:szCs w:val="18"/>
              </w:rPr>
            </w:pPr>
            <w:r w:rsidRPr="002A5999">
              <w:rPr>
                <w:rFonts w:ascii="Tahoma" w:hAnsi="Tahoma" w:cs="Tahoma"/>
                <w:sz w:val="18"/>
                <w:szCs w:val="18"/>
              </w:rPr>
              <w:t xml:space="preserve">All terms hereof shall automatically, without any further actions or reservations be applied to each SOW. In case of any inconsistency between terms of any SOW and the Agreement, </w:t>
            </w:r>
            <w:r w:rsidRPr="00146B83">
              <w:rPr>
                <w:rFonts w:ascii="Tahoma" w:hAnsi="Tahoma" w:cs="Tahoma"/>
                <w:sz w:val="18"/>
                <w:szCs w:val="18"/>
              </w:rPr>
              <w:t>the terms of the respective SOW shall prevail.</w:t>
            </w:r>
          </w:p>
          <w:p w14:paraId="56753E85" w14:textId="77777777" w:rsidR="003F71BA" w:rsidRPr="007F1FDA" w:rsidRDefault="003F71BA" w:rsidP="003F71BA">
            <w:pPr>
              <w:pStyle w:val="ListParagraph"/>
              <w:widowControl w:val="0"/>
              <w:ind w:left="458"/>
              <w:jc w:val="both"/>
              <w:rPr>
                <w:rFonts w:ascii="Tahoma" w:hAnsi="Tahoma" w:cs="Tahoma"/>
                <w:sz w:val="18"/>
                <w:szCs w:val="18"/>
              </w:rPr>
            </w:pPr>
          </w:p>
          <w:p w14:paraId="254E2932" w14:textId="6AEC67EE" w:rsidR="003F71BA" w:rsidRDefault="003F71BA" w:rsidP="00087730">
            <w:pPr>
              <w:pStyle w:val="ListParagraph"/>
              <w:widowControl w:val="0"/>
              <w:numPr>
                <w:ilvl w:val="1"/>
                <w:numId w:val="7"/>
              </w:numPr>
              <w:ind w:left="458"/>
              <w:jc w:val="both"/>
              <w:rPr>
                <w:rFonts w:ascii="Tahoma" w:hAnsi="Tahoma" w:cs="Tahoma"/>
                <w:sz w:val="18"/>
                <w:szCs w:val="18"/>
              </w:rPr>
            </w:pPr>
            <w:r w:rsidRPr="002A5999">
              <w:rPr>
                <w:rFonts w:ascii="Tahoma" w:hAnsi="Tahoma" w:cs="Tahoma"/>
                <w:sz w:val="18"/>
                <w:szCs w:val="18"/>
              </w:rPr>
              <w:t xml:space="preserve">The Parties acknowledge that the SOW, or requirements to the Deliverables within the SOW, may be revised from time to time.  Either Party may, prior to the delivery of a Deliverables to the Customer, provide written notice to the other Party proposing changes to a SOW (hereinafter referred to as the </w:t>
            </w:r>
            <w:r w:rsidRPr="002A5999">
              <w:rPr>
                <w:rFonts w:ascii="Tahoma" w:hAnsi="Tahoma" w:cs="Tahoma"/>
                <w:b/>
                <w:sz w:val="18"/>
                <w:szCs w:val="18"/>
              </w:rPr>
              <w:t>“Change Proposal”</w:t>
            </w:r>
            <w:r w:rsidRPr="002A5999">
              <w:rPr>
                <w:rFonts w:ascii="Tahoma" w:hAnsi="Tahoma" w:cs="Tahoma"/>
                <w:sz w:val="18"/>
                <w:szCs w:val="18"/>
              </w:rPr>
              <w:t>).  If a Change Proposal is initiated by the Contractor, the Contractor shall also include a statement as to the financial and schedule impact, if any, of the proposed change.  If a Change Proposal is initiated by the Customer, the Contractor shall endeavor to respond promptly as to the financial and schedule impact, if any. Following the Change Proposal, the Parties shall promptly confer to determine whether, and with what modifications, the proposed change is mutually agreeable.  No Change Proposal shall have any contractually binding effect until formally agreed to in writing by the Parties.</w:t>
            </w:r>
            <w:r>
              <w:rPr>
                <w:rFonts w:ascii="Tahoma" w:hAnsi="Tahoma" w:cs="Tahoma"/>
                <w:sz w:val="18"/>
                <w:szCs w:val="18"/>
                <w:lang w:val="uk-UA"/>
              </w:rPr>
              <w:t xml:space="preserve"> </w:t>
            </w:r>
            <w:r w:rsidRPr="002A5999">
              <w:rPr>
                <w:rFonts w:ascii="Tahoma" w:hAnsi="Tahoma" w:cs="Tahoma"/>
                <w:sz w:val="18"/>
                <w:szCs w:val="18"/>
              </w:rPr>
              <w:t>If a Change Proposal is initiated by the Customer,</w:t>
            </w:r>
            <w:r>
              <w:rPr>
                <w:rFonts w:ascii="Tahoma" w:hAnsi="Tahoma" w:cs="Tahoma"/>
                <w:sz w:val="18"/>
                <w:szCs w:val="18"/>
                <w:lang w:val="uk-UA"/>
              </w:rPr>
              <w:t xml:space="preserve"> </w:t>
            </w:r>
            <w:r w:rsidRPr="002A5999">
              <w:rPr>
                <w:rFonts w:ascii="Tahoma" w:hAnsi="Tahoma" w:cs="Tahoma"/>
                <w:sz w:val="18"/>
                <w:szCs w:val="18"/>
              </w:rPr>
              <w:t>the term of respective Services’ provision and the deadline for delivery of the respective Deliverables shall be prolonged for the term, spent by the Parties for reaching of the agreement on changes.</w:t>
            </w:r>
          </w:p>
          <w:p w14:paraId="0A5BF9B8" w14:textId="0587BCD2" w:rsidR="003F71BA" w:rsidRDefault="003F71BA" w:rsidP="003F71BA">
            <w:pPr>
              <w:pStyle w:val="ListParagraph"/>
              <w:widowControl w:val="0"/>
              <w:ind w:left="458"/>
              <w:jc w:val="both"/>
              <w:rPr>
                <w:rFonts w:ascii="Tahoma" w:hAnsi="Tahoma" w:cs="Tahoma"/>
                <w:sz w:val="18"/>
                <w:szCs w:val="18"/>
              </w:rPr>
            </w:pPr>
          </w:p>
          <w:p w14:paraId="436387E0" w14:textId="5C607012" w:rsidR="003F71BA" w:rsidRDefault="003F71BA" w:rsidP="003F71BA">
            <w:pPr>
              <w:pStyle w:val="ListParagraph"/>
              <w:widowControl w:val="0"/>
              <w:ind w:left="458"/>
              <w:jc w:val="both"/>
              <w:rPr>
                <w:rFonts w:ascii="Tahoma" w:hAnsi="Tahoma" w:cs="Tahoma"/>
                <w:sz w:val="18"/>
                <w:szCs w:val="18"/>
              </w:rPr>
            </w:pPr>
          </w:p>
          <w:p w14:paraId="7AB83841" w14:textId="77777777" w:rsidR="003F71BA" w:rsidRPr="007F1FDA" w:rsidRDefault="003F71BA" w:rsidP="003F71BA">
            <w:pPr>
              <w:pStyle w:val="ListParagraph"/>
              <w:widowControl w:val="0"/>
              <w:ind w:left="458"/>
              <w:jc w:val="both"/>
              <w:rPr>
                <w:rFonts w:ascii="Tahoma" w:hAnsi="Tahoma" w:cs="Tahoma"/>
                <w:sz w:val="18"/>
                <w:szCs w:val="18"/>
              </w:rPr>
            </w:pPr>
          </w:p>
          <w:p w14:paraId="4E22B36A" w14:textId="428F1F2F" w:rsidR="003F71BA" w:rsidRDefault="003F71BA" w:rsidP="00087730">
            <w:pPr>
              <w:pStyle w:val="ListParagraph"/>
              <w:widowControl w:val="0"/>
              <w:numPr>
                <w:ilvl w:val="1"/>
                <w:numId w:val="7"/>
              </w:numPr>
              <w:ind w:left="458"/>
              <w:jc w:val="both"/>
              <w:rPr>
                <w:rFonts w:ascii="Tahoma" w:hAnsi="Tahoma" w:cs="Tahoma"/>
                <w:sz w:val="18"/>
                <w:szCs w:val="18"/>
              </w:rPr>
            </w:pPr>
            <w:r w:rsidRPr="002A5999">
              <w:rPr>
                <w:rFonts w:ascii="Tahoma" w:hAnsi="Tahoma" w:cs="Tahoma"/>
                <w:sz w:val="18"/>
                <w:szCs w:val="18"/>
              </w:rPr>
              <w:t xml:space="preserve">Termination or cancellation of any </w:t>
            </w:r>
            <w:r>
              <w:rPr>
                <w:rFonts w:ascii="Tahoma" w:hAnsi="Tahoma" w:cs="Tahoma"/>
                <w:sz w:val="18"/>
                <w:szCs w:val="18"/>
              </w:rPr>
              <w:t>particular</w:t>
            </w:r>
            <w:r w:rsidRPr="002A5999">
              <w:rPr>
                <w:rFonts w:ascii="Tahoma" w:hAnsi="Tahoma" w:cs="Tahoma"/>
                <w:sz w:val="18"/>
                <w:szCs w:val="18"/>
              </w:rPr>
              <w:t xml:space="preserve"> SOW shall not affect the validity of other SOWs and this Agreement. </w:t>
            </w:r>
          </w:p>
        </w:tc>
      </w:tr>
    </w:tbl>
    <w:p w14:paraId="680DE1E1" w14:textId="165A387C" w:rsidR="00636B33" w:rsidRDefault="006F04F7" w:rsidP="006F04F7">
      <w:pPr>
        <w:widowControl w:val="0"/>
        <w:shd w:val="clear" w:color="auto" w:fill="000000" w:themeFill="text1"/>
        <w:spacing w:after="0" w:line="240" w:lineRule="auto"/>
        <w:contextualSpacing/>
        <w:rPr>
          <w:rFonts w:ascii="Tahoma" w:hAnsi="Tahoma" w:cs="Tahoma"/>
          <w:b/>
          <w:color w:val="0D0D0D" w:themeColor="text1" w:themeTint="F2"/>
          <w:sz w:val="18"/>
          <w:szCs w:val="18"/>
          <w:lang w:val="uk-UA"/>
        </w:rPr>
      </w:pPr>
      <w:r>
        <w:rPr>
          <w:rFonts w:ascii="Tahoma" w:hAnsi="Tahoma" w:cs="Tahoma"/>
          <w:b/>
          <w:color w:val="0D0D0D" w:themeColor="text1" w:themeTint="F2"/>
          <w:sz w:val="18"/>
          <w:szCs w:val="18"/>
          <w:lang w:val="uk-UA"/>
        </w:rPr>
        <w:lastRenderedPageBreak/>
        <w:t xml:space="preserve"> </w:t>
      </w:r>
    </w:p>
    <w:p w14:paraId="1E35A0AD" w14:textId="243886EF" w:rsidR="006F04F7" w:rsidRPr="006F04F7" w:rsidRDefault="006F04F7" w:rsidP="006F04F7">
      <w:pPr>
        <w:widowControl w:val="0"/>
        <w:shd w:val="clear" w:color="auto" w:fill="FFFFFF" w:themeFill="background1"/>
        <w:spacing w:after="0" w:line="240" w:lineRule="auto"/>
        <w:contextualSpacing/>
        <w:rPr>
          <w:rFonts w:ascii="Tahoma" w:hAnsi="Tahoma" w:cs="Tahoma"/>
          <w:b/>
          <w:color w:val="0D0D0D" w:themeColor="text1" w:themeTint="F2"/>
          <w:sz w:val="18"/>
          <w:szCs w:val="18"/>
          <w:lang w:val="uk-UA"/>
        </w:rPr>
      </w:pPr>
      <w:r>
        <w:rPr>
          <w:rFonts w:ascii="Tahoma" w:hAnsi="Tahoma" w:cs="Tahoma"/>
          <w:b/>
          <w:color w:val="0D0D0D" w:themeColor="text1" w:themeTint="F2"/>
          <w:sz w:val="18"/>
          <w:szCs w:val="18"/>
          <w:lang w:val="uk-UA"/>
        </w:rPr>
        <w:t>КІНЕЦЬ ОЗНАЙОМЛЮВАЛЬНОГО ФРАГМЕНТА</w:t>
      </w:r>
      <w:bookmarkStart w:id="1" w:name="_GoBack"/>
      <w:bookmarkEnd w:id="1"/>
    </w:p>
    <w:sectPr w:rsidR="006F04F7" w:rsidRPr="006F04F7" w:rsidSect="003F71BA">
      <w:pgSz w:w="12240" w:h="15840"/>
      <w:pgMar w:top="709" w:right="474" w:bottom="709" w:left="56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Yana Holub" w:date="2022-02-16T15:52:00Z" w:initials="YH">
    <w:p w14:paraId="604D8872" w14:textId="7452DB43" w:rsidR="00002791" w:rsidRDefault="00002791">
      <w:pPr>
        <w:pStyle w:val="CommentText"/>
      </w:pPr>
      <w:r>
        <w:rPr>
          <w:rStyle w:val="CommentReference"/>
        </w:rPr>
        <w:annotationRef/>
      </w:r>
      <w:r>
        <w:t>Please insert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04D887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53C50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7129B0"/>
    <w:multiLevelType w:val="multilevel"/>
    <w:tmpl w:val="0070FF60"/>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154B35"/>
    <w:multiLevelType w:val="multilevel"/>
    <w:tmpl w:val="8BC45B4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EE440C"/>
    <w:multiLevelType w:val="multilevel"/>
    <w:tmpl w:val="2026BA9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E532FAD"/>
    <w:multiLevelType w:val="multilevel"/>
    <w:tmpl w:val="8EB8BF78"/>
    <w:lvl w:ilvl="0">
      <w:start w:val="3"/>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D1112D"/>
    <w:multiLevelType w:val="multilevel"/>
    <w:tmpl w:val="21CC0078"/>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FD776F"/>
    <w:multiLevelType w:val="multilevel"/>
    <w:tmpl w:val="ADFC26E2"/>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9C28A2"/>
    <w:multiLevelType w:val="multilevel"/>
    <w:tmpl w:val="2020D66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C4224F"/>
    <w:multiLevelType w:val="multilevel"/>
    <w:tmpl w:val="B010E486"/>
    <w:lvl w:ilvl="0">
      <w:start w:val="7"/>
      <w:numFmt w:val="decimal"/>
      <w:lvlText w:val="%1."/>
      <w:lvlJc w:val="left"/>
      <w:pPr>
        <w:ind w:left="360" w:firstLine="0"/>
      </w:pPr>
      <w:rPr>
        <w:vertAlign w:val="baseline"/>
      </w:rPr>
    </w:lvl>
    <w:lvl w:ilvl="1">
      <w:start w:val="1"/>
      <w:numFmt w:val="decimal"/>
      <w:lvlText w:val="%1.%2."/>
      <w:lvlJc w:val="left"/>
      <w:pPr>
        <w:ind w:left="720" w:firstLine="0"/>
      </w:pPr>
      <w:rPr>
        <w:vertAlign w:val="baseline"/>
      </w:rPr>
    </w:lvl>
    <w:lvl w:ilvl="2">
      <w:start w:val="1"/>
      <w:numFmt w:val="decimal"/>
      <w:lvlText w:val="%1.%2.%3."/>
      <w:lvlJc w:val="left"/>
      <w:pPr>
        <w:ind w:left="720" w:firstLine="0"/>
      </w:pPr>
      <w:rPr>
        <w:vertAlign w:val="baseline"/>
      </w:rPr>
    </w:lvl>
    <w:lvl w:ilvl="3">
      <w:start w:val="1"/>
      <w:numFmt w:val="decimal"/>
      <w:lvlText w:val="%1.%2.%3.%4."/>
      <w:lvlJc w:val="left"/>
      <w:pPr>
        <w:ind w:left="1080" w:firstLine="0"/>
      </w:pPr>
      <w:rPr>
        <w:vertAlign w:val="baseline"/>
      </w:rPr>
    </w:lvl>
    <w:lvl w:ilvl="4">
      <w:start w:val="1"/>
      <w:numFmt w:val="decimal"/>
      <w:lvlText w:val="%1.%2.%3.%4.%5."/>
      <w:lvlJc w:val="left"/>
      <w:pPr>
        <w:ind w:left="1080" w:firstLine="0"/>
      </w:pPr>
      <w:rPr>
        <w:vertAlign w:val="baseline"/>
      </w:rPr>
    </w:lvl>
    <w:lvl w:ilvl="5">
      <w:start w:val="1"/>
      <w:numFmt w:val="decimal"/>
      <w:lvlText w:val="%1.%2.%3.%4.%5.%6."/>
      <w:lvlJc w:val="left"/>
      <w:pPr>
        <w:ind w:left="1440" w:firstLine="0"/>
      </w:pPr>
      <w:rPr>
        <w:vertAlign w:val="baseline"/>
      </w:rPr>
    </w:lvl>
    <w:lvl w:ilvl="6">
      <w:start w:val="1"/>
      <w:numFmt w:val="decimal"/>
      <w:lvlText w:val="%1.%2.%3.%4.%5.%6.%7."/>
      <w:lvlJc w:val="left"/>
      <w:pPr>
        <w:ind w:left="1440" w:firstLine="0"/>
      </w:pPr>
      <w:rPr>
        <w:vertAlign w:val="baseline"/>
      </w:rPr>
    </w:lvl>
    <w:lvl w:ilvl="7">
      <w:start w:val="1"/>
      <w:numFmt w:val="decimal"/>
      <w:lvlText w:val="%1.%2.%3.%4.%5.%6.%7.%8."/>
      <w:lvlJc w:val="left"/>
      <w:pPr>
        <w:ind w:left="1800" w:firstLine="0"/>
      </w:pPr>
      <w:rPr>
        <w:vertAlign w:val="baseline"/>
      </w:rPr>
    </w:lvl>
    <w:lvl w:ilvl="8">
      <w:start w:val="1"/>
      <w:numFmt w:val="decimal"/>
      <w:lvlText w:val="%1.%2.%3.%4.%5.%6.%7.%8.%9."/>
      <w:lvlJc w:val="left"/>
      <w:pPr>
        <w:ind w:left="1800" w:firstLine="0"/>
      </w:pPr>
      <w:rPr>
        <w:vertAlign w:val="baseline"/>
      </w:rPr>
    </w:lvl>
  </w:abstractNum>
  <w:abstractNum w:abstractNumId="9" w15:restartNumberingAfterBreak="0">
    <w:nsid w:val="1B262658"/>
    <w:multiLevelType w:val="multilevel"/>
    <w:tmpl w:val="940042B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BDF6158"/>
    <w:multiLevelType w:val="hybridMultilevel"/>
    <w:tmpl w:val="B874A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D73971"/>
    <w:multiLevelType w:val="multilevel"/>
    <w:tmpl w:val="ADFC26E2"/>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FA6F7E"/>
    <w:multiLevelType w:val="multilevel"/>
    <w:tmpl w:val="ADFC26E2"/>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F237BF"/>
    <w:multiLevelType w:val="hybridMultilevel"/>
    <w:tmpl w:val="15AA71C0"/>
    <w:lvl w:ilvl="0" w:tplc="56C40C88">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5B4646"/>
    <w:multiLevelType w:val="hybridMultilevel"/>
    <w:tmpl w:val="B8C627FA"/>
    <w:lvl w:ilvl="0" w:tplc="9288DD26">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5B190E"/>
    <w:multiLevelType w:val="hybridMultilevel"/>
    <w:tmpl w:val="C436DB28"/>
    <w:lvl w:ilvl="0" w:tplc="0409001B">
      <w:start w:val="1"/>
      <w:numFmt w:val="lowerRoman"/>
      <w:lvlText w:val="%1."/>
      <w:lvlJc w:val="right"/>
      <w:pPr>
        <w:ind w:left="742" w:hanging="360"/>
      </w:p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16" w15:restartNumberingAfterBreak="0">
    <w:nsid w:val="275A4ED0"/>
    <w:multiLevelType w:val="multilevel"/>
    <w:tmpl w:val="ADFC26E2"/>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7871049"/>
    <w:multiLevelType w:val="multilevel"/>
    <w:tmpl w:val="ADFC26E2"/>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AA413D3"/>
    <w:multiLevelType w:val="multilevel"/>
    <w:tmpl w:val="1248A5DE"/>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B5B7FB1"/>
    <w:multiLevelType w:val="multilevel"/>
    <w:tmpl w:val="1248A5DE"/>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6438C6"/>
    <w:multiLevelType w:val="multilevel"/>
    <w:tmpl w:val="A5842EBE"/>
    <w:lvl w:ilvl="0">
      <w:start w:val="6"/>
      <w:numFmt w:val="decimal"/>
      <w:lvlText w:val="%1."/>
      <w:lvlJc w:val="left"/>
      <w:pPr>
        <w:ind w:left="360" w:firstLine="0"/>
      </w:pPr>
      <w:rPr>
        <w:vertAlign w:val="baseline"/>
      </w:rPr>
    </w:lvl>
    <w:lvl w:ilvl="1">
      <w:start w:val="1"/>
      <w:numFmt w:val="decimal"/>
      <w:lvlText w:val="%1.%2."/>
      <w:lvlJc w:val="left"/>
      <w:pPr>
        <w:ind w:left="720" w:firstLine="0"/>
      </w:pPr>
      <w:rPr>
        <w:vertAlign w:val="baseline"/>
      </w:rPr>
    </w:lvl>
    <w:lvl w:ilvl="2">
      <w:start w:val="1"/>
      <w:numFmt w:val="decimal"/>
      <w:lvlText w:val="%1.%2.%3."/>
      <w:lvlJc w:val="left"/>
      <w:pPr>
        <w:ind w:left="720" w:firstLine="0"/>
      </w:pPr>
      <w:rPr>
        <w:vertAlign w:val="baseline"/>
      </w:rPr>
    </w:lvl>
    <w:lvl w:ilvl="3">
      <w:start w:val="1"/>
      <w:numFmt w:val="decimal"/>
      <w:lvlText w:val="%1.%2.%3.%4."/>
      <w:lvlJc w:val="left"/>
      <w:pPr>
        <w:ind w:left="1080" w:firstLine="0"/>
      </w:pPr>
      <w:rPr>
        <w:vertAlign w:val="baseline"/>
      </w:rPr>
    </w:lvl>
    <w:lvl w:ilvl="4">
      <w:start w:val="1"/>
      <w:numFmt w:val="decimal"/>
      <w:lvlText w:val="%1.%2.%3.%4.%5."/>
      <w:lvlJc w:val="left"/>
      <w:pPr>
        <w:ind w:left="1080" w:firstLine="0"/>
      </w:pPr>
      <w:rPr>
        <w:vertAlign w:val="baseline"/>
      </w:rPr>
    </w:lvl>
    <w:lvl w:ilvl="5">
      <w:start w:val="1"/>
      <w:numFmt w:val="decimal"/>
      <w:lvlText w:val="%1.%2.%3.%4.%5.%6."/>
      <w:lvlJc w:val="left"/>
      <w:pPr>
        <w:ind w:left="1440" w:firstLine="0"/>
      </w:pPr>
      <w:rPr>
        <w:vertAlign w:val="baseline"/>
      </w:rPr>
    </w:lvl>
    <w:lvl w:ilvl="6">
      <w:start w:val="1"/>
      <w:numFmt w:val="decimal"/>
      <w:lvlText w:val="%1.%2.%3.%4.%5.%6.%7."/>
      <w:lvlJc w:val="left"/>
      <w:pPr>
        <w:ind w:left="1440" w:firstLine="0"/>
      </w:pPr>
      <w:rPr>
        <w:vertAlign w:val="baseline"/>
      </w:rPr>
    </w:lvl>
    <w:lvl w:ilvl="7">
      <w:start w:val="1"/>
      <w:numFmt w:val="decimal"/>
      <w:lvlText w:val="%1.%2.%3.%4.%5.%6.%7.%8."/>
      <w:lvlJc w:val="left"/>
      <w:pPr>
        <w:ind w:left="1800" w:firstLine="0"/>
      </w:pPr>
      <w:rPr>
        <w:vertAlign w:val="baseline"/>
      </w:rPr>
    </w:lvl>
    <w:lvl w:ilvl="8">
      <w:start w:val="1"/>
      <w:numFmt w:val="decimal"/>
      <w:lvlText w:val="%1.%2.%3.%4.%5.%6.%7.%8.%9."/>
      <w:lvlJc w:val="left"/>
      <w:pPr>
        <w:ind w:left="1800" w:firstLine="0"/>
      </w:pPr>
      <w:rPr>
        <w:vertAlign w:val="baseline"/>
      </w:rPr>
    </w:lvl>
  </w:abstractNum>
  <w:abstractNum w:abstractNumId="21" w15:restartNumberingAfterBreak="0">
    <w:nsid w:val="2C975E7C"/>
    <w:multiLevelType w:val="multilevel"/>
    <w:tmpl w:val="05D035E4"/>
    <w:lvl w:ilvl="0">
      <w:start w:val="13"/>
      <w:numFmt w:val="decimal"/>
      <w:lvlText w:val="%1."/>
      <w:lvlJc w:val="left"/>
      <w:pPr>
        <w:ind w:left="500" w:firstLine="0"/>
      </w:pPr>
      <w:rPr>
        <w:vertAlign w:val="baseline"/>
      </w:rPr>
    </w:lvl>
    <w:lvl w:ilvl="1">
      <w:start w:val="1"/>
      <w:numFmt w:val="decimal"/>
      <w:lvlText w:val="%1.%2."/>
      <w:lvlJc w:val="left"/>
      <w:pPr>
        <w:ind w:left="720" w:firstLine="0"/>
      </w:pPr>
      <w:rPr>
        <w:vertAlign w:val="baseline"/>
      </w:rPr>
    </w:lvl>
    <w:lvl w:ilvl="2">
      <w:start w:val="1"/>
      <w:numFmt w:val="decimal"/>
      <w:lvlText w:val="%1.%2.%3."/>
      <w:lvlJc w:val="left"/>
      <w:pPr>
        <w:ind w:left="720" w:firstLine="0"/>
      </w:pPr>
      <w:rPr>
        <w:vertAlign w:val="baseline"/>
      </w:rPr>
    </w:lvl>
    <w:lvl w:ilvl="3">
      <w:start w:val="1"/>
      <w:numFmt w:val="decimal"/>
      <w:lvlText w:val="%1.%2.%3.%4."/>
      <w:lvlJc w:val="left"/>
      <w:pPr>
        <w:ind w:left="1080" w:firstLine="0"/>
      </w:pPr>
      <w:rPr>
        <w:vertAlign w:val="baseline"/>
      </w:rPr>
    </w:lvl>
    <w:lvl w:ilvl="4">
      <w:start w:val="1"/>
      <w:numFmt w:val="decimal"/>
      <w:lvlText w:val="%1.%2.%3.%4.%5."/>
      <w:lvlJc w:val="left"/>
      <w:pPr>
        <w:ind w:left="1080" w:firstLine="0"/>
      </w:pPr>
      <w:rPr>
        <w:vertAlign w:val="baseline"/>
      </w:rPr>
    </w:lvl>
    <w:lvl w:ilvl="5">
      <w:start w:val="1"/>
      <w:numFmt w:val="decimal"/>
      <w:lvlText w:val="%1.%2.%3.%4.%5.%6."/>
      <w:lvlJc w:val="left"/>
      <w:pPr>
        <w:ind w:left="1440" w:firstLine="0"/>
      </w:pPr>
      <w:rPr>
        <w:vertAlign w:val="baseline"/>
      </w:rPr>
    </w:lvl>
    <w:lvl w:ilvl="6">
      <w:start w:val="1"/>
      <w:numFmt w:val="decimal"/>
      <w:lvlText w:val="%1.%2.%3.%4.%5.%6.%7."/>
      <w:lvlJc w:val="left"/>
      <w:pPr>
        <w:ind w:left="1440" w:firstLine="0"/>
      </w:pPr>
      <w:rPr>
        <w:vertAlign w:val="baseline"/>
      </w:rPr>
    </w:lvl>
    <w:lvl w:ilvl="7">
      <w:start w:val="1"/>
      <w:numFmt w:val="decimal"/>
      <w:lvlText w:val="%1.%2.%3.%4.%5.%6.%7.%8."/>
      <w:lvlJc w:val="left"/>
      <w:pPr>
        <w:ind w:left="1800" w:firstLine="0"/>
      </w:pPr>
      <w:rPr>
        <w:vertAlign w:val="baseline"/>
      </w:rPr>
    </w:lvl>
    <w:lvl w:ilvl="8">
      <w:start w:val="1"/>
      <w:numFmt w:val="decimal"/>
      <w:lvlText w:val="%1.%2.%3.%4.%5.%6.%7.%8.%9."/>
      <w:lvlJc w:val="left"/>
      <w:pPr>
        <w:ind w:left="1800" w:firstLine="0"/>
      </w:pPr>
      <w:rPr>
        <w:vertAlign w:val="baseline"/>
      </w:rPr>
    </w:lvl>
  </w:abstractNum>
  <w:abstractNum w:abstractNumId="22" w15:restartNumberingAfterBreak="0">
    <w:nsid w:val="37672BB4"/>
    <w:multiLevelType w:val="multilevel"/>
    <w:tmpl w:val="1FFC690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8B52C44"/>
    <w:multiLevelType w:val="multilevel"/>
    <w:tmpl w:val="ADFC26E2"/>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BA90929"/>
    <w:multiLevelType w:val="multilevel"/>
    <w:tmpl w:val="3DE61646"/>
    <w:lvl w:ilvl="0">
      <w:start w:val="4"/>
      <w:numFmt w:val="decimal"/>
      <w:lvlText w:val="%1."/>
      <w:lvlJc w:val="left"/>
      <w:pPr>
        <w:ind w:left="400" w:firstLine="0"/>
      </w:pPr>
      <w:rPr>
        <w:b/>
        <w:vertAlign w:val="baseline"/>
      </w:rPr>
    </w:lvl>
    <w:lvl w:ilvl="1">
      <w:start w:val="1"/>
      <w:numFmt w:val="decimal"/>
      <w:lvlText w:val="%1.%2."/>
      <w:lvlJc w:val="left"/>
      <w:pPr>
        <w:ind w:left="720" w:firstLine="0"/>
      </w:pPr>
      <w:rPr>
        <w:b w:val="0"/>
        <w:vertAlign w:val="baseline"/>
      </w:rPr>
    </w:lvl>
    <w:lvl w:ilvl="2">
      <w:start w:val="1"/>
      <w:numFmt w:val="decimal"/>
      <w:lvlText w:val="%1.%2.%3."/>
      <w:lvlJc w:val="left"/>
      <w:pPr>
        <w:ind w:left="720" w:firstLine="0"/>
      </w:pPr>
      <w:rPr>
        <w:b/>
        <w:vertAlign w:val="baseline"/>
      </w:rPr>
    </w:lvl>
    <w:lvl w:ilvl="3">
      <w:start w:val="1"/>
      <w:numFmt w:val="decimal"/>
      <w:lvlText w:val="%1.%2.%3.%4."/>
      <w:lvlJc w:val="left"/>
      <w:pPr>
        <w:ind w:left="1080" w:firstLine="0"/>
      </w:pPr>
      <w:rPr>
        <w:b/>
        <w:vertAlign w:val="baseline"/>
      </w:rPr>
    </w:lvl>
    <w:lvl w:ilvl="4">
      <w:start w:val="1"/>
      <w:numFmt w:val="decimal"/>
      <w:lvlText w:val="%1.%2.%3.%4.%5."/>
      <w:lvlJc w:val="left"/>
      <w:pPr>
        <w:ind w:left="1080" w:firstLine="0"/>
      </w:pPr>
      <w:rPr>
        <w:b/>
        <w:vertAlign w:val="baseline"/>
      </w:rPr>
    </w:lvl>
    <w:lvl w:ilvl="5">
      <w:start w:val="1"/>
      <w:numFmt w:val="decimal"/>
      <w:lvlText w:val="%1.%2.%3.%4.%5.%6."/>
      <w:lvlJc w:val="left"/>
      <w:pPr>
        <w:ind w:left="1440" w:firstLine="0"/>
      </w:pPr>
      <w:rPr>
        <w:b/>
        <w:vertAlign w:val="baseline"/>
      </w:rPr>
    </w:lvl>
    <w:lvl w:ilvl="6">
      <w:start w:val="1"/>
      <w:numFmt w:val="decimal"/>
      <w:lvlText w:val="%1.%2.%3.%4.%5.%6.%7."/>
      <w:lvlJc w:val="left"/>
      <w:pPr>
        <w:ind w:left="1440" w:firstLine="0"/>
      </w:pPr>
      <w:rPr>
        <w:b/>
        <w:vertAlign w:val="baseline"/>
      </w:rPr>
    </w:lvl>
    <w:lvl w:ilvl="7">
      <w:start w:val="1"/>
      <w:numFmt w:val="decimal"/>
      <w:lvlText w:val="%1.%2.%3.%4.%5.%6.%7.%8."/>
      <w:lvlJc w:val="left"/>
      <w:pPr>
        <w:ind w:left="1800" w:firstLine="0"/>
      </w:pPr>
      <w:rPr>
        <w:b/>
        <w:vertAlign w:val="baseline"/>
      </w:rPr>
    </w:lvl>
    <w:lvl w:ilvl="8">
      <w:start w:val="1"/>
      <w:numFmt w:val="decimal"/>
      <w:lvlText w:val="%1.%2.%3.%4.%5.%6.%7.%8.%9."/>
      <w:lvlJc w:val="left"/>
      <w:pPr>
        <w:ind w:left="1800" w:firstLine="0"/>
      </w:pPr>
      <w:rPr>
        <w:b/>
        <w:vertAlign w:val="baseline"/>
      </w:rPr>
    </w:lvl>
  </w:abstractNum>
  <w:abstractNum w:abstractNumId="25" w15:restartNumberingAfterBreak="0">
    <w:nsid w:val="3C984226"/>
    <w:multiLevelType w:val="multilevel"/>
    <w:tmpl w:val="1FFC690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CE6FC1"/>
    <w:multiLevelType w:val="hybridMultilevel"/>
    <w:tmpl w:val="2B68BE04"/>
    <w:lvl w:ilvl="0" w:tplc="7F543A4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E342DA"/>
    <w:multiLevelType w:val="multilevel"/>
    <w:tmpl w:val="6830783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560565"/>
    <w:multiLevelType w:val="multilevel"/>
    <w:tmpl w:val="1FFC690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8C86CC6"/>
    <w:multiLevelType w:val="multilevel"/>
    <w:tmpl w:val="1012CF7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FBC3035"/>
    <w:multiLevelType w:val="multilevel"/>
    <w:tmpl w:val="ADFC26E2"/>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DB0A86"/>
    <w:multiLevelType w:val="multilevel"/>
    <w:tmpl w:val="ADFC26E2"/>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70D52D5"/>
    <w:multiLevelType w:val="multilevel"/>
    <w:tmpl w:val="ADFC26E2"/>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8F27CD7"/>
    <w:multiLevelType w:val="hybridMultilevel"/>
    <w:tmpl w:val="AFC0EB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F324B31"/>
    <w:multiLevelType w:val="multilevel"/>
    <w:tmpl w:val="1248A5DE"/>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C925D4"/>
    <w:multiLevelType w:val="hybridMultilevel"/>
    <w:tmpl w:val="BD421604"/>
    <w:lvl w:ilvl="0" w:tplc="7F543A4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91404D"/>
    <w:multiLevelType w:val="multilevel"/>
    <w:tmpl w:val="37CCE46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23F2DB2"/>
    <w:multiLevelType w:val="multilevel"/>
    <w:tmpl w:val="1248A5DE"/>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39313B2"/>
    <w:multiLevelType w:val="hybridMultilevel"/>
    <w:tmpl w:val="C436DB28"/>
    <w:lvl w:ilvl="0" w:tplc="0409001B">
      <w:start w:val="1"/>
      <w:numFmt w:val="lowerRoman"/>
      <w:lvlText w:val="%1."/>
      <w:lvlJc w:val="right"/>
      <w:pPr>
        <w:ind w:left="742" w:hanging="360"/>
      </w:p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39" w15:restartNumberingAfterBreak="0">
    <w:nsid w:val="765C0583"/>
    <w:multiLevelType w:val="multilevel"/>
    <w:tmpl w:val="6CD8093E"/>
    <w:lvl w:ilvl="0">
      <w:start w:val="1"/>
      <w:numFmt w:val="decimal"/>
      <w:pStyle w:val="Headukr"/>
      <w:isLgl/>
      <w:suff w:val="space"/>
      <w:lvlText w:val="Cтаття %1."/>
      <w:lvlJc w:val="left"/>
      <w:pPr>
        <w:ind w:left="1897" w:hanging="187"/>
      </w:pPr>
      <w:rPr>
        <w:rFonts w:ascii="Verdana" w:hAnsi="Verdana" w:cs="Times New Roman" w:hint="default"/>
        <w:b/>
        <w:bCs/>
        <w:color w:val="000000"/>
      </w:rPr>
    </w:lvl>
    <w:lvl w:ilvl="1">
      <w:start w:val="1"/>
      <w:numFmt w:val="decimal"/>
      <w:pStyle w:val="A-simpletukr"/>
      <w:isLgl/>
      <w:lvlText w:val="%1.%2."/>
      <w:lvlJc w:val="left"/>
      <w:pPr>
        <w:tabs>
          <w:tab w:val="num" w:pos="72"/>
        </w:tabs>
        <w:ind w:left="720" w:hanging="360"/>
      </w:pPr>
      <w:rPr>
        <w:rFonts w:ascii="Verdana" w:hAnsi="Verdana" w:cs="Verdana" w:hint="default"/>
        <w:b w:val="0"/>
        <w:bCs w:val="0"/>
        <w:sz w:val="16"/>
        <w:szCs w:val="16"/>
      </w:rPr>
    </w:lvl>
    <w:lvl w:ilvl="2">
      <w:start w:val="1"/>
      <w:numFmt w:val="decimal"/>
      <w:lvlText w:val="%1.%2.%3."/>
      <w:lvlJc w:val="left"/>
      <w:pPr>
        <w:tabs>
          <w:tab w:val="num" w:pos="1146"/>
        </w:tabs>
        <w:ind w:left="930" w:hanging="504"/>
      </w:pPr>
      <w:rPr>
        <w:rFonts w:ascii="Verdana" w:hAnsi="Verdana" w:cs="Verdana" w:hint="default"/>
      </w:rPr>
    </w:lvl>
    <w:lvl w:ilvl="3">
      <w:start w:val="1"/>
      <w:numFmt w:val="decimal"/>
      <w:lvlText w:val="%1.%2.%3.%4."/>
      <w:lvlJc w:val="left"/>
      <w:pPr>
        <w:tabs>
          <w:tab w:val="num" w:pos="1836"/>
        </w:tabs>
        <w:ind w:left="1764" w:hanging="648"/>
      </w:pPr>
      <w:rPr>
        <w:rFonts w:cs="Times New Roman" w:hint="default"/>
      </w:rPr>
    </w:lvl>
    <w:lvl w:ilvl="4">
      <w:start w:val="1"/>
      <w:numFmt w:val="decimal"/>
      <w:lvlRestart w:val="0"/>
      <w:lvlText w:val="%1.%2.%3.%4.%5."/>
      <w:lvlJc w:val="left"/>
      <w:pPr>
        <w:tabs>
          <w:tab w:val="num" w:pos="2556"/>
        </w:tabs>
        <w:ind w:left="1944" w:hanging="360"/>
      </w:pPr>
      <w:rPr>
        <w:rFonts w:cs="Times New Roman" w:hint="default"/>
      </w:rPr>
    </w:lvl>
    <w:lvl w:ilvl="5">
      <w:start w:val="1"/>
      <w:numFmt w:val="decimal"/>
      <w:lvlText w:val="%1.%2.%3.%4.%5.%6."/>
      <w:lvlJc w:val="left"/>
      <w:pPr>
        <w:tabs>
          <w:tab w:val="num" w:pos="2916"/>
        </w:tabs>
        <w:ind w:left="2772" w:hanging="936"/>
      </w:pPr>
      <w:rPr>
        <w:rFonts w:cs="Times New Roman" w:hint="default"/>
      </w:rPr>
    </w:lvl>
    <w:lvl w:ilvl="6">
      <w:start w:val="1"/>
      <w:numFmt w:val="decimal"/>
      <w:lvlText w:val="%1.%2.%3.%4.%5.%6.%7."/>
      <w:lvlJc w:val="left"/>
      <w:pPr>
        <w:tabs>
          <w:tab w:val="num" w:pos="3636"/>
        </w:tabs>
        <w:ind w:left="3276" w:hanging="1080"/>
      </w:pPr>
      <w:rPr>
        <w:rFonts w:cs="Times New Roman" w:hint="default"/>
      </w:rPr>
    </w:lvl>
    <w:lvl w:ilvl="7">
      <w:start w:val="1"/>
      <w:numFmt w:val="decimal"/>
      <w:lvlText w:val="%1.%2.%3.%4.%5.%6.%7.%8."/>
      <w:lvlJc w:val="left"/>
      <w:pPr>
        <w:tabs>
          <w:tab w:val="num" w:pos="3996"/>
        </w:tabs>
        <w:ind w:left="3780" w:hanging="1224"/>
      </w:pPr>
      <w:rPr>
        <w:rFonts w:cs="Times New Roman" w:hint="default"/>
      </w:rPr>
    </w:lvl>
    <w:lvl w:ilvl="8">
      <w:start w:val="1"/>
      <w:numFmt w:val="decimal"/>
      <w:lvlText w:val="%1.%2.%3.%4.%5.%6.%7.%8.%9."/>
      <w:lvlJc w:val="left"/>
      <w:pPr>
        <w:tabs>
          <w:tab w:val="num" w:pos="4716"/>
        </w:tabs>
        <w:ind w:left="4356" w:hanging="1440"/>
      </w:pPr>
      <w:rPr>
        <w:rFonts w:cs="Times New Roman" w:hint="default"/>
      </w:rPr>
    </w:lvl>
  </w:abstractNum>
  <w:abstractNum w:abstractNumId="40" w15:restartNumberingAfterBreak="0">
    <w:nsid w:val="79B55D75"/>
    <w:multiLevelType w:val="hybridMultilevel"/>
    <w:tmpl w:val="A1027BAE"/>
    <w:lvl w:ilvl="0" w:tplc="858CBE3C">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39"/>
  </w:num>
  <w:num w:numId="4">
    <w:abstractNumId w:val="35"/>
  </w:num>
  <w:num w:numId="5">
    <w:abstractNumId w:val="40"/>
  </w:num>
  <w:num w:numId="6">
    <w:abstractNumId w:val="14"/>
  </w:num>
  <w:num w:numId="7">
    <w:abstractNumId w:val="27"/>
  </w:num>
  <w:num w:numId="8">
    <w:abstractNumId w:val="30"/>
  </w:num>
  <w:num w:numId="9">
    <w:abstractNumId w:val="32"/>
  </w:num>
  <w:num w:numId="10">
    <w:abstractNumId w:val="6"/>
  </w:num>
  <w:num w:numId="11">
    <w:abstractNumId w:val="16"/>
  </w:num>
  <w:num w:numId="12">
    <w:abstractNumId w:val="31"/>
  </w:num>
  <w:num w:numId="13">
    <w:abstractNumId w:val="11"/>
  </w:num>
  <w:num w:numId="14">
    <w:abstractNumId w:val="12"/>
  </w:num>
  <w:num w:numId="15">
    <w:abstractNumId w:val="26"/>
  </w:num>
  <w:num w:numId="16">
    <w:abstractNumId w:val="24"/>
  </w:num>
  <w:num w:numId="17">
    <w:abstractNumId w:val="23"/>
  </w:num>
  <w:num w:numId="18">
    <w:abstractNumId w:val="17"/>
  </w:num>
  <w:num w:numId="19">
    <w:abstractNumId w:val="8"/>
  </w:num>
  <w:num w:numId="20">
    <w:abstractNumId w:val="18"/>
  </w:num>
  <w:num w:numId="21">
    <w:abstractNumId w:val="34"/>
  </w:num>
  <w:num w:numId="22">
    <w:abstractNumId w:val="19"/>
  </w:num>
  <w:num w:numId="23">
    <w:abstractNumId w:val="37"/>
  </w:num>
  <w:num w:numId="24">
    <w:abstractNumId w:val="21"/>
  </w:num>
  <w:num w:numId="25">
    <w:abstractNumId w:val="20"/>
  </w:num>
  <w:num w:numId="26">
    <w:abstractNumId w:val="25"/>
  </w:num>
  <w:num w:numId="27">
    <w:abstractNumId w:val="22"/>
  </w:num>
  <w:num w:numId="28">
    <w:abstractNumId w:val="15"/>
  </w:num>
  <w:num w:numId="29">
    <w:abstractNumId w:val="28"/>
  </w:num>
  <w:num w:numId="30">
    <w:abstractNumId w:val="0"/>
  </w:num>
  <w:num w:numId="31">
    <w:abstractNumId w:val="29"/>
  </w:num>
  <w:num w:numId="32">
    <w:abstractNumId w:val="38"/>
  </w:num>
  <w:num w:numId="33">
    <w:abstractNumId w:val="13"/>
  </w:num>
  <w:num w:numId="34">
    <w:abstractNumId w:val="9"/>
  </w:num>
  <w:num w:numId="35">
    <w:abstractNumId w:val="7"/>
  </w:num>
  <w:num w:numId="36">
    <w:abstractNumId w:val="2"/>
  </w:num>
  <w:num w:numId="37">
    <w:abstractNumId w:val="33"/>
  </w:num>
  <w:num w:numId="38">
    <w:abstractNumId w:val="5"/>
  </w:num>
  <w:num w:numId="39">
    <w:abstractNumId w:val="4"/>
  </w:num>
  <w:num w:numId="40">
    <w:abstractNumId w:val="3"/>
  </w:num>
  <w:num w:numId="41">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Yana Holub">
    <w15:presenceInfo w15:providerId="AD" w15:userId="S-1-5-21-4114854379-2163706890-2621654584-1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E5B"/>
    <w:rsid w:val="00002791"/>
    <w:rsid w:val="00007ED4"/>
    <w:rsid w:val="000351A4"/>
    <w:rsid w:val="00035635"/>
    <w:rsid w:val="00036D20"/>
    <w:rsid w:val="00037D54"/>
    <w:rsid w:val="0004135F"/>
    <w:rsid w:val="00042684"/>
    <w:rsid w:val="0005539B"/>
    <w:rsid w:val="00061A6D"/>
    <w:rsid w:val="00087730"/>
    <w:rsid w:val="000961B2"/>
    <w:rsid w:val="000C33F6"/>
    <w:rsid w:val="000D1578"/>
    <w:rsid w:val="000E1E84"/>
    <w:rsid w:val="000E5850"/>
    <w:rsid w:val="000E707C"/>
    <w:rsid w:val="000F054C"/>
    <w:rsid w:val="000F05E5"/>
    <w:rsid w:val="000F330D"/>
    <w:rsid w:val="000F42EE"/>
    <w:rsid w:val="000F6F14"/>
    <w:rsid w:val="00101F5E"/>
    <w:rsid w:val="001109B1"/>
    <w:rsid w:val="0011355B"/>
    <w:rsid w:val="001147A0"/>
    <w:rsid w:val="00116F30"/>
    <w:rsid w:val="00120EAC"/>
    <w:rsid w:val="00121A50"/>
    <w:rsid w:val="00146B83"/>
    <w:rsid w:val="001761CC"/>
    <w:rsid w:val="001A577C"/>
    <w:rsid w:val="001B32E9"/>
    <w:rsid w:val="001B57A5"/>
    <w:rsid w:val="001C464D"/>
    <w:rsid w:val="001D2113"/>
    <w:rsid w:val="001D6EED"/>
    <w:rsid w:val="001E67F5"/>
    <w:rsid w:val="001F42B4"/>
    <w:rsid w:val="00200919"/>
    <w:rsid w:val="002279E1"/>
    <w:rsid w:val="00237591"/>
    <w:rsid w:val="00240BDA"/>
    <w:rsid w:val="00243847"/>
    <w:rsid w:val="002711CA"/>
    <w:rsid w:val="00271F54"/>
    <w:rsid w:val="0027680A"/>
    <w:rsid w:val="00286ABB"/>
    <w:rsid w:val="00297B09"/>
    <w:rsid w:val="002D0A98"/>
    <w:rsid w:val="002E56C6"/>
    <w:rsid w:val="002E5919"/>
    <w:rsid w:val="002E5DDC"/>
    <w:rsid w:val="00331494"/>
    <w:rsid w:val="0033199A"/>
    <w:rsid w:val="00333E14"/>
    <w:rsid w:val="00335E71"/>
    <w:rsid w:val="00341C4E"/>
    <w:rsid w:val="003467C6"/>
    <w:rsid w:val="003523BB"/>
    <w:rsid w:val="0036298E"/>
    <w:rsid w:val="00363782"/>
    <w:rsid w:val="00367FB4"/>
    <w:rsid w:val="003917ED"/>
    <w:rsid w:val="00397197"/>
    <w:rsid w:val="003A17B7"/>
    <w:rsid w:val="003A3927"/>
    <w:rsid w:val="003A4E7C"/>
    <w:rsid w:val="003B0A77"/>
    <w:rsid w:val="003C4A87"/>
    <w:rsid w:val="003D6EF6"/>
    <w:rsid w:val="003E0A7C"/>
    <w:rsid w:val="003E1FF9"/>
    <w:rsid w:val="003E4105"/>
    <w:rsid w:val="003F392A"/>
    <w:rsid w:val="003F71BA"/>
    <w:rsid w:val="004031D0"/>
    <w:rsid w:val="004054E4"/>
    <w:rsid w:val="00415140"/>
    <w:rsid w:val="0042641E"/>
    <w:rsid w:val="00444BB7"/>
    <w:rsid w:val="00464189"/>
    <w:rsid w:val="00467303"/>
    <w:rsid w:val="0047780B"/>
    <w:rsid w:val="00481CA5"/>
    <w:rsid w:val="004B49D0"/>
    <w:rsid w:val="004B745A"/>
    <w:rsid w:val="004B79B3"/>
    <w:rsid w:val="004C4AE1"/>
    <w:rsid w:val="004D4654"/>
    <w:rsid w:val="004D62B4"/>
    <w:rsid w:val="004E387C"/>
    <w:rsid w:val="004F492E"/>
    <w:rsid w:val="00502882"/>
    <w:rsid w:val="005510D6"/>
    <w:rsid w:val="005631AC"/>
    <w:rsid w:val="00565ECD"/>
    <w:rsid w:val="00572A6B"/>
    <w:rsid w:val="00582F6E"/>
    <w:rsid w:val="00587DD3"/>
    <w:rsid w:val="00593A57"/>
    <w:rsid w:val="005A0250"/>
    <w:rsid w:val="005B375F"/>
    <w:rsid w:val="005C4E5B"/>
    <w:rsid w:val="005C7AB8"/>
    <w:rsid w:val="005E6074"/>
    <w:rsid w:val="005E6BDA"/>
    <w:rsid w:val="005F0427"/>
    <w:rsid w:val="005F13E7"/>
    <w:rsid w:val="00611226"/>
    <w:rsid w:val="006315A4"/>
    <w:rsid w:val="00636B33"/>
    <w:rsid w:val="0064148C"/>
    <w:rsid w:val="00641D1F"/>
    <w:rsid w:val="0064786A"/>
    <w:rsid w:val="00682098"/>
    <w:rsid w:val="006865A5"/>
    <w:rsid w:val="006B18EB"/>
    <w:rsid w:val="006B7B23"/>
    <w:rsid w:val="006C29E2"/>
    <w:rsid w:val="006C36B4"/>
    <w:rsid w:val="006D3ED7"/>
    <w:rsid w:val="006F04F7"/>
    <w:rsid w:val="006F720F"/>
    <w:rsid w:val="0070594E"/>
    <w:rsid w:val="00713501"/>
    <w:rsid w:val="00720F6B"/>
    <w:rsid w:val="007244C5"/>
    <w:rsid w:val="007359DD"/>
    <w:rsid w:val="00744B0D"/>
    <w:rsid w:val="00753346"/>
    <w:rsid w:val="00763045"/>
    <w:rsid w:val="00775094"/>
    <w:rsid w:val="00780D17"/>
    <w:rsid w:val="00794E86"/>
    <w:rsid w:val="00795331"/>
    <w:rsid w:val="007A01A1"/>
    <w:rsid w:val="007A1B21"/>
    <w:rsid w:val="007A56B1"/>
    <w:rsid w:val="007D6549"/>
    <w:rsid w:val="007D750B"/>
    <w:rsid w:val="007F1FDA"/>
    <w:rsid w:val="007F391E"/>
    <w:rsid w:val="0081118C"/>
    <w:rsid w:val="00824607"/>
    <w:rsid w:val="00833683"/>
    <w:rsid w:val="008503A3"/>
    <w:rsid w:val="00864430"/>
    <w:rsid w:val="00870BF5"/>
    <w:rsid w:val="00880C84"/>
    <w:rsid w:val="008817F4"/>
    <w:rsid w:val="00883D11"/>
    <w:rsid w:val="00885980"/>
    <w:rsid w:val="008950E9"/>
    <w:rsid w:val="008A166C"/>
    <w:rsid w:val="008A54B1"/>
    <w:rsid w:val="008B2D6F"/>
    <w:rsid w:val="008C2A05"/>
    <w:rsid w:val="008C2FD3"/>
    <w:rsid w:val="008E07FD"/>
    <w:rsid w:val="008F100C"/>
    <w:rsid w:val="008F2575"/>
    <w:rsid w:val="009072F0"/>
    <w:rsid w:val="00910384"/>
    <w:rsid w:val="009178B3"/>
    <w:rsid w:val="0092721E"/>
    <w:rsid w:val="00931BDC"/>
    <w:rsid w:val="009325BF"/>
    <w:rsid w:val="00935300"/>
    <w:rsid w:val="00943584"/>
    <w:rsid w:val="009532DD"/>
    <w:rsid w:val="00957ECB"/>
    <w:rsid w:val="00970CE0"/>
    <w:rsid w:val="009710BD"/>
    <w:rsid w:val="00977CCE"/>
    <w:rsid w:val="009A60FF"/>
    <w:rsid w:val="009C7DBC"/>
    <w:rsid w:val="009E6120"/>
    <w:rsid w:val="009F2317"/>
    <w:rsid w:val="00A262DA"/>
    <w:rsid w:val="00A269A2"/>
    <w:rsid w:val="00A311F8"/>
    <w:rsid w:val="00A36A78"/>
    <w:rsid w:val="00A45F7A"/>
    <w:rsid w:val="00A55614"/>
    <w:rsid w:val="00A732F3"/>
    <w:rsid w:val="00A86295"/>
    <w:rsid w:val="00A95B10"/>
    <w:rsid w:val="00AA0376"/>
    <w:rsid w:val="00AA1168"/>
    <w:rsid w:val="00AB0152"/>
    <w:rsid w:val="00AB03B1"/>
    <w:rsid w:val="00AB35E1"/>
    <w:rsid w:val="00AB3E9F"/>
    <w:rsid w:val="00AB4CA8"/>
    <w:rsid w:val="00AC3DB9"/>
    <w:rsid w:val="00AD3CDE"/>
    <w:rsid w:val="00AD57AB"/>
    <w:rsid w:val="00AF48EA"/>
    <w:rsid w:val="00AF6202"/>
    <w:rsid w:val="00AF795D"/>
    <w:rsid w:val="00B020AB"/>
    <w:rsid w:val="00B02720"/>
    <w:rsid w:val="00B05794"/>
    <w:rsid w:val="00B21B95"/>
    <w:rsid w:val="00B33697"/>
    <w:rsid w:val="00B50245"/>
    <w:rsid w:val="00B85958"/>
    <w:rsid w:val="00BA6A6D"/>
    <w:rsid w:val="00BE070C"/>
    <w:rsid w:val="00BE3984"/>
    <w:rsid w:val="00BF06F9"/>
    <w:rsid w:val="00C004E8"/>
    <w:rsid w:val="00C02082"/>
    <w:rsid w:val="00C23892"/>
    <w:rsid w:val="00C24962"/>
    <w:rsid w:val="00C32AE5"/>
    <w:rsid w:val="00C33496"/>
    <w:rsid w:val="00C336A1"/>
    <w:rsid w:val="00C34304"/>
    <w:rsid w:val="00C4430B"/>
    <w:rsid w:val="00C53B2D"/>
    <w:rsid w:val="00C570DB"/>
    <w:rsid w:val="00C70940"/>
    <w:rsid w:val="00C74B21"/>
    <w:rsid w:val="00C77339"/>
    <w:rsid w:val="00CA6A0C"/>
    <w:rsid w:val="00CA7F96"/>
    <w:rsid w:val="00CB0AB0"/>
    <w:rsid w:val="00CB1711"/>
    <w:rsid w:val="00CB4364"/>
    <w:rsid w:val="00CC407A"/>
    <w:rsid w:val="00CD134D"/>
    <w:rsid w:val="00CD5E2C"/>
    <w:rsid w:val="00CD79F0"/>
    <w:rsid w:val="00CE0176"/>
    <w:rsid w:val="00CE1310"/>
    <w:rsid w:val="00D07FC3"/>
    <w:rsid w:val="00D134DA"/>
    <w:rsid w:val="00D24AA5"/>
    <w:rsid w:val="00D2543B"/>
    <w:rsid w:val="00D32D1D"/>
    <w:rsid w:val="00D36CED"/>
    <w:rsid w:val="00D45CA0"/>
    <w:rsid w:val="00D53443"/>
    <w:rsid w:val="00D53857"/>
    <w:rsid w:val="00D54555"/>
    <w:rsid w:val="00D67C17"/>
    <w:rsid w:val="00D722CE"/>
    <w:rsid w:val="00D76E7E"/>
    <w:rsid w:val="00D90CCA"/>
    <w:rsid w:val="00D91B5C"/>
    <w:rsid w:val="00D96C0C"/>
    <w:rsid w:val="00DC019D"/>
    <w:rsid w:val="00DC73B0"/>
    <w:rsid w:val="00DF5848"/>
    <w:rsid w:val="00E05BF8"/>
    <w:rsid w:val="00E13C3B"/>
    <w:rsid w:val="00E20057"/>
    <w:rsid w:val="00E23CE3"/>
    <w:rsid w:val="00E422C9"/>
    <w:rsid w:val="00E554F4"/>
    <w:rsid w:val="00E64363"/>
    <w:rsid w:val="00E70725"/>
    <w:rsid w:val="00E84C79"/>
    <w:rsid w:val="00ED48B2"/>
    <w:rsid w:val="00ED79E5"/>
    <w:rsid w:val="00EE314F"/>
    <w:rsid w:val="00EE609D"/>
    <w:rsid w:val="00F14BD9"/>
    <w:rsid w:val="00F24C01"/>
    <w:rsid w:val="00F273DF"/>
    <w:rsid w:val="00F30A23"/>
    <w:rsid w:val="00F31812"/>
    <w:rsid w:val="00F342CB"/>
    <w:rsid w:val="00F4532D"/>
    <w:rsid w:val="00F51062"/>
    <w:rsid w:val="00F54FA7"/>
    <w:rsid w:val="00F66BDE"/>
    <w:rsid w:val="00F858FF"/>
    <w:rsid w:val="00F93FCD"/>
    <w:rsid w:val="00FA2FBF"/>
    <w:rsid w:val="00FA3E5B"/>
    <w:rsid w:val="00FA56CD"/>
    <w:rsid w:val="00FD2D1C"/>
    <w:rsid w:val="00FD4556"/>
    <w:rsid w:val="00FD5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27767"/>
  <w15:chartTrackingRefBased/>
  <w15:docId w15:val="{23B5294F-83DE-4595-B895-0CCB0B27A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0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7F391E"/>
    <w:pPr>
      <w:ind w:left="720"/>
      <w:contextualSpacing/>
    </w:pPr>
  </w:style>
  <w:style w:type="character" w:styleId="CommentReference">
    <w:name w:val="annotation reference"/>
    <w:basedOn w:val="DefaultParagraphFont"/>
    <w:uiPriority w:val="99"/>
    <w:semiHidden/>
    <w:unhideWhenUsed/>
    <w:rsid w:val="006D3ED7"/>
    <w:rPr>
      <w:sz w:val="16"/>
      <w:szCs w:val="16"/>
    </w:rPr>
  </w:style>
  <w:style w:type="paragraph" w:styleId="CommentText">
    <w:name w:val="annotation text"/>
    <w:basedOn w:val="Normal"/>
    <w:link w:val="CommentTextChar"/>
    <w:uiPriority w:val="99"/>
    <w:semiHidden/>
    <w:unhideWhenUsed/>
    <w:rsid w:val="006D3ED7"/>
    <w:pPr>
      <w:spacing w:line="240" w:lineRule="auto"/>
    </w:pPr>
    <w:rPr>
      <w:sz w:val="20"/>
      <w:szCs w:val="20"/>
    </w:rPr>
  </w:style>
  <w:style w:type="character" w:customStyle="1" w:styleId="CommentTextChar">
    <w:name w:val="Comment Text Char"/>
    <w:basedOn w:val="DefaultParagraphFont"/>
    <w:link w:val="CommentText"/>
    <w:uiPriority w:val="99"/>
    <w:semiHidden/>
    <w:rsid w:val="006D3ED7"/>
    <w:rPr>
      <w:sz w:val="20"/>
      <w:szCs w:val="20"/>
    </w:rPr>
  </w:style>
  <w:style w:type="paragraph" w:styleId="CommentSubject">
    <w:name w:val="annotation subject"/>
    <w:basedOn w:val="CommentText"/>
    <w:next w:val="CommentText"/>
    <w:link w:val="CommentSubjectChar"/>
    <w:uiPriority w:val="99"/>
    <w:semiHidden/>
    <w:unhideWhenUsed/>
    <w:rsid w:val="006D3ED7"/>
    <w:rPr>
      <w:b/>
      <w:bCs/>
    </w:rPr>
  </w:style>
  <w:style w:type="character" w:customStyle="1" w:styleId="CommentSubjectChar">
    <w:name w:val="Comment Subject Char"/>
    <w:basedOn w:val="CommentTextChar"/>
    <w:link w:val="CommentSubject"/>
    <w:uiPriority w:val="99"/>
    <w:semiHidden/>
    <w:rsid w:val="006D3ED7"/>
    <w:rPr>
      <w:b/>
      <w:bCs/>
      <w:sz w:val="20"/>
      <w:szCs w:val="20"/>
    </w:rPr>
  </w:style>
  <w:style w:type="paragraph" w:styleId="BalloonText">
    <w:name w:val="Balloon Text"/>
    <w:basedOn w:val="Normal"/>
    <w:link w:val="BalloonTextChar"/>
    <w:uiPriority w:val="99"/>
    <w:semiHidden/>
    <w:unhideWhenUsed/>
    <w:rsid w:val="006D3E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ED7"/>
    <w:rPr>
      <w:rFonts w:ascii="Segoe UI" w:hAnsi="Segoe UI" w:cs="Segoe UI"/>
      <w:sz w:val="18"/>
      <w:szCs w:val="18"/>
    </w:rPr>
  </w:style>
  <w:style w:type="paragraph" w:customStyle="1" w:styleId="Headukr">
    <w:name w:val="Head_ukr"/>
    <w:basedOn w:val="Normal"/>
    <w:rsid w:val="00BA6A6D"/>
    <w:pPr>
      <w:numPr>
        <w:numId w:val="3"/>
      </w:numPr>
      <w:spacing w:before="120" w:after="120" w:line="240" w:lineRule="auto"/>
      <w:jc w:val="both"/>
    </w:pPr>
    <w:rPr>
      <w:rFonts w:ascii="Verdana" w:eastAsia="Calibri" w:hAnsi="Verdana" w:cs="Verdana"/>
      <w:b/>
      <w:bCs/>
      <w:sz w:val="20"/>
      <w:szCs w:val="20"/>
      <w:lang w:val="ru-RU" w:eastAsia="ru-RU"/>
    </w:rPr>
  </w:style>
  <w:style w:type="paragraph" w:customStyle="1" w:styleId="A-simpletukr">
    <w:name w:val="A-simple_t_ukr"/>
    <w:basedOn w:val="Normal"/>
    <w:rsid w:val="00BA6A6D"/>
    <w:pPr>
      <w:numPr>
        <w:ilvl w:val="1"/>
        <w:numId w:val="3"/>
      </w:numPr>
      <w:spacing w:after="120" w:line="240" w:lineRule="auto"/>
      <w:jc w:val="both"/>
    </w:pPr>
    <w:rPr>
      <w:rFonts w:ascii="Verdana" w:eastAsia="Calibri" w:hAnsi="Verdana" w:cs="Verdana"/>
      <w:sz w:val="20"/>
      <w:szCs w:val="20"/>
      <w:lang w:val="uk-UA" w:eastAsia="ru-RU"/>
    </w:rPr>
  </w:style>
  <w:style w:type="character" w:customStyle="1" w:styleId="ListParagraphChar">
    <w:name w:val="List Paragraph Char"/>
    <w:link w:val="ListParagraph"/>
    <w:uiPriority w:val="99"/>
    <w:locked/>
    <w:rsid w:val="006B7B23"/>
  </w:style>
  <w:style w:type="character" w:styleId="Hyperlink">
    <w:name w:val="Hyperlink"/>
    <w:basedOn w:val="DefaultParagraphFont"/>
    <w:uiPriority w:val="99"/>
    <w:unhideWhenUsed/>
    <w:rsid w:val="00A269A2"/>
    <w:rPr>
      <w:color w:val="0563C1" w:themeColor="hyperlink"/>
      <w:u w:val="single"/>
    </w:rPr>
  </w:style>
  <w:style w:type="character" w:styleId="Strong">
    <w:name w:val="Strong"/>
    <w:basedOn w:val="DefaultParagraphFont"/>
    <w:uiPriority w:val="22"/>
    <w:qFormat/>
    <w:rsid w:val="004B745A"/>
    <w:rPr>
      <w:b/>
      <w:bCs/>
    </w:rPr>
  </w:style>
  <w:style w:type="paragraph" w:customStyle="1" w:styleId="1">
    <w:name w:val="Звичайний1"/>
    <w:rsid w:val="00763045"/>
    <w:pPr>
      <w:spacing w:after="0" w:line="240" w:lineRule="auto"/>
    </w:pPr>
    <w:rPr>
      <w:rFonts w:ascii="Times New Roman" w:eastAsia="Times New Roman" w:hAnsi="Times New Roman" w:cs="Times New Roman"/>
      <w:sz w:val="24"/>
      <w:szCs w:val="24"/>
      <w:lang w:val="en-GB"/>
    </w:rPr>
  </w:style>
  <w:style w:type="paragraph" w:styleId="ListBullet">
    <w:name w:val="List Bullet"/>
    <w:basedOn w:val="Normal"/>
    <w:uiPriority w:val="99"/>
    <w:unhideWhenUsed/>
    <w:rsid w:val="00116F30"/>
    <w:pPr>
      <w:numPr>
        <w:numId w:val="3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4400">
      <w:bodyDiv w:val="1"/>
      <w:marLeft w:val="0"/>
      <w:marRight w:val="0"/>
      <w:marTop w:val="0"/>
      <w:marBottom w:val="0"/>
      <w:divBdr>
        <w:top w:val="none" w:sz="0" w:space="0" w:color="auto"/>
        <w:left w:val="none" w:sz="0" w:space="0" w:color="auto"/>
        <w:bottom w:val="none" w:sz="0" w:space="0" w:color="auto"/>
        <w:right w:val="none" w:sz="0" w:space="0" w:color="auto"/>
      </w:divBdr>
    </w:div>
    <w:div w:id="234052493">
      <w:bodyDiv w:val="1"/>
      <w:marLeft w:val="0"/>
      <w:marRight w:val="0"/>
      <w:marTop w:val="0"/>
      <w:marBottom w:val="0"/>
      <w:divBdr>
        <w:top w:val="none" w:sz="0" w:space="0" w:color="auto"/>
        <w:left w:val="none" w:sz="0" w:space="0" w:color="auto"/>
        <w:bottom w:val="none" w:sz="0" w:space="0" w:color="auto"/>
        <w:right w:val="none" w:sz="0" w:space="0" w:color="auto"/>
      </w:divBdr>
    </w:div>
    <w:div w:id="498737490">
      <w:bodyDiv w:val="1"/>
      <w:marLeft w:val="0"/>
      <w:marRight w:val="0"/>
      <w:marTop w:val="0"/>
      <w:marBottom w:val="0"/>
      <w:divBdr>
        <w:top w:val="none" w:sz="0" w:space="0" w:color="auto"/>
        <w:left w:val="none" w:sz="0" w:space="0" w:color="auto"/>
        <w:bottom w:val="none" w:sz="0" w:space="0" w:color="auto"/>
        <w:right w:val="none" w:sz="0" w:space="0" w:color="auto"/>
      </w:divBdr>
    </w:div>
    <w:div w:id="109485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DA74E-45DE-4537-96F0-C2F38FE31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6787</Words>
  <Characters>3870</Characters>
  <Application>Microsoft Office Word</Application>
  <DocSecurity>0</DocSecurity>
  <Lines>32</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Dmytro Lyganov</dc:creator>
  <cp:keywords/>
  <dc:description/>
  <cp:lastModifiedBy>Daria Sevastianova</cp:lastModifiedBy>
  <cp:revision>3</cp:revision>
  <dcterms:created xsi:type="dcterms:W3CDTF">2022-07-30T15:55:00Z</dcterms:created>
  <dcterms:modified xsi:type="dcterms:W3CDTF">2022-07-30T15:58:00Z</dcterms:modified>
</cp:coreProperties>
</file>