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C28" w:rsidRDefault="006D0C28" w:rsidP="006D0C28">
      <w:pPr>
        <w:ind w:firstLine="708"/>
      </w:pPr>
      <w:r>
        <w:t>Вино – это напиток очень благородный. Его происхожденье было еще в Древнем Риме, существовала легенда: как то в Древней Азии один император спас благородную птицу от змея. В награду за свое спасенье птица подарила ему семена, да не простые . Когда посадили слуги те чудесные семена, выросло дерево и дало плоды с которого император получил очень вкусный освежающий напиток. Однажды, слуги принесли очень кислый виноградный сок на что император был очень обозлен. Слуги перепугались и отнесли его в погреб так и его там забыли. А через время наложница императора смертельно заболела ей принесли того напитка, и произошло чудо – она вылечилась. Так и появилось такое прекрасное питье как вино.</w:t>
      </w:r>
    </w:p>
    <w:p w:rsidR="00671A9F" w:rsidRDefault="00671A9F" w:rsidP="006D0C28">
      <w:pPr>
        <w:ind w:firstLine="708"/>
      </w:pPr>
      <w:r>
        <w:t>Вино – это было и напитком богов и в Древней Греции. В свой напиток греки добавляли мёд, орехи и другие пикантные компоненты. Рецепт и секрет вкуса вина греки держат в большой тайне, и как ученые не питались разгадать его состав – все напрасно.</w:t>
      </w:r>
    </w:p>
    <w:p w:rsidR="00671A9F" w:rsidRDefault="00671A9F" w:rsidP="006D0C28">
      <w:pPr>
        <w:ind w:firstLine="708"/>
      </w:pPr>
      <w:bookmarkStart w:id="0" w:name="_GoBack"/>
      <w:bookmarkEnd w:id="0"/>
    </w:p>
    <w:sectPr w:rsidR="00671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28"/>
    <w:rsid w:val="00671A9F"/>
    <w:rsid w:val="006D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F35746"/>
  <w15:chartTrackingRefBased/>
  <w15:docId w15:val="{B385E54D-4A50-7146-B05E-A8FC1697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2018-05-25T05:47:00Z</dcterms:created>
  <dcterms:modified xsi:type="dcterms:W3CDTF">2018-05-25T06:02:00Z</dcterms:modified>
</cp:coreProperties>
</file>