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4C2" w:rsidRPr="00B954C2" w:rsidRDefault="00B954C2" w:rsidP="00B954C2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B954C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Фото 1</w:t>
      </w:r>
    </w:p>
    <w:p w:rsidR="00B954C2" w:rsidRPr="009A14F4" w:rsidRDefault="00B954C2" w:rsidP="00B954C2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9A14F4">
        <w:rPr>
          <w:rFonts w:ascii="Times New Roman" w:hAnsi="Times New Roman" w:cs="Times New Roman"/>
          <w:i/>
          <w:sz w:val="28"/>
          <w:szCs w:val="28"/>
        </w:rPr>
        <w:t>Олені</w:t>
      </w:r>
      <w:proofErr w:type="spellEnd"/>
      <w:r w:rsidRPr="009A14F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A14F4">
        <w:rPr>
          <w:rFonts w:ascii="Times New Roman" w:hAnsi="Times New Roman" w:cs="Times New Roman"/>
          <w:i/>
          <w:sz w:val="28"/>
          <w:szCs w:val="28"/>
        </w:rPr>
        <w:t>олені</w:t>
      </w:r>
      <w:proofErr w:type="spellEnd"/>
      <w:r w:rsidRPr="009A14F4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9A14F4">
        <w:rPr>
          <w:rFonts w:ascii="Times New Roman" w:hAnsi="Times New Roman" w:cs="Times New Roman"/>
          <w:i/>
          <w:sz w:val="28"/>
          <w:szCs w:val="28"/>
        </w:rPr>
        <w:t xml:space="preserve"> не </w:t>
      </w:r>
      <w:proofErr w:type="spellStart"/>
      <w:r w:rsidRPr="009A14F4">
        <w:rPr>
          <w:rFonts w:ascii="Times New Roman" w:hAnsi="Times New Roman" w:cs="Times New Roman"/>
          <w:i/>
          <w:sz w:val="28"/>
          <w:szCs w:val="28"/>
        </w:rPr>
        <w:t>бриті</w:t>
      </w:r>
      <w:proofErr w:type="spellEnd"/>
      <w:r w:rsidRPr="009A14F4">
        <w:rPr>
          <w:rFonts w:ascii="Times New Roman" w:hAnsi="Times New Roman" w:cs="Times New Roman"/>
          <w:i/>
          <w:sz w:val="28"/>
          <w:szCs w:val="28"/>
        </w:rPr>
        <w:t xml:space="preserve"> і не </w:t>
      </w:r>
      <w:proofErr w:type="spellStart"/>
      <w:r w:rsidRPr="009A14F4">
        <w:rPr>
          <w:rFonts w:ascii="Times New Roman" w:hAnsi="Times New Roman" w:cs="Times New Roman"/>
          <w:i/>
          <w:sz w:val="28"/>
          <w:szCs w:val="28"/>
        </w:rPr>
        <w:t>голені</w:t>
      </w:r>
      <w:proofErr w:type="spellEnd"/>
      <w:r w:rsidRPr="009A14F4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9A14F4">
        <w:rPr>
          <w:rFonts w:ascii="Times New Roman" w:hAnsi="Times New Roman" w:cs="Times New Roman"/>
          <w:i/>
          <w:sz w:val="28"/>
          <w:szCs w:val="28"/>
        </w:rPr>
        <w:br/>
      </w:r>
      <w:proofErr w:type="spellStart"/>
      <w:r w:rsidRPr="009A14F4">
        <w:rPr>
          <w:rFonts w:ascii="Times New Roman" w:hAnsi="Times New Roman" w:cs="Times New Roman"/>
          <w:i/>
          <w:sz w:val="28"/>
          <w:szCs w:val="28"/>
        </w:rPr>
        <w:t>Дивні</w:t>
      </w:r>
      <w:proofErr w:type="spellEnd"/>
      <w:r w:rsidRPr="009A14F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A14F4">
        <w:rPr>
          <w:rFonts w:ascii="Times New Roman" w:hAnsi="Times New Roman" w:cs="Times New Roman"/>
          <w:i/>
          <w:sz w:val="28"/>
          <w:szCs w:val="28"/>
        </w:rPr>
        <w:t>створіння</w:t>
      </w:r>
      <w:proofErr w:type="spellEnd"/>
      <w:r w:rsidRPr="009A14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14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в них з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мозгів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стирчать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коріння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954C2" w:rsidRPr="009A14F4" w:rsidRDefault="00B954C2" w:rsidP="00B954C2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A14F4">
        <w:rPr>
          <w:rFonts w:ascii="Times New Roman" w:hAnsi="Times New Roman" w:cs="Times New Roman"/>
          <w:i/>
          <w:sz w:val="28"/>
          <w:szCs w:val="28"/>
          <w:lang w:val="uk-UA"/>
        </w:rPr>
        <w:t>(з пісні гурту ТІК)</w:t>
      </w:r>
    </w:p>
    <w:p w:rsidR="00B954C2" w:rsidRDefault="00B954C2" w:rsidP="00B954C2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ви, так як і Віктор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Бронюк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втомилися від міської асфальтної краси - рекомендуємо відвідати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вольєрне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господарство Карпатського національного природного парку.</w:t>
      </w: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Дістатися сюди можна пішки з міста Яремче, приблизно 30 хв ходу. При вході необхідно сплатити </w:t>
      </w:r>
      <w:r>
        <w:rPr>
          <w:rFonts w:ascii="Times New Roman" w:hAnsi="Times New Roman" w:cs="Times New Roman"/>
          <w:sz w:val="28"/>
          <w:szCs w:val="28"/>
          <w:lang w:val="uk-UA"/>
        </w:rPr>
        <w:t>25 грн за квиток, а далі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побачите план-схему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вольєрного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господартсва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На касі також можна купити корм – якщо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и хочете годувати тварин – свій корм давати заборонено.</w:t>
      </w: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Першими, кого ми бачимо – представники пернатої фауни – орел могильник, канюк звичайний, фазани жовтий та золотистий, фазан вухатий, павич.</w:t>
      </w:r>
    </w:p>
    <w:p w:rsidR="00B954C2" w:rsidRPr="00B073B1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 фотогенічним виявився канюк звичайний, а особливо його дитинча – пташеня позувало, як на обкладинку. До речі, птах має непоганий апетит – дорослий канюк за добу може з</w:t>
      </w:r>
      <w:r w:rsidRPr="00B073B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їсти до 30 дрібних гризунів</w:t>
      </w:r>
      <w:r w:rsidRPr="00B073B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це майже 11000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штук </w:t>
      </w:r>
      <w:r>
        <w:rPr>
          <w:rFonts w:ascii="Times New Roman" w:hAnsi="Times New Roman" w:cs="Times New Roman"/>
          <w:sz w:val="28"/>
          <w:szCs w:val="28"/>
          <w:lang w:val="uk-UA"/>
        </w:rPr>
        <w:t>за рік.</w:t>
      </w:r>
    </w:p>
    <w:p w:rsidR="00B954C2" w:rsidRPr="00B954C2" w:rsidRDefault="00B954C2" w:rsidP="00B954C2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val="uk-UA" w:eastAsia="ru-RU"/>
        </w:rPr>
      </w:pPr>
      <w:r w:rsidRPr="00B954C2">
        <w:rPr>
          <w:rFonts w:ascii="Times New Roman" w:hAnsi="Times New Roman" w:cs="Times New Roman"/>
          <w:b/>
          <w:noProof/>
          <w:color w:val="FF0000"/>
          <w:sz w:val="28"/>
          <w:szCs w:val="28"/>
          <w:lang w:val="uk-UA" w:eastAsia="ru-RU"/>
        </w:rPr>
        <w:t>Фото 2</w:t>
      </w:r>
    </w:p>
    <w:p w:rsidR="00B954C2" w:rsidRPr="00B954C2" w:rsidRDefault="00B954C2" w:rsidP="00B954C2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B954C2">
        <w:rPr>
          <w:rFonts w:ascii="Times New Roman" w:hAnsi="Times New Roman" w:cs="Times New Roman"/>
          <w:b/>
          <w:noProof/>
          <w:color w:val="FF0000"/>
          <w:sz w:val="28"/>
          <w:szCs w:val="28"/>
          <w:lang w:val="uk-UA" w:eastAsia="ru-RU"/>
        </w:rPr>
        <w:t>Фото 3</w:t>
      </w:r>
    </w:p>
    <w:p w:rsidR="00B954C2" w:rsidRPr="008B7683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54C2" w:rsidRDefault="00B954C2" w:rsidP="00B954C2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9A14F4">
        <w:rPr>
          <w:rFonts w:ascii="Times New Roman" w:hAnsi="Times New Roman" w:cs="Times New Roman"/>
          <w:i/>
          <w:sz w:val="28"/>
          <w:szCs w:val="28"/>
          <w:lang w:val="uk-UA"/>
        </w:rPr>
        <w:t>Канюк зви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ч</w:t>
      </w:r>
      <w:r w:rsidRPr="009A14F4">
        <w:rPr>
          <w:rFonts w:ascii="Times New Roman" w:hAnsi="Times New Roman" w:cs="Times New Roman"/>
          <w:i/>
          <w:sz w:val="28"/>
          <w:szCs w:val="28"/>
          <w:lang w:val="uk-UA"/>
        </w:rPr>
        <w:t>айний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B954C2" w:rsidRDefault="00B954C2" w:rsidP="00B954C2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Наступний, не менш фотогенічний птах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>
        <w:rPr>
          <w:rFonts w:ascii="Times New Roman" w:hAnsi="Times New Roman" w:cs="Times New Roman"/>
          <w:sz w:val="28"/>
          <w:szCs w:val="28"/>
          <w:lang w:val="uk-UA"/>
        </w:rPr>
        <w:t>азан вухатий</w:t>
      </w:r>
      <w:r w:rsidR="00CB7940">
        <w:rPr>
          <w:rFonts w:ascii="Times New Roman" w:hAnsi="Times New Roman" w:cs="Times New Roman"/>
          <w:sz w:val="28"/>
          <w:szCs w:val="28"/>
          <w:lang w:val="uk-UA"/>
        </w:rPr>
        <w:t>. П</w:t>
      </w:r>
      <w:r>
        <w:rPr>
          <w:rFonts w:ascii="Times New Roman" w:hAnsi="Times New Roman" w:cs="Times New Roman"/>
          <w:sz w:val="28"/>
          <w:szCs w:val="28"/>
          <w:lang w:val="uk-UA"/>
        </w:rPr>
        <w:t>оряд з ним розташувалися також 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азани жовтий та золотий. </w:t>
      </w:r>
    </w:p>
    <w:p w:rsidR="00B954C2" w:rsidRDefault="00B954C2" w:rsidP="00B954C2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val="uk-UA" w:eastAsia="ru-RU"/>
        </w:rPr>
      </w:pPr>
      <w:r w:rsidRPr="00B954C2">
        <w:rPr>
          <w:rFonts w:ascii="Times New Roman" w:hAnsi="Times New Roman" w:cs="Times New Roman"/>
          <w:b/>
          <w:noProof/>
          <w:color w:val="FF0000"/>
          <w:sz w:val="28"/>
          <w:szCs w:val="28"/>
          <w:lang w:val="uk-UA" w:eastAsia="ru-RU"/>
        </w:rPr>
        <w:t>Фото 4</w:t>
      </w:r>
    </w:p>
    <w:p w:rsidR="00B954C2" w:rsidRPr="00B954C2" w:rsidRDefault="00B954C2" w:rsidP="00B954C2">
      <w:pP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val="uk-UA" w:eastAsia="ru-RU"/>
        </w:rPr>
      </w:pPr>
      <w:r w:rsidRPr="00B954C2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val="uk-UA" w:eastAsia="ru-RU"/>
        </w:rPr>
        <w:t>(Фазан вухатий)</w:t>
      </w: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Цікаво, що в неволі фазани дуже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 висиджують своє майбутнє потомство – тому поряд з фазанами затишно розташувалося сімейство домашніх курей, які і висиджують дитинчат фазанів.</w:t>
      </w:r>
    </w:p>
    <w:p w:rsidR="00B954C2" w:rsidRPr="00B954C2" w:rsidRDefault="00B954C2" w:rsidP="00B954C2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B954C2">
        <w:rPr>
          <w:rFonts w:ascii="Times New Roman" w:hAnsi="Times New Roman" w:cs="Times New Roman"/>
          <w:b/>
          <w:noProof/>
          <w:color w:val="FF0000"/>
          <w:sz w:val="28"/>
          <w:szCs w:val="28"/>
          <w:lang w:val="uk-UA" w:eastAsia="ru-RU"/>
        </w:rPr>
        <w:t>Фото 5</w:t>
      </w: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Ще один гордий мешканець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вольєрного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 – орел могильник. Кажуть, що орли моногамні – складають пару на все житт</w:t>
      </w:r>
      <w:r w:rsidR="003751CB">
        <w:rPr>
          <w:rFonts w:ascii="Times New Roman" w:hAnsi="Times New Roman" w:cs="Times New Roman"/>
          <w:sz w:val="28"/>
          <w:szCs w:val="28"/>
          <w:lang w:val="uk-UA"/>
        </w:rPr>
        <w:t>я. На жаль, фотографуватися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нами </w:t>
      </w:r>
      <w:r w:rsidR="003751CB">
        <w:rPr>
          <w:rFonts w:ascii="Times New Roman" w:hAnsi="Times New Roman" w:cs="Times New Roman"/>
          <w:sz w:val="28"/>
          <w:szCs w:val="28"/>
          <w:lang w:val="uk-UA"/>
        </w:rPr>
        <w:t xml:space="preserve">птах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r>
        <w:rPr>
          <w:rFonts w:ascii="Times New Roman" w:hAnsi="Times New Roman" w:cs="Times New Roman"/>
          <w:sz w:val="28"/>
          <w:szCs w:val="28"/>
          <w:lang w:val="uk-UA"/>
        </w:rPr>
        <w:t>бажав.</w:t>
      </w: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Проходячи далі територією господарства, ми виходимо до вольєрів з оленями та кабанами.</w:t>
      </w: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Площа вольєрів досить велика -  відвідувачі бачать тільки передню части</w:t>
      </w:r>
      <w:r>
        <w:rPr>
          <w:rFonts w:ascii="Times New Roman" w:hAnsi="Times New Roman" w:cs="Times New Roman"/>
          <w:sz w:val="28"/>
          <w:szCs w:val="28"/>
          <w:lang w:val="uk-UA"/>
        </w:rPr>
        <w:t>ну, огороджену сіткою.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вольєри закінчуються – ми не побачили. Тому тваринам є де розгулятися. </w:t>
      </w: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Сімейство оленя благородного – зустрічає нас своїми благородними манерами.</w:t>
      </w:r>
    </w:p>
    <w:p w:rsidR="00B954C2" w:rsidRPr="00B954C2" w:rsidRDefault="00B954C2" w:rsidP="00B954C2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B954C2">
        <w:rPr>
          <w:rFonts w:ascii="Times New Roman" w:hAnsi="Times New Roman" w:cs="Times New Roman"/>
          <w:b/>
          <w:noProof/>
          <w:color w:val="FF0000"/>
          <w:sz w:val="28"/>
          <w:szCs w:val="28"/>
          <w:lang w:val="uk-UA" w:eastAsia="ru-RU"/>
        </w:rPr>
        <w:t>Фото 6</w:t>
      </w:r>
    </w:p>
    <w:p w:rsidR="00B954C2" w:rsidRPr="00B954C2" w:rsidRDefault="00B954C2" w:rsidP="00B954C2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954C2">
        <w:rPr>
          <w:rFonts w:ascii="Times New Roman" w:hAnsi="Times New Roman" w:cs="Times New Roman"/>
          <w:i/>
          <w:sz w:val="28"/>
          <w:szCs w:val="28"/>
          <w:lang w:val="uk-UA"/>
        </w:rPr>
        <w:t>(Олень благородний)</w:t>
      </w: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Оленів можна годувати прямо з рук. А якщо ви підніметеся вздовж вольєру вгору в напрямку птахів – ви знайдете дуже доречний отвір в паркані – там зручно фотографувати та годувати тварин. Але довго не затримуйтесь – бо ви набриднете оленю, він покаже вам язика і піде.</w:t>
      </w:r>
    </w:p>
    <w:p w:rsidR="00B954C2" w:rsidRPr="00B954C2" w:rsidRDefault="00B954C2" w:rsidP="00B954C2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B954C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Фото 7</w:t>
      </w: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оленів розташований вольєр з кабанами – вересклива та гомінка родина свині дикої, або кабана дикого. Цікавий факт – згідно археологічним даним, диких свиней почали одомашнювати та розводити ще 13 000 років тому.</w:t>
      </w:r>
    </w:p>
    <w:p w:rsidR="00B954C2" w:rsidRDefault="00160885" w:rsidP="00B954C2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val="uk-UA" w:eastAsia="ru-RU"/>
        </w:rPr>
      </w:pPr>
      <w:r w:rsidRPr="00160885">
        <w:rPr>
          <w:rFonts w:ascii="Times New Roman" w:hAnsi="Times New Roman" w:cs="Times New Roman"/>
          <w:b/>
          <w:noProof/>
          <w:color w:val="FF0000"/>
          <w:sz w:val="28"/>
          <w:szCs w:val="28"/>
          <w:lang w:val="uk-UA" w:eastAsia="ru-RU"/>
        </w:rPr>
        <w:t>Фото 8</w:t>
      </w:r>
    </w:p>
    <w:p w:rsidR="00160885" w:rsidRPr="00160885" w:rsidRDefault="00160885" w:rsidP="00B954C2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160885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val="uk-UA" w:eastAsia="ru-RU"/>
        </w:rPr>
        <w:t>(Свиня дика)</w:t>
      </w: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вольєрне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господарство закінчується, але мальовнича територія Карпатського природного парку продовжується. Якщо ви ще не втомилися від піших прогулянок – рекомендуємо відвідати живописний водоспад Дівочі сльози</w:t>
      </w:r>
      <w:r w:rsidR="003751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Йти доведеться приблизно 1,5 км. Або ж </w:t>
      </w:r>
      <w:r w:rsidR="003751CB">
        <w:rPr>
          <w:rFonts w:ascii="Times New Roman" w:hAnsi="Times New Roman" w:cs="Times New Roman"/>
          <w:sz w:val="28"/>
          <w:szCs w:val="28"/>
          <w:lang w:val="uk-UA"/>
        </w:rPr>
        <w:t>є альтернатива пішим походам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можна замовити про</w:t>
      </w:r>
      <w:r w:rsidR="00160885">
        <w:rPr>
          <w:rFonts w:ascii="Times New Roman" w:hAnsi="Times New Roman" w:cs="Times New Roman"/>
          <w:sz w:val="28"/>
          <w:szCs w:val="28"/>
          <w:lang w:val="uk-UA"/>
        </w:rPr>
        <w:t>гулянку на конях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взяти на прокат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квадроцикл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54C2" w:rsidRDefault="00B954C2" w:rsidP="00B954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Висота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водоспада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невелика – приблизно 1,7 м. Якщо будете питати у місцевих, як сюди потрапити –</w:t>
      </w:r>
      <w:r w:rsidR="001608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0885">
        <w:rPr>
          <w:rFonts w:ascii="Times New Roman" w:hAnsi="Times New Roman" w:cs="Times New Roman"/>
          <w:sz w:val="28"/>
          <w:szCs w:val="28"/>
          <w:lang w:val="uk-UA"/>
        </w:rPr>
        <w:t>обо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Pr="0022607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160885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 w:rsidR="00160885">
        <w:rPr>
          <w:rFonts w:ascii="Times New Roman" w:hAnsi="Times New Roman" w:cs="Times New Roman"/>
          <w:sz w:val="28"/>
          <w:szCs w:val="28"/>
          <w:lang w:val="uk-UA"/>
        </w:rPr>
        <w:t xml:space="preserve"> звернуть вашу увагу, що це вам не Ніагара - м</w:t>
      </w:r>
      <w:r>
        <w:rPr>
          <w:rFonts w:ascii="Times New Roman" w:hAnsi="Times New Roman" w:cs="Times New Roman"/>
          <w:sz w:val="28"/>
          <w:szCs w:val="28"/>
          <w:lang w:val="uk-UA"/>
        </w:rPr>
        <w:t>абуть, щоб не плекали марних сподівань)) Але водоспад і місцевість біля нього насправді дуже мальовничі.</w:t>
      </w:r>
    </w:p>
    <w:p w:rsidR="00B954C2" w:rsidRPr="00160885" w:rsidRDefault="00160885" w:rsidP="00B954C2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160885">
        <w:rPr>
          <w:rFonts w:ascii="Times New Roman" w:hAnsi="Times New Roman" w:cs="Times New Roman"/>
          <w:b/>
          <w:noProof/>
          <w:color w:val="FF0000"/>
          <w:sz w:val="28"/>
          <w:szCs w:val="28"/>
          <w:lang w:val="uk-UA" w:eastAsia="ru-RU"/>
        </w:rPr>
        <w:t>Фото 9</w:t>
      </w:r>
    </w:p>
    <w:p w:rsidR="00B954C2" w:rsidRPr="00160885" w:rsidRDefault="00160885" w:rsidP="00B954C2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60885">
        <w:rPr>
          <w:rFonts w:ascii="Times New Roman" w:hAnsi="Times New Roman" w:cs="Times New Roman"/>
          <w:i/>
          <w:sz w:val="28"/>
          <w:szCs w:val="28"/>
          <w:lang w:val="uk-UA"/>
        </w:rPr>
        <w:t>(водоспад «Дівочі сльози»)</w:t>
      </w:r>
    </w:p>
    <w:p w:rsidR="008868A5" w:rsidRDefault="00D512DB"/>
    <w:sectPr w:rsidR="00886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2DB" w:rsidRDefault="00D512DB" w:rsidP="00B954C2">
      <w:pPr>
        <w:spacing w:after="0" w:line="240" w:lineRule="auto"/>
      </w:pPr>
      <w:r>
        <w:separator/>
      </w:r>
    </w:p>
  </w:endnote>
  <w:endnote w:type="continuationSeparator" w:id="0">
    <w:p w:rsidR="00D512DB" w:rsidRDefault="00D512DB" w:rsidP="00B95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2DB" w:rsidRDefault="00D512DB" w:rsidP="00B954C2">
      <w:pPr>
        <w:spacing w:after="0" w:line="240" w:lineRule="auto"/>
      </w:pPr>
      <w:r>
        <w:separator/>
      </w:r>
    </w:p>
  </w:footnote>
  <w:footnote w:type="continuationSeparator" w:id="0">
    <w:p w:rsidR="00D512DB" w:rsidRDefault="00D512DB" w:rsidP="00B95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6B"/>
    <w:rsid w:val="00160885"/>
    <w:rsid w:val="00302B70"/>
    <w:rsid w:val="003751CB"/>
    <w:rsid w:val="003A6A6B"/>
    <w:rsid w:val="00805CAB"/>
    <w:rsid w:val="00851B93"/>
    <w:rsid w:val="00B954C2"/>
    <w:rsid w:val="00CB7940"/>
    <w:rsid w:val="00D5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0514"/>
  <w15:chartTrackingRefBased/>
  <w15:docId w15:val="{BC6BA506-CD1C-4872-9B04-C1F7037A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4C2"/>
  </w:style>
  <w:style w:type="paragraph" w:styleId="a5">
    <w:name w:val="footer"/>
    <w:basedOn w:val="a"/>
    <w:link w:val="a6"/>
    <w:uiPriority w:val="99"/>
    <w:unhideWhenUsed/>
    <w:rsid w:val="00B95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6</cp:revision>
  <dcterms:created xsi:type="dcterms:W3CDTF">2018-10-16T18:54:00Z</dcterms:created>
  <dcterms:modified xsi:type="dcterms:W3CDTF">2018-10-16T19:37:00Z</dcterms:modified>
</cp:coreProperties>
</file>