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
        <w:gridCol w:w="6150"/>
        <w:tblGridChange w:id="0">
          <w:tblGrid>
            <w:gridCol w:w="2850"/>
            <w:gridCol w:w="615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pPr>
            <w:r w:rsidDel="00000000" w:rsidR="00000000" w:rsidRPr="00000000">
              <w:rPr>
                <w:b w:val="1"/>
                <w:rtl w:val="0"/>
              </w:rPr>
              <w:t xml:space="preserve">SEO and information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both"/>
              <w:rPr/>
            </w:pPr>
            <w:r w:rsidDel="00000000" w:rsidR="00000000" w:rsidRPr="00000000">
              <w:rPr>
                <w:b w:val="1"/>
                <w:rtl w:val="0"/>
              </w:rPr>
              <w:t xml:space="preserve">Seo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both"/>
              <w:rPr/>
            </w:pPr>
            <w:r w:rsidDel="00000000" w:rsidR="00000000" w:rsidRPr="00000000">
              <w:rPr>
                <w:rtl w:val="0"/>
              </w:rPr>
              <w:t xml:space="preserve">24Monaco Casino Review – Get a 150% up to £1000 Welcome Bonus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both"/>
              <w:rPr/>
            </w:pPr>
            <w:r w:rsidDel="00000000" w:rsidR="00000000" w:rsidRPr="00000000">
              <w:rPr>
                <w:b w:val="1"/>
                <w:rtl w:val="0"/>
              </w:rPr>
              <w:t xml:space="preserve">Seo description </w:t>
            </w: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both"/>
              <w:rPr/>
            </w:pPr>
            <w:r w:rsidDel="00000000" w:rsidR="00000000" w:rsidRPr="00000000">
              <w:rPr>
                <w:rtl w:val="0"/>
              </w:rPr>
              <w:t xml:space="preserve">UnstopCasino analyses 24Monaco, which is a casino and sportsbook with no GamStop restrictions. Know about its registration rules, promotions, games and vendors, deposit and withdrawal experience from the gambling expert's review for UK players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both"/>
              <w:rPr/>
            </w:pPr>
            <w:r w:rsidDel="00000000" w:rsidR="00000000" w:rsidRPr="00000000">
              <w:rPr>
                <w:b w:val="1"/>
                <w:rtl w:val="0"/>
              </w:rPr>
              <w:t xml:space="preserve">H1 title</w:t>
            </w: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both"/>
              <w:rPr/>
            </w:pPr>
            <w:r w:rsidDel="00000000" w:rsidR="00000000" w:rsidRPr="00000000">
              <w:rPr>
                <w:rtl w:val="0"/>
              </w:rPr>
              <w:t xml:space="preserve">24Monaco Casino Review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jc w:val="both"/>
              <w:rPr/>
            </w:pPr>
            <w:r w:rsidDel="00000000" w:rsidR="00000000" w:rsidRPr="00000000">
              <w:rPr>
                <w:b w:val="1"/>
                <w:rtl w:val="0"/>
              </w:rPr>
              <w:t xml:space="preserve">Welcome bonus</w:t>
            </w: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both"/>
              <w:rPr/>
            </w:pPr>
            <w:r w:rsidDel="00000000" w:rsidR="00000000" w:rsidRPr="00000000">
              <w:rPr>
                <w:rtl w:val="0"/>
              </w:rPr>
              <w:t xml:space="preserve">150% up to £1000 Welcome Package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both"/>
              <w:rPr/>
            </w:pPr>
            <w:r w:rsidDel="00000000" w:rsidR="00000000" w:rsidRPr="00000000">
              <w:rPr>
                <w:b w:val="1"/>
                <w:rtl w:val="0"/>
              </w:rPr>
              <w:t xml:space="preserve">Information</w:t>
            </w: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numPr>
                <w:ilvl w:val="0"/>
                <w:numId w:val="6"/>
              </w:numPr>
              <w:spacing w:line="240" w:lineRule="auto"/>
              <w:ind w:left="720" w:hanging="360"/>
              <w:jc w:val="both"/>
            </w:pPr>
            <w:r w:rsidDel="00000000" w:rsidR="00000000" w:rsidRPr="00000000">
              <w:rPr>
                <w:rtl w:val="0"/>
              </w:rPr>
              <w:t xml:space="preserve">Founded (year): 2020</w:t>
            </w:r>
          </w:p>
          <w:p w:rsidR="00000000" w:rsidDel="00000000" w:rsidP="00000000" w:rsidRDefault="00000000" w:rsidRPr="00000000" w14:paraId="0000000E">
            <w:pPr>
              <w:numPr>
                <w:ilvl w:val="0"/>
                <w:numId w:val="6"/>
              </w:numPr>
              <w:spacing w:line="240" w:lineRule="auto"/>
              <w:ind w:left="720" w:hanging="360"/>
              <w:jc w:val="both"/>
            </w:pPr>
            <w:r w:rsidDel="00000000" w:rsidR="00000000" w:rsidRPr="00000000">
              <w:rPr>
                <w:rtl w:val="0"/>
              </w:rPr>
              <w:t xml:space="preserve">Official site: https://24mcasino.com/</w:t>
            </w:r>
          </w:p>
          <w:p w:rsidR="00000000" w:rsidDel="00000000" w:rsidP="00000000" w:rsidRDefault="00000000" w:rsidRPr="00000000" w14:paraId="0000000F">
            <w:pPr>
              <w:numPr>
                <w:ilvl w:val="0"/>
                <w:numId w:val="6"/>
              </w:numPr>
              <w:spacing w:line="240" w:lineRule="auto"/>
              <w:ind w:left="720" w:hanging="360"/>
              <w:jc w:val="both"/>
            </w:pPr>
            <w:r w:rsidDel="00000000" w:rsidR="00000000" w:rsidRPr="00000000">
              <w:rPr>
                <w:rtl w:val="0"/>
              </w:rPr>
              <w:t xml:space="preserve">Licence: Curaçao</w:t>
            </w:r>
          </w:p>
          <w:p w:rsidR="00000000" w:rsidDel="00000000" w:rsidP="00000000" w:rsidRDefault="00000000" w:rsidRPr="00000000" w14:paraId="00000010">
            <w:pPr>
              <w:numPr>
                <w:ilvl w:val="0"/>
                <w:numId w:val="6"/>
              </w:numPr>
              <w:spacing w:line="240" w:lineRule="auto"/>
              <w:ind w:left="720" w:hanging="360"/>
              <w:jc w:val="both"/>
            </w:pPr>
            <w:r w:rsidDel="00000000" w:rsidR="00000000" w:rsidRPr="00000000">
              <w:rPr>
                <w:rtl w:val="0"/>
              </w:rPr>
              <w:t xml:space="preserve">E-mail: support@24mcasino.com</w:t>
            </w:r>
          </w:p>
          <w:p w:rsidR="00000000" w:rsidDel="00000000" w:rsidP="00000000" w:rsidRDefault="00000000" w:rsidRPr="00000000" w14:paraId="00000011">
            <w:pPr>
              <w:numPr>
                <w:ilvl w:val="0"/>
                <w:numId w:val="6"/>
              </w:numPr>
              <w:spacing w:line="240" w:lineRule="auto"/>
              <w:ind w:left="720" w:hanging="360"/>
              <w:jc w:val="both"/>
            </w:pPr>
            <w:r w:rsidDel="00000000" w:rsidR="00000000" w:rsidRPr="00000000">
              <w:rPr>
                <w:rtl w:val="0"/>
              </w:rPr>
              <w:t xml:space="preserve">Phone number: No</w:t>
            </w:r>
          </w:p>
          <w:p w:rsidR="00000000" w:rsidDel="00000000" w:rsidP="00000000" w:rsidRDefault="00000000" w:rsidRPr="00000000" w14:paraId="00000012">
            <w:pPr>
              <w:numPr>
                <w:ilvl w:val="0"/>
                <w:numId w:val="6"/>
              </w:numPr>
              <w:spacing w:line="240" w:lineRule="auto"/>
              <w:ind w:left="720" w:hanging="360"/>
              <w:jc w:val="both"/>
            </w:pPr>
            <w:r w:rsidDel="00000000" w:rsidR="00000000" w:rsidRPr="00000000">
              <w:rPr>
                <w:rtl w:val="0"/>
              </w:rPr>
              <w:t xml:space="preserve">Live chat (24/7): No</w:t>
            </w:r>
          </w:p>
          <w:p w:rsidR="00000000" w:rsidDel="00000000" w:rsidP="00000000" w:rsidRDefault="00000000" w:rsidRPr="00000000" w14:paraId="00000013">
            <w:pPr>
              <w:numPr>
                <w:ilvl w:val="0"/>
                <w:numId w:val="6"/>
              </w:numPr>
              <w:spacing w:line="240" w:lineRule="auto"/>
              <w:ind w:left="720" w:hanging="360"/>
              <w:jc w:val="both"/>
            </w:pPr>
            <w:r w:rsidDel="00000000" w:rsidR="00000000" w:rsidRPr="00000000">
              <w:rPr>
                <w:rtl w:val="0"/>
              </w:rPr>
              <w:t xml:space="preserve">Available currencies: GBP, EUR, USD, SEK, NOK, AUD, CAD</w:t>
            </w:r>
          </w:p>
          <w:p w:rsidR="00000000" w:rsidDel="00000000" w:rsidP="00000000" w:rsidRDefault="00000000" w:rsidRPr="00000000" w14:paraId="00000014">
            <w:pPr>
              <w:numPr>
                <w:ilvl w:val="0"/>
                <w:numId w:val="6"/>
              </w:numPr>
              <w:spacing w:line="240" w:lineRule="auto"/>
              <w:ind w:left="720" w:hanging="360"/>
              <w:jc w:val="both"/>
            </w:pPr>
            <w:r w:rsidDel="00000000" w:rsidR="00000000" w:rsidRPr="00000000">
              <w:rPr>
                <w:rtl w:val="0"/>
              </w:rPr>
              <w:t xml:space="preserve">Available languages: English, Finnish, Norwegian, German, French, Spanish, Portuguese, Italian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both"/>
              <w:rPr/>
            </w:pPr>
            <w:r w:rsidDel="00000000" w:rsidR="00000000" w:rsidRPr="00000000">
              <w:rPr>
                <w:b w:val="1"/>
                <w:rtl w:val="0"/>
              </w:rPr>
              <w:t xml:space="preserve">Pros (5) and cons (2):</w:t>
            </w: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line="240" w:lineRule="auto"/>
              <w:jc w:val="both"/>
              <w:rPr/>
            </w:pPr>
            <w:r w:rsidDel="00000000" w:rsidR="00000000" w:rsidRPr="00000000">
              <w:rPr>
                <w:rtl w:val="0"/>
              </w:rPr>
              <w:t xml:space="preserve">Pros:</w:t>
            </w:r>
          </w:p>
          <w:p w:rsidR="00000000" w:rsidDel="00000000" w:rsidP="00000000" w:rsidRDefault="00000000" w:rsidRPr="00000000" w14:paraId="00000017">
            <w:pPr>
              <w:numPr>
                <w:ilvl w:val="0"/>
                <w:numId w:val="1"/>
              </w:numPr>
              <w:spacing w:after="0" w:afterAutospacing="0" w:before="240" w:line="240" w:lineRule="auto"/>
              <w:ind w:left="720" w:hanging="360"/>
              <w:jc w:val="both"/>
            </w:pPr>
            <w:r w:rsidDel="00000000" w:rsidR="00000000" w:rsidRPr="00000000">
              <w:rPr>
                <w:rtl w:val="0"/>
              </w:rPr>
              <w:t xml:space="preserve">Outstanding multi-provider platform with 2900+ games</w:t>
            </w:r>
          </w:p>
          <w:p w:rsidR="00000000" w:rsidDel="00000000" w:rsidP="00000000" w:rsidRDefault="00000000" w:rsidRPr="00000000" w14:paraId="00000018">
            <w:pPr>
              <w:numPr>
                <w:ilvl w:val="0"/>
                <w:numId w:val="1"/>
              </w:numPr>
              <w:spacing w:after="0" w:afterAutospacing="0" w:before="0" w:beforeAutospacing="0" w:line="240" w:lineRule="auto"/>
              <w:ind w:left="720" w:hanging="360"/>
              <w:jc w:val="both"/>
            </w:pPr>
            <w:r w:rsidDel="00000000" w:rsidR="00000000" w:rsidRPr="00000000">
              <w:rPr>
                <w:rtl w:val="0"/>
              </w:rPr>
              <w:t xml:space="preserve">The three-branded live casino section</w:t>
            </w:r>
          </w:p>
          <w:p w:rsidR="00000000" w:rsidDel="00000000" w:rsidP="00000000" w:rsidRDefault="00000000" w:rsidRPr="00000000" w14:paraId="00000019">
            <w:pPr>
              <w:numPr>
                <w:ilvl w:val="0"/>
                <w:numId w:val="1"/>
              </w:numPr>
              <w:spacing w:after="0" w:afterAutospacing="0" w:before="0" w:beforeAutospacing="0" w:line="240" w:lineRule="auto"/>
              <w:ind w:left="720" w:hanging="360"/>
              <w:jc w:val="both"/>
            </w:pPr>
            <w:r w:rsidDel="00000000" w:rsidR="00000000" w:rsidRPr="00000000">
              <w:rPr>
                <w:rtl w:val="0"/>
              </w:rPr>
              <w:t xml:space="preserve">Excellent bonuses for beginners and active players</w:t>
            </w:r>
          </w:p>
          <w:p w:rsidR="00000000" w:rsidDel="00000000" w:rsidP="00000000" w:rsidRDefault="00000000" w:rsidRPr="00000000" w14:paraId="0000001A">
            <w:pPr>
              <w:numPr>
                <w:ilvl w:val="0"/>
                <w:numId w:val="1"/>
              </w:numPr>
              <w:spacing w:after="0" w:afterAutospacing="0" w:before="0" w:beforeAutospacing="0" w:line="240" w:lineRule="auto"/>
              <w:ind w:left="720" w:hanging="360"/>
              <w:jc w:val="both"/>
            </w:pPr>
            <w:r w:rsidDel="00000000" w:rsidR="00000000" w:rsidRPr="00000000">
              <w:rPr>
                <w:rtl w:val="0"/>
              </w:rPr>
              <w:t xml:space="preserve">Cashback insurance</w:t>
            </w:r>
          </w:p>
          <w:p w:rsidR="00000000" w:rsidDel="00000000" w:rsidP="00000000" w:rsidRDefault="00000000" w:rsidRPr="00000000" w14:paraId="0000001B">
            <w:pPr>
              <w:numPr>
                <w:ilvl w:val="0"/>
                <w:numId w:val="1"/>
              </w:numPr>
              <w:spacing w:after="240" w:before="0" w:beforeAutospacing="0" w:line="240" w:lineRule="auto"/>
              <w:ind w:left="720" w:hanging="360"/>
              <w:jc w:val="both"/>
            </w:pPr>
            <w:r w:rsidDel="00000000" w:rsidR="00000000" w:rsidRPr="00000000">
              <w:rPr>
                <w:rtl w:val="0"/>
              </w:rPr>
              <w:t xml:space="preserve">Large selection of sports, competitions, and markets</w:t>
            </w:r>
          </w:p>
          <w:p w:rsidR="00000000" w:rsidDel="00000000" w:rsidP="00000000" w:rsidRDefault="00000000" w:rsidRPr="00000000" w14:paraId="0000001C">
            <w:pPr>
              <w:spacing w:after="240" w:before="240" w:line="240" w:lineRule="auto"/>
              <w:jc w:val="both"/>
              <w:rPr/>
            </w:pPr>
            <w:r w:rsidDel="00000000" w:rsidR="00000000" w:rsidRPr="00000000">
              <w:rPr>
                <w:rtl w:val="0"/>
              </w:rPr>
              <w:t xml:space="preserve">Cons:</w:t>
            </w:r>
          </w:p>
          <w:p w:rsidR="00000000" w:rsidDel="00000000" w:rsidP="00000000" w:rsidRDefault="00000000" w:rsidRPr="00000000" w14:paraId="0000001D">
            <w:pPr>
              <w:numPr>
                <w:ilvl w:val="0"/>
                <w:numId w:val="5"/>
              </w:numPr>
              <w:spacing w:after="0" w:afterAutospacing="0" w:before="240" w:line="240" w:lineRule="auto"/>
              <w:ind w:left="720" w:hanging="360"/>
              <w:jc w:val="both"/>
            </w:pPr>
            <w:r w:rsidDel="00000000" w:rsidR="00000000" w:rsidRPr="00000000">
              <w:rPr>
                <w:rtl w:val="0"/>
              </w:rPr>
              <w:t xml:space="preserve">Restrictions on withdrawal of winnings per day and week</w:t>
            </w:r>
          </w:p>
          <w:p w:rsidR="00000000" w:rsidDel="00000000" w:rsidP="00000000" w:rsidRDefault="00000000" w:rsidRPr="00000000" w14:paraId="0000001E">
            <w:pPr>
              <w:numPr>
                <w:ilvl w:val="0"/>
                <w:numId w:val="5"/>
              </w:numPr>
              <w:spacing w:after="240" w:before="0" w:beforeAutospacing="0" w:line="240" w:lineRule="auto"/>
              <w:ind w:left="720" w:hanging="360"/>
              <w:jc w:val="both"/>
            </w:pPr>
            <w:r w:rsidDel="00000000" w:rsidR="00000000" w:rsidRPr="00000000">
              <w:rPr>
                <w:rtl w:val="0"/>
              </w:rPr>
              <w:t xml:space="preserve">Lack of popular web wallets</w:t>
            </w:r>
          </w:p>
          <w:p w:rsidR="00000000" w:rsidDel="00000000" w:rsidP="00000000" w:rsidRDefault="00000000" w:rsidRPr="00000000" w14:paraId="0000001F">
            <w:pPr>
              <w:spacing w:before="240" w:line="240" w:lineRule="auto"/>
              <w:jc w:val="both"/>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both"/>
              <w:rPr/>
            </w:pPr>
            <w:r w:rsidDel="00000000" w:rsidR="00000000" w:rsidRPr="00000000">
              <w:rPr>
                <w:b w:val="1"/>
                <w:rtl w:val="0"/>
              </w:rPr>
              <w:t xml:space="preserve">Types of available games</w:t>
            </w: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numPr>
                <w:ilvl w:val="0"/>
                <w:numId w:val="4"/>
              </w:numPr>
              <w:spacing w:after="0" w:afterAutospacing="0" w:line="240" w:lineRule="auto"/>
              <w:ind w:left="720" w:hanging="360"/>
              <w:jc w:val="both"/>
            </w:pPr>
            <w:r w:rsidDel="00000000" w:rsidR="00000000" w:rsidRPr="00000000">
              <w:rPr>
                <w:rtl w:val="0"/>
              </w:rPr>
              <w:t xml:space="preserve">Slots</w:t>
            </w:r>
          </w:p>
          <w:p w:rsidR="00000000" w:rsidDel="00000000" w:rsidP="00000000" w:rsidRDefault="00000000" w:rsidRPr="00000000" w14:paraId="00000022">
            <w:pPr>
              <w:numPr>
                <w:ilvl w:val="0"/>
                <w:numId w:val="4"/>
              </w:numPr>
              <w:spacing w:after="0" w:afterAutospacing="0" w:before="0" w:beforeAutospacing="0" w:line="240" w:lineRule="auto"/>
              <w:ind w:left="720" w:hanging="360"/>
              <w:jc w:val="both"/>
            </w:pPr>
            <w:r w:rsidDel="00000000" w:rsidR="00000000" w:rsidRPr="00000000">
              <w:rPr>
                <w:rtl w:val="0"/>
              </w:rPr>
              <w:t xml:space="preserve">Sports betting</w:t>
            </w:r>
          </w:p>
          <w:p w:rsidR="00000000" w:rsidDel="00000000" w:rsidP="00000000" w:rsidRDefault="00000000" w:rsidRPr="00000000" w14:paraId="00000023">
            <w:pPr>
              <w:numPr>
                <w:ilvl w:val="0"/>
                <w:numId w:val="4"/>
              </w:numPr>
              <w:spacing w:after="0" w:afterAutospacing="0" w:before="0" w:beforeAutospacing="0" w:line="240" w:lineRule="auto"/>
              <w:ind w:left="720" w:hanging="360"/>
              <w:jc w:val="both"/>
            </w:pPr>
            <w:r w:rsidDel="00000000" w:rsidR="00000000" w:rsidRPr="00000000">
              <w:rPr>
                <w:rtl w:val="0"/>
              </w:rPr>
              <w:t xml:space="preserve">Virtual sports</w:t>
            </w:r>
          </w:p>
          <w:p w:rsidR="00000000" w:rsidDel="00000000" w:rsidP="00000000" w:rsidRDefault="00000000" w:rsidRPr="00000000" w14:paraId="00000024">
            <w:pPr>
              <w:numPr>
                <w:ilvl w:val="0"/>
                <w:numId w:val="4"/>
              </w:numPr>
              <w:spacing w:after="0" w:afterAutospacing="0" w:before="0" w:beforeAutospacing="0" w:line="240" w:lineRule="auto"/>
              <w:ind w:left="720" w:hanging="360"/>
              <w:jc w:val="both"/>
            </w:pPr>
            <w:r w:rsidDel="00000000" w:rsidR="00000000" w:rsidRPr="00000000">
              <w:rPr>
                <w:rtl w:val="0"/>
              </w:rPr>
              <w:t xml:space="preserve">Live casino</w:t>
            </w:r>
          </w:p>
          <w:p w:rsidR="00000000" w:rsidDel="00000000" w:rsidP="00000000" w:rsidRDefault="00000000" w:rsidRPr="00000000" w14:paraId="00000025">
            <w:pPr>
              <w:numPr>
                <w:ilvl w:val="0"/>
                <w:numId w:val="4"/>
              </w:numPr>
              <w:spacing w:after="0" w:afterAutospacing="0" w:before="0" w:beforeAutospacing="0" w:line="240" w:lineRule="auto"/>
              <w:ind w:left="720" w:hanging="360"/>
              <w:jc w:val="both"/>
            </w:pPr>
            <w:r w:rsidDel="00000000" w:rsidR="00000000" w:rsidRPr="00000000">
              <w:rPr>
                <w:rtl w:val="0"/>
              </w:rPr>
              <w:t xml:space="preserve">Video poker</w:t>
            </w:r>
          </w:p>
          <w:p w:rsidR="00000000" w:rsidDel="00000000" w:rsidP="00000000" w:rsidRDefault="00000000" w:rsidRPr="00000000" w14:paraId="00000026">
            <w:pPr>
              <w:numPr>
                <w:ilvl w:val="0"/>
                <w:numId w:val="4"/>
              </w:numPr>
              <w:spacing w:after="0" w:afterAutospacing="0" w:before="0" w:beforeAutospacing="0" w:line="240" w:lineRule="auto"/>
              <w:ind w:left="720" w:hanging="360"/>
              <w:jc w:val="both"/>
            </w:pPr>
            <w:r w:rsidDel="00000000" w:rsidR="00000000" w:rsidRPr="00000000">
              <w:rPr>
                <w:rtl w:val="0"/>
              </w:rPr>
              <w:t xml:space="preserve">Table games (Blackjack, Roulette, Baccarat, Poker, Wheel of Fortune, Red Dog, Keno, Craps, Sic Bo, Hi-Lo, Arcades)</w:t>
            </w:r>
          </w:p>
          <w:p w:rsidR="00000000" w:rsidDel="00000000" w:rsidP="00000000" w:rsidRDefault="00000000" w:rsidRPr="00000000" w14:paraId="00000027">
            <w:pPr>
              <w:numPr>
                <w:ilvl w:val="0"/>
                <w:numId w:val="4"/>
              </w:numPr>
              <w:spacing w:after="0" w:afterAutospacing="0" w:before="0" w:beforeAutospacing="0" w:line="240" w:lineRule="auto"/>
              <w:ind w:left="720" w:hanging="360"/>
              <w:jc w:val="both"/>
            </w:pPr>
            <w:r w:rsidDel="00000000" w:rsidR="00000000" w:rsidRPr="00000000">
              <w:rPr>
                <w:rtl w:val="0"/>
              </w:rPr>
              <w:t xml:space="preserve">Bingo</w:t>
            </w:r>
          </w:p>
          <w:p w:rsidR="00000000" w:rsidDel="00000000" w:rsidP="00000000" w:rsidRDefault="00000000" w:rsidRPr="00000000" w14:paraId="00000028">
            <w:pPr>
              <w:numPr>
                <w:ilvl w:val="0"/>
                <w:numId w:val="4"/>
              </w:numPr>
              <w:spacing w:before="0" w:beforeAutospacing="0" w:line="240" w:lineRule="auto"/>
              <w:ind w:left="720" w:hanging="360"/>
              <w:jc w:val="both"/>
            </w:pPr>
            <w:r w:rsidDel="00000000" w:rsidR="00000000" w:rsidRPr="00000000">
              <w:rPr>
                <w:rtl w:val="0"/>
              </w:rPr>
              <w:t xml:space="preserve">Lottery</w:t>
            </w:r>
          </w:p>
        </w:tc>
      </w:tr>
    </w:tbl>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spacing w:after="200" w:lineRule="auto"/>
        <w:jc w:val="both"/>
        <w:rPr>
          <w:color w:val="0e101a"/>
        </w:rPr>
      </w:pPr>
      <w:r w:rsidDel="00000000" w:rsidR="00000000" w:rsidRPr="00000000">
        <w:rPr>
          <w:color w:val="0e101a"/>
          <w:rtl w:val="0"/>
        </w:rPr>
        <w:t xml:space="preserve">Starting in 2020, British people included in the GamStop program can re-experience the atmosphere of Monte Carlo online. After reading the </w:t>
      </w:r>
      <w:r w:rsidDel="00000000" w:rsidR="00000000" w:rsidRPr="00000000">
        <w:rPr>
          <w:color w:val="0e101a"/>
          <w:highlight w:val="red"/>
          <w:rtl w:val="0"/>
        </w:rPr>
        <w:t xml:space="preserve">24Monaco Casino review</w:t>
      </w:r>
      <w:r w:rsidDel="00000000" w:rsidR="00000000" w:rsidRPr="00000000">
        <w:rPr>
          <w:color w:val="0e101a"/>
          <w:rtl w:val="0"/>
        </w:rPr>
        <w:t xml:space="preserve">, you will see no need for dress coats with butterflies or other conventions.</w:t>
      </w:r>
    </w:p>
    <w:p w:rsidR="00000000" w:rsidDel="00000000" w:rsidP="00000000" w:rsidRDefault="00000000" w:rsidRPr="00000000" w14:paraId="0000002B">
      <w:pPr>
        <w:spacing w:after="200" w:lineRule="auto"/>
        <w:jc w:val="both"/>
        <w:rPr>
          <w:color w:val="0e101a"/>
        </w:rPr>
      </w:pPr>
      <w:r w:rsidDel="00000000" w:rsidR="00000000" w:rsidRPr="00000000">
        <w:rPr>
          <w:color w:val="0e101a"/>
          <w:rtl w:val="0"/>
        </w:rPr>
        <w:t xml:space="preserve">Get rewards for deposits, especially large ones, in case of payment in bitcoins, and don't be discouraged by temporary luck offset by fantastic cashback. Look for favourites among nearly 3,000 gambling content, predict real and virtual sporting events, and even win with low-roller strategies.</w:t>
      </w:r>
    </w:p>
    <w:p w:rsidR="00000000" w:rsidDel="00000000" w:rsidP="00000000" w:rsidRDefault="00000000" w:rsidRPr="00000000" w14:paraId="0000002C">
      <w:pPr>
        <w:pStyle w:val="Heading2"/>
        <w:rPr/>
      </w:pPr>
      <w:bookmarkStart w:colFirst="0" w:colLast="0" w:name="_ox4qb62b5o4u" w:id="0"/>
      <w:bookmarkEnd w:id="0"/>
      <w:r w:rsidDel="00000000" w:rsidR="00000000" w:rsidRPr="00000000">
        <w:rPr>
          <w:rtl w:val="0"/>
        </w:rPr>
        <w:t xml:space="preserve">How to sign up with 24Monaco Casino</w:t>
      </w:r>
    </w:p>
    <w:p w:rsidR="00000000" w:rsidDel="00000000" w:rsidP="00000000" w:rsidRDefault="00000000" w:rsidRPr="00000000" w14:paraId="0000002D">
      <w:pPr>
        <w:spacing w:after="200" w:lineRule="auto"/>
        <w:jc w:val="both"/>
        <w:rPr>
          <w:color w:val="0e101a"/>
        </w:rPr>
      </w:pPr>
      <w:r w:rsidDel="00000000" w:rsidR="00000000" w:rsidRPr="00000000">
        <w:rPr>
          <w:color w:val="0e101a"/>
          <w:rtl w:val="0"/>
        </w:rPr>
        <w:t xml:space="preserve">All adult gamblers from the UK, Europe, and other countries can create a </w:t>
      </w:r>
      <w:r w:rsidDel="00000000" w:rsidR="00000000" w:rsidRPr="00000000">
        <w:rPr>
          <w:color w:val="0e101a"/>
          <w:highlight w:val="red"/>
          <w:rtl w:val="0"/>
        </w:rPr>
        <w:t xml:space="preserve">24Monaco Casino account</w:t>
      </w:r>
      <w:r w:rsidDel="00000000" w:rsidR="00000000" w:rsidRPr="00000000">
        <w:rPr>
          <w:color w:val="0e101a"/>
          <w:rtl w:val="0"/>
        </w:rPr>
        <w:t xml:space="preserve">. You just need to be of legal age and located in a country whose laws do not prohibit online betting. Even if you participate in the GamStop initiative for responsible players and have withdrawn from this leisure, you can easily </w:t>
      </w:r>
      <w:r w:rsidDel="00000000" w:rsidR="00000000" w:rsidRPr="00000000">
        <w:rPr>
          <w:color w:val="0e101a"/>
          <w:highlight w:val="red"/>
          <w:rtl w:val="0"/>
        </w:rPr>
        <w:t xml:space="preserve">sign up at 24Monaco Casino</w:t>
      </w:r>
      <w:r w:rsidDel="00000000" w:rsidR="00000000" w:rsidRPr="00000000">
        <w:rPr>
          <w:color w:val="0e101a"/>
          <w:rtl w:val="0"/>
        </w:rPr>
        <w:t xml:space="preserve"> and bet on this site.</w:t>
      </w:r>
    </w:p>
    <w:p w:rsidR="00000000" w:rsidDel="00000000" w:rsidP="00000000" w:rsidRDefault="00000000" w:rsidRPr="00000000" w14:paraId="0000002E">
      <w:pPr>
        <w:spacing w:after="200" w:lineRule="auto"/>
        <w:jc w:val="both"/>
        <w:rPr>
          <w:color w:val="0e101a"/>
        </w:rPr>
      </w:pPr>
      <w:r w:rsidDel="00000000" w:rsidR="00000000" w:rsidRPr="00000000">
        <w:rPr>
          <w:color w:val="0e101a"/>
          <w:rtl w:val="0"/>
        </w:rPr>
        <w:t xml:space="preserve">Suppose you can control your will to win; head over to the brand's website and click the golden Sign-Up button. You will need to provide some details, starting with your e-mail address, your unique password, its confirmation, and the currency for the game account. Next, you need to introduce yourself to the establishment by name, indicate the phone number and agree with the rules of staying in the online gaming club. After verifying your mailbox, you can </w:t>
      </w:r>
      <w:r w:rsidDel="00000000" w:rsidR="00000000" w:rsidRPr="00000000">
        <w:rPr>
          <w:color w:val="0e101a"/>
          <w:highlight w:val="red"/>
          <w:rtl w:val="0"/>
        </w:rPr>
        <w:t xml:space="preserve">log in to 24Monaco Casino</w:t>
      </w:r>
      <w:r w:rsidDel="00000000" w:rsidR="00000000" w:rsidRPr="00000000">
        <w:rPr>
          <w:color w:val="0e101a"/>
          <w:rtl w:val="0"/>
        </w:rPr>
        <w:t xml:space="preserve">.</w:t>
      </w:r>
    </w:p>
    <w:p w:rsidR="00000000" w:rsidDel="00000000" w:rsidP="00000000" w:rsidRDefault="00000000" w:rsidRPr="00000000" w14:paraId="0000002F">
      <w:pPr>
        <w:pStyle w:val="Heading2"/>
        <w:rPr/>
      </w:pPr>
      <w:bookmarkStart w:colFirst="0" w:colLast="0" w:name="_dmq1cnkst0w8" w:id="1"/>
      <w:bookmarkEnd w:id="1"/>
      <w:r w:rsidDel="00000000" w:rsidR="00000000" w:rsidRPr="00000000">
        <w:rPr>
          <w:rtl w:val="0"/>
        </w:rPr>
        <w:t xml:space="preserve">Let's check 24Monaco Casino piece by piece</w:t>
      </w:r>
    </w:p>
    <w:p w:rsidR="00000000" w:rsidDel="00000000" w:rsidP="00000000" w:rsidRDefault="00000000" w:rsidRPr="00000000" w14:paraId="00000030">
      <w:pPr>
        <w:pStyle w:val="Heading3"/>
        <w:spacing w:after="200" w:lineRule="auto"/>
        <w:jc w:val="both"/>
        <w:rPr/>
      </w:pPr>
      <w:bookmarkStart w:colFirst="0" w:colLast="0" w:name="_gm714du3zjg4" w:id="2"/>
      <w:bookmarkEnd w:id="2"/>
      <w:r w:rsidDel="00000000" w:rsidR="00000000" w:rsidRPr="00000000">
        <w:rPr>
          <w:rtl w:val="0"/>
        </w:rPr>
        <w:t xml:space="preserve">Bonuses and promotions</w:t>
      </w:r>
    </w:p>
    <w:p w:rsidR="00000000" w:rsidDel="00000000" w:rsidP="00000000" w:rsidRDefault="00000000" w:rsidRPr="00000000" w14:paraId="00000031">
      <w:pPr>
        <w:spacing w:after="200" w:lineRule="auto"/>
        <w:jc w:val="both"/>
        <w:rPr>
          <w:color w:val="0e101a"/>
        </w:rPr>
      </w:pPr>
      <w:r w:rsidDel="00000000" w:rsidR="00000000" w:rsidRPr="00000000">
        <w:rPr>
          <w:color w:val="0e101a"/>
          <w:rtl w:val="0"/>
        </w:rPr>
        <w:t xml:space="preserve">The incentive system is designed for newly arrived users and those who actively fund their accounts and make real bets. </w:t>
      </w:r>
      <w:r w:rsidDel="00000000" w:rsidR="00000000" w:rsidRPr="00000000">
        <w:rPr>
          <w:color w:val="0e101a"/>
          <w:highlight w:val="red"/>
          <w:rtl w:val="0"/>
        </w:rPr>
        <w:t xml:space="preserve">Bonus requirements in 24Monaco Casino</w:t>
      </w:r>
      <w:r w:rsidDel="00000000" w:rsidR="00000000" w:rsidRPr="00000000">
        <w:rPr>
          <w:color w:val="0e101a"/>
          <w:rtl w:val="0"/>
        </w:rPr>
        <w:t xml:space="preserve"> differ in the types of rewards and the genres and sections of the site's games.</w:t>
      </w:r>
    </w:p>
    <w:p w:rsidR="00000000" w:rsidDel="00000000" w:rsidP="00000000" w:rsidRDefault="00000000" w:rsidRPr="00000000" w14:paraId="00000032">
      <w:pPr>
        <w:pStyle w:val="Heading4"/>
        <w:rPr/>
      </w:pPr>
      <w:bookmarkStart w:colFirst="0" w:colLast="0" w:name="_s41a5nhyyl0v" w:id="3"/>
      <w:bookmarkEnd w:id="3"/>
      <w:r w:rsidDel="00000000" w:rsidR="00000000" w:rsidRPr="00000000">
        <w:rPr>
          <w:rtl w:val="0"/>
        </w:rPr>
        <w:t xml:space="preserve">Registration incentive</w:t>
      </w:r>
    </w:p>
    <w:p w:rsidR="00000000" w:rsidDel="00000000" w:rsidP="00000000" w:rsidRDefault="00000000" w:rsidRPr="00000000" w14:paraId="00000033">
      <w:pPr>
        <w:spacing w:after="200" w:lineRule="auto"/>
        <w:jc w:val="both"/>
        <w:rPr>
          <w:color w:val="0e101a"/>
        </w:rPr>
      </w:pPr>
      <w:r w:rsidDel="00000000" w:rsidR="00000000" w:rsidRPr="00000000">
        <w:rPr>
          <w:b w:val="1"/>
          <w:color w:val="0e101a"/>
          <w:rtl w:val="0"/>
        </w:rPr>
        <w:t xml:space="preserve">The welcome bonus</w:t>
      </w:r>
      <w:r w:rsidDel="00000000" w:rsidR="00000000" w:rsidRPr="00000000">
        <w:rPr>
          <w:color w:val="0e101a"/>
          <w:rtl w:val="0"/>
        </w:rPr>
        <w:t xml:space="preserve"> </w:t>
      </w:r>
      <w:r w:rsidDel="00000000" w:rsidR="00000000" w:rsidRPr="00000000">
        <w:rPr>
          <w:b w:val="1"/>
          <w:color w:val="0e101a"/>
          <w:rtl w:val="0"/>
        </w:rPr>
        <w:t xml:space="preserve">for gambling</w:t>
      </w:r>
      <w:r w:rsidDel="00000000" w:rsidR="00000000" w:rsidRPr="00000000">
        <w:rPr>
          <w:color w:val="0e101a"/>
          <w:rtl w:val="0"/>
        </w:rPr>
        <w:t xml:space="preserve"> implies an increase in the first replenishment of the balance by a registered player and is not a </w:t>
      </w:r>
      <w:r w:rsidDel="00000000" w:rsidR="00000000" w:rsidRPr="00000000">
        <w:rPr>
          <w:color w:val="0e101a"/>
          <w:highlight w:val="red"/>
          <w:rtl w:val="0"/>
        </w:rPr>
        <w:t xml:space="preserve">24Monaco Casino no deposit bonus</w:t>
      </w:r>
      <w:r w:rsidDel="00000000" w:rsidR="00000000" w:rsidRPr="00000000">
        <w:rPr>
          <w:color w:val="0e101a"/>
          <w:rtl w:val="0"/>
        </w:rPr>
        <w:t xml:space="preserve">. The starting top-up must be at least £25 to be eligible. You will receive an additional 150% bonus credit, but the total amount of the gift cannot exceed the £1000 ceiling. Such extra cash, according to the </w:t>
      </w:r>
      <w:r w:rsidDel="00000000" w:rsidR="00000000" w:rsidRPr="00000000">
        <w:rPr>
          <w:color w:val="0e101a"/>
          <w:highlight w:val="red"/>
          <w:rtl w:val="0"/>
        </w:rPr>
        <w:t xml:space="preserve">24Monaco Casino bonus terms</w:t>
      </w:r>
      <w:r w:rsidDel="00000000" w:rsidR="00000000" w:rsidRPr="00000000">
        <w:rPr>
          <w:color w:val="0e101a"/>
          <w:rtl w:val="0"/>
        </w:rPr>
        <w:t xml:space="preserve">, is valid only on video slots from several providers, namely, Netent, Play'n Go, Pragmatic Play, EGT, Amatic, and Novomatic.</w:t>
      </w:r>
    </w:p>
    <w:p w:rsidR="00000000" w:rsidDel="00000000" w:rsidP="00000000" w:rsidRDefault="00000000" w:rsidRPr="00000000" w14:paraId="00000034">
      <w:pPr>
        <w:spacing w:after="200" w:lineRule="auto"/>
        <w:jc w:val="both"/>
        <w:rPr>
          <w:color w:val="0e101a"/>
        </w:rPr>
      </w:pPr>
      <w:r w:rsidDel="00000000" w:rsidR="00000000" w:rsidRPr="00000000">
        <w:rPr>
          <w:color w:val="0e101a"/>
          <w:rtl w:val="0"/>
        </w:rPr>
        <w:t xml:space="preserve">You must wager your startup credits to participate in the rest of the website promotions. Also, you cannot receive separate </w:t>
      </w:r>
      <w:r w:rsidDel="00000000" w:rsidR="00000000" w:rsidRPr="00000000">
        <w:rPr>
          <w:color w:val="0e101a"/>
          <w:highlight w:val="red"/>
          <w:rtl w:val="0"/>
        </w:rPr>
        <w:t xml:space="preserve">24Monaco Casino free spins</w:t>
      </w:r>
      <w:r w:rsidDel="00000000" w:rsidR="00000000" w:rsidRPr="00000000">
        <w:rPr>
          <w:color w:val="0e101a"/>
          <w:rtl w:val="0"/>
        </w:rPr>
        <w:t xml:space="preserve"> by using only bonus money with limits on the single bet size. You should stake in the £0.5-£5 range to redeem the incentive. Otherwise, bets will not count towards the wagering progress.</w:t>
      </w:r>
    </w:p>
    <w:p w:rsidR="00000000" w:rsidDel="00000000" w:rsidP="00000000" w:rsidRDefault="00000000" w:rsidRPr="00000000" w14:paraId="00000035">
      <w:pPr>
        <w:spacing w:after="200" w:lineRule="auto"/>
        <w:jc w:val="both"/>
        <w:rPr>
          <w:color w:val="0e101a"/>
        </w:rPr>
      </w:pPr>
      <w:r w:rsidDel="00000000" w:rsidR="00000000" w:rsidRPr="00000000">
        <w:rPr>
          <w:color w:val="0e101a"/>
          <w:rtl w:val="0"/>
        </w:rPr>
        <w:t xml:space="preserve">After entering the </w:t>
      </w:r>
      <w:r w:rsidDel="00000000" w:rsidR="00000000" w:rsidRPr="00000000">
        <w:rPr>
          <w:color w:val="0e101a"/>
          <w:highlight w:val="red"/>
          <w:rtl w:val="0"/>
        </w:rPr>
        <w:t xml:space="preserve">24Monaco Casino bonus code</w:t>
      </w:r>
      <w:r w:rsidDel="00000000" w:rsidR="00000000" w:rsidRPr="00000000">
        <w:rPr>
          <w:color w:val="0e101a"/>
          <w:rtl w:val="0"/>
        </w:rPr>
        <w:t xml:space="preserve">, which can be found directly on its official website in the promotions section, you must ensure that promo credits turnover 40 times. There are ten calendar days for this, during which any withdrawal of the main balance money will cancel the promotion. In this case, the funds received due to the deposit remain with the user.</w:t>
      </w:r>
    </w:p>
    <w:p w:rsidR="00000000" w:rsidDel="00000000" w:rsidP="00000000" w:rsidRDefault="00000000" w:rsidRPr="00000000" w14:paraId="00000036">
      <w:pPr>
        <w:spacing w:after="200" w:lineRule="auto"/>
        <w:jc w:val="both"/>
        <w:rPr>
          <w:color w:val="0e101a"/>
        </w:rPr>
      </w:pPr>
      <w:r w:rsidDel="00000000" w:rsidR="00000000" w:rsidRPr="00000000">
        <w:rPr>
          <w:b w:val="1"/>
          <w:color w:val="0e101a"/>
          <w:rtl w:val="0"/>
        </w:rPr>
        <w:t xml:space="preserve">Sports bettors</w:t>
      </w:r>
      <w:r w:rsidDel="00000000" w:rsidR="00000000" w:rsidRPr="00000000">
        <w:rPr>
          <w:color w:val="0e101a"/>
          <w:rtl w:val="0"/>
        </w:rPr>
        <w:t xml:space="preserve"> can go their unique way of starting </w:t>
      </w:r>
      <w:r w:rsidDel="00000000" w:rsidR="00000000" w:rsidRPr="00000000">
        <w:rPr>
          <w:color w:val="0e101a"/>
          <w:highlight w:val="red"/>
          <w:rtl w:val="0"/>
        </w:rPr>
        <w:t xml:space="preserve">promotions at 24Monaco Casino</w:t>
      </w:r>
      <w:r w:rsidDel="00000000" w:rsidR="00000000" w:rsidRPr="00000000">
        <w:rPr>
          <w:color w:val="0e101a"/>
          <w:rtl w:val="0"/>
        </w:rPr>
        <w:t xml:space="preserve">, getting 100% cash up to £100 for the first top-up. Its main difference is that the wagering coefficient has been reduced to 20x. You will need to wager promo money on markets with stakes of at least 1.80.</w:t>
      </w:r>
    </w:p>
    <w:p w:rsidR="00000000" w:rsidDel="00000000" w:rsidP="00000000" w:rsidRDefault="00000000" w:rsidRPr="00000000" w14:paraId="00000037">
      <w:pPr>
        <w:pStyle w:val="Heading4"/>
        <w:rPr>
          <w:highlight w:val="red"/>
        </w:rPr>
      </w:pPr>
      <w:bookmarkStart w:colFirst="0" w:colLast="0" w:name="_5x9lh34gdy7" w:id="4"/>
      <w:bookmarkEnd w:id="4"/>
      <w:r w:rsidDel="00000000" w:rsidR="00000000" w:rsidRPr="00000000">
        <w:rPr>
          <w:rtl w:val="0"/>
        </w:rPr>
        <w:t xml:space="preserve">Other </w:t>
      </w:r>
      <w:r w:rsidDel="00000000" w:rsidR="00000000" w:rsidRPr="00000000">
        <w:rPr>
          <w:highlight w:val="red"/>
          <w:rtl w:val="0"/>
        </w:rPr>
        <w:t xml:space="preserve">offers of 24Monaco Casino</w:t>
      </w:r>
    </w:p>
    <w:p w:rsidR="00000000" w:rsidDel="00000000" w:rsidP="00000000" w:rsidRDefault="00000000" w:rsidRPr="00000000" w14:paraId="00000038">
      <w:pPr>
        <w:spacing w:after="200" w:lineRule="auto"/>
        <w:jc w:val="both"/>
        <w:rPr>
          <w:color w:val="0e101a"/>
        </w:rPr>
      </w:pPr>
      <w:r w:rsidDel="00000000" w:rsidR="00000000" w:rsidRPr="00000000">
        <w:rPr>
          <w:color w:val="0e101a"/>
          <w:rtl w:val="0"/>
        </w:rPr>
        <w:t xml:space="preserve">After redeeming the starting reward or refusing/not being able to do so, you can switch to the rest of the promotions. Depending on their character, they are divided into:</w:t>
      </w:r>
    </w:p>
    <w:p w:rsidR="00000000" w:rsidDel="00000000" w:rsidP="00000000" w:rsidRDefault="00000000" w:rsidRPr="00000000" w14:paraId="00000039">
      <w:pPr>
        <w:numPr>
          <w:ilvl w:val="0"/>
          <w:numId w:val="2"/>
        </w:numPr>
        <w:spacing w:after="200" w:lineRule="auto"/>
        <w:ind w:left="720" w:hanging="360"/>
        <w:jc w:val="both"/>
      </w:pPr>
      <w:r w:rsidDel="00000000" w:rsidR="00000000" w:rsidRPr="00000000">
        <w:rPr>
          <w:b w:val="1"/>
          <w:color w:val="0e101a"/>
          <w:rtl w:val="0"/>
        </w:rPr>
        <w:t xml:space="preserve">The reload bonus</w:t>
      </w:r>
      <w:r w:rsidDel="00000000" w:rsidR="00000000" w:rsidRPr="00000000">
        <w:rPr>
          <w:color w:val="0e101a"/>
          <w:rtl w:val="0"/>
        </w:rPr>
        <w:t xml:space="preserve"> gives 100% of the deposit in the amount of £50+ no more than ten times a week. The offer is capped at £1,500 and has a 35x wagering rate.</w:t>
      </w:r>
    </w:p>
    <w:p w:rsidR="00000000" w:rsidDel="00000000" w:rsidP="00000000" w:rsidRDefault="00000000" w:rsidRPr="00000000" w14:paraId="0000003A">
      <w:pPr>
        <w:numPr>
          <w:ilvl w:val="0"/>
          <w:numId w:val="2"/>
        </w:numPr>
        <w:spacing w:after="200" w:before="0" w:lineRule="auto"/>
        <w:ind w:left="720" w:hanging="360"/>
        <w:jc w:val="both"/>
      </w:pPr>
      <w:r w:rsidDel="00000000" w:rsidR="00000000" w:rsidRPr="00000000">
        <w:rPr>
          <w:b w:val="1"/>
          <w:color w:val="0e101a"/>
          <w:rtl w:val="0"/>
        </w:rPr>
        <w:t xml:space="preserve">The crypto promotion</w:t>
      </w:r>
      <w:r w:rsidDel="00000000" w:rsidR="00000000" w:rsidRPr="00000000">
        <w:rPr>
          <w:color w:val="0e101a"/>
          <w:rtl w:val="0"/>
        </w:rPr>
        <w:t xml:space="preserve"> is available daily and gives 500% of the deposit in digital currency with a limit of £500 equivalent. Credits must be used as bets forty times.</w:t>
      </w:r>
    </w:p>
    <w:p w:rsidR="00000000" w:rsidDel="00000000" w:rsidP="00000000" w:rsidRDefault="00000000" w:rsidRPr="00000000" w14:paraId="0000003B">
      <w:pPr>
        <w:numPr>
          <w:ilvl w:val="0"/>
          <w:numId w:val="2"/>
        </w:numPr>
        <w:spacing w:after="200" w:before="0" w:lineRule="auto"/>
        <w:ind w:left="720" w:hanging="360"/>
        <w:jc w:val="both"/>
      </w:pPr>
      <w:r w:rsidDel="00000000" w:rsidR="00000000" w:rsidRPr="00000000">
        <w:rPr>
          <w:b w:val="1"/>
          <w:color w:val="0e101a"/>
          <w:rtl w:val="0"/>
        </w:rPr>
        <w:t xml:space="preserve">A monthly reload</w:t>
      </w:r>
      <w:r w:rsidDel="00000000" w:rsidR="00000000" w:rsidRPr="00000000">
        <w:rPr>
          <w:color w:val="0e101a"/>
          <w:rtl w:val="0"/>
        </w:rPr>
        <w:t xml:space="preserve"> adds 150% of a deposit of £40+, but no more than £1000. The required turnover has been reduced to 35x.</w:t>
      </w:r>
    </w:p>
    <w:p w:rsidR="00000000" w:rsidDel="00000000" w:rsidP="00000000" w:rsidRDefault="00000000" w:rsidRPr="00000000" w14:paraId="0000003C">
      <w:pPr>
        <w:numPr>
          <w:ilvl w:val="0"/>
          <w:numId w:val="2"/>
        </w:numPr>
        <w:spacing w:after="200" w:lineRule="auto"/>
        <w:ind w:left="720" w:hanging="360"/>
        <w:jc w:val="both"/>
      </w:pPr>
      <w:r w:rsidDel="00000000" w:rsidR="00000000" w:rsidRPr="00000000">
        <w:rPr>
          <w:b w:val="1"/>
          <w:color w:val="0e101a"/>
          <w:rtl w:val="0"/>
        </w:rPr>
        <w:t xml:space="preserve">Cashback </w:t>
      </w:r>
      <w:r w:rsidDel="00000000" w:rsidR="00000000" w:rsidRPr="00000000">
        <w:rPr>
          <w:color w:val="0e101a"/>
          <w:rtl w:val="0"/>
        </w:rPr>
        <w:t xml:space="preserve">every day returns 5% in case of loss of more than £20, but compensates for no more than £2000, with a redeeming requirement of 5x. If you did not fund your account with Visa cards, you could get another 30% cashback by applying to the support service, but you must wager extra consolation 20 times.</w:t>
      </w:r>
    </w:p>
    <w:p w:rsidR="00000000" w:rsidDel="00000000" w:rsidP="00000000" w:rsidRDefault="00000000" w:rsidRPr="00000000" w14:paraId="0000003D">
      <w:pPr>
        <w:spacing w:after="200" w:lineRule="auto"/>
        <w:jc w:val="both"/>
        <w:rPr>
          <w:color w:val="0e101a"/>
        </w:rPr>
      </w:pPr>
      <w:r w:rsidDel="00000000" w:rsidR="00000000" w:rsidRPr="00000000">
        <w:rPr>
          <w:color w:val="0e101a"/>
          <w:rtl w:val="0"/>
        </w:rPr>
        <w:t xml:space="preserve">The website does not offer a </w:t>
      </w:r>
      <w:r w:rsidDel="00000000" w:rsidR="00000000" w:rsidRPr="00000000">
        <w:rPr>
          <w:color w:val="0e101a"/>
          <w:highlight w:val="red"/>
          <w:rtl w:val="0"/>
        </w:rPr>
        <w:t xml:space="preserve">loyalty program for 24Monaco Casino</w:t>
      </w:r>
      <w:r w:rsidDel="00000000" w:rsidR="00000000" w:rsidRPr="00000000">
        <w:rPr>
          <w:color w:val="0e101a"/>
          <w:rtl w:val="0"/>
        </w:rPr>
        <w:t xml:space="preserve"> users. However, its absence is compensated by several types of replenishment gifts and two types of cashback.</w:t>
      </w:r>
    </w:p>
    <w:p w:rsidR="00000000" w:rsidDel="00000000" w:rsidP="00000000" w:rsidRDefault="00000000" w:rsidRPr="00000000" w14:paraId="0000003E">
      <w:pPr>
        <w:pStyle w:val="Heading3"/>
        <w:rPr/>
      </w:pPr>
      <w:bookmarkStart w:colFirst="0" w:colLast="0" w:name="_f2kch4oduon5" w:id="5"/>
      <w:bookmarkEnd w:id="5"/>
      <w:r w:rsidDel="00000000" w:rsidR="00000000" w:rsidRPr="00000000">
        <w:rPr>
          <w:rtl w:val="0"/>
        </w:rPr>
        <w:t xml:space="preserve">Games</w:t>
      </w:r>
    </w:p>
    <w:p w:rsidR="00000000" w:rsidDel="00000000" w:rsidP="00000000" w:rsidRDefault="00000000" w:rsidRPr="00000000" w14:paraId="0000003F">
      <w:pPr>
        <w:spacing w:after="200" w:lineRule="auto"/>
        <w:jc w:val="both"/>
        <w:rPr>
          <w:color w:val="0e101a"/>
        </w:rPr>
      </w:pPr>
      <w:r w:rsidDel="00000000" w:rsidR="00000000" w:rsidRPr="00000000">
        <w:rPr>
          <w:color w:val="0e101a"/>
          <w:rtl w:val="0"/>
        </w:rPr>
        <w:t xml:space="preserve">All thematic sections of the content are made in the same style but overlap regarding the content. They divide the available types of bets into:</w:t>
      </w:r>
    </w:p>
    <w:p w:rsidR="00000000" w:rsidDel="00000000" w:rsidP="00000000" w:rsidRDefault="00000000" w:rsidRPr="00000000" w14:paraId="00000040">
      <w:pPr>
        <w:numPr>
          <w:ilvl w:val="0"/>
          <w:numId w:val="3"/>
        </w:numPr>
        <w:spacing w:after="200" w:lineRule="auto"/>
        <w:ind w:left="720" w:hanging="360"/>
        <w:jc w:val="both"/>
      </w:pPr>
      <w:r w:rsidDel="00000000" w:rsidR="00000000" w:rsidRPr="00000000">
        <w:rPr>
          <w:b w:val="1"/>
          <w:color w:val="0e101a"/>
          <w:highlight w:val="red"/>
          <w:rtl w:val="0"/>
        </w:rPr>
        <w:t xml:space="preserve">Casino games</w:t>
      </w:r>
      <w:r w:rsidDel="00000000" w:rsidR="00000000" w:rsidRPr="00000000">
        <w:rPr>
          <w:color w:val="0e101a"/>
          <w:highlight w:val="red"/>
          <w:rtl w:val="0"/>
        </w:rPr>
        <w:t xml:space="preserve"> at the 24Monaco</w:t>
      </w:r>
      <w:r w:rsidDel="00000000" w:rsidR="00000000" w:rsidRPr="00000000">
        <w:rPr>
          <w:color w:val="0e101a"/>
          <w:rtl w:val="0"/>
        </w:rPr>
        <w:t xml:space="preserve"> site are represented mainly by slots, although there are different sections for tables and card genres. There are 2500+ slot machines with five lines, multiline interfaces, 3D games, cluster wins, and progressive jackpots.</w:t>
      </w:r>
    </w:p>
    <w:p w:rsidR="00000000" w:rsidDel="00000000" w:rsidP="00000000" w:rsidRDefault="00000000" w:rsidRPr="00000000" w14:paraId="00000041">
      <w:pPr>
        <w:numPr>
          <w:ilvl w:val="0"/>
          <w:numId w:val="3"/>
        </w:numPr>
        <w:spacing w:after="200" w:before="0" w:lineRule="auto"/>
        <w:ind w:left="720" w:hanging="360"/>
        <w:jc w:val="both"/>
      </w:pPr>
      <w:r w:rsidDel="00000000" w:rsidR="00000000" w:rsidRPr="00000000">
        <w:rPr>
          <w:b w:val="1"/>
          <w:color w:val="0e101a"/>
          <w:rtl w:val="0"/>
        </w:rPr>
        <w:t xml:space="preserve">The live casino tab </w:t>
      </w:r>
      <w:r w:rsidDel="00000000" w:rsidR="00000000" w:rsidRPr="00000000">
        <w:rPr>
          <w:color w:val="0e101a"/>
          <w:rtl w:val="0"/>
        </w:rPr>
        <w:t xml:space="preserve">includes platforms from providers live168, CA Gaming, and Vivo Gaming with complete coverage of popular genres like poker, blackjack, baccarat, craps, TV shows, and more.</w:t>
      </w:r>
    </w:p>
    <w:p w:rsidR="00000000" w:rsidDel="00000000" w:rsidP="00000000" w:rsidRDefault="00000000" w:rsidRPr="00000000" w14:paraId="00000042">
      <w:pPr>
        <w:numPr>
          <w:ilvl w:val="0"/>
          <w:numId w:val="3"/>
        </w:numPr>
        <w:spacing w:after="200" w:before="0" w:lineRule="auto"/>
        <w:ind w:left="720" w:hanging="360"/>
        <w:jc w:val="both"/>
      </w:pPr>
      <w:r w:rsidDel="00000000" w:rsidR="00000000" w:rsidRPr="00000000">
        <w:rPr>
          <w:b w:val="1"/>
          <w:color w:val="0e101a"/>
          <w:rtl w:val="0"/>
        </w:rPr>
        <w:t xml:space="preserve">Sports and live racing</w:t>
      </w:r>
      <w:r w:rsidDel="00000000" w:rsidR="00000000" w:rsidRPr="00000000">
        <w:rPr>
          <w:color w:val="0e101a"/>
          <w:rtl w:val="0"/>
        </w:rPr>
        <w:t xml:space="preserve"> presents 37 sports, betting on three genres of virtual streams, the horses and greyhound races.</w:t>
      </w:r>
    </w:p>
    <w:p w:rsidR="00000000" w:rsidDel="00000000" w:rsidP="00000000" w:rsidRDefault="00000000" w:rsidRPr="00000000" w14:paraId="00000043">
      <w:pPr>
        <w:numPr>
          <w:ilvl w:val="0"/>
          <w:numId w:val="3"/>
        </w:numPr>
        <w:spacing w:after="200" w:before="0" w:lineRule="auto"/>
        <w:ind w:left="720" w:hanging="360"/>
        <w:jc w:val="both"/>
      </w:pPr>
      <w:r w:rsidDel="00000000" w:rsidR="00000000" w:rsidRPr="00000000">
        <w:rPr>
          <w:b w:val="1"/>
          <w:color w:val="0e101a"/>
          <w:rtl w:val="0"/>
        </w:rPr>
        <w:t xml:space="preserve">Table games </w:t>
      </w:r>
      <w:r w:rsidDel="00000000" w:rsidR="00000000" w:rsidRPr="00000000">
        <w:rPr>
          <w:color w:val="0e101a"/>
          <w:rtl w:val="0"/>
        </w:rPr>
        <w:t xml:space="preserve">include 250+ simulators of casino games, lotteries and gambling arcades that do not belong to slots.</w:t>
      </w:r>
    </w:p>
    <w:p w:rsidR="00000000" w:rsidDel="00000000" w:rsidP="00000000" w:rsidRDefault="00000000" w:rsidRPr="00000000" w14:paraId="00000044">
      <w:pPr>
        <w:numPr>
          <w:ilvl w:val="0"/>
          <w:numId w:val="3"/>
        </w:numPr>
        <w:spacing w:after="200" w:before="0" w:lineRule="auto"/>
        <w:ind w:left="720" w:hanging="360"/>
        <w:jc w:val="both"/>
      </w:pPr>
      <w:r w:rsidDel="00000000" w:rsidR="00000000" w:rsidRPr="00000000">
        <w:rPr>
          <w:b w:val="1"/>
          <w:color w:val="0e101a"/>
          <w:rtl w:val="0"/>
        </w:rPr>
        <w:t xml:space="preserve">Lotto broadcasts </w:t>
      </w:r>
      <w:r w:rsidDel="00000000" w:rsidR="00000000" w:rsidRPr="00000000">
        <w:rPr>
          <w:color w:val="0e101a"/>
          <w:rtl w:val="0"/>
        </w:rPr>
        <w:t xml:space="preserve">feature 35 lotteries, automatic roulette, dice, wheels of fortune, card games, and even a rock, paper, and scissors game.</w:t>
      </w:r>
    </w:p>
    <w:p w:rsidR="00000000" w:rsidDel="00000000" w:rsidP="00000000" w:rsidRDefault="00000000" w:rsidRPr="00000000" w14:paraId="00000045">
      <w:pPr>
        <w:numPr>
          <w:ilvl w:val="0"/>
          <w:numId w:val="3"/>
        </w:numPr>
        <w:spacing w:after="200" w:lineRule="auto"/>
        <w:ind w:left="720" w:hanging="360"/>
        <w:jc w:val="both"/>
      </w:pPr>
      <w:r w:rsidDel="00000000" w:rsidR="00000000" w:rsidRPr="00000000">
        <w:rPr>
          <w:b w:val="1"/>
          <w:color w:val="0e101a"/>
          <w:rtl w:val="0"/>
        </w:rPr>
        <w:t xml:space="preserve">Virtual sports</w:t>
      </w:r>
      <w:r w:rsidDel="00000000" w:rsidR="00000000" w:rsidRPr="00000000">
        <w:rPr>
          <w:color w:val="0e101a"/>
          <w:rtl w:val="0"/>
        </w:rPr>
        <w:t xml:space="preserve"> unite almost 20 applications with live and prematch bet simulation.</w:t>
      </w:r>
    </w:p>
    <w:p w:rsidR="00000000" w:rsidDel="00000000" w:rsidP="00000000" w:rsidRDefault="00000000" w:rsidRPr="00000000" w14:paraId="00000046">
      <w:pPr>
        <w:spacing w:after="200" w:lineRule="auto"/>
        <w:jc w:val="both"/>
        <w:rPr>
          <w:color w:val="0e101a"/>
        </w:rPr>
      </w:pPr>
      <w:r w:rsidDel="00000000" w:rsidR="00000000" w:rsidRPr="00000000">
        <w:rPr>
          <w:color w:val="0e101a"/>
          <w:rtl w:val="0"/>
        </w:rPr>
        <w:t xml:space="preserve">The site cooperates with 40 content providers in total. Most games without live dealers or live events can be played in demo format for free.</w:t>
      </w:r>
    </w:p>
    <w:p w:rsidR="00000000" w:rsidDel="00000000" w:rsidP="00000000" w:rsidRDefault="00000000" w:rsidRPr="00000000" w14:paraId="00000047">
      <w:pPr>
        <w:pStyle w:val="Heading3"/>
        <w:rPr/>
      </w:pPr>
      <w:bookmarkStart w:colFirst="0" w:colLast="0" w:name="_se231tpumx8l" w:id="6"/>
      <w:bookmarkEnd w:id="6"/>
      <w:r w:rsidDel="00000000" w:rsidR="00000000" w:rsidRPr="00000000">
        <w:rPr>
          <w:rtl w:val="0"/>
        </w:rPr>
        <w:t xml:space="preserve">Deposits and withdrawal</w:t>
      </w:r>
    </w:p>
    <w:p w:rsidR="00000000" w:rsidDel="00000000" w:rsidP="00000000" w:rsidRDefault="00000000" w:rsidRPr="00000000" w14:paraId="00000048">
      <w:pPr>
        <w:spacing w:after="200" w:lineRule="auto"/>
        <w:jc w:val="both"/>
        <w:rPr>
          <w:color w:val="0e101a"/>
        </w:rPr>
      </w:pPr>
      <w:r w:rsidDel="00000000" w:rsidR="00000000" w:rsidRPr="00000000">
        <w:rPr>
          <w:color w:val="0e101a"/>
          <w:rtl w:val="0"/>
        </w:rPr>
        <w:t xml:space="preserve">All banking options are free of charge on the website. Money is credited to the gaming account instantly using any method. The </w:t>
      </w:r>
      <w:r w:rsidDel="00000000" w:rsidR="00000000" w:rsidRPr="00000000">
        <w:rPr>
          <w:color w:val="0e101a"/>
          <w:highlight w:val="red"/>
          <w:rtl w:val="0"/>
        </w:rPr>
        <w:t xml:space="preserve">minimum deposit at 24Monaco Casino</w:t>
      </w:r>
      <w:r w:rsidDel="00000000" w:rsidR="00000000" w:rsidRPr="00000000">
        <w:rPr>
          <w:color w:val="0e101a"/>
          <w:rtl w:val="0"/>
        </w:rPr>
        <w:t xml:space="preserve"> is £25. You can use Visa and Mastercard cards, wire transfers, online banking services, cryptocurrencies, and the Coinspaid one-click system in both directions of transactions.</w:t>
      </w:r>
    </w:p>
    <w:p w:rsidR="00000000" w:rsidDel="00000000" w:rsidP="00000000" w:rsidRDefault="00000000" w:rsidRPr="00000000" w14:paraId="00000049">
      <w:pPr>
        <w:spacing w:after="200" w:lineRule="auto"/>
        <w:jc w:val="both"/>
        <w:rPr>
          <w:color w:val="0e101a"/>
        </w:rPr>
      </w:pPr>
      <w:r w:rsidDel="00000000" w:rsidR="00000000" w:rsidRPr="00000000">
        <w:rPr>
          <w:color w:val="0e101a"/>
          <w:rtl w:val="0"/>
        </w:rPr>
        <w:t xml:space="preserve">Theoretically, you can </w:t>
      </w:r>
      <w:r w:rsidDel="00000000" w:rsidR="00000000" w:rsidRPr="00000000">
        <w:rPr>
          <w:color w:val="0e101a"/>
          <w:highlight w:val="red"/>
          <w:rtl w:val="0"/>
        </w:rPr>
        <w:t xml:space="preserve">withdraw from 24Monaco Casino</w:t>
      </w:r>
      <w:r w:rsidDel="00000000" w:rsidR="00000000" w:rsidRPr="00000000">
        <w:rPr>
          <w:color w:val="0e101a"/>
          <w:rtl w:val="0"/>
        </w:rPr>
        <w:t xml:space="preserve"> as much as the establishment's counterparties allow paying at a time. In fact, the net winnings are limited to £5,000 per day, and the monthly withdrawal maximum amount is £7,000.</w:t>
      </w:r>
    </w:p>
    <w:p w:rsidR="00000000" w:rsidDel="00000000" w:rsidP="00000000" w:rsidRDefault="00000000" w:rsidRPr="00000000" w14:paraId="0000004A">
      <w:pPr>
        <w:spacing w:after="200" w:lineRule="auto"/>
        <w:jc w:val="both"/>
        <w:rPr>
          <w:color w:val="0e101a"/>
        </w:rPr>
      </w:pPr>
      <w:r w:rsidDel="00000000" w:rsidR="00000000" w:rsidRPr="00000000">
        <w:rPr>
          <w:color w:val="0e101a"/>
          <w:rtl w:val="0"/>
        </w:rPr>
        <w:t xml:space="preserve">Before the first withdrawal, the standard verification procedure extends the period for receiving prizes by 48 hours, including the check of scanned documents. Later, you can wait for the receipt of money from 24 hours to four days.</w:t>
      </w:r>
    </w:p>
    <w:p w:rsidR="00000000" w:rsidDel="00000000" w:rsidP="00000000" w:rsidRDefault="00000000" w:rsidRPr="00000000" w14:paraId="0000004B">
      <w:pPr>
        <w:pStyle w:val="Heading3"/>
        <w:rPr/>
      </w:pPr>
      <w:bookmarkStart w:colFirst="0" w:colLast="0" w:name="_r0rdiaru5abx" w:id="7"/>
      <w:bookmarkEnd w:id="7"/>
      <w:r w:rsidDel="00000000" w:rsidR="00000000" w:rsidRPr="00000000">
        <w:rPr>
          <w:rtl w:val="0"/>
        </w:rPr>
        <w:t xml:space="preserve">Mobile possibilities</w:t>
      </w:r>
    </w:p>
    <w:p w:rsidR="00000000" w:rsidDel="00000000" w:rsidP="00000000" w:rsidRDefault="00000000" w:rsidRPr="00000000" w14:paraId="0000004C">
      <w:pPr>
        <w:spacing w:after="200" w:lineRule="auto"/>
        <w:jc w:val="both"/>
        <w:rPr>
          <w:color w:val="0e101a"/>
        </w:rPr>
      </w:pPr>
      <w:r w:rsidDel="00000000" w:rsidR="00000000" w:rsidRPr="00000000">
        <w:rPr>
          <w:color w:val="0e101a"/>
          <w:rtl w:val="0"/>
        </w:rPr>
        <w:t xml:space="preserve">You don't need a </w:t>
      </w:r>
      <w:r w:rsidDel="00000000" w:rsidR="00000000" w:rsidRPr="00000000">
        <w:rPr>
          <w:color w:val="0e101a"/>
          <w:highlight w:val="red"/>
          <w:rtl w:val="0"/>
        </w:rPr>
        <w:t xml:space="preserve">24Monaco Casino app</w:t>
      </w:r>
      <w:r w:rsidDel="00000000" w:rsidR="00000000" w:rsidRPr="00000000">
        <w:rPr>
          <w:color w:val="0e101a"/>
          <w:rtl w:val="0"/>
        </w:rPr>
        <w:t xml:space="preserve"> to play on portable devices. The website has been specially designed to automatically adapt to the screens and operating systems of Android and iOS smartphones and tablets. The selection of games included in the content list only with the mandatory </w:t>
      </w:r>
      <w:r w:rsidDel="00000000" w:rsidR="00000000" w:rsidRPr="00000000">
        <w:rPr>
          <w:color w:val="0e101a"/>
          <w:highlight w:val="red"/>
          <w:rtl w:val="0"/>
        </w:rPr>
        <w:t xml:space="preserve">24Monaco Casino mobile</w:t>
      </w:r>
      <w:r w:rsidDel="00000000" w:rsidR="00000000" w:rsidRPr="00000000">
        <w:rPr>
          <w:color w:val="0e101a"/>
          <w:rtl w:val="0"/>
        </w:rPr>
        <w:t xml:space="preserve"> versions deserves special praise. The experience of betting on phones is at a high level with a high-speed connection, which, however, is critical only for live events and broadcasts.</w:t>
      </w:r>
    </w:p>
    <w:p w:rsidR="00000000" w:rsidDel="00000000" w:rsidP="00000000" w:rsidRDefault="00000000" w:rsidRPr="00000000" w14:paraId="0000004D">
      <w:pPr>
        <w:pStyle w:val="Heading3"/>
        <w:rPr/>
      </w:pPr>
      <w:bookmarkStart w:colFirst="0" w:colLast="0" w:name="_q50gf49d04cp" w:id="8"/>
      <w:bookmarkEnd w:id="8"/>
      <w:r w:rsidDel="00000000" w:rsidR="00000000" w:rsidRPr="00000000">
        <w:rPr>
          <w:rtl w:val="0"/>
        </w:rPr>
        <w:t xml:space="preserve">Safety and reliability</w:t>
      </w:r>
    </w:p>
    <w:p w:rsidR="00000000" w:rsidDel="00000000" w:rsidP="00000000" w:rsidRDefault="00000000" w:rsidRPr="00000000" w14:paraId="0000004E">
      <w:pPr>
        <w:spacing w:after="200" w:lineRule="auto"/>
        <w:jc w:val="both"/>
        <w:rPr>
          <w:color w:val="0e101a"/>
        </w:rPr>
      </w:pPr>
      <w:r w:rsidDel="00000000" w:rsidR="00000000" w:rsidRPr="00000000">
        <w:rPr>
          <w:color w:val="0e101a"/>
          <w:rtl w:val="0"/>
        </w:rPr>
        <w:t xml:space="preserve">The website is operated under an international E-Gaming licence from the Curaçao-based regulator. Your data and money transfers are protected by 128-bit SSL encryption. The establishment fights against fraud and money laundering but does not participate in the British GamStop initiative, even accepting registered citizens.</w:t>
      </w:r>
    </w:p>
    <w:p w:rsidR="00000000" w:rsidDel="00000000" w:rsidP="00000000" w:rsidRDefault="00000000" w:rsidRPr="00000000" w14:paraId="0000004F">
      <w:pPr>
        <w:pStyle w:val="Heading3"/>
        <w:rPr/>
      </w:pPr>
      <w:bookmarkStart w:colFirst="0" w:colLast="0" w:name="_mcmkzsuf95hi" w:id="9"/>
      <w:bookmarkEnd w:id="9"/>
      <w:r w:rsidDel="00000000" w:rsidR="00000000" w:rsidRPr="00000000">
        <w:rPr>
          <w:rtl w:val="0"/>
        </w:rPr>
        <w:t xml:space="preserve">Usability</w:t>
      </w:r>
    </w:p>
    <w:p w:rsidR="00000000" w:rsidDel="00000000" w:rsidP="00000000" w:rsidRDefault="00000000" w:rsidRPr="00000000" w14:paraId="00000050">
      <w:pPr>
        <w:spacing w:after="200" w:lineRule="auto"/>
        <w:jc w:val="both"/>
        <w:rPr>
          <w:color w:val="0e101a"/>
        </w:rPr>
      </w:pPr>
      <w:r w:rsidDel="00000000" w:rsidR="00000000" w:rsidRPr="00000000">
        <w:rPr>
          <w:color w:val="0e101a"/>
          <w:rtl w:val="0"/>
        </w:rPr>
        <w:t xml:space="preserve">Despite the abundance of games, vendors, and sections, the site is convenient to use, and you do not need to </w:t>
      </w:r>
      <w:r w:rsidDel="00000000" w:rsidR="00000000" w:rsidRPr="00000000">
        <w:rPr>
          <w:color w:val="0e101a"/>
          <w:highlight w:val="red"/>
          <w:rtl w:val="0"/>
        </w:rPr>
        <w:t xml:space="preserve">download the 24Monaco Casino</w:t>
      </w:r>
      <w:r w:rsidDel="00000000" w:rsidR="00000000" w:rsidRPr="00000000">
        <w:rPr>
          <w:color w:val="0e101a"/>
          <w:rtl w:val="0"/>
        </w:rPr>
        <w:t xml:space="preserve"> software to enjoy the benefits of an online project. Users can handle money transactions, monitor their bonus accounts, manage bet slips, and place live bets without any problems.</w:t>
      </w:r>
    </w:p>
    <w:p w:rsidR="00000000" w:rsidDel="00000000" w:rsidP="00000000" w:rsidRDefault="00000000" w:rsidRPr="00000000" w14:paraId="00000051">
      <w:pPr>
        <w:pStyle w:val="Heading2"/>
        <w:rPr/>
      </w:pPr>
      <w:bookmarkStart w:colFirst="0" w:colLast="0" w:name="_z1iiognhggq9" w:id="10"/>
      <w:bookmarkEnd w:id="10"/>
      <w:r w:rsidDel="00000000" w:rsidR="00000000" w:rsidRPr="00000000">
        <w:rPr>
          <w:rtl w:val="0"/>
        </w:rPr>
        <w:t xml:space="preserve">Conclusion</w:t>
      </w:r>
    </w:p>
    <w:p w:rsidR="00000000" w:rsidDel="00000000" w:rsidP="00000000" w:rsidRDefault="00000000" w:rsidRPr="00000000" w14:paraId="00000052">
      <w:pPr>
        <w:spacing w:after="200" w:lineRule="auto"/>
        <w:jc w:val="both"/>
        <w:rPr/>
      </w:pPr>
      <w:r w:rsidDel="00000000" w:rsidR="00000000" w:rsidRPr="00000000">
        <w:rPr>
          <w:color w:val="0e101a"/>
          <w:rtl w:val="0"/>
        </w:rPr>
        <w:t xml:space="preserve">Like all young gambling operators, this one makes up for a blank slate of reputation with the venom of innovation and zest. You get access to a vast selection of entertainment in all genres and styles, from traditional video slots to online betting on dog racing or politics. If you love universal betting platforms with deposit bonuses and want to bypass the GamStop restrictions, you can bet here in pounds by playing directly from your UK IP address.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