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952" w:rsidRDefault="003E5952" w:rsidP="003E5952">
      <w:pPr>
        <w:pStyle w:val="a3"/>
        <w:jc w:val="center"/>
      </w:pPr>
      <w:r>
        <w:t>Сосудосуживающие назальные капли для детей</w:t>
      </w:r>
    </w:p>
    <w:p w:rsidR="00FF4E52" w:rsidRDefault="00F938F7">
      <w:r>
        <w:t xml:space="preserve">В детском возрасте иммунная система еще недостаточно крепка, поэтому организм в большей степени подвергается риску инфекционного заражения. </w:t>
      </w:r>
      <w:r w:rsidR="00586823">
        <w:t>Чаще</w:t>
      </w:r>
      <w:r w:rsidR="00F56B42">
        <w:t xml:space="preserve"> такое случается в осенне-зимний период, и малейшее переохлаждение может вызвать насморк и кашель. Если последний </w:t>
      </w:r>
      <w:r w:rsidR="0048463F">
        <w:t xml:space="preserve">без труда устраняется приемом сиропа, то заложенный </w:t>
      </w:r>
      <w:r w:rsidR="0048463F" w:rsidRPr="00DE696D">
        <w:rPr>
          <w:color w:val="FF0000"/>
        </w:rPr>
        <w:t>нос</w:t>
      </w:r>
      <w:r w:rsidR="0048463F">
        <w:t xml:space="preserve"> и постоянное выделение из него слизи приносят ребенку немало дискомфорта. </w:t>
      </w:r>
      <w:r w:rsidR="008A6B6E">
        <w:t>Для самых маленьких подобное и вовсе представляет серьезную опасность, поскольку сильно затрудняет дыхание.</w:t>
      </w:r>
      <w:r w:rsidR="00B4778A">
        <w:t xml:space="preserve"> В последнее время у многих </w:t>
      </w:r>
      <w:r w:rsidR="00B4778A" w:rsidRPr="00497406">
        <w:rPr>
          <w:color w:val="FF0000"/>
        </w:rPr>
        <w:t>детей</w:t>
      </w:r>
      <w:r w:rsidR="00B4778A">
        <w:t xml:space="preserve"> насморк </w:t>
      </w:r>
      <w:r w:rsidR="00102EF9">
        <w:t>нередко</w:t>
      </w:r>
      <w:r w:rsidR="007121D9">
        <w:t xml:space="preserve"> </w:t>
      </w:r>
      <w:r w:rsidR="00B4778A">
        <w:t>имеет аллерги</w:t>
      </w:r>
      <w:r w:rsidR="007121D9">
        <w:t>че</w:t>
      </w:r>
      <w:r w:rsidR="005319BA">
        <w:t xml:space="preserve">скую природу, и не все попытки родителей уберечь их от этого симптома </w:t>
      </w:r>
      <w:r w:rsidR="00CA177D">
        <w:t xml:space="preserve">заканчиваются успешно. В этих случаях </w:t>
      </w:r>
      <w:r w:rsidR="007D431C">
        <w:t>средством</w:t>
      </w:r>
      <w:r w:rsidR="00565B64">
        <w:t xml:space="preserve"> </w:t>
      </w:r>
      <w:r w:rsidR="007D431C">
        <w:t xml:space="preserve">первой </w:t>
      </w:r>
      <w:r w:rsidR="00565B64">
        <w:t>помощ</w:t>
      </w:r>
      <w:r w:rsidR="007D431C">
        <w:t>и</w:t>
      </w:r>
      <w:r w:rsidR="00565B64">
        <w:t xml:space="preserve"> являются </w:t>
      </w:r>
      <w:r w:rsidR="00565B64" w:rsidRPr="00497406">
        <w:rPr>
          <w:color w:val="FF0000"/>
        </w:rPr>
        <w:t>сосудосуживающие</w:t>
      </w:r>
      <w:r w:rsidR="00565B64">
        <w:t xml:space="preserve"> капли.</w:t>
      </w:r>
    </w:p>
    <w:p w:rsidR="006533A2" w:rsidRDefault="00800670" w:rsidP="00261F12">
      <w:pPr>
        <w:pStyle w:val="1"/>
      </w:pPr>
      <w:r>
        <w:t>Виды и о</w:t>
      </w:r>
      <w:r w:rsidR="00261F12">
        <w:t>бласть применения</w:t>
      </w:r>
    </w:p>
    <w:p w:rsidR="00261F12" w:rsidRDefault="00AB66BD" w:rsidP="00261F12">
      <w:r>
        <w:t xml:space="preserve">Назальные </w:t>
      </w:r>
      <w:r w:rsidRPr="00DE696D">
        <w:rPr>
          <w:color w:val="FF0000"/>
        </w:rPr>
        <w:t>капли</w:t>
      </w:r>
      <w:r>
        <w:t xml:space="preserve"> относятся к вспомогательным препаратам, временно устраняющим симптом, но не лечащим само заболевание. Они воздействуют на рецепторы слизистой </w:t>
      </w:r>
      <w:r w:rsidRPr="00DE696D">
        <w:rPr>
          <w:color w:val="FF0000"/>
        </w:rPr>
        <w:t>носа</w:t>
      </w:r>
      <w:r>
        <w:t>, которые сужают сосуды, в результате чего спадает отечность носовой полости и улучшается дыхание. По окончании действия активных веществ (адреномиметиков) насморк возвращается.</w:t>
      </w:r>
      <w:r w:rsidR="00F41AB4">
        <w:t xml:space="preserve"> В зависимости от </w:t>
      </w:r>
      <w:r w:rsidR="00800670">
        <w:t xml:space="preserve">состава препарата длительность такого эффекта </w:t>
      </w:r>
      <w:r w:rsidR="008B7D03">
        <w:t>отличается</w:t>
      </w:r>
      <w:r w:rsidR="00800670">
        <w:t>:</w:t>
      </w:r>
    </w:p>
    <w:p w:rsidR="00800670" w:rsidRDefault="004902E7" w:rsidP="00800670">
      <w:pPr>
        <w:pStyle w:val="a5"/>
        <w:numPr>
          <w:ilvl w:val="0"/>
          <w:numId w:val="1"/>
        </w:numPr>
      </w:pPr>
      <w:r>
        <w:rPr>
          <w:b/>
        </w:rPr>
        <w:t>Долгий</w:t>
      </w:r>
      <w:r w:rsidR="00800670">
        <w:t xml:space="preserve"> – более 10 часов. Основной компонент – «О</w:t>
      </w:r>
      <w:r w:rsidR="00800670" w:rsidRPr="00800670">
        <w:t>ксиметазолин</w:t>
      </w:r>
      <w:r w:rsidR="00800670">
        <w:t>».</w:t>
      </w:r>
    </w:p>
    <w:p w:rsidR="00800670" w:rsidRDefault="00566319" w:rsidP="00566319">
      <w:pPr>
        <w:pStyle w:val="a5"/>
        <w:numPr>
          <w:ilvl w:val="0"/>
          <w:numId w:val="1"/>
        </w:numPr>
      </w:pPr>
      <w:r w:rsidRPr="003337F3">
        <w:rPr>
          <w:b/>
        </w:rPr>
        <w:t>Средний</w:t>
      </w:r>
      <w:r>
        <w:t xml:space="preserve"> – от 5 до 10 часов. Активные вещества «К</w:t>
      </w:r>
      <w:r w:rsidRPr="00566319">
        <w:t>силометазолин</w:t>
      </w:r>
      <w:r>
        <w:t>»</w:t>
      </w:r>
      <w:r w:rsidRPr="00566319">
        <w:t xml:space="preserve"> или </w:t>
      </w:r>
      <w:r>
        <w:t>«Т</w:t>
      </w:r>
      <w:r w:rsidRPr="00566319">
        <w:t>рамазолин</w:t>
      </w:r>
      <w:r>
        <w:t>».</w:t>
      </w:r>
    </w:p>
    <w:p w:rsidR="00566319" w:rsidRDefault="00566319" w:rsidP="00566319">
      <w:pPr>
        <w:pStyle w:val="a5"/>
        <w:numPr>
          <w:ilvl w:val="0"/>
          <w:numId w:val="1"/>
        </w:numPr>
      </w:pPr>
      <w:r w:rsidRPr="003337F3">
        <w:rPr>
          <w:b/>
        </w:rPr>
        <w:t>Короткий</w:t>
      </w:r>
      <w:r>
        <w:t xml:space="preserve"> – от 3 до 6 часов. </w:t>
      </w:r>
      <w:r w:rsidR="006D1A7B">
        <w:t xml:space="preserve">В составе </w:t>
      </w:r>
      <w:r w:rsidR="004E311A">
        <w:t>имеются</w:t>
      </w:r>
      <w:r w:rsidR="006D1A7B">
        <w:t xml:space="preserve"> компоненты</w:t>
      </w:r>
      <w:r>
        <w:t xml:space="preserve"> «Н</w:t>
      </w:r>
      <w:r w:rsidRPr="00566319">
        <w:t>афазолин</w:t>
      </w:r>
      <w:r>
        <w:t>»</w:t>
      </w:r>
      <w:r w:rsidRPr="00566319">
        <w:t xml:space="preserve">, </w:t>
      </w:r>
      <w:r>
        <w:t>«Ф</w:t>
      </w:r>
      <w:r w:rsidRPr="00566319">
        <w:t>енилэфрин</w:t>
      </w:r>
      <w:r>
        <w:t>» или</w:t>
      </w:r>
      <w:r w:rsidRPr="00566319">
        <w:t xml:space="preserve"> </w:t>
      </w:r>
      <w:r>
        <w:t>«Т</w:t>
      </w:r>
      <w:r w:rsidRPr="00566319">
        <w:t>етризолин</w:t>
      </w:r>
      <w:r>
        <w:t>».</w:t>
      </w:r>
    </w:p>
    <w:p w:rsidR="00AB66BD" w:rsidRDefault="00E601B8" w:rsidP="00261F12">
      <w:r>
        <w:t xml:space="preserve">Основные формы выпуска </w:t>
      </w:r>
      <w:r w:rsidR="008B3FFA">
        <w:t>данных</w:t>
      </w:r>
      <w:r>
        <w:t xml:space="preserve"> препаратов – </w:t>
      </w:r>
      <w:r w:rsidRPr="00DE696D">
        <w:rPr>
          <w:color w:val="FF0000"/>
        </w:rPr>
        <w:t>капли</w:t>
      </w:r>
      <w:r>
        <w:t xml:space="preserve"> и спреи. </w:t>
      </w:r>
      <w:r w:rsidR="00A928A9">
        <w:t xml:space="preserve">Область применения этих средств </w:t>
      </w:r>
      <w:r w:rsidR="00944D9E">
        <w:t>охватывает</w:t>
      </w:r>
      <w:r w:rsidR="00A928A9">
        <w:t xml:space="preserve"> состояния, сопровождающиеся отечностью носовой полости:</w:t>
      </w:r>
    </w:p>
    <w:p w:rsidR="00A928A9" w:rsidRDefault="00A928A9" w:rsidP="00A928A9">
      <w:pPr>
        <w:pStyle w:val="a5"/>
        <w:numPr>
          <w:ilvl w:val="0"/>
          <w:numId w:val="2"/>
        </w:numPr>
      </w:pPr>
      <w:r>
        <w:t>аллергический ринит;</w:t>
      </w:r>
    </w:p>
    <w:p w:rsidR="00A928A9" w:rsidRDefault="00A928A9" w:rsidP="00A928A9">
      <w:pPr>
        <w:pStyle w:val="a5"/>
        <w:numPr>
          <w:ilvl w:val="0"/>
          <w:numId w:val="2"/>
        </w:numPr>
      </w:pPr>
      <w:r>
        <w:t>отит (</w:t>
      </w:r>
      <w:r w:rsidR="009878D7">
        <w:t xml:space="preserve">применяются </w:t>
      </w:r>
      <w:r>
        <w:t>совместно с ушными каплями);</w:t>
      </w:r>
    </w:p>
    <w:p w:rsidR="00A928A9" w:rsidRDefault="00A928A9" w:rsidP="00A928A9">
      <w:pPr>
        <w:pStyle w:val="a5"/>
        <w:numPr>
          <w:ilvl w:val="0"/>
          <w:numId w:val="2"/>
        </w:numPr>
      </w:pPr>
      <w:r>
        <w:t>воспалительные заболевания, затрагивающие слизистые носоглотки (синуситы, франтит, гайморит и другие);</w:t>
      </w:r>
    </w:p>
    <w:p w:rsidR="00A928A9" w:rsidRDefault="00A928A9" w:rsidP="00A928A9">
      <w:pPr>
        <w:pStyle w:val="a5"/>
        <w:numPr>
          <w:ilvl w:val="0"/>
          <w:numId w:val="2"/>
        </w:numPr>
      </w:pPr>
      <w:r>
        <w:t>насморк вирусной природы.</w:t>
      </w:r>
    </w:p>
    <w:p w:rsidR="00566319" w:rsidRPr="00446B05" w:rsidRDefault="00017A85" w:rsidP="00261F12">
      <w:pPr>
        <w:rPr>
          <w:u w:val="single"/>
        </w:rPr>
      </w:pPr>
      <w:r w:rsidRPr="00446B05">
        <w:rPr>
          <w:u w:val="single"/>
        </w:rPr>
        <w:t xml:space="preserve">Для </w:t>
      </w:r>
      <w:r w:rsidR="00822888" w:rsidRPr="00DE696D">
        <w:rPr>
          <w:color w:val="FF0000"/>
          <w:u w:val="single"/>
        </w:rPr>
        <w:t>детей</w:t>
      </w:r>
      <w:r w:rsidRPr="00446B05">
        <w:rPr>
          <w:u w:val="single"/>
        </w:rPr>
        <w:t xml:space="preserve"> до 3 </w:t>
      </w:r>
      <w:r w:rsidRPr="00497406">
        <w:rPr>
          <w:color w:val="FF0000"/>
          <w:u w:val="single"/>
        </w:rPr>
        <w:t>лет</w:t>
      </w:r>
      <w:r w:rsidRPr="00446B05">
        <w:rPr>
          <w:u w:val="single"/>
        </w:rPr>
        <w:t xml:space="preserve"> врачи рекомендуют капли, поскольку длина и ширина носовых проходов у них еще довольно малы, и использование спрея может привести к попаданию лекарства в полость среднего уха. Также </w:t>
      </w:r>
      <w:r w:rsidR="00822888">
        <w:rPr>
          <w:u w:val="single"/>
        </w:rPr>
        <w:t>малышам</w:t>
      </w:r>
      <w:r w:rsidRPr="00446B05">
        <w:rPr>
          <w:u w:val="single"/>
        </w:rPr>
        <w:t xml:space="preserve"> в этом возрасте </w:t>
      </w:r>
      <w:r w:rsidR="00497406" w:rsidRPr="00497406">
        <w:rPr>
          <w:color w:val="FF0000"/>
          <w:u w:val="single"/>
        </w:rPr>
        <w:t>лучше</w:t>
      </w:r>
      <w:r w:rsidR="00497406">
        <w:rPr>
          <w:u w:val="single"/>
        </w:rPr>
        <w:t xml:space="preserve"> покупать</w:t>
      </w:r>
      <w:r w:rsidRPr="00446B05">
        <w:rPr>
          <w:u w:val="single"/>
        </w:rPr>
        <w:t xml:space="preserve"> препараты на основе «Фенилэфрина».</w:t>
      </w:r>
    </w:p>
    <w:p w:rsidR="00150B08" w:rsidRDefault="002673F4" w:rsidP="002673F4">
      <w:pPr>
        <w:pStyle w:val="1"/>
      </w:pPr>
      <w:r>
        <w:t>Плюсы и минусы</w:t>
      </w:r>
    </w:p>
    <w:p w:rsidR="002673F4" w:rsidRDefault="00215187" w:rsidP="002673F4">
      <w:r>
        <w:t xml:space="preserve">К плюсам использования сосудосуживающих назальных капель </w:t>
      </w:r>
      <w:r w:rsidR="00682F6E">
        <w:t>относят</w:t>
      </w:r>
      <w:r>
        <w:t xml:space="preserve"> следующие:</w:t>
      </w:r>
    </w:p>
    <w:p w:rsidR="00215187" w:rsidRDefault="00215187" w:rsidP="00215187">
      <w:pPr>
        <w:pStyle w:val="a5"/>
        <w:numPr>
          <w:ilvl w:val="0"/>
          <w:numId w:val="3"/>
        </w:numPr>
      </w:pPr>
      <w:r>
        <w:t xml:space="preserve">Облегчение самочувствия вследствие снятия отека слизистых и нормализации дыхания </w:t>
      </w:r>
      <w:r w:rsidR="00DE696D">
        <w:t xml:space="preserve">через </w:t>
      </w:r>
      <w:r w:rsidR="00DE696D" w:rsidRPr="00DE696D">
        <w:rPr>
          <w:color w:val="FF0000"/>
        </w:rPr>
        <w:t>нос</w:t>
      </w:r>
      <w:r>
        <w:t xml:space="preserve"> (уменьшается головная боль, исчезает вялость, восстанавливается сон).</w:t>
      </w:r>
    </w:p>
    <w:p w:rsidR="00215187" w:rsidRDefault="00215187" w:rsidP="00215187">
      <w:pPr>
        <w:pStyle w:val="a5"/>
        <w:numPr>
          <w:ilvl w:val="0"/>
          <w:numId w:val="3"/>
        </w:numPr>
      </w:pPr>
      <w:r>
        <w:t>Профилактика отита путем снижения выделений</w:t>
      </w:r>
      <w:r w:rsidR="00E3795A">
        <w:t xml:space="preserve"> слизи</w:t>
      </w:r>
      <w:r>
        <w:t>.</w:t>
      </w:r>
    </w:p>
    <w:p w:rsidR="00215187" w:rsidRDefault="00215187" w:rsidP="00215187">
      <w:pPr>
        <w:pStyle w:val="a5"/>
        <w:numPr>
          <w:ilvl w:val="0"/>
          <w:numId w:val="3"/>
        </w:numPr>
      </w:pPr>
      <w:r>
        <w:lastRenderedPageBreak/>
        <w:t>Временное предотвращение пересыхания слизистых бронхов, вызываемого дыханием через рот, что позволит избежать осложнений.</w:t>
      </w:r>
    </w:p>
    <w:p w:rsidR="00215187" w:rsidRDefault="007148FE" w:rsidP="00C26B7A">
      <w:r>
        <w:t>Из главных минусов выделяют такие:</w:t>
      </w:r>
    </w:p>
    <w:p w:rsidR="007148FE" w:rsidRDefault="0002338C" w:rsidP="0002338C">
      <w:pPr>
        <w:pStyle w:val="a5"/>
        <w:numPr>
          <w:ilvl w:val="0"/>
          <w:numId w:val="5"/>
        </w:numPr>
      </w:pPr>
      <w:r>
        <w:t xml:space="preserve">При использовании назальных капель </w:t>
      </w:r>
      <w:r w:rsidR="00F47A63">
        <w:t>свыше 5</w:t>
      </w:r>
      <w:r w:rsidR="009A39EF">
        <w:t xml:space="preserve"> </w:t>
      </w:r>
      <w:r w:rsidR="00F47A63">
        <w:t>-</w:t>
      </w:r>
      <w:r w:rsidR="009A39EF">
        <w:t xml:space="preserve"> </w:t>
      </w:r>
      <w:r w:rsidR="00F47A63">
        <w:t xml:space="preserve">10 дней </w:t>
      </w:r>
      <w:r w:rsidR="004E311A">
        <w:t>(</w:t>
      </w:r>
      <w:r w:rsidR="00F47A63">
        <w:t xml:space="preserve">в зависимости от </w:t>
      </w:r>
      <w:r w:rsidR="001322F7">
        <w:t>активного вещества</w:t>
      </w:r>
      <w:r w:rsidR="00F47A63">
        <w:t xml:space="preserve">) </w:t>
      </w:r>
      <w:r>
        <w:t xml:space="preserve">у </w:t>
      </w:r>
      <w:r w:rsidRPr="00497406">
        <w:rPr>
          <w:color w:val="FF0000"/>
        </w:rPr>
        <w:t>ребенка</w:t>
      </w:r>
      <w:r>
        <w:t xml:space="preserve"> может возникнуть медикаментозный насморк, устраняемый только приемом новой дозы препарата или специальным лечением. Это происходит вследствие нарушения функций </w:t>
      </w:r>
      <w:r w:rsidRPr="00DE696D">
        <w:rPr>
          <w:color w:val="FF0000"/>
        </w:rPr>
        <w:t>сосудов</w:t>
      </w:r>
      <w:r>
        <w:t>, которые становятся уже не в состоянии самостоятельно сужаться, вызывая хронический отек.</w:t>
      </w:r>
    </w:p>
    <w:p w:rsidR="008D1916" w:rsidRDefault="008D1916" w:rsidP="0002338C">
      <w:pPr>
        <w:pStyle w:val="a5"/>
        <w:numPr>
          <w:ilvl w:val="0"/>
          <w:numId w:val="5"/>
        </w:numPr>
      </w:pPr>
      <w:r>
        <w:t xml:space="preserve">Если превысить допустимую дозу, излишки лекарства начнут распространяться по всему организму и способны вызвать побочные действия (повышенное давление, тахикардия, снижение </w:t>
      </w:r>
      <w:r w:rsidR="00475628">
        <w:t xml:space="preserve">остроты </w:t>
      </w:r>
      <w:r>
        <w:t>зрения).</w:t>
      </w:r>
    </w:p>
    <w:p w:rsidR="008D1916" w:rsidRPr="002C76B4" w:rsidRDefault="001D0CAE" w:rsidP="00DD1F81">
      <w:pPr>
        <w:rPr>
          <w:u w:val="single"/>
        </w:rPr>
      </w:pPr>
      <w:r w:rsidRPr="002C76B4">
        <w:rPr>
          <w:u w:val="single"/>
        </w:rPr>
        <w:t xml:space="preserve">Перед тем, как использовать </w:t>
      </w:r>
      <w:r w:rsidRPr="00497406">
        <w:rPr>
          <w:color w:val="FF0000"/>
          <w:u w:val="single"/>
        </w:rPr>
        <w:t>сосудосуживающие</w:t>
      </w:r>
      <w:r w:rsidRPr="002C76B4">
        <w:rPr>
          <w:u w:val="single"/>
        </w:rPr>
        <w:t xml:space="preserve"> назальные капли, ребенку обязательно нужно прочистить от слизи носовую полость (</w:t>
      </w:r>
      <w:r w:rsidR="00822888">
        <w:rPr>
          <w:u w:val="single"/>
        </w:rPr>
        <w:t>старшим</w:t>
      </w:r>
      <w:r w:rsidRPr="002C76B4">
        <w:rPr>
          <w:u w:val="single"/>
        </w:rPr>
        <w:t xml:space="preserve"> детям высморкаться, а маленьким – вычистить специальными ватными палочками). Затем </w:t>
      </w:r>
      <w:r w:rsidR="005A5ED9">
        <w:rPr>
          <w:u w:val="single"/>
        </w:rPr>
        <w:t xml:space="preserve">следует </w:t>
      </w:r>
      <w:r w:rsidRPr="002C76B4">
        <w:rPr>
          <w:u w:val="single"/>
        </w:rPr>
        <w:t>уложит</w:t>
      </w:r>
      <w:r w:rsidR="005A5ED9">
        <w:rPr>
          <w:u w:val="single"/>
        </w:rPr>
        <w:t>ь</w:t>
      </w:r>
      <w:r w:rsidRPr="002C76B4">
        <w:rPr>
          <w:u w:val="single"/>
        </w:rPr>
        <w:t xml:space="preserve"> его на спину и поверн</w:t>
      </w:r>
      <w:r w:rsidR="005A5ED9">
        <w:rPr>
          <w:u w:val="single"/>
        </w:rPr>
        <w:t>у</w:t>
      </w:r>
      <w:r w:rsidRPr="002C76B4">
        <w:rPr>
          <w:u w:val="single"/>
        </w:rPr>
        <w:t>т</w:t>
      </w:r>
      <w:r w:rsidR="005A5ED9">
        <w:rPr>
          <w:u w:val="single"/>
        </w:rPr>
        <w:t>ь</w:t>
      </w:r>
      <w:r w:rsidRPr="002C76B4">
        <w:rPr>
          <w:u w:val="single"/>
        </w:rPr>
        <w:t xml:space="preserve"> голову таким образом, чтобы ноздря, в которую </w:t>
      </w:r>
      <w:r w:rsidR="004E311A">
        <w:rPr>
          <w:u w:val="single"/>
        </w:rPr>
        <w:t xml:space="preserve">нужно </w:t>
      </w:r>
      <w:r w:rsidRPr="002C76B4">
        <w:rPr>
          <w:u w:val="single"/>
        </w:rPr>
        <w:t>закап</w:t>
      </w:r>
      <w:r w:rsidR="004E311A">
        <w:rPr>
          <w:u w:val="single"/>
        </w:rPr>
        <w:t>а</w:t>
      </w:r>
      <w:r w:rsidRPr="002C76B4">
        <w:rPr>
          <w:u w:val="single"/>
        </w:rPr>
        <w:t>т</w:t>
      </w:r>
      <w:r w:rsidR="004E311A">
        <w:rPr>
          <w:u w:val="single"/>
        </w:rPr>
        <w:t>ь</w:t>
      </w:r>
      <w:r w:rsidR="00B57251">
        <w:rPr>
          <w:u w:val="single"/>
        </w:rPr>
        <w:t xml:space="preserve"> препарат</w:t>
      </w:r>
      <w:r w:rsidRPr="002C76B4">
        <w:rPr>
          <w:u w:val="single"/>
        </w:rPr>
        <w:t>, оказалась сверху. Для более эффективного попадания лекарства внутрь ноздрю рекомендуется слегка помассировать.</w:t>
      </w:r>
    </w:p>
    <w:p w:rsidR="001D0CAE" w:rsidRDefault="003E2472" w:rsidP="003E2472">
      <w:pPr>
        <w:pStyle w:val="1"/>
      </w:pPr>
      <w:r>
        <w:t xml:space="preserve">Обзор </w:t>
      </w:r>
      <w:r w:rsidR="00AF191E">
        <w:t>препаратов</w:t>
      </w:r>
    </w:p>
    <w:p w:rsidR="003E2472" w:rsidRDefault="003E2472" w:rsidP="003E2472">
      <w:r w:rsidRPr="009251D0">
        <w:rPr>
          <w:color w:val="FF0000"/>
        </w:rPr>
        <w:t>Детские</w:t>
      </w:r>
      <w:r>
        <w:t xml:space="preserve"> капли имеют еще одну важную характеристику – ограничение по возрасту. </w:t>
      </w:r>
      <w:r w:rsidR="006B7B9B">
        <w:t xml:space="preserve">Ниже рассмотрим, </w:t>
      </w:r>
      <w:r w:rsidR="006B7B9B" w:rsidRPr="009251D0">
        <w:rPr>
          <w:color w:val="FF0000"/>
        </w:rPr>
        <w:t>какие</w:t>
      </w:r>
      <w:r w:rsidR="006B7B9B">
        <w:t xml:space="preserve"> из них подходят для той или иной группы</w:t>
      </w:r>
      <w:r w:rsidR="006E604E">
        <w:t xml:space="preserve"> пациентов</w:t>
      </w:r>
      <w:r w:rsidR="006B7B9B">
        <w:t>.</w:t>
      </w:r>
    </w:p>
    <w:p w:rsidR="006B7B9B" w:rsidRDefault="006B7B9B" w:rsidP="006B7B9B">
      <w:pPr>
        <w:pStyle w:val="2"/>
      </w:pPr>
      <w:r>
        <w:t>До года</w:t>
      </w:r>
    </w:p>
    <w:p w:rsidR="006B7B9B" w:rsidRDefault="000C4C3B" w:rsidP="000C4C3B">
      <w:pPr>
        <w:pStyle w:val="a5"/>
        <w:numPr>
          <w:ilvl w:val="0"/>
          <w:numId w:val="6"/>
        </w:numPr>
      </w:pPr>
      <w:r w:rsidRPr="0082416B">
        <w:rPr>
          <w:b/>
        </w:rPr>
        <w:t>«</w:t>
      </w:r>
      <w:r w:rsidRPr="0082416B">
        <w:rPr>
          <w:b/>
          <w:color w:val="FF0000"/>
        </w:rPr>
        <w:t>Називин</w:t>
      </w:r>
      <w:r w:rsidRPr="0082416B">
        <w:rPr>
          <w:b/>
        </w:rPr>
        <w:t>» 0,01%.</w:t>
      </w:r>
      <w:r>
        <w:t xml:space="preserve"> </w:t>
      </w:r>
      <w:r w:rsidR="009356E8">
        <w:t>Препарат разрешен даже новорожденным</w:t>
      </w:r>
      <w:r w:rsidR="00B5026B">
        <w:t xml:space="preserve"> и в данной дозировке применяется вплоть до </w:t>
      </w:r>
      <w:r w:rsidR="00B5026B" w:rsidRPr="00B5026B">
        <w:rPr>
          <w:color w:val="FF0000"/>
        </w:rPr>
        <w:t>года</w:t>
      </w:r>
      <w:r w:rsidR="009356E8">
        <w:t xml:space="preserve">. Активное вещество – </w:t>
      </w:r>
      <w:r w:rsidR="009356E8">
        <w:t>«О</w:t>
      </w:r>
      <w:r w:rsidR="009356E8" w:rsidRPr="00800670">
        <w:t>ксиметазолин</w:t>
      </w:r>
      <w:r w:rsidR="009356E8">
        <w:t xml:space="preserve">», соответственно </w:t>
      </w:r>
      <w:r w:rsidR="009356E8" w:rsidRPr="00DE696D">
        <w:rPr>
          <w:color w:val="FF0000"/>
        </w:rPr>
        <w:t>капли</w:t>
      </w:r>
      <w:r w:rsidR="009356E8">
        <w:t xml:space="preserve"> обладают длительным эффектом (</w:t>
      </w:r>
      <w:r w:rsidR="006B0DAE">
        <w:t>до</w:t>
      </w:r>
      <w:r w:rsidR="009356E8">
        <w:t xml:space="preserve"> 12 часов). Курс лечения составляет 3 - 5 дней. Побочные действия проявляются редко, но возможны. Это пониженная температура, пересыхание слизистых </w:t>
      </w:r>
      <w:r w:rsidR="009356E8" w:rsidRPr="00DE696D">
        <w:rPr>
          <w:color w:val="FF0000"/>
        </w:rPr>
        <w:t>носа</w:t>
      </w:r>
      <w:r w:rsidR="009356E8">
        <w:t>, жжение. Противопоказания – аллергические реакции на компоненты лекарства, сахарный диабет, гипертония, глаукома, атрофия слизистой носовой полости.</w:t>
      </w:r>
    </w:p>
    <w:p w:rsidR="009356E8" w:rsidRDefault="0010420C" w:rsidP="000C4C3B">
      <w:pPr>
        <w:pStyle w:val="a5"/>
        <w:numPr>
          <w:ilvl w:val="0"/>
          <w:numId w:val="6"/>
        </w:numPr>
      </w:pPr>
      <w:r w:rsidRPr="0082416B">
        <w:rPr>
          <w:b/>
        </w:rPr>
        <w:t>«Отривин» 0,05%.</w:t>
      </w:r>
      <w:r>
        <w:t xml:space="preserve"> </w:t>
      </w:r>
      <w:r w:rsidR="00EF0174">
        <w:t xml:space="preserve">Показан с рождения, длительность эффекта – 5 </w:t>
      </w:r>
      <w:r w:rsidR="0018527C">
        <w:t>-</w:t>
      </w:r>
      <w:r w:rsidR="00EF0174">
        <w:t xml:space="preserve"> 6 часов, активное вещество </w:t>
      </w:r>
      <w:r w:rsidR="009E458B">
        <w:t>–</w:t>
      </w:r>
      <w:r w:rsidR="00EF0174">
        <w:t xml:space="preserve"> </w:t>
      </w:r>
      <w:r w:rsidR="00EF0174">
        <w:t>«К</w:t>
      </w:r>
      <w:r w:rsidR="00EF0174" w:rsidRPr="00566319">
        <w:t>силометазолин</w:t>
      </w:r>
      <w:r w:rsidR="00EF0174">
        <w:t>»</w:t>
      </w:r>
      <w:r w:rsidR="00EF0174">
        <w:t xml:space="preserve">. Препарат обеспечивает </w:t>
      </w:r>
      <w:r w:rsidR="00EF0174" w:rsidRPr="00E06AB5">
        <w:rPr>
          <w:color w:val="FF0000"/>
        </w:rPr>
        <w:t>сужение</w:t>
      </w:r>
      <w:r w:rsidR="00EF0174">
        <w:t xml:space="preserve"> </w:t>
      </w:r>
      <w:r w:rsidR="00EF0174" w:rsidRPr="00DE696D">
        <w:rPr>
          <w:color w:val="FF0000"/>
        </w:rPr>
        <w:t>сосудов</w:t>
      </w:r>
      <w:r w:rsidR="00EF0174">
        <w:t xml:space="preserve"> слизистой носа и придаточных пазух, значительно облегчая дыхание. Чтобы избежать раздражения, </w:t>
      </w:r>
      <w:r w:rsidR="00EF0174" w:rsidRPr="00DE696D">
        <w:rPr>
          <w:color w:val="FF0000"/>
        </w:rPr>
        <w:t>капли</w:t>
      </w:r>
      <w:r w:rsidR="00EF0174">
        <w:t xml:space="preserve"> содержат глицерин.</w:t>
      </w:r>
      <w:r w:rsidR="00C545EB">
        <w:t xml:space="preserve"> </w:t>
      </w:r>
      <w:r w:rsidR="006B0DAE">
        <w:t>Нельзя</w:t>
      </w:r>
      <w:r w:rsidR="00C545EB">
        <w:t xml:space="preserve"> использовать дольше 7 - 10 дней. «Отривин» противопоказан при гипертонии, тахикардии, глаукоме, атрофическом рините. После закапывания редко появляются головные боли, сухость, жжение или зуд в </w:t>
      </w:r>
      <w:r w:rsidR="00C545EB" w:rsidRPr="00DE696D">
        <w:rPr>
          <w:color w:val="FF0000"/>
        </w:rPr>
        <w:t>носу</w:t>
      </w:r>
      <w:r w:rsidR="00C545EB">
        <w:t>, тошнота.</w:t>
      </w:r>
    </w:p>
    <w:p w:rsidR="00663E04" w:rsidRDefault="00663E04" w:rsidP="00B759F9">
      <w:pPr>
        <w:pStyle w:val="a5"/>
        <w:numPr>
          <w:ilvl w:val="0"/>
          <w:numId w:val="6"/>
        </w:numPr>
      </w:pPr>
      <w:r w:rsidRPr="0082416B">
        <w:rPr>
          <w:b/>
        </w:rPr>
        <w:t>«Назол Бэби»</w:t>
      </w:r>
      <w:r w:rsidRPr="0082416B">
        <w:rPr>
          <w:b/>
        </w:rPr>
        <w:t>.</w:t>
      </w:r>
      <w:r>
        <w:t xml:space="preserve"> </w:t>
      </w:r>
      <w:r w:rsidR="007A2DF8" w:rsidRPr="007A2DF8">
        <w:rPr>
          <w:color w:val="FF0000"/>
        </w:rPr>
        <w:t>Детские</w:t>
      </w:r>
      <w:r w:rsidR="007A2DF8">
        <w:t xml:space="preserve"> к</w:t>
      </w:r>
      <w:r w:rsidR="00B759F9">
        <w:t xml:space="preserve">апли на основе </w:t>
      </w:r>
      <w:r w:rsidR="00B759F9" w:rsidRPr="00B759F9">
        <w:t>«Фенилэфрина»</w:t>
      </w:r>
      <w:r w:rsidR="00B759F9">
        <w:t xml:space="preserve"> с коротким действием (3 - 4 часа). Разрешены новорожденным и обладают быстрым наступлением лечеб</w:t>
      </w:r>
      <w:r w:rsidR="00292A29">
        <w:t>ного эффекта (</w:t>
      </w:r>
      <w:r w:rsidR="006B0DAE">
        <w:t>до</w:t>
      </w:r>
      <w:r w:rsidR="00292A29">
        <w:t xml:space="preserve"> 5 минут). После использования наблюдается выраженное </w:t>
      </w:r>
      <w:r w:rsidR="00292A29" w:rsidRPr="009B6B3B">
        <w:rPr>
          <w:color w:val="FF0000"/>
        </w:rPr>
        <w:t>сужение</w:t>
      </w:r>
      <w:r w:rsidR="00292A29">
        <w:t xml:space="preserve"> сосудов слизистой носа, но ввиду незначительной длительности «Назол Бэби» рекомендуется закапывать только перед сном.</w:t>
      </w:r>
      <w:r w:rsidR="00512D87">
        <w:t xml:space="preserve"> Препарат противопоказан при заболеваниях сердца, почек, щитовидки, атрофии</w:t>
      </w:r>
      <w:r w:rsidR="00512D87">
        <w:t xml:space="preserve"> слизистой носовой полости</w:t>
      </w:r>
      <w:r w:rsidR="00512D87">
        <w:t>. К побочным эффектам относятся жжение и пересыхание слизистых носа, головокружение, тошнота.</w:t>
      </w:r>
    </w:p>
    <w:p w:rsidR="000C4C3B" w:rsidRDefault="002F2DF0" w:rsidP="002F2DF0">
      <w:pPr>
        <w:pStyle w:val="2"/>
      </w:pPr>
      <w:r>
        <w:lastRenderedPageBreak/>
        <w:t>От года до 6 лет</w:t>
      </w:r>
    </w:p>
    <w:p w:rsidR="002F2DF0" w:rsidRDefault="00CE01E2" w:rsidP="00CE01E2">
      <w:pPr>
        <w:pStyle w:val="a5"/>
        <w:numPr>
          <w:ilvl w:val="0"/>
          <w:numId w:val="7"/>
        </w:numPr>
      </w:pPr>
      <w:r w:rsidRPr="004A5E7A">
        <w:rPr>
          <w:b/>
        </w:rPr>
        <w:t>«</w:t>
      </w:r>
      <w:r w:rsidRPr="004A5E7A">
        <w:rPr>
          <w:b/>
          <w:color w:val="FF0000"/>
        </w:rPr>
        <w:t>Називин</w:t>
      </w:r>
      <w:r w:rsidRPr="004A5E7A">
        <w:rPr>
          <w:b/>
        </w:rPr>
        <w:t>»</w:t>
      </w:r>
      <w:r w:rsidRPr="004A5E7A">
        <w:rPr>
          <w:b/>
        </w:rPr>
        <w:t xml:space="preserve"> 0,025</w:t>
      </w:r>
      <w:r w:rsidRPr="004A5E7A">
        <w:rPr>
          <w:b/>
        </w:rPr>
        <w:t>%.</w:t>
      </w:r>
      <w:r w:rsidR="0051293C">
        <w:t xml:space="preserve"> Действие капель аналогично описанному в предыдущем заголовке, но концентрация активного вещества здесь выше.</w:t>
      </w:r>
    </w:p>
    <w:p w:rsidR="0051293C" w:rsidRDefault="00227CEB" w:rsidP="00CE01E2">
      <w:pPr>
        <w:pStyle w:val="a5"/>
        <w:numPr>
          <w:ilvl w:val="0"/>
          <w:numId w:val="7"/>
        </w:numPr>
      </w:pPr>
      <w:r w:rsidRPr="004A5E7A">
        <w:rPr>
          <w:b/>
        </w:rPr>
        <w:t>«Нафтизин» 0,05%.</w:t>
      </w:r>
      <w:r>
        <w:t xml:space="preserve"> </w:t>
      </w:r>
      <w:r w:rsidR="00C3165A">
        <w:t xml:space="preserve">Разрешен для применения с 2 лет, активный компонент – </w:t>
      </w:r>
      <w:r w:rsidR="00C3165A">
        <w:t>«Н</w:t>
      </w:r>
      <w:r w:rsidR="00C3165A" w:rsidRPr="00566319">
        <w:t>афазолин</w:t>
      </w:r>
      <w:r w:rsidR="00C3165A">
        <w:t>»</w:t>
      </w:r>
      <w:r w:rsidR="00C3165A">
        <w:t xml:space="preserve">. </w:t>
      </w:r>
      <w:r w:rsidR="000D788E">
        <w:t xml:space="preserve">Обеспечивает </w:t>
      </w:r>
      <w:r w:rsidR="000D788E" w:rsidRPr="00F80DD9">
        <w:rPr>
          <w:color w:val="FF0000"/>
        </w:rPr>
        <w:t>сужение</w:t>
      </w:r>
      <w:r w:rsidR="000D788E">
        <w:t xml:space="preserve"> сосудов, снятие отечности и воспаления слизистой носа. </w:t>
      </w:r>
      <w:r w:rsidR="000B479A">
        <w:t>Назначается довольно редко при наличии воспалительных процессов носоглотки в острой форме.</w:t>
      </w:r>
      <w:r w:rsidR="007B6E7B">
        <w:t xml:space="preserve"> Использование «Нафтизина» часто приводит к развитию медикаментозного насморка. Побочные эффекты – пониженная температура, слабость, головокружение.</w:t>
      </w:r>
    </w:p>
    <w:p w:rsidR="00227CEB" w:rsidRDefault="00F411D1" w:rsidP="00CE01E2">
      <w:pPr>
        <w:pStyle w:val="a5"/>
        <w:numPr>
          <w:ilvl w:val="0"/>
          <w:numId w:val="7"/>
        </w:numPr>
      </w:pPr>
      <w:r w:rsidRPr="004A5E7A">
        <w:rPr>
          <w:b/>
        </w:rPr>
        <w:t>«Санорин» 0,05%.</w:t>
      </w:r>
      <w:r>
        <w:t xml:space="preserve"> </w:t>
      </w:r>
      <w:r w:rsidR="00FF0870">
        <w:t xml:space="preserve">Лекарство </w:t>
      </w:r>
      <w:r w:rsidR="00822888">
        <w:t xml:space="preserve">для </w:t>
      </w:r>
      <w:r w:rsidR="00822888" w:rsidRPr="00822888">
        <w:rPr>
          <w:color w:val="FF0000"/>
        </w:rPr>
        <w:t>детей</w:t>
      </w:r>
      <w:r w:rsidR="00FF0870">
        <w:t xml:space="preserve"> с</w:t>
      </w:r>
      <w:r w:rsidR="00822888">
        <w:t>тарше</w:t>
      </w:r>
      <w:r w:rsidR="00FF0870">
        <w:t xml:space="preserve"> 2 лет</w:t>
      </w:r>
      <w:r w:rsidR="00822888">
        <w:t>,</w:t>
      </w:r>
      <w:r w:rsidR="00FF0870">
        <w:t xml:space="preserve"> производится на основе нитрата «Нафазолина». </w:t>
      </w:r>
      <w:r w:rsidR="009021D0">
        <w:t xml:space="preserve">Назначают при аллергических и острых ринитах, конъюнктивитах. </w:t>
      </w:r>
      <w:r w:rsidR="00204882">
        <w:t xml:space="preserve">Действует препарат не долго (до 4 часов), но </w:t>
      </w:r>
      <w:r w:rsidR="00F80DD9">
        <w:t>отличается</w:t>
      </w:r>
      <w:r w:rsidR="00204882">
        <w:t xml:space="preserve"> быстрым наступлением лечебного эффекта. Нельзя капать при хроническом насморке, глаукоме, гипертонии, тахикардии, сахарном диабете.</w:t>
      </w:r>
    </w:p>
    <w:p w:rsidR="00204882" w:rsidRDefault="00C551C7" w:rsidP="00CE01E2">
      <w:pPr>
        <w:pStyle w:val="a5"/>
        <w:numPr>
          <w:ilvl w:val="0"/>
          <w:numId w:val="7"/>
        </w:numPr>
      </w:pPr>
      <w:r w:rsidRPr="004A5E7A">
        <w:rPr>
          <w:b/>
        </w:rPr>
        <w:t>«Виброцил».</w:t>
      </w:r>
      <w:r>
        <w:t xml:space="preserve"> </w:t>
      </w:r>
      <w:r w:rsidR="00401576">
        <w:t>Капли содержат активное вещество «Фенилэфрин</w:t>
      </w:r>
      <w:r w:rsidR="00401576" w:rsidRPr="00B759F9">
        <w:t>»</w:t>
      </w:r>
      <w:r w:rsidR="00401576">
        <w:t xml:space="preserve"> и разрешены детям старше </w:t>
      </w:r>
      <w:r w:rsidR="00401576" w:rsidRPr="00401576">
        <w:rPr>
          <w:color w:val="FF0000"/>
        </w:rPr>
        <w:t>года</w:t>
      </w:r>
      <w:r w:rsidR="00DE7A45">
        <w:t>, одни из лучших на сегодняшний день.</w:t>
      </w:r>
      <w:r w:rsidR="00401576">
        <w:t xml:space="preserve"> </w:t>
      </w:r>
      <w:r w:rsidR="00A55F60">
        <w:t>Назначают при насморке инфекционной и аллергической природы. Противопоказаний практически нет – это повышенная чувствительность к компонентам лекарства и атрофический ринит. Изредка возника</w:t>
      </w:r>
      <w:r w:rsidR="0035532A">
        <w:t>ю</w:t>
      </w:r>
      <w:r w:rsidR="00A55F60">
        <w:t>т жжение</w:t>
      </w:r>
      <w:r w:rsidR="00A55F60" w:rsidRPr="00A55F60">
        <w:t xml:space="preserve"> </w:t>
      </w:r>
      <w:r w:rsidR="00A55F60">
        <w:t>и пересыхание слизистых носа</w:t>
      </w:r>
      <w:r w:rsidR="00A55F60">
        <w:t>.</w:t>
      </w:r>
    </w:p>
    <w:p w:rsidR="00F553B2" w:rsidRDefault="00F553B2" w:rsidP="00CE01E2">
      <w:pPr>
        <w:pStyle w:val="a5"/>
        <w:numPr>
          <w:ilvl w:val="0"/>
          <w:numId w:val="7"/>
        </w:numPr>
      </w:pPr>
      <w:r w:rsidRPr="004A5E7A">
        <w:rPr>
          <w:b/>
        </w:rPr>
        <w:t>«Адрианол»</w:t>
      </w:r>
      <w:r w:rsidR="000F113F" w:rsidRPr="004A5E7A">
        <w:rPr>
          <w:b/>
        </w:rPr>
        <w:t xml:space="preserve"> 0,05%</w:t>
      </w:r>
      <w:r w:rsidRPr="004A5E7A">
        <w:rPr>
          <w:b/>
        </w:rPr>
        <w:t>.</w:t>
      </w:r>
      <w:r>
        <w:t xml:space="preserve"> </w:t>
      </w:r>
      <w:r w:rsidRPr="00DE696D">
        <w:rPr>
          <w:color w:val="FF0000"/>
        </w:rPr>
        <w:t>Сосудосуживающие</w:t>
      </w:r>
      <w:r>
        <w:t xml:space="preserve"> капли усиленного действия. Это достигается благодаря тому, что они </w:t>
      </w:r>
      <w:r w:rsidR="00A6339A">
        <w:t>состоят</w:t>
      </w:r>
      <w:r>
        <w:t xml:space="preserve"> сразу </w:t>
      </w:r>
      <w:r w:rsidR="00A6339A">
        <w:t xml:space="preserve">из </w:t>
      </w:r>
      <w:r>
        <w:t>дв</w:t>
      </w:r>
      <w:r w:rsidR="00A6339A">
        <w:t>ух</w:t>
      </w:r>
      <w:r>
        <w:t xml:space="preserve"> компонент</w:t>
      </w:r>
      <w:r w:rsidR="00A6339A">
        <w:t>ов</w:t>
      </w:r>
      <w:r>
        <w:t xml:space="preserve"> – </w:t>
      </w:r>
      <w:r>
        <w:t>«Т</w:t>
      </w:r>
      <w:r w:rsidRPr="00566319">
        <w:t>рамазолин</w:t>
      </w:r>
      <w:r>
        <w:t>»</w:t>
      </w:r>
      <w:r>
        <w:t xml:space="preserve"> и </w:t>
      </w:r>
      <w:r>
        <w:t>«Фенилэфрин</w:t>
      </w:r>
      <w:r w:rsidRPr="00B759F9">
        <w:t>»</w:t>
      </w:r>
      <w:r>
        <w:t>.</w:t>
      </w:r>
      <w:r w:rsidR="00336EDA">
        <w:t xml:space="preserve"> Помимо </w:t>
      </w:r>
      <w:r w:rsidR="00336EDA" w:rsidRPr="00DE696D">
        <w:rPr>
          <w:color w:val="FF0000"/>
        </w:rPr>
        <w:t>сужения</w:t>
      </w:r>
      <w:r w:rsidR="00336EDA">
        <w:t xml:space="preserve"> сосудов уменьш</w:t>
      </w:r>
      <w:r w:rsidR="0035532A">
        <w:t>ают</w:t>
      </w:r>
      <w:r w:rsidR="00336EDA">
        <w:t xml:space="preserve"> выделения носовой слизи и </w:t>
      </w:r>
      <w:r w:rsidR="0035532A">
        <w:t>снимают</w:t>
      </w:r>
      <w:r w:rsidR="00336EDA">
        <w:t xml:space="preserve"> воспалени</w:t>
      </w:r>
      <w:r w:rsidR="00EE70C5">
        <w:t>е</w:t>
      </w:r>
      <w:r w:rsidR="00336EDA">
        <w:t>.</w:t>
      </w:r>
    </w:p>
    <w:p w:rsidR="00336EDA" w:rsidRPr="002F2DF0" w:rsidRDefault="00336EDA" w:rsidP="00CE01E2">
      <w:pPr>
        <w:pStyle w:val="a5"/>
        <w:numPr>
          <w:ilvl w:val="0"/>
          <w:numId w:val="7"/>
        </w:numPr>
      </w:pPr>
      <w:r w:rsidRPr="004A5E7A">
        <w:rPr>
          <w:b/>
        </w:rPr>
        <w:t>«Полидекса».</w:t>
      </w:r>
      <w:r>
        <w:t xml:space="preserve"> </w:t>
      </w:r>
      <w:r w:rsidR="00F80E56">
        <w:t xml:space="preserve">Препарат обладает антибактериальным действием, поэтому назначается в основном при гнойных заболеваниях носовых пазух. Нельзя закапывать детям младше 2 </w:t>
      </w:r>
      <w:r w:rsidR="00F80E56" w:rsidRPr="00DE696D">
        <w:rPr>
          <w:color w:val="FF0000"/>
        </w:rPr>
        <w:t>лет</w:t>
      </w:r>
      <w:r w:rsidR="00F80E56">
        <w:t xml:space="preserve">. </w:t>
      </w:r>
      <w:r w:rsidR="00E97D1C">
        <w:t>«Полидекса»</w:t>
      </w:r>
      <w:r w:rsidR="00E97D1C">
        <w:t xml:space="preserve"> н</w:t>
      </w:r>
      <w:r w:rsidR="00F80E56">
        <w:t>е вызывает привыкания</w:t>
      </w:r>
      <w:r w:rsidR="00E97D1C">
        <w:t>, соответственно, курс лечения может быть длительным.</w:t>
      </w:r>
    </w:p>
    <w:p w:rsidR="009356E8" w:rsidRDefault="00DB42A3" w:rsidP="00DB42A3">
      <w:pPr>
        <w:pStyle w:val="2"/>
      </w:pPr>
      <w:r>
        <w:t>Старше 6 лет</w:t>
      </w:r>
    </w:p>
    <w:p w:rsidR="00DB42A3" w:rsidRPr="00DB42A3" w:rsidRDefault="006B7461" w:rsidP="00DB42A3">
      <w:r>
        <w:t xml:space="preserve">Для лечения насморка у </w:t>
      </w:r>
      <w:r w:rsidRPr="00EA43E4">
        <w:rPr>
          <w:color w:val="FF0000"/>
        </w:rPr>
        <w:t>ребенка</w:t>
      </w:r>
      <w:r>
        <w:t xml:space="preserve"> старше 6 лет</w:t>
      </w:r>
      <w:r w:rsidR="00F91E06">
        <w:t xml:space="preserve"> используются те же препараты, только в больших дозировках. К тому же в этом возрасте </w:t>
      </w:r>
      <w:r w:rsidR="00F91E06" w:rsidRPr="00DE696D">
        <w:rPr>
          <w:color w:val="FF0000"/>
        </w:rPr>
        <w:t>капли</w:t>
      </w:r>
      <w:r w:rsidR="00F91E06">
        <w:t xml:space="preserve"> часто заменяют на спреи.</w:t>
      </w:r>
      <w:r w:rsidR="000F113F">
        <w:t xml:space="preserve"> </w:t>
      </w:r>
      <w:r w:rsidR="00DA561F">
        <w:t>Обычно</w:t>
      </w:r>
      <w:r w:rsidR="000F113F">
        <w:t xml:space="preserve"> назначают «Назол» спрей (то же, что и «Називин»), «Отривин» 0,1% (или «Ксимелин» 0,01%), «Адрианол» 0,1%.</w:t>
      </w:r>
    </w:p>
    <w:p w:rsidR="00703A92" w:rsidRDefault="00D95497" w:rsidP="006B7B9B">
      <w:r>
        <w:t xml:space="preserve">Выбор сосудосуживающих препаратов </w:t>
      </w:r>
      <w:r w:rsidRPr="007A2DF8">
        <w:rPr>
          <w:color w:val="FF0000"/>
        </w:rPr>
        <w:t>лучше</w:t>
      </w:r>
      <w:r>
        <w:t xml:space="preserve"> доверить врачу. Но даже в этом случае помнит</w:t>
      </w:r>
      <w:r w:rsidR="0035532A">
        <w:t>е</w:t>
      </w:r>
      <w:r>
        <w:t xml:space="preserve">: </w:t>
      </w:r>
      <w:r w:rsidRPr="007A2DF8">
        <w:rPr>
          <w:color w:val="FF0000"/>
        </w:rPr>
        <w:t>какие</w:t>
      </w:r>
      <w:r>
        <w:t xml:space="preserve"> капли вы бы ни выбрали – четко соблюдайте доз</w:t>
      </w:r>
      <w:r w:rsidR="00684C68">
        <w:t>ировку</w:t>
      </w:r>
      <w:r>
        <w:t xml:space="preserve"> и </w:t>
      </w:r>
      <w:r w:rsidR="00684C68">
        <w:t xml:space="preserve">не превышайте длительность </w:t>
      </w:r>
      <w:r>
        <w:t>курс</w:t>
      </w:r>
      <w:r w:rsidR="00684C68">
        <w:t>а</w:t>
      </w:r>
      <w:r>
        <w:t xml:space="preserve"> лечения, указанные в инструкции.</w:t>
      </w:r>
    </w:p>
    <w:p w:rsidR="00703A92" w:rsidRDefault="00703A92" w:rsidP="006B7B9B"/>
    <w:p w:rsidR="00D95497" w:rsidRPr="003118AD" w:rsidRDefault="003118AD" w:rsidP="006B7B9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Чем отличаются детские сосудосуживающие назальные капли. Когда их стоит применять и как правильно это делать. Краткий обзор препаратов по возрастным группам.</w:t>
      </w:r>
      <w:bookmarkStart w:id="0" w:name="_GoBack"/>
      <w:bookmarkEnd w:id="0"/>
    </w:p>
    <w:sectPr w:rsidR="00D95497" w:rsidRPr="00311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E5E"/>
    <w:multiLevelType w:val="hybridMultilevel"/>
    <w:tmpl w:val="63C87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B3369"/>
    <w:multiLevelType w:val="hybridMultilevel"/>
    <w:tmpl w:val="13A8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F16B2"/>
    <w:multiLevelType w:val="hybridMultilevel"/>
    <w:tmpl w:val="A40A7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26AA0"/>
    <w:multiLevelType w:val="hybridMultilevel"/>
    <w:tmpl w:val="94005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D2C62"/>
    <w:multiLevelType w:val="hybridMultilevel"/>
    <w:tmpl w:val="E1483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F4778"/>
    <w:multiLevelType w:val="hybridMultilevel"/>
    <w:tmpl w:val="0BE00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765664"/>
    <w:multiLevelType w:val="hybridMultilevel"/>
    <w:tmpl w:val="F94EE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B0"/>
    <w:rsid w:val="00017A85"/>
    <w:rsid w:val="0002338C"/>
    <w:rsid w:val="000B479A"/>
    <w:rsid w:val="000C4C3B"/>
    <w:rsid w:val="000D788E"/>
    <w:rsid w:val="000F113F"/>
    <w:rsid w:val="00102EF9"/>
    <w:rsid w:val="0010420C"/>
    <w:rsid w:val="001322F7"/>
    <w:rsid w:val="00150B08"/>
    <w:rsid w:val="0018527C"/>
    <w:rsid w:val="001D0CAE"/>
    <w:rsid w:val="00204882"/>
    <w:rsid w:val="00215187"/>
    <w:rsid w:val="00227CEB"/>
    <w:rsid w:val="00261F12"/>
    <w:rsid w:val="002673F4"/>
    <w:rsid w:val="00292A29"/>
    <w:rsid w:val="002C76B4"/>
    <w:rsid w:val="002F2DF0"/>
    <w:rsid w:val="003118AD"/>
    <w:rsid w:val="003337F3"/>
    <w:rsid w:val="00336EDA"/>
    <w:rsid w:val="00355069"/>
    <w:rsid w:val="0035532A"/>
    <w:rsid w:val="003E2472"/>
    <w:rsid w:val="003E5952"/>
    <w:rsid w:val="00401576"/>
    <w:rsid w:val="00424053"/>
    <w:rsid w:val="00446B05"/>
    <w:rsid w:val="00475628"/>
    <w:rsid w:val="0048463F"/>
    <w:rsid w:val="004902E7"/>
    <w:rsid w:val="00497406"/>
    <w:rsid w:val="004A5E7A"/>
    <w:rsid w:val="004E311A"/>
    <w:rsid w:val="004F538A"/>
    <w:rsid w:val="00503C30"/>
    <w:rsid w:val="0051293C"/>
    <w:rsid w:val="00512D87"/>
    <w:rsid w:val="005319BA"/>
    <w:rsid w:val="00565B64"/>
    <w:rsid w:val="00566319"/>
    <w:rsid w:val="00577DE2"/>
    <w:rsid w:val="00586823"/>
    <w:rsid w:val="005A5ED9"/>
    <w:rsid w:val="0064466E"/>
    <w:rsid w:val="006533A2"/>
    <w:rsid w:val="00663E04"/>
    <w:rsid w:val="00682F6E"/>
    <w:rsid w:val="00684C68"/>
    <w:rsid w:val="006868FD"/>
    <w:rsid w:val="006B0DAE"/>
    <w:rsid w:val="006B7461"/>
    <w:rsid w:val="006B7B9B"/>
    <w:rsid w:val="006D1A7B"/>
    <w:rsid w:val="006E604E"/>
    <w:rsid w:val="00703A92"/>
    <w:rsid w:val="007121D9"/>
    <w:rsid w:val="007148FE"/>
    <w:rsid w:val="007A2DF8"/>
    <w:rsid w:val="007A5027"/>
    <w:rsid w:val="007B6E7B"/>
    <w:rsid w:val="007B6EC2"/>
    <w:rsid w:val="007D431C"/>
    <w:rsid w:val="007D7B9F"/>
    <w:rsid w:val="00800670"/>
    <w:rsid w:val="00822888"/>
    <w:rsid w:val="0082416B"/>
    <w:rsid w:val="008A6B6E"/>
    <w:rsid w:val="008B3FFA"/>
    <w:rsid w:val="008B7D03"/>
    <w:rsid w:val="008D1916"/>
    <w:rsid w:val="008D63EA"/>
    <w:rsid w:val="009021D0"/>
    <w:rsid w:val="00923057"/>
    <w:rsid w:val="009251D0"/>
    <w:rsid w:val="009356E8"/>
    <w:rsid w:val="00944D9E"/>
    <w:rsid w:val="009878D7"/>
    <w:rsid w:val="009A39EF"/>
    <w:rsid w:val="009B6B3B"/>
    <w:rsid w:val="009E458B"/>
    <w:rsid w:val="00A16C40"/>
    <w:rsid w:val="00A55F60"/>
    <w:rsid w:val="00A6339A"/>
    <w:rsid w:val="00A928A9"/>
    <w:rsid w:val="00AB66BD"/>
    <w:rsid w:val="00AF191E"/>
    <w:rsid w:val="00B268F1"/>
    <w:rsid w:val="00B42ACC"/>
    <w:rsid w:val="00B4778A"/>
    <w:rsid w:val="00B5026B"/>
    <w:rsid w:val="00B57251"/>
    <w:rsid w:val="00B759F9"/>
    <w:rsid w:val="00C26B7A"/>
    <w:rsid w:val="00C3165A"/>
    <w:rsid w:val="00C545EB"/>
    <w:rsid w:val="00C551C7"/>
    <w:rsid w:val="00C62129"/>
    <w:rsid w:val="00CA177D"/>
    <w:rsid w:val="00CE01E2"/>
    <w:rsid w:val="00D95497"/>
    <w:rsid w:val="00DA561F"/>
    <w:rsid w:val="00DB42A3"/>
    <w:rsid w:val="00DD1F81"/>
    <w:rsid w:val="00DE696D"/>
    <w:rsid w:val="00DE7A45"/>
    <w:rsid w:val="00E06AB5"/>
    <w:rsid w:val="00E340B0"/>
    <w:rsid w:val="00E3795A"/>
    <w:rsid w:val="00E601B8"/>
    <w:rsid w:val="00E97D1C"/>
    <w:rsid w:val="00EA43E4"/>
    <w:rsid w:val="00EE70C5"/>
    <w:rsid w:val="00EF0174"/>
    <w:rsid w:val="00F026D5"/>
    <w:rsid w:val="00F411D1"/>
    <w:rsid w:val="00F41AB4"/>
    <w:rsid w:val="00F47A63"/>
    <w:rsid w:val="00F553B2"/>
    <w:rsid w:val="00F56B42"/>
    <w:rsid w:val="00F6307F"/>
    <w:rsid w:val="00F80DD9"/>
    <w:rsid w:val="00F80E56"/>
    <w:rsid w:val="00F81B1B"/>
    <w:rsid w:val="00F91E06"/>
    <w:rsid w:val="00F938F7"/>
    <w:rsid w:val="00F94459"/>
    <w:rsid w:val="00FB6F59"/>
    <w:rsid w:val="00FF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1F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B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59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5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261F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8006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7B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1F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B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59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59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261F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80067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7B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966</Words>
  <Characters>6662</Characters>
  <Application>Microsoft Office Word</Application>
  <DocSecurity>0</DocSecurity>
  <Lines>114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123</cp:revision>
  <dcterms:created xsi:type="dcterms:W3CDTF">2016-11-14T10:08:00Z</dcterms:created>
  <dcterms:modified xsi:type="dcterms:W3CDTF">2016-11-15T11:15:00Z</dcterms:modified>
</cp:coreProperties>
</file>