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D5" w:rsidRPr="00EC5234" w:rsidRDefault="00323BD5" w:rsidP="00323BD5">
      <w:pPr>
        <w:jc w:val="center"/>
        <w:rPr>
          <w:rFonts w:ascii="Times New Roman" w:hAnsi="Times New Roman" w:cs="Times New Roman"/>
          <w:sz w:val="28"/>
        </w:rPr>
      </w:pPr>
      <w:r w:rsidRPr="00EC5234">
        <w:rPr>
          <w:rFonts w:ascii="Times New Roman" w:hAnsi="Times New Roman" w:cs="Times New Roman"/>
          <w:sz w:val="28"/>
        </w:rPr>
        <w:t>Истоки и образование</w:t>
      </w:r>
      <w:r w:rsidR="00222F15" w:rsidRPr="00EC5234">
        <w:rPr>
          <w:rFonts w:ascii="Times New Roman" w:hAnsi="Times New Roman" w:cs="Times New Roman"/>
          <w:sz w:val="28"/>
        </w:rPr>
        <w:t xml:space="preserve"> (становление)</w:t>
      </w:r>
      <w:r w:rsidRPr="00EC5234">
        <w:rPr>
          <w:rFonts w:ascii="Times New Roman" w:hAnsi="Times New Roman" w:cs="Times New Roman"/>
          <w:sz w:val="28"/>
        </w:rPr>
        <w:t xml:space="preserve"> новой биоэтики и программы «Интегративная биоэтика»</w:t>
      </w:r>
    </w:p>
    <w:p w:rsidR="00323BD5" w:rsidRPr="00EC5234" w:rsidRDefault="00323BD5" w:rsidP="00323BD5">
      <w:pPr>
        <w:jc w:val="both"/>
        <w:rPr>
          <w:rFonts w:ascii="Times New Roman" w:hAnsi="Times New Roman" w:cs="Times New Roman"/>
          <w:sz w:val="28"/>
        </w:rPr>
      </w:pPr>
      <w:r w:rsidRPr="00EC5234">
        <w:rPr>
          <w:rFonts w:ascii="Times New Roman" w:hAnsi="Times New Roman" w:cs="Times New Roman"/>
          <w:sz w:val="28"/>
        </w:rPr>
        <w:t xml:space="preserve">Кто занимался историей понятия и дисциплины «биоэтика», тот быстро определит, что речь в этом предмете идет о </w:t>
      </w:r>
      <w:r w:rsidR="006A6D06" w:rsidRPr="00EC5234">
        <w:rPr>
          <w:rFonts w:ascii="Times New Roman" w:hAnsi="Times New Roman" w:cs="Times New Roman"/>
          <w:sz w:val="28"/>
        </w:rPr>
        <w:t>не такой однозначно простой величине, о которой сейчас могут предполагать. Мы сейчас намекаем не на часто встречающие странности</w:t>
      </w:r>
      <w:r w:rsidR="00A40D80" w:rsidRPr="00EC5234">
        <w:rPr>
          <w:rFonts w:ascii="Times New Roman" w:hAnsi="Times New Roman" w:cs="Times New Roman"/>
          <w:sz w:val="28"/>
        </w:rPr>
        <w:t xml:space="preserve"> -</w:t>
      </w:r>
      <w:r w:rsidR="006A6D06" w:rsidRPr="00EC5234">
        <w:rPr>
          <w:rFonts w:ascii="Times New Roman" w:hAnsi="Times New Roman" w:cs="Times New Roman"/>
          <w:sz w:val="28"/>
        </w:rPr>
        <w:t xml:space="preserve"> как например тот факт, </w:t>
      </w:r>
      <w:r w:rsidR="00A40D80" w:rsidRPr="00EC5234">
        <w:rPr>
          <w:rFonts w:ascii="Times New Roman" w:hAnsi="Times New Roman" w:cs="Times New Roman"/>
          <w:sz w:val="28"/>
        </w:rPr>
        <w:t xml:space="preserve">что в южных странах люди иногда удивляются вывескам и табличкам на двери, на которых большими буквами написано «Биоэтика» - а потом, при ближайшем рассмотрении, оказывается, что там находится </w:t>
      </w:r>
      <w:proofErr w:type="spellStart"/>
      <w:r w:rsidR="00A40D80" w:rsidRPr="00EC5234">
        <w:rPr>
          <w:rFonts w:ascii="Times New Roman" w:hAnsi="Times New Roman" w:cs="Times New Roman"/>
          <w:sz w:val="28"/>
        </w:rPr>
        <w:t>СПА-салон</w:t>
      </w:r>
      <w:proofErr w:type="spellEnd"/>
      <w:r w:rsidR="00A40D80" w:rsidRPr="00EC5234">
        <w:rPr>
          <w:rFonts w:ascii="Times New Roman" w:hAnsi="Times New Roman" w:cs="Times New Roman"/>
          <w:sz w:val="28"/>
        </w:rPr>
        <w:t>. Скорее, позволяют себе в пределах научной биоэтики разные яркие выражения, так основные парадигмы делают различия, которые, в разных точках зрения, являются совместимыми. Мы думаем только о протестантском священнике Фрице Яре, которые в 1926 году в маленькой журнальной статье,</w:t>
      </w:r>
      <w:r w:rsidR="00885D22" w:rsidRPr="00EC5234">
        <w:rPr>
          <w:rFonts w:ascii="Times New Roman" w:hAnsi="Times New Roman" w:cs="Times New Roman"/>
          <w:sz w:val="28"/>
        </w:rPr>
        <w:t xml:space="preserve"> что было совсем не просто,</w:t>
      </w:r>
      <w:r w:rsidR="00A40D80" w:rsidRPr="00EC5234">
        <w:rPr>
          <w:rFonts w:ascii="Times New Roman" w:hAnsi="Times New Roman" w:cs="Times New Roman"/>
          <w:sz w:val="28"/>
        </w:rPr>
        <w:t xml:space="preserve"> впервые применяет такое слово как «биоэтика»</w:t>
      </w:r>
      <w:r w:rsidR="00885D22" w:rsidRPr="00EC5234">
        <w:rPr>
          <w:rFonts w:ascii="Times New Roman" w:hAnsi="Times New Roman" w:cs="Times New Roman"/>
          <w:sz w:val="28"/>
        </w:rPr>
        <w:t>; этот неологизм Фриц Яр придумал по аналогии с программным заголовком «</w:t>
      </w:r>
      <w:proofErr w:type="spellStart"/>
      <w:r w:rsidR="00885D22" w:rsidRPr="00EC5234">
        <w:rPr>
          <w:rFonts w:ascii="Times New Roman" w:hAnsi="Times New Roman" w:cs="Times New Roman"/>
          <w:sz w:val="28"/>
        </w:rPr>
        <w:t>био-психика</w:t>
      </w:r>
      <w:proofErr w:type="spellEnd"/>
      <w:r w:rsidR="00885D22" w:rsidRPr="00EC5234">
        <w:rPr>
          <w:rFonts w:ascii="Times New Roman" w:hAnsi="Times New Roman" w:cs="Times New Roman"/>
          <w:sz w:val="28"/>
        </w:rPr>
        <w:t xml:space="preserve">», которое он встретил в работах известного философа и психолога Рудольфа </w:t>
      </w:r>
      <w:proofErr w:type="spellStart"/>
      <w:r w:rsidR="00885D22" w:rsidRPr="00EC5234">
        <w:rPr>
          <w:rFonts w:ascii="Times New Roman" w:hAnsi="Times New Roman" w:cs="Times New Roman"/>
          <w:sz w:val="28"/>
        </w:rPr>
        <w:t>Айслера</w:t>
      </w:r>
      <w:proofErr w:type="spellEnd"/>
      <w:r w:rsidR="00885D22" w:rsidRPr="00EC5234">
        <w:rPr>
          <w:rFonts w:ascii="Times New Roman" w:hAnsi="Times New Roman" w:cs="Times New Roman"/>
          <w:sz w:val="28"/>
        </w:rPr>
        <w:t xml:space="preserve">. Как </w:t>
      </w:r>
      <w:proofErr w:type="spellStart"/>
      <w:r w:rsidR="00885D22" w:rsidRPr="00EC5234">
        <w:rPr>
          <w:rFonts w:ascii="Times New Roman" w:hAnsi="Times New Roman" w:cs="Times New Roman"/>
          <w:sz w:val="28"/>
        </w:rPr>
        <w:t>Айслер</w:t>
      </w:r>
      <w:proofErr w:type="spellEnd"/>
      <w:r w:rsidR="00885D22" w:rsidRPr="00EC5234">
        <w:rPr>
          <w:rFonts w:ascii="Times New Roman" w:hAnsi="Times New Roman" w:cs="Times New Roman"/>
          <w:sz w:val="28"/>
        </w:rPr>
        <w:t xml:space="preserve"> вопреки своим ориентирам на Канта в большом контексте психологии</w:t>
      </w:r>
      <w:r w:rsidR="002C3FD9" w:rsidRPr="00EC5234">
        <w:rPr>
          <w:rFonts w:ascii="Times New Roman" w:hAnsi="Times New Roman" w:cs="Times New Roman"/>
          <w:sz w:val="28"/>
        </w:rPr>
        <w:t xml:space="preserve"> можно увидеть</w:t>
      </w:r>
      <w:r w:rsidR="00885D22" w:rsidRPr="00EC5234">
        <w:rPr>
          <w:rFonts w:ascii="Times New Roman" w:hAnsi="Times New Roman" w:cs="Times New Roman"/>
          <w:sz w:val="28"/>
        </w:rPr>
        <w:t xml:space="preserve"> в конце 19- в начале 20 века, </w:t>
      </w:r>
      <w:r w:rsidR="002C3FD9" w:rsidRPr="00EC5234">
        <w:rPr>
          <w:rFonts w:ascii="Times New Roman" w:hAnsi="Times New Roman" w:cs="Times New Roman"/>
          <w:sz w:val="28"/>
        </w:rPr>
        <w:t xml:space="preserve">также и Яр </w:t>
      </w:r>
      <w:r w:rsidR="003C7722" w:rsidRPr="00EC5234">
        <w:rPr>
          <w:rFonts w:ascii="Times New Roman" w:hAnsi="Times New Roman" w:cs="Times New Roman"/>
          <w:sz w:val="28"/>
        </w:rPr>
        <w:t>может</w:t>
      </w:r>
      <w:r w:rsidR="002C3FD9" w:rsidRPr="00EC5234">
        <w:rPr>
          <w:rFonts w:ascii="Times New Roman" w:hAnsi="Times New Roman" w:cs="Times New Roman"/>
          <w:sz w:val="28"/>
        </w:rPr>
        <w:t xml:space="preserve"> представить точное стечение обстоятельств мировоззрения в больш</w:t>
      </w:r>
      <w:r w:rsidR="003C7722" w:rsidRPr="00EC5234">
        <w:rPr>
          <w:rFonts w:ascii="Times New Roman" w:hAnsi="Times New Roman" w:cs="Times New Roman"/>
          <w:sz w:val="28"/>
        </w:rPr>
        <w:t xml:space="preserve">ой связности с философией жизни, в рамках которой раньше также уже можно бы представить, для нашей постановки вопроса, в целом решающий вопрос про </w:t>
      </w:r>
      <w:r w:rsidR="003C7722" w:rsidRPr="00EC5234">
        <w:rPr>
          <w:rFonts w:ascii="Times New Roman" w:hAnsi="Times New Roman" w:cs="Times New Roman"/>
          <w:i/>
          <w:sz w:val="28"/>
        </w:rPr>
        <w:t>норму жизни</w:t>
      </w:r>
      <w:r w:rsidR="003C7722" w:rsidRPr="00EC5234">
        <w:rPr>
          <w:rFonts w:ascii="Times New Roman" w:hAnsi="Times New Roman" w:cs="Times New Roman"/>
          <w:sz w:val="28"/>
        </w:rPr>
        <w:t xml:space="preserve"> – здесь мы опираемся только на представленную в 1915 году формулу с «Почтение жизни» Альберта </w:t>
      </w:r>
      <w:proofErr w:type="spellStart"/>
      <w:r w:rsidR="003C7722" w:rsidRPr="00EC5234">
        <w:rPr>
          <w:rFonts w:ascii="Times New Roman" w:hAnsi="Times New Roman" w:cs="Times New Roman"/>
          <w:sz w:val="28"/>
        </w:rPr>
        <w:t>Швайцера</w:t>
      </w:r>
      <w:proofErr w:type="spellEnd"/>
      <w:r w:rsidR="003C7722" w:rsidRPr="00EC5234">
        <w:rPr>
          <w:rFonts w:ascii="Times New Roman" w:hAnsi="Times New Roman" w:cs="Times New Roman"/>
          <w:sz w:val="28"/>
        </w:rPr>
        <w:t>, но конечно также на «бессмертное» заклинание жизни Ницше и ницшеанство. Не последнее в этом вопросе</w:t>
      </w:r>
      <w:r w:rsidR="00EF325D" w:rsidRPr="00EC5234">
        <w:rPr>
          <w:rFonts w:ascii="Times New Roman" w:hAnsi="Times New Roman" w:cs="Times New Roman"/>
          <w:sz w:val="28"/>
        </w:rPr>
        <w:t xml:space="preserve">, это вопрос, о том, думает ли биоэтика о </w:t>
      </w:r>
      <w:r w:rsidR="00EF325D" w:rsidRPr="00EC5234">
        <w:rPr>
          <w:rFonts w:ascii="Times New Roman" w:hAnsi="Times New Roman" w:cs="Times New Roman"/>
          <w:i/>
          <w:sz w:val="28"/>
        </w:rPr>
        <w:t>гениальности нормы жизненного понятия/жизни</w:t>
      </w:r>
      <w:r w:rsidR="00EF325D" w:rsidRPr="00EC5234">
        <w:rPr>
          <w:rFonts w:ascii="Times New Roman" w:hAnsi="Times New Roman" w:cs="Times New Roman"/>
          <w:sz w:val="28"/>
        </w:rPr>
        <w:t xml:space="preserve">, или, а это как разе основная </w:t>
      </w:r>
      <w:proofErr w:type="spellStart"/>
      <w:r w:rsidR="00EF325D" w:rsidRPr="00EC5234">
        <w:rPr>
          <w:rFonts w:ascii="Times New Roman" w:hAnsi="Times New Roman" w:cs="Times New Roman"/>
          <w:sz w:val="28"/>
        </w:rPr>
        <w:t>контрмодель</w:t>
      </w:r>
      <w:proofErr w:type="spellEnd"/>
      <w:r w:rsidR="00EF325D" w:rsidRPr="00EC5234">
        <w:rPr>
          <w:rFonts w:ascii="Times New Roman" w:hAnsi="Times New Roman" w:cs="Times New Roman"/>
          <w:sz w:val="28"/>
        </w:rPr>
        <w:t xml:space="preserve">,  начинается ли она с понятия </w:t>
      </w:r>
      <w:r w:rsidR="00EF325D" w:rsidRPr="00EC5234">
        <w:rPr>
          <w:rFonts w:ascii="Times New Roman" w:hAnsi="Times New Roman" w:cs="Times New Roman"/>
          <w:i/>
          <w:sz w:val="28"/>
        </w:rPr>
        <w:t xml:space="preserve">свободное самоопределение и самоограничение действия, </w:t>
      </w:r>
      <w:r w:rsidR="00EF325D" w:rsidRPr="00EC5234">
        <w:rPr>
          <w:rFonts w:ascii="Times New Roman" w:hAnsi="Times New Roman" w:cs="Times New Roman"/>
          <w:sz w:val="28"/>
        </w:rPr>
        <w:t xml:space="preserve">в дальнейшем ходе развития дисциплины «Биоэтика» пути расходятся – мы </w:t>
      </w:r>
      <w:r w:rsidR="008753EC" w:rsidRPr="00EC5234">
        <w:rPr>
          <w:rFonts w:ascii="Times New Roman" w:hAnsi="Times New Roman" w:cs="Times New Roman"/>
          <w:sz w:val="28"/>
        </w:rPr>
        <w:t>рассмотрим эту развилку</w:t>
      </w:r>
      <w:r w:rsidR="00EF325D" w:rsidRPr="00EC5234">
        <w:rPr>
          <w:rFonts w:ascii="Times New Roman" w:hAnsi="Times New Roman" w:cs="Times New Roman"/>
          <w:sz w:val="28"/>
        </w:rPr>
        <w:t>, а потом также задание</w:t>
      </w:r>
      <w:r w:rsidR="008753EC" w:rsidRPr="00EC5234">
        <w:rPr>
          <w:rFonts w:ascii="Times New Roman" w:hAnsi="Times New Roman" w:cs="Times New Roman"/>
          <w:sz w:val="28"/>
        </w:rPr>
        <w:t xml:space="preserve"> (оба эти пути, если возможно, объединить) в этом докладе.</w:t>
      </w:r>
      <w:r w:rsidR="00CF09E6" w:rsidRPr="00EC5234">
        <w:rPr>
          <w:rFonts w:ascii="Times New Roman" w:hAnsi="Times New Roman" w:cs="Times New Roman"/>
          <w:sz w:val="28"/>
        </w:rPr>
        <w:t xml:space="preserve"> Такую дальнейшую, выходящую</w:t>
      </w:r>
      <w:r w:rsidR="009A1FC0" w:rsidRPr="00EC5234">
        <w:rPr>
          <w:rFonts w:ascii="Times New Roman" w:hAnsi="Times New Roman" w:cs="Times New Roman"/>
          <w:sz w:val="28"/>
        </w:rPr>
        <w:t xml:space="preserve"> отсюда альт</w:t>
      </w:r>
      <w:r w:rsidR="00CF09E6" w:rsidRPr="00EC5234">
        <w:rPr>
          <w:rFonts w:ascii="Times New Roman" w:hAnsi="Times New Roman" w:cs="Times New Roman"/>
          <w:sz w:val="28"/>
        </w:rPr>
        <w:t xml:space="preserve">ернативу можно было бы посмотреть в модели с самого начала искренней и чисто утилитаристкой настроенной «биоэтики», в которой больше речь  не шла о попытке всего человеческого действия на живое или, возможно более целесообразно, на оживление, т.е. </w:t>
      </w:r>
      <w:r w:rsidR="00451026" w:rsidRPr="00EC5234">
        <w:rPr>
          <w:rFonts w:ascii="Times New Roman" w:hAnsi="Times New Roman" w:cs="Times New Roman"/>
          <w:sz w:val="28"/>
        </w:rPr>
        <w:t xml:space="preserve">следовать идеалу самой большой целевой </w:t>
      </w:r>
      <w:r w:rsidR="000510A4" w:rsidRPr="00EC5234">
        <w:rPr>
          <w:rFonts w:ascii="Times New Roman" w:hAnsi="Times New Roman" w:cs="Times New Roman"/>
          <w:sz w:val="28"/>
        </w:rPr>
        <w:t>консистенции преследования и</w:t>
      </w:r>
      <w:r w:rsidR="00451026" w:rsidRPr="00EC5234">
        <w:rPr>
          <w:rFonts w:ascii="Times New Roman" w:hAnsi="Times New Roman" w:cs="Times New Roman"/>
          <w:sz w:val="28"/>
        </w:rPr>
        <w:t>,</w:t>
      </w:r>
      <w:r w:rsidR="000510A4" w:rsidRPr="00EC5234">
        <w:rPr>
          <w:rFonts w:ascii="Times New Roman" w:hAnsi="Times New Roman" w:cs="Times New Roman"/>
          <w:sz w:val="28"/>
        </w:rPr>
        <w:t xml:space="preserve"> </w:t>
      </w:r>
      <w:r w:rsidR="00451026" w:rsidRPr="00EC5234">
        <w:rPr>
          <w:rFonts w:ascii="Times New Roman" w:hAnsi="Times New Roman" w:cs="Times New Roman"/>
          <w:sz w:val="28"/>
        </w:rPr>
        <w:t xml:space="preserve">прежде всего, большой средней эффективности. </w:t>
      </w:r>
      <w:r w:rsidR="00451026" w:rsidRPr="00EC5234">
        <w:rPr>
          <w:rFonts w:ascii="Times New Roman" w:hAnsi="Times New Roman" w:cs="Times New Roman"/>
          <w:color w:val="FF0000"/>
          <w:sz w:val="28"/>
        </w:rPr>
        <w:t>Если выдающиеся</w:t>
      </w:r>
      <w:r w:rsidR="000510A4" w:rsidRPr="00EC5234">
        <w:rPr>
          <w:rFonts w:ascii="Times New Roman" w:hAnsi="Times New Roman" w:cs="Times New Roman"/>
          <w:color w:val="FF0000"/>
          <w:sz w:val="28"/>
        </w:rPr>
        <w:t xml:space="preserve"> головы как Эрвин </w:t>
      </w:r>
      <w:proofErr w:type="spellStart"/>
      <w:r w:rsidR="000510A4" w:rsidRPr="00EC5234">
        <w:rPr>
          <w:rFonts w:ascii="Times New Roman" w:hAnsi="Times New Roman" w:cs="Times New Roman"/>
          <w:color w:val="FF0000"/>
          <w:sz w:val="28"/>
        </w:rPr>
        <w:t>Чаргафф</w:t>
      </w:r>
      <w:proofErr w:type="spellEnd"/>
      <w:r w:rsidR="000510A4" w:rsidRPr="00EC5234">
        <w:rPr>
          <w:rFonts w:ascii="Times New Roman" w:hAnsi="Times New Roman" w:cs="Times New Roman"/>
          <w:color w:val="FF0000"/>
          <w:sz w:val="28"/>
        </w:rPr>
        <w:t xml:space="preserve"> (1905-</w:t>
      </w:r>
      <w:r w:rsidR="00451026" w:rsidRPr="00EC5234">
        <w:rPr>
          <w:rFonts w:ascii="Times New Roman" w:hAnsi="Times New Roman" w:cs="Times New Roman"/>
          <w:color w:val="FF0000"/>
          <w:sz w:val="28"/>
        </w:rPr>
        <w:t xml:space="preserve">2002), </w:t>
      </w:r>
      <w:r w:rsidR="000510A4" w:rsidRPr="00EC5234">
        <w:rPr>
          <w:rFonts w:ascii="Times New Roman" w:hAnsi="Times New Roman" w:cs="Times New Roman"/>
          <w:color w:val="FF0000"/>
          <w:sz w:val="28"/>
        </w:rPr>
        <w:t>он отличался</w:t>
      </w:r>
      <w:r w:rsidR="00451026" w:rsidRPr="00EC5234">
        <w:rPr>
          <w:rFonts w:ascii="Times New Roman" w:hAnsi="Times New Roman" w:cs="Times New Roman"/>
          <w:color w:val="FF0000"/>
          <w:sz w:val="28"/>
        </w:rPr>
        <w:t xml:space="preserve"> не только </w:t>
      </w:r>
      <w:r w:rsidR="000510A4" w:rsidRPr="00EC5234">
        <w:rPr>
          <w:rFonts w:ascii="Times New Roman" w:hAnsi="Times New Roman" w:cs="Times New Roman"/>
          <w:color w:val="FF0000"/>
          <w:sz w:val="28"/>
        </w:rPr>
        <w:t>тем, что был известным благоволившим</w:t>
      </w:r>
      <w:r w:rsidR="00451026" w:rsidRPr="00EC5234">
        <w:rPr>
          <w:rFonts w:ascii="Times New Roman" w:hAnsi="Times New Roman" w:cs="Times New Roman"/>
          <w:color w:val="FF0000"/>
          <w:sz w:val="28"/>
        </w:rPr>
        <w:t xml:space="preserve"> биохимик</w:t>
      </w:r>
      <w:r w:rsidR="000510A4" w:rsidRPr="00EC5234">
        <w:rPr>
          <w:rFonts w:ascii="Times New Roman" w:hAnsi="Times New Roman" w:cs="Times New Roman"/>
          <w:color w:val="FF0000"/>
          <w:sz w:val="28"/>
        </w:rPr>
        <w:t>ом, но и одним</w:t>
      </w:r>
      <w:r w:rsidR="00451026" w:rsidRPr="00EC5234">
        <w:rPr>
          <w:rFonts w:ascii="Times New Roman" w:hAnsi="Times New Roman" w:cs="Times New Roman"/>
          <w:color w:val="FF0000"/>
          <w:sz w:val="28"/>
        </w:rPr>
        <w:t xml:space="preserve"> из самых </w:t>
      </w:r>
      <w:r w:rsidR="00451026" w:rsidRPr="00EC5234">
        <w:rPr>
          <w:rFonts w:ascii="Times New Roman" w:hAnsi="Times New Roman" w:cs="Times New Roman"/>
          <w:color w:val="FF0000"/>
          <w:sz w:val="28"/>
        </w:rPr>
        <w:lastRenderedPageBreak/>
        <w:t>острых критиков более ново</w:t>
      </w:r>
      <w:r w:rsidR="000510A4" w:rsidRPr="00EC5234">
        <w:rPr>
          <w:rFonts w:ascii="Times New Roman" w:hAnsi="Times New Roman" w:cs="Times New Roman"/>
          <w:color w:val="FF0000"/>
          <w:sz w:val="28"/>
        </w:rPr>
        <w:t>й биоэтики, говорил о том, что «биоэтика»</w:t>
      </w:r>
      <w:r w:rsidR="00451026" w:rsidRPr="00EC5234">
        <w:rPr>
          <w:rFonts w:ascii="Times New Roman" w:hAnsi="Times New Roman" w:cs="Times New Roman"/>
          <w:color w:val="FF0000"/>
          <w:sz w:val="28"/>
        </w:rPr>
        <w:t xml:space="preserve">, как </w:t>
      </w:r>
      <w:r w:rsidR="000510A4" w:rsidRPr="00EC5234">
        <w:rPr>
          <w:rFonts w:ascii="Times New Roman" w:hAnsi="Times New Roman" w:cs="Times New Roman"/>
          <w:color w:val="FF0000"/>
          <w:sz w:val="28"/>
        </w:rPr>
        <w:t>бы ею сегодня не занимались</w:t>
      </w:r>
      <w:r w:rsidR="00451026" w:rsidRPr="00EC5234">
        <w:rPr>
          <w:rFonts w:ascii="Times New Roman" w:hAnsi="Times New Roman" w:cs="Times New Roman"/>
          <w:color w:val="FF0000"/>
          <w:sz w:val="28"/>
        </w:rPr>
        <w:t>, часто</w:t>
      </w:r>
      <w:r w:rsidR="000510A4" w:rsidRPr="00EC5234">
        <w:rPr>
          <w:rFonts w:ascii="Times New Roman" w:hAnsi="Times New Roman" w:cs="Times New Roman"/>
          <w:color w:val="FF0000"/>
          <w:sz w:val="28"/>
        </w:rPr>
        <w:t xml:space="preserve"> является ничем другим </w:t>
      </w:r>
      <w:r w:rsidR="00451026" w:rsidRPr="00EC5234">
        <w:rPr>
          <w:rFonts w:ascii="Times New Roman" w:hAnsi="Times New Roman" w:cs="Times New Roman"/>
          <w:color w:val="FF0000"/>
          <w:sz w:val="28"/>
        </w:rPr>
        <w:t>к</w:t>
      </w:r>
      <w:r w:rsidR="000510A4" w:rsidRPr="00EC5234">
        <w:rPr>
          <w:rFonts w:ascii="Times New Roman" w:hAnsi="Times New Roman" w:cs="Times New Roman"/>
          <w:color w:val="FF0000"/>
          <w:sz w:val="28"/>
        </w:rPr>
        <w:t>ак „отговоркой к оправданию вс</w:t>
      </w:r>
      <w:r w:rsidR="00451026" w:rsidRPr="00EC5234">
        <w:rPr>
          <w:rFonts w:ascii="Times New Roman" w:hAnsi="Times New Roman" w:cs="Times New Roman"/>
          <w:color w:val="FF0000"/>
          <w:sz w:val="28"/>
        </w:rPr>
        <w:t>е</w:t>
      </w:r>
      <w:r w:rsidR="000510A4" w:rsidRPr="00EC5234">
        <w:rPr>
          <w:rFonts w:ascii="Times New Roman" w:hAnsi="Times New Roman" w:cs="Times New Roman"/>
          <w:color w:val="FF0000"/>
          <w:sz w:val="28"/>
        </w:rPr>
        <w:t>го, что нравственно неприемлемо»</w:t>
      </w:r>
      <w:r w:rsidR="00451026" w:rsidRPr="00EC5234">
        <w:rPr>
          <w:rFonts w:ascii="Times New Roman" w:hAnsi="Times New Roman" w:cs="Times New Roman"/>
          <w:color w:val="FF0000"/>
          <w:sz w:val="28"/>
        </w:rPr>
        <w:t xml:space="preserve">, или если </w:t>
      </w:r>
      <w:r w:rsidR="000510A4" w:rsidRPr="00EC5234">
        <w:rPr>
          <w:rFonts w:ascii="Times New Roman" w:hAnsi="Times New Roman" w:cs="Times New Roman"/>
          <w:color w:val="FF0000"/>
          <w:sz w:val="28"/>
        </w:rPr>
        <w:t>тот</w:t>
      </w:r>
      <w:r w:rsidR="00451026" w:rsidRPr="00EC5234">
        <w:rPr>
          <w:rFonts w:ascii="Times New Roman" w:hAnsi="Times New Roman" w:cs="Times New Roman"/>
          <w:color w:val="FF0000"/>
          <w:sz w:val="28"/>
        </w:rPr>
        <w:t xml:space="preserve"> же </w:t>
      </w:r>
      <w:proofErr w:type="spellStart"/>
      <w:r w:rsidR="000510A4" w:rsidRPr="00EC5234">
        <w:rPr>
          <w:rFonts w:ascii="Times New Roman" w:hAnsi="Times New Roman" w:cs="Times New Roman"/>
          <w:color w:val="FF0000"/>
          <w:sz w:val="28"/>
        </w:rPr>
        <w:t>Чаргафф</w:t>
      </w:r>
      <w:proofErr w:type="spellEnd"/>
      <w:r w:rsidR="00451026" w:rsidRPr="00EC5234">
        <w:rPr>
          <w:rFonts w:ascii="Times New Roman" w:hAnsi="Times New Roman" w:cs="Times New Roman"/>
          <w:color w:val="FF0000"/>
          <w:sz w:val="28"/>
        </w:rPr>
        <w:t xml:space="preserve"> </w:t>
      </w:r>
      <w:r w:rsidR="000510A4" w:rsidRPr="00EC5234">
        <w:rPr>
          <w:rFonts w:ascii="Times New Roman" w:hAnsi="Times New Roman" w:cs="Times New Roman"/>
          <w:color w:val="FF0000"/>
          <w:sz w:val="28"/>
        </w:rPr>
        <w:t>останавливался в последнюю очередь не на том</w:t>
      </w:r>
      <w:r w:rsidR="00451026" w:rsidRPr="00EC5234">
        <w:rPr>
          <w:rFonts w:ascii="Times New Roman" w:hAnsi="Times New Roman" w:cs="Times New Roman"/>
          <w:color w:val="FF0000"/>
          <w:sz w:val="28"/>
        </w:rPr>
        <w:t xml:space="preserve"> взгля</w:t>
      </w:r>
      <w:r w:rsidR="000510A4" w:rsidRPr="00EC5234">
        <w:rPr>
          <w:rFonts w:ascii="Times New Roman" w:hAnsi="Times New Roman" w:cs="Times New Roman"/>
          <w:color w:val="FF0000"/>
          <w:sz w:val="28"/>
        </w:rPr>
        <w:t>де, что он называл дорогу в «генетическую бойню»</w:t>
      </w:r>
      <w:r w:rsidR="00451026" w:rsidRPr="00EC5234">
        <w:rPr>
          <w:rFonts w:ascii="Times New Roman" w:hAnsi="Times New Roman" w:cs="Times New Roman"/>
          <w:color w:val="FF0000"/>
          <w:sz w:val="28"/>
        </w:rPr>
        <w:t xml:space="preserve">, </w:t>
      </w:r>
      <w:r w:rsidR="000510A4" w:rsidRPr="00EC5234">
        <w:rPr>
          <w:rFonts w:ascii="Times New Roman" w:hAnsi="Times New Roman" w:cs="Times New Roman"/>
          <w:color w:val="FF0000"/>
          <w:sz w:val="28"/>
        </w:rPr>
        <w:t>а что сегодня, очевидно, «</w:t>
      </w:r>
      <w:r w:rsidR="00451026" w:rsidRPr="00EC5234">
        <w:rPr>
          <w:rFonts w:ascii="Times New Roman" w:hAnsi="Times New Roman" w:cs="Times New Roman"/>
          <w:color w:val="FF0000"/>
          <w:sz w:val="28"/>
        </w:rPr>
        <w:t>выполнимость... - это, по-видимому, единственна</w:t>
      </w:r>
      <w:r w:rsidR="000510A4" w:rsidRPr="00EC5234">
        <w:rPr>
          <w:rFonts w:ascii="Times New Roman" w:hAnsi="Times New Roman" w:cs="Times New Roman"/>
          <w:color w:val="FF0000"/>
          <w:sz w:val="28"/>
        </w:rPr>
        <w:t>я необходимая моральная санкция»</w:t>
      </w:r>
      <w:r w:rsidR="00451026" w:rsidRPr="00EC5234">
        <w:rPr>
          <w:rFonts w:ascii="Times New Roman" w:hAnsi="Times New Roman" w:cs="Times New Roman"/>
          <w:color w:val="FF0000"/>
          <w:sz w:val="28"/>
        </w:rPr>
        <w:t xml:space="preserve"> действия на </w:t>
      </w:r>
      <w:r w:rsidR="000510A4" w:rsidRPr="00EC5234">
        <w:rPr>
          <w:rFonts w:ascii="Times New Roman" w:hAnsi="Times New Roman" w:cs="Times New Roman"/>
          <w:color w:val="FF0000"/>
          <w:sz w:val="28"/>
        </w:rPr>
        <w:t>живое, тогда он имел в виду эту последнюю</w:t>
      </w:r>
      <w:r w:rsidR="00451026" w:rsidRPr="00EC5234">
        <w:rPr>
          <w:rFonts w:ascii="Times New Roman" w:hAnsi="Times New Roman" w:cs="Times New Roman"/>
          <w:color w:val="FF0000"/>
          <w:sz w:val="28"/>
        </w:rPr>
        <w:t xml:space="preserve">, именно чисто </w:t>
      </w:r>
      <w:r w:rsidR="000510A4" w:rsidRPr="00EC5234">
        <w:rPr>
          <w:rFonts w:ascii="Times New Roman" w:hAnsi="Times New Roman" w:cs="Times New Roman"/>
          <w:color w:val="FF0000"/>
          <w:sz w:val="28"/>
        </w:rPr>
        <w:t>утилитарную</w:t>
      </w:r>
      <w:r w:rsidR="000E30BE" w:rsidRPr="00EC5234">
        <w:rPr>
          <w:rFonts w:ascii="Times New Roman" w:hAnsi="Times New Roman" w:cs="Times New Roman"/>
          <w:color w:val="FF0000"/>
          <w:sz w:val="28"/>
        </w:rPr>
        <w:t xml:space="preserve"> версию</w:t>
      </w:r>
      <w:r w:rsidR="000510A4" w:rsidRPr="00EC5234">
        <w:rPr>
          <w:rFonts w:ascii="Times New Roman" w:hAnsi="Times New Roman" w:cs="Times New Roman"/>
          <w:color w:val="FF0000"/>
          <w:sz w:val="28"/>
        </w:rPr>
        <w:t xml:space="preserve"> «биоэтики», которая является решающим слабым</w:t>
      </w:r>
      <w:r w:rsidR="00451026" w:rsidRPr="00EC5234">
        <w:rPr>
          <w:rFonts w:ascii="Times New Roman" w:hAnsi="Times New Roman" w:cs="Times New Roman"/>
          <w:color w:val="FF0000"/>
          <w:sz w:val="28"/>
        </w:rPr>
        <w:t xml:space="preserve"> пункт</w:t>
      </w:r>
      <w:r w:rsidR="000E30BE" w:rsidRPr="00EC5234">
        <w:rPr>
          <w:rFonts w:ascii="Times New Roman" w:hAnsi="Times New Roman" w:cs="Times New Roman"/>
          <w:color w:val="FF0000"/>
          <w:sz w:val="28"/>
        </w:rPr>
        <w:t>ом</w:t>
      </w:r>
      <w:r w:rsidR="00451026" w:rsidRPr="00EC5234">
        <w:rPr>
          <w:rFonts w:ascii="Times New Roman" w:hAnsi="Times New Roman" w:cs="Times New Roman"/>
          <w:color w:val="FF0000"/>
          <w:sz w:val="28"/>
        </w:rPr>
        <w:t xml:space="preserve"> в действительности</w:t>
      </w:r>
      <w:r w:rsidR="000E30BE" w:rsidRPr="00EC5234">
        <w:rPr>
          <w:rFonts w:ascii="Times New Roman" w:hAnsi="Times New Roman" w:cs="Times New Roman"/>
          <w:color w:val="FF0000"/>
          <w:sz w:val="28"/>
        </w:rPr>
        <w:t>, она</w:t>
      </w:r>
      <w:r w:rsidR="00451026" w:rsidRPr="00EC5234">
        <w:rPr>
          <w:rFonts w:ascii="Times New Roman" w:hAnsi="Times New Roman" w:cs="Times New Roman"/>
          <w:color w:val="FF0000"/>
          <w:sz w:val="28"/>
        </w:rPr>
        <w:t xml:space="preserve"> </w:t>
      </w:r>
      <w:r w:rsidR="000E30BE" w:rsidRPr="00EC5234">
        <w:rPr>
          <w:rFonts w:ascii="Times New Roman" w:hAnsi="Times New Roman" w:cs="Times New Roman"/>
          <w:color w:val="FF0000"/>
          <w:sz w:val="28"/>
        </w:rPr>
        <w:t>является материальным</w:t>
      </w:r>
      <w:r w:rsidR="00451026" w:rsidRPr="00EC5234">
        <w:rPr>
          <w:rFonts w:ascii="Times New Roman" w:hAnsi="Times New Roman" w:cs="Times New Roman"/>
          <w:color w:val="FF0000"/>
          <w:sz w:val="28"/>
        </w:rPr>
        <w:t xml:space="preserve"> дар</w:t>
      </w:r>
      <w:r w:rsidR="000E30BE" w:rsidRPr="00EC5234">
        <w:rPr>
          <w:rFonts w:ascii="Times New Roman" w:hAnsi="Times New Roman" w:cs="Times New Roman"/>
          <w:color w:val="FF0000"/>
          <w:sz w:val="28"/>
        </w:rPr>
        <w:t>ом</w:t>
      </w:r>
      <w:r w:rsidR="00451026" w:rsidRPr="00EC5234">
        <w:rPr>
          <w:rFonts w:ascii="Times New Roman" w:hAnsi="Times New Roman" w:cs="Times New Roman"/>
          <w:color w:val="FF0000"/>
          <w:sz w:val="28"/>
        </w:rPr>
        <w:t xml:space="preserve"> отчета, прежде всег</w:t>
      </w:r>
      <w:r w:rsidR="000E30BE" w:rsidRPr="00EC5234">
        <w:rPr>
          <w:rFonts w:ascii="Times New Roman" w:hAnsi="Times New Roman" w:cs="Times New Roman"/>
          <w:color w:val="FF0000"/>
          <w:sz w:val="28"/>
        </w:rPr>
        <w:t>о, о ее целевых</w:t>
      </w:r>
      <w:r w:rsidR="00451026" w:rsidRPr="00EC5234">
        <w:rPr>
          <w:rFonts w:ascii="Times New Roman" w:hAnsi="Times New Roman" w:cs="Times New Roman"/>
          <w:color w:val="FF0000"/>
          <w:sz w:val="28"/>
        </w:rPr>
        <w:t xml:space="preserve"> понятия</w:t>
      </w:r>
      <w:r w:rsidR="000E30BE" w:rsidRPr="00EC5234">
        <w:rPr>
          <w:rFonts w:ascii="Times New Roman" w:hAnsi="Times New Roman" w:cs="Times New Roman"/>
          <w:color w:val="FF0000"/>
          <w:sz w:val="28"/>
        </w:rPr>
        <w:t>х</w:t>
      </w:r>
      <w:r w:rsidR="00451026" w:rsidRPr="00EC5234">
        <w:rPr>
          <w:rFonts w:ascii="Times New Roman" w:hAnsi="Times New Roman" w:cs="Times New Roman"/>
          <w:color w:val="FF0000"/>
          <w:sz w:val="28"/>
        </w:rPr>
        <w:t>. Можно г</w:t>
      </w:r>
      <w:r w:rsidR="000E30BE" w:rsidRPr="00EC5234">
        <w:rPr>
          <w:rFonts w:ascii="Times New Roman" w:hAnsi="Times New Roman" w:cs="Times New Roman"/>
          <w:color w:val="FF0000"/>
          <w:sz w:val="28"/>
        </w:rPr>
        <w:t>оворить, что эта третья версия «биоэтики»</w:t>
      </w:r>
      <w:r w:rsidR="00451026" w:rsidRPr="00EC5234">
        <w:rPr>
          <w:rFonts w:ascii="Times New Roman" w:hAnsi="Times New Roman" w:cs="Times New Roman"/>
          <w:color w:val="FF0000"/>
          <w:sz w:val="28"/>
        </w:rPr>
        <w:t xml:space="preserve">, которая развивает чрезвычайно большое общественное </w:t>
      </w:r>
      <w:r w:rsidR="000E30BE" w:rsidRPr="00EC5234">
        <w:rPr>
          <w:rFonts w:ascii="Times New Roman" w:hAnsi="Times New Roman" w:cs="Times New Roman"/>
          <w:color w:val="FF0000"/>
          <w:sz w:val="28"/>
        </w:rPr>
        <w:t>влияние,</w:t>
      </w:r>
      <w:r w:rsidR="00451026" w:rsidRPr="00EC5234">
        <w:rPr>
          <w:rFonts w:ascii="Times New Roman" w:hAnsi="Times New Roman" w:cs="Times New Roman"/>
          <w:color w:val="FF0000"/>
          <w:sz w:val="28"/>
        </w:rPr>
        <w:t xml:space="preserve"> ссылаясь на прагматику и </w:t>
      </w:r>
      <w:r w:rsidR="000E30BE" w:rsidRPr="00EC5234">
        <w:rPr>
          <w:rFonts w:ascii="Times New Roman" w:hAnsi="Times New Roman" w:cs="Times New Roman"/>
          <w:color w:val="FF0000"/>
          <w:sz w:val="28"/>
        </w:rPr>
        <w:t>простые</w:t>
      </w:r>
      <w:r w:rsidR="00451026" w:rsidRPr="00EC5234">
        <w:rPr>
          <w:rFonts w:ascii="Times New Roman" w:hAnsi="Times New Roman" w:cs="Times New Roman"/>
          <w:color w:val="FF0000"/>
          <w:sz w:val="28"/>
        </w:rPr>
        <w:t xml:space="preserve"> повседневные представления о хорошей жизни, не в последнюю очередь, однако, под внушающей активизацией всегда неограниченных желательных качеств, ориентируется безмолвно, однако, всегда на идеалы технического совершенства, </w:t>
      </w:r>
      <w:r w:rsidR="000E30BE" w:rsidRPr="00EC5234">
        <w:rPr>
          <w:rFonts w:ascii="Times New Roman" w:hAnsi="Times New Roman" w:cs="Times New Roman"/>
          <w:color w:val="FF0000"/>
          <w:sz w:val="28"/>
        </w:rPr>
        <w:t xml:space="preserve">а </w:t>
      </w:r>
      <w:r w:rsidR="00451026" w:rsidRPr="00EC5234">
        <w:rPr>
          <w:rFonts w:ascii="Times New Roman" w:hAnsi="Times New Roman" w:cs="Times New Roman"/>
          <w:color w:val="FF0000"/>
          <w:sz w:val="28"/>
        </w:rPr>
        <w:t xml:space="preserve">также </w:t>
      </w:r>
      <w:r w:rsidR="000E30BE" w:rsidRPr="00EC5234">
        <w:rPr>
          <w:rFonts w:ascii="Times New Roman" w:hAnsi="Times New Roman" w:cs="Times New Roman"/>
          <w:color w:val="FF0000"/>
          <w:sz w:val="28"/>
        </w:rPr>
        <w:t>технические</w:t>
      </w:r>
      <w:r w:rsidR="00451026" w:rsidRPr="00EC5234">
        <w:rPr>
          <w:rFonts w:ascii="Times New Roman" w:hAnsi="Times New Roman" w:cs="Times New Roman"/>
          <w:color w:val="FF0000"/>
          <w:sz w:val="28"/>
        </w:rPr>
        <w:t xml:space="preserve"> совершенствования жизни (с </w:t>
      </w:r>
      <w:r w:rsidR="000E30BE" w:rsidRPr="00EC5234">
        <w:rPr>
          <w:rFonts w:ascii="Times New Roman" w:hAnsi="Times New Roman" w:cs="Times New Roman"/>
          <w:color w:val="FF0000"/>
          <w:sz w:val="28"/>
        </w:rPr>
        <w:t>приставкой «совершенствования»</w:t>
      </w:r>
      <w:r w:rsidR="00451026" w:rsidRPr="00EC5234">
        <w:rPr>
          <w:rFonts w:ascii="Times New Roman" w:hAnsi="Times New Roman" w:cs="Times New Roman"/>
          <w:color w:val="FF0000"/>
          <w:sz w:val="28"/>
        </w:rPr>
        <w:t xml:space="preserve"> человека).</w:t>
      </w:r>
      <w:r w:rsidR="00451026" w:rsidRPr="00EC5234">
        <w:rPr>
          <w:rFonts w:ascii="Times New Roman" w:hAnsi="Times New Roman" w:cs="Times New Roman"/>
          <w:sz w:val="28"/>
        </w:rPr>
        <w:t xml:space="preserve"> </w:t>
      </w:r>
      <w:r w:rsidR="002A4FC5" w:rsidRPr="00EC5234">
        <w:rPr>
          <w:rFonts w:ascii="Times New Roman" w:hAnsi="Times New Roman" w:cs="Times New Roman"/>
          <w:sz w:val="28"/>
        </w:rPr>
        <w:t xml:space="preserve">Как раз там, она является </w:t>
      </w:r>
      <w:proofErr w:type="spellStart"/>
      <w:r w:rsidR="002A4FC5" w:rsidRPr="00EC5234">
        <w:rPr>
          <w:rFonts w:ascii="Times New Roman" w:hAnsi="Times New Roman" w:cs="Times New Roman"/>
          <w:sz w:val="28"/>
        </w:rPr>
        <w:t>взаимосоединяющейся</w:t>
      </w:r>
      <w:proofErr w:type="spellEnd"/>
      <w:r w:rsidR="002A4FC5" w:rsidRPr="00EC5234">
        <w:rPr>
          <w:rFonts w:ascii="Times New Roman" w:hAnsi="Times New Roman" w:cs="Times New Roman"/>
          <w:sz w:val="28"/>
        </w:rPr>
        <w:t xml:space="preserve"> </w:t>
      </w:r>
      <w:r w:rsidR="00685865" w:rsidRPr="00EC5234">
        <w:rPr>
          <w:rFonts w:ascii="Times New Roman" w:hAnsi="Times New Roman" w:cs="Times New Roman"/>
          <w:sz w:val="28"/>
        </w:rPr>
        <w:t xml:space="preserve">с последними нормами </w:t>
      </w:r>
      <w:r w:rsidR="00685865" w:rsidRPr="00EC5234">
        <w:rPr>
          <w:rFonts w:ascii="Times New Roman" w:hAnsi="Times New Roman" w:cs="Times New Roman"/>
          <w:i/>
          <w:sz w:val="28"/>
        </w:rPr>
        <w:t xml:space="preserve">биотехники </w:t>
      </w:r>
      <w:r w:rsidR="00685865" w:rsidRPr="00EC5234">
        <w:rPr>
          <w:rFonts w:ascii="Times New Roman" w:hAnsi="Times New Roman" w:cs="Times New Roman"/>
          <w:sz w:val="28"/>
        </w:rPr>
        <w:t xml:space="preserve">и выпускалась в этом смысле, как простая этика – проблема, с которой мы столкнемся в других отраслях так называемой прикладной этики, </w:t>
      </w:r>
      <w:r w:rsidR="00AF7A2F" w:rsidRPr="00EC5234">
        <w:rPr>
          <w:rFonts w:ascii="Times New Roman" w:hAnsi="Times New Roman" w:cs="Times New Roman"/>
          <w:sz w:val="28"/>
        </w:rPr>
        <w:t>так,</w:t>
      </w:r>
      <w:r w:rsidR="00685865" w:rsidRPr="00EC5234">
        <w:rPr>
          <w:rFonts w:ascii="Times New Roman" w:hAnsi="Times New Roman" w:cs="Times New Roman"/>
          <w:sz w:val="28"/>
        </w:rPr>
        <w:t xml:space="preserve"> в частности в определенных образованиях экономической этики, если там всегда ориентирована на необходимое логика экономики </w:t>
      </w:r>
      <w:r w:rsidR="00AF7A2F" w:rsidRPr="00EC5234">
        <w:rPr>
          <w:rFonts w:ascii="Times New Roman" w:hAnsi="Times New Roman" w:cs="Times New Roman"/>
          <w:sz w:val="28"/>
        </w:rPr>
        <w:t xml:space="preserve">должна быть </w:t>
      </w:r>
      <w:proofErr w:type="spellStart"/>
      <w:r w:rsidR="00AF7A2F" w:rsidRPr="00EC5234">
        <w:rPr>
          <w:rFonts w:ascii="Times New Roman" w:hAnsi="Times New Roman" w:cs="Times New Roman"/>
          <w:sz w:val="28"/>
        </w:rPr>
        <w:t>стилизирована</w:t>
      </w:r>
      <w:proofErr w:type="spellEnd"/>
      <w:r w:rsidR="00AF7A2F" w:rsidRPr="00EC5234">
        <w:rPr>
          <w:rFonts w:ascii="Times New Roman" w:hAnsi="Times New Roman" w:cs="Times New Roman"/>
          <w:sz w:val="28"/>
        </w:rPr>
        <w:t xml:space="preserve"> к «этическим» критериям и также здесь больше не возникает </w:t>
      </w:r>
      <w:r w:rsidR="00AF7A2F" w:rsidRPr="00EC5234">
        <w:rPr>
          <w:rFonts w:ascii="Times New Roman" w:hAnsi="Times New Roman" w:cs="Times New Roman"/>
          <w:i/>
          <w:sz w:val="28"/>
        </w:rPr>
        <w:t xml:space="preserve">этический </w:t>
      </w:r>
      <w:r w:rsidR="00AF7A2F" w:rsidRPr="00EC5234">
        <w:rPr>
          <w:rFonts w:ascii="Times New Roman" w:hAnsi="Times New Roman" w:cs="Times New Roman"/>
          <w:sz w:val="28"/>
        </w:rPr>
        <w:t xml:space="preserve"> вопрос о человеческом </w:t>
      </w:r>
      <w:proofErr w:type="spellStart"/>
      <w:r w:rsidR="00AF7A2F" w:rsidRPr="00EC5234">
        <w:rPr>
          <w:rFonts w:ascii="Times New Roman" w:hAnsi="Times New Roman" w:cs="Times New Roman"/>
          <w:sz w:val="28"/>
        </w:rPr>
        <w:t>самоотношении</w:t>
      </w:r>
      <w:proofErr w:type="spellEnd"/>
      <w:r w:rsidR="00AF7A2F" w:rsidRPr="00EC5234">
        <w:rPr>
          <w:rFonts w:ascii="Times New Roman" w:hAnsi="Times New Roman" w:cs="Times New Roman"/>
          <w:sz w:val="28"/>
        </w:rPr>
        <w:t xml:space="preserve"> и </w:t>
      </w:r>
      <w:proofErr w:type="spellStart"/>
      <w:r w:rsidR="00AF7A2F" w:rsidRPr="00EC5234">
        <w:rPr>
          <w:rFonts w:ascii="Times New Roman" w:hAnsi="Times New Roman" w:cs="Times New Roman"/>
          <w:sz w:val="28"/>
        </w:rPr>
        <w:t>самопонимании</w:t>
      </w:r>
      <w:proofErr w:type="spellEnd"/>
      <w:r w:rsidR="00AF7A2F" w:rsidRPr="00EC5234">
        <w:rPr>
          <w:rFonts w:ascii="Times New Roman" w:hAnsi="Times New Roman" w:cs="Times New Roman"/>
          <w:sz w:val="28"/>
        </w:rPr>
        <w:t xml:space="preserve"> в действии. Мы хотим в дальнейшем эту проблему просто сделать </w:t>
      </w:r>
      <w:proofErr w:type="spellStart"/>
      <w:r w:rsidR="00AF7A2F" w:rsidRPr="00EC5234">
        <w:rPr>
          <w:rFonts w:ascii="Times New Roman" w:hAnsi="Times New Roman" w:cs="Times New Roman"/>
          <w:sz w:val="28"/>
        </w:rPr>
        <w:t>уталитарной</w:t>
      </w:r>
      <w:proofErr w:type="spellEnd"/>
      <w:r w:rsidR="00AF7A2F" w:rsidRPr="00EC5234">
        <w:rPr>
          <w:rFonts w:ascii="Times New Roman" w:hAnsi="Times New Roman" w:cs="Times New Roman"/>
          <w:sz w:val="28"/>
        </w:rPr>
        <w:t>, то есть в конце концов биотехническая биоэтика не будет использоваться, но она останется при существующей проблеме.</w:t>
      </w:r>
      <w:r w:rsidR="00A775E5" w:rsidRPr="00EC5234">
        <w:rPr>
          <w:rFonts w:ascii="Times New Roman" w:hAnsi="Times New Roman" w:cs="Times New Roman"/>
          <w:sz w:val="28"/>
        </w:rPr>
        <w:t xml:space="preserve"> Но начнем мы с давнишнего спора между ориентацией биоэтики на свободу и жизнь, который существует со второй половины 20 века. </w:t>
      </w:r>
    </w:p>
    <w:p w:rsidR="00A775E5" w:rsidRPr="00EC5234" w:rsidRDefault="00A775E5" w:rsidP="00091D08">
      <w:pPr>
        <w:pStyle w:val="a3"/>
        <w:numPr>
          <w:ilvl w:val="0"/>
          <w:numId w:val="2"/>
        </w:numPr>
        <w:jc w:val="both"/>
        <w:rPr>
          <w:rFonts w:ascii="Times New Roman" w:hAnsi="Times New Roman" w:cs="Times New Roman"/>
          <w:sz w:val="28"/>
        </w:rPr>
      </w:pPr>
      <w:r w:rsidRPr="00EC5234">
        <w:rPr>
          <w:rFonts w:ascii="Times New Roman" w:hAnsi="Times New Roman" w:cs="Times New Roman"/>
          <w:sz w:val="28"/>
        </w:rPr>
        <w:t xml:space="preserve">Основные пути биоэтики. </w:t>
      </w:r>
    </w:p>
    <w:p w:rsidR="000D15A3" w:rsidRPr="00EC5234" w:rsidRDefault="00A775E5" w:rsidP="00323BD5">
      <w:pPr>
        <w:jc w:val="both"/>
        <w:rPr>
          <w:rFonts w:ascii="Times New Roman" w:hAnsi="Times New Roman" w:cs="Times New Roman"/>
          <w:sz w:val="28"/>
        </w:rPr>
      </w:pPr>
      <w:r w:rsidRPr="00EC5234">
        <w:rPr>
          <w:rFonts w:ascii="Times New Roman" w:hAnsi="Times New Roman" w:cs="Times New Roman"/>
          <w:sz w:val="28"/>
        </w:rPr>
        <w:t>Этот спор оказался не последним в фазе учреждения биоэтики, как академическая дисциплина, как «основной спор», который в одно время должен был подогревать нравы, итак,</w:t>
      </w:r>
      <w:r w:rsidR="00213FF8" w:rsidRPr="00EC5234">
        <w:rPr>
          <w:rFonts w:ascii="Times New Roman" w:hAnsi="Times New Roman" w:cs="Times New Roman"/>
          <w:sz w:val="28"/>
        </w:rPr>
        <w:t xml:space="preserve"> почти</w:t>
      </w:r>
      <w:r w:rsidRPr="00EC5234">
        <w:rPr>
          <w:rFonts w:ascii="Times New Roman" w:hAnsi="Times New Roman" w:cs="Times New Roman"/>
          <w:sz w:val="28"/>
        </w:rPr>
        <w:t xml:space="preserve"> </w:t>
      </w:r>
      <w:r w:rsidR="00213FF8" w:rsidRPr="00EC5234">
        <w:rPr>
          <w:rFonts w:ascii="Times New Roman" w:hAnsi="Times New Roman" w:cs="Times New Roman"/>
          <w:sz w:val="28"/>
        </w:rPr>
        <w:t xml:space="preserve">все зависело бы от  первого использовании слова относительно понятийного смысла. Относительного этого спора, будут ссылаться на 1970 год, в котором – естественно в Северной Америке – падали два стартовых удара для учреждения новой дисциплины. </w:t>
      </w:r>
      <w:r w:rsidR="005265F3" w:rsidRPr="00EC5234">
        <w:rPr>
          <w:rFonts w:ascii="Times New Roman" w:hAnsi="Times New Roman" w:cs="Times New Roman"/>
          <w:sz w:val="28"/>
        </w:rPr>
        <w:t xml:space="preserve">Грубо сказано, здесь стоят друг против друга, с одной стороны, модель восприятия биоэтики как </w:t>
      </w:r>
      <w:r w:rsidR="00213FF8" w:rsidRPr="00EC5234">
        <w:rPr>
          <w:rFonts w:ascii="Times New Roman" w:hAnsi="Times New Roman" w:cs="Times New Roman"/>
          <w:sz w:val="28"/>
        </w:rPr>
        <w:t xml:space="preserve"> </w:t>
      </w:r>
      <w:r w:rsidR="005265F3" w:rsidRPr="00EC5234">
        <w:rPr>
          <w:rFonts w:ascii="Times New Roman" w:hAnsi="Times New Roman" w:cs="Times New Roman"/>
          <w:sz w:val="28"/>
        </w:rPr>
        <w:t xml:space="preserve">приспособленную </w:t>
      </w:r>
      <w:r w:rsidR="005265F3" w:rsidRPr="00EC5234">
        <w:rPr>
          <w:rFonts w:ascii="Times New Roman" w:hAnsi="Times New Roman" w:cs="Times New Roman"/>
          <w:i/>
          <w:sz w:val="28"/>
        </w:rPr>
        <w:t>область этики</w:t>
      </w:r>
      <w:r w:rsidR="005265F3" w:rsidRPr="00EC5234">
        <w:rPr>
          <w:rFonts w:ascii="Times New Roman" w:hAnsi="Times New Roman" w:cs="Times New Roman"/>
          <w:sz w:val="28"/>
        </w:rPr>
        <w:t xml:space="preserve"> и при </w:t>
      </w:r>
      <w:r w:rsidR="000D15A3" w:rsidRPr="00EC5234">
        <w:rPr>
          <w:rFonts w:ascii="Times New Roman" w:hAnsi="Times New Roman" w:cs="Times New Roman"/>
          <w:sz w:val="28"/>
        </w:rPr>
        <w:t>этом имеет медицинское влияние, с другой стороны, «</w:t>
      </w:r>
      <w:proofErr w:type="spellStart"/>
      <w:r w:rsidR="000D15A3" w:rsidRPr="00EC5234">
        <w:rPr>
          <w:rFonts w:ascii="Times New Roman" w:hAnsi="Times New Roman" w:cs="Times New Roman"/>
          <w:sz w:val="28"/>
        </w:rPr>
        <w:t>холистическая</w:t>
      </w:r>
      <w:proofErr w:type="spellEnd"/>
      <w:r w:rsidR="000D15A3" w:rsidRPr="00EC5234">
        <w:rPr>
          <w:rFonts w:ascii="Times New Roman" w:hAnsi="Times New Roman" w:cs="Times New Roman"/>
          <w:sz w:val="28"/>
        </w:rPr>
        <w:t xml:space="preserve">» идея </w:t>
      </w:r>
      <w:r w:rsidR="000D15A3" w:rsidRPr="00EC5234">
        <w:rPr>
          <w:rFonts w:ascii="Times New Roman" w:hAnsi="Times New Roman" w:cs="Times New Roman"/>
          <w:sz w:val="28"/>
        </w:rPr>
        <w:lastRenderedPageBreak/>
        <w:t>поставки этического вопроса  только в контексте «общей медитации» жизни или природы. Мы рассматриваем в основных чертах эти две модели и приходим к предположению, как бы могла восприниматься третья модель биоэтики.</w:t>
      </w:r>
    </w:p>
    <w:p w:rsidR="000D15A3" w:rsidRPr="00EC5234" w:rsidRDefault="000D15A3" w:rsidP="0063374D">
      <w:pPr>
        <w:pStyle w:val="a3"/>
        <w:numPr>
          <w:ilvl w:val="1"/>
          <w:numId w:val="1"/>
        </w:numPr>
        <w:jc w:val="both"/>
        <w:rPr>
          <w:rFonts w:ascii="Times New Roman" w:hAnsi="Times New Roman" w:cs="Times New Roman"/>
          <w:sz w:val="28"/>
        </w:rPr>
      </w:pPr>
      <w:r w:rsidRPr="00EC5234">
        <w:rPr>
          <w:rFonts w:ascii="Times New Roman" w:hAnsi="Times New Roman" w:cs="Times New Roman"/>
          <w:sz w:val="28"/>
        </w:rPr>
        <w:t>Преобладающая модель: между этикой воспроизводства и сторонниками персональной свободы</w:t>
      </w:r>
    </w:p>
    <w:p w:rsidR="00A775E5" w:rsidRPr="00EC5234" w:rsidRDefault="000D15A3" w:rsidP="00323BD5">
      <w:pPr>
        <w:jc w:val="both"/>
        <w:rPr>
          <w:rFonts w:ascii="Times New Roman" w:hAnsi="Times New Roman" w:cs="Times New Roman"/>
          <w:sz w:val="28"/>
        </w:rPr>
      </w:pPr>
      <w:r w:rsidRPr="00EC5234">
        <w:rPr>
          <w:rFonts w:ascii="Times New Roman" w:hAnsi="Times New Roman" w:cs="Times New Roman"/>
          <w:sz w:val="28"/>
        </w:rPr>
        <w:t>Начнем мы с «</w:t>
      </w:r>
      <w:proofErr w:type="spellStart"/>
      <w:r w:rsidRPr="00EC5234">
        <w:rPr>
          <w:rFonts w:ascii="Times New Roman" w:hAnsi="Times New Roman" w:cs="Times New Roman"/>
          <w:sz w:val="28"/>
        </w:rPr>
        <w:t>мейнстрима</w:t>
      </w:r>
      <w:proofErr w:type="spellEnd"/>
      <w:r w:rsidRPr="00EC5234">
        <w:rPr>
          <w:rFonts w:ascii="Times New Roman" w:hAnsi="Times New Roman" w:cs="Times New Roman"/>
          <w:sz w:val="28"/>
        </w:rPr>
        <w:t>» - с понимания биоэтики как области этики в виде политической, правовой и научной этики! В случае био</w:t>
      </w:r>
      <w:r w:rsidR="00620A11" w:rsidRPr="00EC5234">
        <w:rPr>
          <w:rFonts w:ascii="Times New Roman" w:hAnsi="Times New Roman" w:cs="Times New Roman"/>
          <w:sz w:val="28"/>
        </w:rPr>
        <w:t xml:space="preserve">этики, речь идет об идее, смысл которой в связи с 1971 год в университете Джорджтаун основан </w:t>
      </w:r>
      <w:r w:rsidR="00620A11" w:rsidRPr="00EC5234">
        <w:rPr>
          <w:rFonts w:ascii="Times New Roman" w:hAnsi="Times New Roman" w:cs="Times New Roman"/>
          <w:i/>
          <w:sz w:val="28"/>
        </w:rPr>
        <w:t xml:space="preserve">Центр человеческого воспроизводства и биоэтики Джозефа и </w:t>
      </w:r>
      <w:proofErr w:type="spellStart"/>
      <w:r w:rsidR="00620A11" w:rsidRPr="00EC5234">
        <w:rPr>
          <w:rFonts w:ascii="Times New Roman" w:hAnsi="Times New Roman" w:cs="Times New Roman"/>
          <w:i/>
          <w:sz w:val="28"/>
        </w:rPr>
        <w:t>Роуз</w:t>
      </w:r>
      <w:proofErr w:type="spellEnd"/>
      <w:r w:rsidR="00620A11" w:rsidRPr="00EC5234">
        <w:rPr>
          <w:rFonts w:ascii="Times New Roman" w:hAnsi="Times New Roman" w:cs="Times New Roman"/>
          <w:i/>
          <w:sz w:val="28"/>
        </w:rPr>
        <w:t xml:space="preserve"> Кеннеди. </w:t>
      </w:r>
      <w:r w:rsidR="00620A11" w:rsidRPr="00EC5234">
        <w:rPr>
          <w:rFonts w:ascii="Times New Roman" w:hAnsi="Times New Roman" w:cs="Times New Roman"/>
          <w:sz w:val="28"/>
        </w:rPr>
        <w:t xml:space="preserve">Название «Биоэтика» возможно, было неожиданно найдено в контексте возникновения института в 1970 год семьей Кеннеди, который были близки к политику Сардженту </w:t>
      </w:r>
      <w:proofErr w:type="spellStart"/>
      <w:r w:rsidR="00620A11" w:rsidRPr="00EC5234">
        <w:rPr>
          <w:rFonts w:ascii="Times New Roman" w:hAnsi="Times New Roman" w:cs="Times New Roman"/>
          <w:sz w:val="28"/>
        </w:rPr>
        <w:t>Шриверу</w:t>
      </w:r>
      <w:proofErr w:type="spellEnd"/>
      <w:r w:rsidR="00620A11" w:rsidRPr="00EC5234">
        <w:rPr>
          <w:rFonts w:ascii="Times New Roman" w:hAnsi="Times New Roman" w:cs="Times New Roman"/>
          <w:sz w:val="28"/>
        </w:rPr>
        <w:t xml:space="preserve"> (1915-2011). </w:t>
      </w:r>
      <w:proofErr w:type="spellStart"/>
      <w:r w:rsidR="00620A11" w:rsidRPr="00EC5234">
        <w:rPr>
          <w:rFonts w:ascii="Times New Roman" w:hAnsi="Times New Roman" w:cs="Times New Roman"/>
          <w:sz w:val="28"/>
        </w:rPr>
        <w:t>Шривер</w:t>
      </w:r>
      <w:proofErr w:type="spellEnd"/>
      <w:r w:rsidR="00620A11" w:rsidRPr="00EC5234">
        <w:rPr>
          <w:rFonts w:ascii="Times New Roman" w:hAnsi="Times New Roman" w:cs="Times New Roman"/>
          <w:sz w:val="28"/>
        </w:rPr>
        <w:t xml:space="preserve">, со своей стороны, имел не только </w:t>
      </w:r>
      <w:proofErr w:type="spellStart"/>
      <w:r w:rsidR="00620A11" w:rsidRPr="00EC5234">
        <w:rPr>
          <w:rFonts w:ascii="Times New Roman" w:hAnsi="Times New Roman" w:cs="Times New Roman"/>
          <w:sz w:val="28"/>
        </w:rPr>
        <w:t>казуастические</w:t>
      </w:r>
      <w:proofErr w:type="spellEnd"/>
      <w:r w:rsidR="00620A11" w:rsidRPr="00EC5234">
        <w:rPr>
          <w:rFonts w:ascii="Times New Roman" w:hAnsi="Times New Roman" w:cs="Times New Roman"/>
          <w:sz w:val="28"/>
        </w:rPr>
        <w:t xml:space="preserve"> взгляды медицинской этики, но также настоятельно хотел дать </w:t>
      </w:r>
      <w:r w:rsidR="00620A11" w:rsidRPr="00EC5234">
        <w:rPr>
          <w:rFonts w:ascii="Times New Roman" w:hAnsi="Times New Roman" w:cs="Times New Roman"/>
          <w:i/>
          <w:sz w:val="28"/>
        </w:rPr>
        <w:t xml:space="preserve">биологии </w:t>
      </w:r>
      <w:r w:rsidR="00620A11" w:rsidRPr="00EC5234">
        <w:rPr>
          <w:rFonts w:ascii="Times New Roman" w:hAnsi="Times New Roman" w:cs="Times New Roman"/>
          <w:sz w:val="28"/>
        </w:rPr>
        <w:t>новую важно</w:t>
      </w:r>
      <w:r w:rsidR="00C17C0C" w:rsidRPr="00EC5234">
        <w:rPr>
          <w:rFonts w:ascii="Times New Roman" w:hAnsi="Times New Roman" w:cs="Times New Roman"/>
          <w:sz w:val="28"/>
        </w:rPr>
        <w:t xml:space="preserve">сть ответа на этический вопрос – такая полностью </w:t>
      </w:r>
      <w:proofErr w:type="spellStart"/>
      <w:r w:rsidR="00C17C0C" w:rsidRPr="00EC5234">
        <w:rPr>
          <w:rFonts w:ascii="Times New Roman" w:hAnsi="Times New Roman" w:cs="Times New Roman"/>
          <w:sz w:val="28"/>
        </w:rPr>
        <w:t>сцинтическо-натуралистическая</w:t>
      </w:r>
      <w:proofErr w:type="spellEnd"/>
      <w:r w:rsidR="00C17C0C" w:rsidRPr="00EC5234">
        <w:rPr>
          <w:rFonts w:ascii="Times New Roman" w:hAnsi="Times New Roman" w:cs="Times New Roman"/>
          <w:sz w:val="28"/>
        </w:rPr>
        <w:t xml:space="preserve"> интуиция принадлежала, естественно, не к пунктам, </w:t>
      </w:r>
      <w:r w:rsidR="00C92CFA" w:rsidRPr="00EC5234">
        <w:rPr>
          <w:rFonts w:ascii="Times New Roman" w:hAnsi="Times New Roman" w:cs="Times New Roman"/>
          <w:sz w:val="28"/>
        </w:rPr>
        <w:t xml:space="preserve">которые заставляли сердца философов биться чаще, но и не вредил популярности новой дисциплины. </w:t>
      </w:r>
      <w:r w:rsidR="00746DF4" w:rsidRPr="00EC5234">
        <w:rPr>
          <w:rFonts w:ascii="Times New Roman" w:hAnsi="Times New Roman" w:cs="Times New Roman"/>
          <w:sz w:val="28"/>
        </w:rPr>
        <w:t xml:space="preserve">Теперь, если мы все подведем к общему итогу, речь пойдет в основном о преимущественно </w:t>
      </w:r>
      <w:proofErr w:type="spellStart"/>
      <w:r w:rsidR="00746DF4" w:rsidRPr="00EC5234">
        <w:rPr>
          <w:rFonts w:ascii="Times New Roman" w:hAnsi="Times New Roman" w:cs="Times New Roman"/>
          <w:sz w:val="28"/>
        </w:rPr>
        <w:t>принципальстическо-каузатической</w:t>
      </w:r>
      <w:proofErr w:type="spellEnd"/>
      <w:r w:rsidR="00746DF4" w:rsidRPr="00EC5234">
        <w:rPr>
          <w:rFonts w:ascii="Times New Roman" w:hAnsi="Times New Roman" w:cs="Times New Roman"/>
          <w:sz w:val="28"/>
        </w:rPr>
        <w:t xml:space="preserve"> поступающему нормированию от</w:t>
      </w:r>
      <w:r w:rsidR="00772084" w:rsidRPr="00EC5234">
        <w:rPr>
          <w:rFonts w:ascii="Times New Roman" w:hAnsi="Times New Roman" w:cs="Times New Roman"/>
          <w:sz w:val="28"/>
        </w:rPr>
        <w:t xml:space="preserve"> </w:t>
      </w:r>
      <w:proofErr w:type="spellStart"/>
      <w:r w:rsidR="00772084" w:rsidRPr="00EC5234">
        <w:rPr>
          <w:rFonts w:ascii="Times New Roman" w:hAnsi="Times New Roman" w:cs="Times New Roman"/>
          <w:sz w:val="28"/>
        </w:rPr>
        <w:t>интерверций</w:t>
      </w:r>
      <w:proofErr w:type="spellEnd"/>
      <w:r w:rsidR="00772084" w:rsidRPr="00EC5234">
        <w:rPr>
          <w:rFonts w:ascii="Times New Roman" w:hAnsi="Times New Roman" w:cs="Times New Roman"/>
          <w:sz w:val="28"/>
        </w:rPr>
        <w:t xml:space="preserve"> на живые субстраты</w:t>
      </w:r>
      <w:r w:rsidR="00746DF4" w:rsidRPr="00EC5234">
        <w:rPr>
          <w:rFonts w:ascii="Times New Roman" w:hAnsi="Times New Roman" w:cs="Times New Roman"/>
          <w:sz w:val="28"/>
        </w:rPr>
        <w:t>, в частности о внешнем нормировании от действия в области науки, которое встречается в жизни и существовании человечества.</w:t>
      </w:r>
    </w:p>
    <w:p w:rsidR="00D431DE" w:rsidRPr="00EC5234" w:rsidRDefault="00772084" w:rsidP="0063374D">
      <w:pPr>
        <w:pStyle w:val="a3"/>
        <w:numPr>
          <w:ilvl w:val="1"/>
          <w:numId w:val="1"/>
        </w:numPr>
        <w:jc w:val="both"/>
        <w:rPr>
          <w:rFonts w:ascii="Times New Roman" w:hAnsi="Times New Roman" w:cs="Times New Roman"/>
          <w:sz w:val="28"/>
        </w:rPr>
      </w:pPr>
      <w:r w:rsidRPr="00EC5234">
        <w:rPr>
          <w:rFonts w:ascii="Times New Roman" w:hAnsi="Times New Roman" w:cs="Times New Roman"/>
          <w:sz w:val="28"/>
        </w:rPr>
        <w:t xml:space="preserve">Альтернатива: биоэтика как способ получения </w:t>
      </w:r>
      <w:proofErr w:type="spellStart"/>
      <w:r w:rsidRPr="00EC5234">
        <w:rPr>
          <w:rFonts w:ascii="Times New Roman" w:hAnsi="Times New Roman" w:cs="Times New Roman"/>
          <w:sz w:val="28"/>
        </w:rPr>
        <w:t>холистических</w:t>
      </w:r>
      <w:proofErr w:type="spellEnd"/>
      <w:r w:rsidRPr="00EC5234">
        <w:rPr>
          <w:rFonts w:ascii="Times New Roman" w:hAnsi="Times New Roman" w:cs="Times New Roman"/>
          <w:sz w:val="28"/>
        </w:rPr>
        <w:t xml:space="preserve"> норм жизни. </w:t>
      </w:r>
    </w:p>
    <w:p w:rsidR="00772084" w:rsidRPr="00EC5234" w:rsidRDefault="00D431DE" w:rsidP="00323BD5">
      <w:pPr>
        <w:jc w:val="both"/>
        <w:rPr>
          <w:rFonts w:ascii="Times New Roman" w:hAnsi="Times New Roman" w:cs="Times New Roman"/>
          <w:sz w:val="28"/>
        </w:rPr>
      </w:pPr>
      <w:r w:rsidRPr="00EC5234">
        <w:rPr>
          <w:rFonts w:ascii="Times New Roman" w:hAnsi="Times New Roman" w:cs="Times New Roman"/>
          <w:sz w:val="28"/>
        </w:rPr>
        <w:t>В</w:t>
      </w:r>
      <w:r w:rsidR="00772084" w:rsidRPr="00EC5234">
        <w:rPr>
          <w:rFonts w:ascii="Times New Roman" w:hAnsi="Times New Roman" w:cs="Times New Roman"/>
          <w:sz w:val="28"/>
        </w:rPr>
        <w:t xml:space="preserve"> интересах свободы субъекта на пути</w:t>
      </w:r>
      <w:r w:rsidRPr="00EC5234">
        <w:rPr>
          <w:rFonts w:ascii="Times New Roman" w:hAnsi="Times New Roman" w:cs="Times New Roman"/>
          <w:sz w:val="28"/>
        </w:rPr>
        <w:t xml:space="preserve"> с другой стороны стоит биоэтика-проект, примерно с 1970 года, по сравнению с каждой другой моделью биоэтики, речь шла также о «приручении» наук </w:t>
      </w:r>
      <w:r w:rsidR="00D905AC" w:rsidRPr="00EC5234">
        <w:rPr>
          <w:rFonts w:ascii="Times New Roman" w:hAnsi="Times New Roman" w:cs="Times New Roman"/>
          <w:sz w:val="28"/>
        </w:rPr>
        <w:t>согласно</w:t>
      </w:r>
      <w:r w:rsidRPr="00EC5234">
        <w:rPr>
          <w:rFonts w:ascii="Times New Roman" w:hAnsi="Times New Roman" w:cs="Times New Roman"/>
          <w:sz w:val="28"/>
        </w:rPr>
        <w:t xml:space="preserve"> ограничения ее свободы действий интервенции, чей настоящий ведущий аспект лежит не просто в понятии сохранении возможно более субъективной свободы действий</w:t>
      </w:r>
      <w:r w:rsidR="00B330FA" w:rsidRPr="00EC5234">
        <w:rPr>
          <w:rFonts w:ascii="Times New Roman" w:hAnsi="Times New Roman" w:cs="Times New Roman"/>
          <w:sz w:val="28"/>
        </w:rPr>
        <w:t xml:space="preserve"> и, такж</w:t>
      </w:r>
      <w:r w:rsidR="00D54565" w:rsidRPr="00EC5234">
        <w:rPr>
          <w:rFonts w:ascii="Times New Roman" w:hAnsi="Times New Roman" w:cs="Times New Roman"/>
          <w:sz w:val="28"/>
        </w:rPr>
        <w:t xml:space="preserve">е, не в желании воли некоторых. </w:t>
      </w:r>
      <w:r w:rsidR="00C516E8" w:rsidRPr="00EC5234">
        <w:rPr>
          <w:rFonts w:ascii="Times New Roman" w:hAnsi="Times New Roman" w:cs="Times New Roman"/>
          <w:sz w:val="28"/>
        </w:rPr>
        <w:t xml:space="preserve">Задумка биоэтики, ее концепция связана с именами Ван </w:t>
      </w:r>
      <w:proofErr w:type="spellStart"/>
      <w:r w:rsidR="00C516E8" w:rsidRPr="00EC5234">
        <w:rPr>
          <w:rFonts w:ascii="Times New Roman" w:hAnsi="Times New Roman" w:cs="Times New Roman"/>
          <w:sz w:val="28"/>
        </w:rPr>
        <w:t>Ренсселор</w:t>
      </w:r>
      <w:proofErr w:type="spellEnd"/>
      <w:r w:rsidR="00C516E8" w:rsidRPr="00EC5234">
        <w:rPr>
          <w:rFonts w:ascii="Times New Roman" w:hAnsi="Times New Roman" w:cs="Times New Roman"/>
          <w:sz w:val="28"/>
        </w:rPr>
        <w:t xml:space="preserve"> </w:t>
      </w:r>
      <w:proofErr w:type="spellStart"/>
      <w:r w:rsidR="00C516E8" w:rsidRPr="00EC5234">
        <w:rPr>
          <w:rFonts w:ascii="Times New Roman" w:hAnsi="Times New Roman" w:cs="Times New Roman"/>
          <w:sz w:val="28"/>
        </w:rPr>
        <w:t>Поттер</w:t>
      </w:r>
      <w:proofErr w:type="spellEnd"/>
      <w:r w:rsidR="00C516E8" w:rsidRPr="00EC5234">
        <w:rPr>
          <w:rFonts w:ascii="Times New Roman" w:hAnsi="Times New Roman" w:cs="Times New Roman"/>
          <w:sz w:val="28"/>
        </w:rPr>
        <w:t xml:space="preserve">, </w:t>
      </w:r>
      <w:proofErr w:type="spellStart"/>
      <w:r w:rsidR="00C516E8" w:rsidRPr="00EC5234">
        <w:rPr>
          <w:rFonts w:ascii="Times New Roman" w:hAnsi="Times New Roman" w:cs="Times New Roman"/>
          <w:sz w:val="28"/>
        </w:rPr>
        <w:t>Ханс</w:t>
      </w:r>
      <w:proofErr w:type="spellEnd"/>
      <w:r w:rsidR="00C516E8" w:rsidRPr="00EC5234">
        <w:rPr>
          <w:rFonts w:ascii="Times New Roman" w:hAnsi="Times New Roman" w:cs="Times New Roman"/>
          <w:sz w:val="28"/>
        </w:rPr>
        <w:t xml:space="preserve"> Йонас, а также новые распознавания, которые внес Альберт </w:t>
      </w:r>
      <w:proofErr w:type="spellStart"/>
      <w:r w:rsidR="00C516E8" w:rsidRPr="00EC5234">
        <w:rPr>
          <w:rFonts w:ascii="Times New Roman" w:hAnsi="Times New Roman" w:cs="Times New Roman"/>
          <w:sz w:val="28"/>
        </w:rPr>
        <w:t>Швайцер</w:t>
      </w:r>
      <w:proofErr w:type="spellEnd"/>
      <w:r w:rsidR="00C516E8" w:rsidRPr="00EC5234">
        <w:rPr>
          <w:rFonts w:ascii="Times New Roman" w:hAnsi="Times New Roman" w:cs="Times New Roman"/>
          <w:sz w:val="28"/>
        </w:rPr>
        <w:t xml:space="preserve"> и в которой речь идет не только о новом сознании на величине измерения «жизни» или «природы» на горизонте всех человеческих связей, </w:t>
      </w:r>
      <w:r w:rsidR="00E708F4" w:rsidRPr="00EC5234">
        <w:rPr>
          <w:rFonts w:ascii="Times New Roman" w:hAnsi="Times New Roman" w:cs="Times New Roman"/>
          <w:sz w:val="28"/>
        </w:rPr>
        <w:t xml:space="preserve">о новом сознании жизни как </w:t>
      </w:r>
      <w:proofErr w:type="spellStart"/>
      <w:r w:rsidR="00E708F4" w:rsidRPr="00EC5234">
        <w:rPr>
          <w:rFonts w:ascii="Times New Roman" w:hAnsi="Times New Roman" w:cs="Times New Roman"/>
          <w:sz w:val="28"/>
        </w:rPr>
        <w:t>интеград</w:t>
      </w:r>
      <w:proofErr w:type="spellEnd"/>
      <w:r w:rsidR="00E708F4" w:rsidRPr="00EC5234">
        <w:rPr>
          <w:rFonts w:ascii="Times New Roman" w:hAnsi="Times New Roman" w:cs="Times New Roman"/>
          <w:sz w:val="28"/>
        </w:rPr>
        <w:t xml:space="preserve"> нашего существования. Ван </w:t>
      </w:r>
      <w:proofErr w:type="spellStart"/>
      <w:r w:rsidR="00E708F4" w:rsidRPr="00EC5234">
        <w:rPr>
          <w:rFonts w:ascii="Times New Roman" w:hAnsi="Times New Roman" w:cs="Times New Roman"/>
          <w:sz w:val="28"/>
        </w:rPr>
        <w:t>Ренсселор</w:t>
      </w:r>
      <w:proofErr w:type="spellEnd"/>
      <w:r w:rsidR="00E708F4" w:rsidRPr="00EC5234">
        <w:rPr>
          <w:rFonts w:ascii="Times New Roman" w:hAnsi="Times New Roman" w:cs="Times New Roman"/>
          <w:sz w:val="28"/>
        </w:rPr>
        <w:t xml:space="preserve"> </w:t>
      </w:r>
      <w:proofErr w:type="spellStart"/>
      <w:r w:rsidR="00E708F4" w:rsidRPr="00EC5234">
        <w:rPr>
          <w:rFonts w:ascii="Times New Roman" w:hAnsi="Times New Roman" w:cs="Times New Roman"/>
          <w:sz w:val="28"/>
        </w:rPr>
        <w:t>Поттер</w:t>
      </w:r>
      <w:proofErr w:type="spellEnd"/>
      <w:r w:rsidR="00E708F4" w:rsidRPr="00EC5234">
        <w:rPr>
          <w:rFonts w:ascii="Times New Roman" w:hAnsi="Times New Roman" w:cs="Times New Roman"/>
          <w:sz w:val="28"/>
        </w:rPr>
        <w:t xml:space="preserve"> </w:t>
      </w:r>
      <w:proofErr w:type="spellStart"/>
      <w:r w:rsidR="00E708F4" w:rsidRPr="00EC5234">
        <w:rPr>
          <w:rFonts w:ascii="Times New Roman" w:hAnsi="Times New Roman" w:cs="Times New Roman"/>
          <w:sz w:val="28"/>
        </w:rPr>
        <w:t>продемоснтрировал</w:t>
      </w:r>
      <w:proofErr w:type="spellEnd"/>
      <w:r w:rsidR="00E708F4" w:rsidRPr="00EC5234">
        <w:rPr>
          <w:rFonts w:ascii="Times New Roman" w:hAnsi="Times New Roman" w:cs="Times New Roman"/>
          <w:sz w:val="28"/>
        </w:rPr>
        <w:t xml:space="preserve"> свою книгу «Биоэтика. Мост в будущее», вместе с тем установлены тотальность </w:t>
      </w:r>
      <w:r w:rsidR="00E708F4" w:rsidRPr="00EC5234">
        <w:rPr>
          <w:rFonts w:ascii="Times New Roman" w:hAnsi="Times New Roman" w:cs="Times New Roman"/>
          <w:sz w:val="28"/>
        </w:rPr>
        <w:lastRenderedPageBreak/>
        <w:t xml:space="preserve">жизненной связи устанавливающей </w:t>
      </w:r>
      <w:proofErr w:type="spellStart"/>
      <w:r w:rsidR="00E708F4" w:rsidRPr="00EC5234">
        <w:rPr>
          <w:rFonts w:ascii="Times New Roman" w:hAnsi="Times New Roman" w:cs="Times New Roman"/>
          <w:sz w:val="28"/>
        </w:rPr>
        <w:t>контракцент</w:t>
      </w:r>
      <w:proofErr w:type="spellEnd"/>
      <w:r w:rsidR="00E708F4" w:rsidRPr="00EC5234">
        <w:rPr>
          <w:rFonts w:ascii="Times New Roman" w:hAnsi="Times New Roman" w:cs="Times New Roman"/>
          <w:sz w:val="28"/>
        </w:rPr>
        <w:t xml:space="preserve">, против которой устанавливающие человеческие отношения, «антропоцентрическая» </w:t>
      </w:r>
      <w:proofErr w:type="spellStart"/>
      <w:r w:rsidR="00E708F4" w:rsidRPr="00EC5234">
        <w:rPr>
          <w:rFonts w:ascii="Times New Roman" w:hAnsi="Times New Roman" w:cs="Times New Roman"/>
          <w:sz w:val="28"/>
        </w:rPr>
        <w:t>медицино-этическая</w:t>
      </w:r>
      <w:proofErr w:type="spellEnd"/>
      <w:r w:rsidR="00E708F4" w:rsidRPr="00EC5234">
        <w:rPr>
          <w:rFonts w:ascii="Times New Roman" w:hAnsi="Times New Roman" w:cs="Times New Roman"/>
          <w:sz w:val="28"/>
        </w:rPr>
        <w:t xml:space="preserve"> казуистика. </w:t>
      </w:r>
      <w:r w:rsidR="0063374D" w:rsidRPr="00EC5234">
        <w:rPr>
          <w:rFonts w:ascii="Times New Roman" w:hAnsi="Times New Roman" w:cs="Times New Roman"/>
          <w:sz w:val="28"/>
        </w:rPr>
        <w:t xml:space="preserve">Можно, то о чем идет речь - естественно не только о </w:t>
      </w:r>
      <w:proofErr w:type="spellStart"/>
      <w:r w:rsidR="0063374D" w:rsidRPr="00EC5234">
        <w:rPr>
          <w:rFonts w:ascii="Times New Roman" w:hAnsi="Times New Roman" w:cs="Times New Roman"/>
          <w:sz w:val="28"/>
        </w:rPr>
        <w:t>Поттере</w:t>
      </w:r>
      <w:proofErr w:type="spellEnd"/>
      <w:r w:rsidR="0063374D" w:rsidRPr="00EC5234">
        <w:rPr>
          <w:rFonts w:ascii="Times New Roman" w:hAnsi="Times New Roman" w:cs="Times New Roman"/>
          <w:sz w:val="28"/>
        </w:rPr>
        <w:t xml:space="preserve"> – также выразить, что естественная науки с приложением естественнонаучной медицины  больше не воспринимается как смысл императива сооружения</w:t>
      </w:r>
      <w:r w:rsidR="00352B72" w:rsidRPr="00EC5234">
        <w:rPr>
          <w:rFonts w:ascii="Times New Roman" w:hAnsi="Times New Roman" w:cs="Times New Roman"/>
          <w:sz w:val="28"/>
        </w:rPr>
        <w:t xml:space="preserve"> «господство человека» Френсиса Бекона, вместо этого продвигается чувствительность к тотальности или </w:t>
      </w:r>
      <w:r w:rsidR="00352B72" w:rsidRPr="00EC5234">
        <w:rPr>
          <w:rFonts w:ascii="Times New Roman" w:hAnsi="Times New Roman" w:cs="Times New Roman"/>
          <w:i/>
          <w:sz w:val="28"/>
        </w:rPr>
        <w:t>интегральности жизни</w:t>
      </w:r>
      <w:r w:rsidR="00E50F00" w:rsidRPr="00EC5234">
        <w:rPr>
          <w:rFonts w:ascii="Times New Roman" w:hAnsi="Times New Roman" w:cs="Times New Roman"/>
          <w:i/>
          <w:sz w:val="28"/>
        </w:rPr>
        <w:t xml:space="preserve">, </w:t>
      </w:r>
      <w:r w:rsidR="00E50F00" w:rsidRPr="00EC5234">
        <w:rPr>
          <w:rFonts w:ascii="Times New Roman" w:hAnsi="Times New Roman" w:cs="Times New Roman"/>
          <w:sz w:val="28"/>
        </w:rPr>
        <w:t xml:space="preserve">которую можно пробовать основывать – как </w:t>
      </w:r>
      <w:proofErr w:type="spellStart"/>
      <w:r w:rsidR="00E50F00" w:rsidRPr="00EC5234">
        <w:rPr>
          <w:rFonts w:ascii="Times New Roman" w:hAnsi="Times New Roman" w:cs="Times New Roman"/>
          <w:sz w:val="28"/>
        </w:rPr>
        <w:t>Ханс</w:t>
      </w:r>
      <w:proofErr w:type="spellEnd"/>
      <w:r w:rsidR="00E50F00" w:rsidRPr="00EC5234">
        <w:rPr>
          <w:rFonts w:ascii="Times New Roman" w:hAnsi="Times New Roman" w:cs="Times New Roman"/>
          <w:sz w:val="28"/>
        </w:rPr>
        <w:t xml:space="preserve"> Йонас – как </w:t>
      </w:r>
      <w:proofErr w:type="spellStart"/>
      <w:r w:rsidR="00E50F00" w:rsidRPr="00EC5234">
        <w:rPr>
          <w:rFonts w:ascii="Times New Roman" w:hAnsi="Times New Roman" w:cs="Times New Roman"/>
          <w:sz w:val="28"/>
        </w:rPr>
        <w:t>квази-онтологическую</w:t>
      </w:r>
      <w:proofErr w:type="spellEnd"/>
      <w:r w:rsidR="00E50F00" w:rsidRPr="00EC5234">
        <w:rPr>
          <w:rFonts w:ascii="Times New Roman" w:hAnsi="Times New Roman" w:cs="Times New Roman"/>
          <w:sz w:val="28"/>
        </w:rPr>
        <w:t xml:space="preserve"> в понятии совершенства бытия.  То, что запрещали и разрешали делать</w:t>
      </w:r>
      <w:r w:rsidR="00CF4C4B" w:rsidRPr="00EC5234">
        <w:rPr>
          <w:rFonts w:ascii="Times New Roman" w:hAnsi="Times New Roman" w:cs="Times New Roman"/>
          <w:sz w:val="28"/>
        </w:rPr>
        <w:t xml:space="preserve"> в частности науки, получилось из доказательства, которое соответствующая практика биологии извлекла из общей связи живых инстанций бытия. Речь представителей этого образования шла и ид</w:t>
      </w:r>
      <w:r w:rsidR="00FB4DF6" w:rsidRPr="00EC5234">
        <w:rPr>
          <w:rFonts w:ascii="Times New Roman" w:hAnsi="Times New Roman" w:cs="Times New Roman"/>
          <w:sz w:val="28"/>
        </w:rPr>
        <w:t xml:space="preserve">ет о новом учреждении жизненно-светском фиксировании и о жизни, которая часто отображает этику?, которая обхватывает </w:t>
      </w:r>
      <w:proofErr w:type="spellStart"/>
      <w:r w:rsidR="00FB4DF6" w:rsidRPr="00EC5234">
        <w:rPr>
          <w:rFonts w:ascii="Times New Roman" w:hAnsi="Times New Roman" w:cs="Times New Roman"/>
          <w:sz w:val="28"/>
        </w:rPr>
        <w:t>самоопределяющее</w:t>
      </w:r>
      <w:proofErr w:type="spellEnd"/>
      <w:r w:rsidR="00FB4DF6" w:rsidRPr="00EC5234">
        <w:rPr>
          <w:rFonts w:ascii="Times New Roman" w:hAnsi="Times New Roman" w:cs="Times New Roman"/>
          <w:sz w:val="28"/>
        </w:rPr>
        <w:t xml:space="preserve"> действие.</w:t>
      </w:r>
      <w:r w:rsidR="00CF4C4B" w:rsidRPr="00EC5234">
        <w:rPr>
          <w:rFonts w:ascii="Times New Roman" w:hAnsi="Times New Roman" w:cs="Times New Roman"/>
          <w:sz w:val="28"/>
        </w:rPr>
        <w:t xml:space="preserve"> </w:t>
      </w:r>
      <w:r w:rsidR="000636B7" w:rsidRPr="00EC5234">
        <w:rPr>
          <w:rFonts w:ascii="Times New Roman" w:hAnsi="Times New Roman" w:cs="Times New Roman"/>
          <w:sz w:val="28"/>
        </w:rPr>
        <w:t xml:space="preserve">Другими словами, речь шла и идет о модели биоэтики, которая состоит из отстаивании своих прав субъектом в основном воспринимается как модель, которая также имеет место на другое право, как свобода – на право жизни всех и каждого живого существа, если уже не ожидание жизни – в некотором смысле </w:t>
      </w:r>
      <w:r w:rsidR="00386F1B" w:rsidRPr="00EC5234">
        <w:rPr>
          <w:rFonts w:ascii="Times New Roman" w:hAnsi="Times New Roman" w:cs="Times New Roman"/>
          <w:sz w:val="28"/>
        </w:rPr>
        <w:t xml:space="preserve">могут быть связаны также </w:t>
      </w:r>
      <w:r w:rsidR="000636B7" w:rsidRPr="00EC5234">
        <w:rPr>
          <w:rFonts w:ascii="Times New Roman" w:hAnsi="Times New Roman" w:cs="Times New Roman"/>
          <w:sz w:val="28"/>
        </w:rPr>
        <w:t>в этическом постулате</w:t>
      </w:r>
      <w:r w:rsidR="00386F1B" w:rsidRPr="00EC5234">
        <w:rPr>
          <w:rFonts w:ascii="Times New Roman" w:hAnsi="Times New Roman" w:cs="Times New Roman"/>
          <w:sz w:val="28"/>
        </w:rPr>
        <w:t>.</w:t>
      </w:r>
      <w:r w:rsidR="00C03992" w:rsidRPr="00EC5234">
        <w:rPr>
          <w:rFonts w:ascii="Times New Roman" w:hAnsi="Times New Roman" w:cs="Times New Roman"/>
          <w:sz w:val="28"/>
        </w:rPr>
        <w:t xml:space="preserve"> Из  систематической точки зрения появляется вполне естественный вопрос: вопрос, который может быть поставлен новой онтологией, например Йонасом. Как бы позволили ввести и обосновать такую «</w:t>
      </w:r>
      <w:proofErr w:type="spellStart"/>
      <w:r w:rsidR="00C03992" w:rsidRPr="00EC5234">
        <w:rPr>
          <w:rFonts w:ascii="Times New Roman" w:hAnsi="Times New Roman" w:cs="Times New Roman"/>
          <w:sz w:val="28"/>
        </w:rPr>
        <w:t>холистическую</w:t>
      </w:r>
      <w:proofErr w:type="spellEnd"/>
      <w:r w:rsidR="00C03992" w:rsidRPr="00EC5234">
        <w:rPr>
          <w:rFonts w:ascii="Times New Roman" w:hAnsi="Times New Roman" w:cs="Times New Roman"/>
          <w:sz w:val="28"/>
        </w:rPr>
        <w:t>» модель биоэтики?</w:t>
      </w:r>
    </w:p>
    <w:p w:rsidR="00A170A2" w:rsidRPr="00EC5234" w:rsidRDefault="00C03992" w:rsidP="00323BD5">
      <w:pPr>
        <w:jc w:val="both"/>
        <w:rPr>
          <w:rFonts w:ascii="Times New Roman" w:hAnsi="Times New Roman" w:cs="Times New Roman"/>
          <w:sz w:val="28"/>
        </w:rPr>
      </w:pPr>
      <w:r w:rsidRPr="00EC5234">
        <w:rPr>
          <w:rFonts w:ascii="Times New Roman" w:hAnsi="Times New Roman" w:cs="Times New Roman"/>
          <w:sz w:val="28"/>
        </w:rPr>
        <w:t xml:space="preserve">Мы можем проложить такой путь к ответу на первый вопрос, если мы удостоверимся в ближайших фактах, </w:t>
      </w:r>
      <w:r w:rsidR="00AB091B" w:rsidRPr="00EC5234">
        <w:rPr>
          <w:rFonts w:ascii="Times New Roman" w:hAnsi="Times New Roman" w:cs="Times New Roman"/>
          <w:sz w:val="28"/>
        </w:rPr>
        <w:t xml:space="preserve">что «область объекта» биоэтики  (также сфера феномена жизни и живых существ, поскольку они являются предметом человеческих действий), раскрывается не как простой факт или даже как научная (например, биологическая), сформированная объективность. Хотя, мы можем также воспринимать жизнь, как «объективный факт», который происходит, когда мы это конкретизируем, опираясь на его биохимический анализ или ботанической/зоологической таксономии. Разумеется, уже считается, что мы разрабатываем соответствующие </w:t>
      </w:r>
      <w:r w:rsidR="00AB091B" w:rsidRPr="00EC5234">
        <w:rPr>
          <w:rFonts w:ascii="Times New Roman" w:hAnsi="Times New Roman" w:cs="Times New Roman"/>
          <w:i/>
          <w:sz w:val="28"/>
        </w:rPr>
        <w:t xml:space="preserve">объективные </w:t>
      </w:r>
      <w:r w:rsidR="00AB091B" w:rsidRPr="00EC5234">
        <w:rPr>
          <w:rFonts w:ascii="Times New Roman" w:hAnsi="Times New Roman" w:cs="Times New Roman"/>
          <w:sz w:val="28"/>
        </w:rPr>
        <w:t>понятия с жизни с определенными жизненными отношениями и целями, которые все же представляются науками в определенные жизненные миры, от которых их теоретические знания не простые и в каждой точке зрения могут быть изолированными – жизнь также живет в науке, а бытие и есть наши знания</w:t>
      </w:r>
      <w:r w:rsidR="00DB0333" w:rsidRPr="00EC5234">
        <w:rPr>
          <w:rFonts w:ascii="Times New Roman" w:hAnsi="Times New Roman" w:cs="Times New Roman"/>
          <w:sz w:val="28"/>
        </w:rPr>
        <w:t xml:space="preserve">, которые мы можем сказать в нашем сознательном сочувствии. Настолько мало, но мы знаем в биоэтике, что есть смысл «жизни» и какая цель в наших </w:t>
      </w:r>
      <w:r w:rsidR="00DB0333" w:rsidRPr="00EC5234">
        <w:rPr>
          <w:rFonts w:ascii="Times New Roman" w:hAnsi="Times New Roman" w:cs="Times New Roman"/>
          <w:sz w:val="28"/>
        </w:rPr>
        <w:lastRenderedPageBreak/>
        <w:t xml:space="preserve">действиях, только с конкретизации жизни; мы знаем об этом смысле скорее с внутренней перспективы жизни. </w:t>
      </w:r>
      <w:r w:rsidR="001919AB" w:rsidRPr="00EC5234">
        <w:rPr>
          <w:rFonts w:ascii="Times New Roman" w:hAnsi="Times New Roman" w:cs="Times New Roman"/>
          <w:sz w:val="28"/>
        </w:rPr>
        <w:t xml:space="preserve"> Мы знаем про этот смысл, как про самостоятельную вещь, как участвующий в жизни, то есть, как таковой, чей предмет знания всегда как внешний, так и внутренний, мысль, которая также является пространной. Это указывает на тот факт, что для «</w:t>
      </w:r>
      <w:proofErr w:type="spellStart"/>
      <w:r w:rsidR="001919AB" w:rsidRPr="00EC5234">
        <w:rPr>
          <w:rFonts w:ascii="Times New Roman" w:hAnsi="Times New Roman" w:cs="Times New Roman"/>
          <w:sz w:val="28"/>
        </w:rPr>
        <w:t>холистического</w:t>
      </w:r>
      <w:proofErr w:type="spellEnd"/>
      <w:r w:rsidR="001919AB" w:rsidRPr="00EC5234">
        <w:rPr>
          <w:rFonts w:ascii="Times New Roman" w:hAnsi="Times New Roman" w:cs="Times New Roman"/>
          <w:sz w:val="28"/>
        </w:rPr>
        <w:t xml:space="preserve">» установленного биоэтика </w:t>
      </w:r>
      <w:r w:rsidR="005D42F4" w:rsidRPr="00EC5234">
        <w:rPr>
          <w:rFonts w:ascii="Times New Roman" w:hAnsi="Times New Roman" w:cs="Times New Roman"/>
          <w:sz w:val="28"/>
        </w:rPr>
        <w:t xml:space="preserve">предположительно </w:t>
      </w:r>
      <w:r w:rsidR="001919AB" w:rsidRPr="00EC5234">
        <w:rPr>
          <w:rFonts w:ascii="Times New Roman" w:hAnsi="Times New Roman" w:cs="Times New Roman"/>
          <w:sz w:val="28"/>
        </w:rPr>
        <w:t>в понятии жизни с точностью до каждой возвра</w:t>
      </w:r>
      <w:r w:rsidR="005D42F4" w:rsidRPr="00EC5234">
        <w:rPr>
          <w:rFonts w:ascii="Times New Roman" w:hAnsi="Times New Roman" w:cs="Times New Roman"/>
          <w:sz w:val="28"/>
        </w:rPr>
        <w:t>тной единицы формы и содержания, на которые они должны спираться, кто в биоэтике в действительности захочет осуществить изменения парадигм от одной прикл</w:t>
      </w:r>
      <w:r w:rsidR="00F60685" w:rsidRPr="00EC5234">
        <w:rPr>
          <w:rFonts w:ascii="Times New Roman" w:hAnsi="Times New Roman" w:cs="Times New Roman"/>
          <w:sz w:val="28"/>
        </w:rPr>
        <w:t>адной модели этики к другой, которая хочет черпать свою информированность даже с каждой максимальной интегративной связи, которую мы понимаем</w:t>
      </w:r>
      <w:r w:rsidR="00CF69D1" w:rsidRPr="00EC5234">
        <w:rPr>
          <w:rFonts w:ascii="Times New Roman" w:hAnsi="Times New Roman" w:cs="Times New Roman"/>
          <w:sz w:val="28"/>
        </w:rPr>
        <w:t>,</w:t>
      </w:r>
      <w:r w:rsidR="00F60685" w:rsidRPr="00EC5234">
        <w:rPr>
          <w:rFonts w:ascii="Times New Roman" w:hAnsi="Times New Roman" w:cs="Times New Roman"/>
          <w:sz w:val="28"/>
        </w:rPr>
        <w:t xml:space="preserve"> как </w:t>
      </w:r>
      <w:proofErr w:type="spellStart"/>
      <w:r w:rsidR="00F60685" w:rsidRPr="00EC5234">
        <w:rPr>
          <w:rFonts w:ascii="Times New Roman" w:hAnsi="Times New Roman" w:cs="Times New Roman"/>
          <w:color w:val="FF0000"/>
          <w:sz w:val="28"/>
        </w:rPr>
        <w:t>однообразное-разнообразное-посредничество</w:t>
      </w:r>
      <w:proofErr w:type="spellEnd"/>
      <w:r w:rsidR="00CF69D1" w:rsidRPr="00EC5234">
        <w:rPr>
          <w:rFonts w:ascii="Times New Roman" w:hAnsi="Times New Roman" w:cs="Times New Roman"/>
          <w:color w:val="FF0000"/>
          <w:sz w:val="28"/>
        </w:rPr>
        <w:t xml:space="preserve">, </w:t>
      </w:r>
      <w:r w:rsidR="00CF69D1" w:rsidRPr="00EC5234">
        <w:rPr>
          <w:rFonts w:ascii="Times New Roman" w:hAnsi="Times New Roman" w:cs="Times New Roman"/>
          <w:sz w:val="28"/>
        </w:rPr>
        <w:t xml:space="preserve">например, как </w:t>
      </w:r>
      <w:proofErr w:type="spellStart"/>
      <w:r w:rsidR="00CF69D1" w:rsidRPr="00EC5234">
        <w:rPr>
          <w:rFonts w:ascii="Times New Roman" w:hAnsi="Times New Roman" w:cs="Times New Roman"/>
          <w:sz w:val="28"/>
        </w:rPr>
        <w:t>субъект-объект-континиум</w:t>
      </w:r>
      <w:proofErr w:type="spellEnd"/>
      <w:r w:rsidR="00CF69D1" w:rsidRPr="00EC5234">
        <w:rPr>
          <w:rFonts w:ascii="Times New Roman" w:hAnsi="Times New Roman" w:cs="Times New Roman"/>
          <w:sz w:val="28"/>
        </w:rPr>
        <w:t xml:space="preserve">. Биоэтика в этом отношении находится при жизни перед непосредственной властью </w:t>
      </w:r>
      <w:proofErr w:type="spellStart"/>
      <w:r w:rsidR="00CF69D1" w:rsidRPr="00EC5234">
        <w:rPr>
          <w:rFonts w:ascii="Times New Roman" w:hAnsi="Times New Roman" w:cs="Times New Roman"/>
          <w:sz w:val="28"/>
        </w:rPr>
        <w:t>интегративности</w:t>
      </w:r>
      <w:proofErr w:type="spellEnd"/>
      <w:r w:rsidR="00CF69D1" w:rsidRPr="00EC5234">
        <w:rPr>
          <w:rFonts w:ascii="Times New Roman" w:hAnsi="Times New Roman" w:cs="Times New Roman"/>
          <w:sz w:val="28"/>
        </w:rPr>
        <w:t xml:space="preserve">, которую она </w:t>
      </w:r>
      <w:proofErr w:type="spellStart"/>
      <w:r w:rsidR="00CF69D1" w:rsidRPr="00EC5234">
        <w:rPr>
          <w:rFonts w:ascii="Times New Roman" w:hAnsi="Times New Roman" w:cs="Times New Roman"/>
          <w:sz w:val="28"/>
        </w:rPr>
        <w:t>обязует</w:t>
      </w:r>
      <w:proofErr w:type="spellEnd"/>
      <w:r w:rsidR="00CF69D1" w:rsidRPr="00EC5234">
        <w:rPr>
          <w:rFonts w:ascii="Times New Roman" w:hAnsi="Times New Roman" w:cs="Times New Roman"/>
          <w:sz w:val="28"/>
        </w:rPr>
        <w:t xml:space="preserve"> не в последнюю очередь проявляться, что она исследует инстанции целостности и как </w:t>
      </w:r>
      <w:proofErr w:type="spellStart"/>
      <w:r w:rsidR="00CF69D1" w:rsidRPr="00EC5234">
        <w:rPr>
          <w:rFonts w:ascii="Times New Roman" w:hAnsi="Times New Roman" w:cs="Times New Roman"/>
          <w:sz w:val="28"/>
        </w:rPr>
        <w:t>Гренцен</w:t>
      </w:r>
      <w:proofErr w:type="spellEnd"/>
      <w:r w:rsidR="00CF69D1" w:rsidRPr="00EC5234">
        <w:rPr>
          <w:rFonts w:ascii="Times New Roman" w:hAnsi="Times New Roman" w:cs="Times New Roman"/>
          <w:sz w:val="28"/>
        </w:rPr>
        <w:t xml:space="preserve"> старается принести мельчайшие действия для значения. Таким </w:t>
      </w:r>
      <w:r w:rsidR="00955F6D" w:rsidRPr="00EC5234">
        <w:rPr>
          <w:rFonts w:ascii="Times New Roman" w:hAnsi="Times New Roman" w:cs="Times New Roman"/>
          <w:sz w:val="28"/>
        </w:rPr>
        <w:t>образом,</w:t>
      </w:r>
      <w:r w:rsidR="002A6411" w:rsidRPr="00EC5234">
        <w:rPr>
          <w:rFonts w:ascii="Times New Roman" w:hAnsi="Times New Roman" w:cs="Times New Roman"/>
          <w:sz w:val="28"/>
        </w:rPr>
        <w:t xml:space="preserve"> в идее цело</w:t>
      </w:r>
      <w:r w:rsidR="00CF69D1" w:rsidRPr="00EC5234">
        <w:rPr>
          <w:rFonts w:ascii="Times New Roman" w:hAnsi="Times New Roman" w:cs="Times New Roman"/>
          <w:sz w:val="28"/>
        </w:rPr>
        <w:t xml:space="preserve">стности </w:t>
      </w:r>
      <w:r w:rsidR="002A6411" w:rsidRPr="00EC5234">
        <w:rPr>
          <w:rFonts w:ascii="Times New Roman" w:hAnsi="Times New Roman" w:cs="Times New Roman"/>
          <w:sz w:val="28"/>
        </w:rPr>
        <w:t>ориентированная биоэтика будет отличатьс</w:t>
      </w:r>
      <w:r w:rsidR="00955F6D" w:rsidRPr="00EC5234">
        <w:rPr>
          <w:rFonts w:ascii="Times New Roman" w:hAnsi="Times New Roman" w:cs="Times New Roman"/>
          <w:sz w:val="28"/>
        </w:rPr>
        <w:t xml:space="preserve">я от модели прикладной биоэтики, впоследствии этого она с самого начала допускает «живую» перспективную множественность, которая соответствует </w:t>
      </w:r>
      <w:proofErr w:type="spellStart"/>
      <w:r w:rsidR="00955F6D" w:rsidRPr="00EC5234">
        <w:rPr>
          <w:rFonts w:ascii="Times New Roman" w:hAnsi="Times New Roman" w:cs="Times New Roman"/>
          <w:sz w:val="28"/>
        </w:rPr>
        <w:t>самодиференциации</w:t>
      </w:r>
      <w:proofErr w:type="spellEnd"/>
      <w:r w:rsidR="00955F6D" w:rsidRPr="00EC5234">
        <w:rPr>
          <w:rFonts w:ascii="Times New Roman" w:hAnsi="Times New Roman" w:cs="Times New Roman"/>
          <w:sz w:val="28"/>
        </w:rPr>
        <w:t xml:space="preserve"> жизни </w:t>
      </w:r>
      <w:r w:rsidR="000B2386" w:rsidRPr="00EC5234">
        <w:rPr>
          <w:rFonts w:ascii="Times New Roman" w:hAnsi="Times New Roman" w:cs="Times New Roman"/>
          <w:sz w:val="28"/>
        </w:rPr>
        <w:t>в</w:t>
      </w:r>
      <w:r w:rsidR="00955F6D" w:rsidRPr="00EC5234">
        <w:rPr>
          <w:rFonts w:ascii="Times New Roman" w:hAnsi="Times New Roman" w:cs="Times New Roman"/>
          <w:sz w:val="28"/>
        </w:rPr>
        <w:t xml:space="preserve"> множественности жизненных миров</w:t>
      </w:r>
      <w:r w:rsidR="00A170A2" w:rsidRPr="00EC5234">
        <w:rPr>
          <w:rFonts w:ascii="Times New Roman" w:hAnsi="Times New Roman" w:cs="Times New Roman"/>
          <w:sz w:val="28"/>
        </w:rPr>
        <w:t>,</w:t>
      </w:r>
      <w:r w:rsidR="00955F6D" w:rsidRPr="00EC5234">
        <w:rPr>
          <w:rFonts w:ascii="Times New Roman" w:hAnsi="Times New Roman" w:cs="Times New Roman"/>
          <w:sz w:val="28"/>
        </w:rPr>
        <w:t xml:space="preserve"> например, множественность исторических или культурных более дифференцированных жизненных миров, </w:t>
      </w:r>
      <w:r w:rsidR="00A170A2" w:rsidRPr="00EC5234">
        <w:rPr>
          <w:rFonts w:ascii="Times New Roman" w:hAnsi="Times New Roman" w:cs="Times New Roman"/>
          <w:sz w:val="28"/>
        </w:rPr>
        <w:t>то есть она также будет формальной «интегративной» биоэтикой.</w:t>
      </w:r>
      <w:r w:rsidR="00091D08" w:rsidRPr="00EC5234">
        <w:rPr>
          <w:rFonts w:ascii="Times New Roman" w:hAnsi="Times New Roman" w:cs="Times New Roman"/>
          <w:sz w:val="28"/>
        </w:rPr>
        <w:t xml:space="preserve"> На представление проекта категорического посредничества двух основных ориентаций биоэтики напрашивается проект, про который мы могли бы в узком смысле говорить, как «интегративная биоэтика».</w:t>
      </w:r>
    </w:p>
    <w:p w:rsidR="00091D08" w:rsidRPr="00EC5234" w:rsidRDefault="00091D08" w:rsidP="00091D08">
      <w:pPr>
        <w:pStyle w:val="a3"/>
        <w:numPr>
          <w:ilvl w:val="0"/>
          <w:numId w:val="2"/>
        </w:numPr>
        <w:jc w:val="both"/>
        <w:rPr>
          <w:rFonts w:ascii="Times New Roman" w:hAnsi="Times New Roman" w:cs="Times New Roman"/>
          <w:sz w:val="28"/>
        </w:rPr>
      </w:pPr>
      <w:r w:rsidRPr="00EC5234">
        <w:rPr>
          <w:rFonts w:ascii="Times New Roman" w:hAnsi="Times New Roman" w:cs="Times New Roman"/>
          <w:sz w:val="28"/>
        </w:rPr>
        <w:t>Интегративная биоэтика</w:t>
      </w:r>
    </w:p>
    <w:p w:rsidR="000B2386" w:rsidRPr="00EC5234" w:rsidRDefault="00AE6D8A" w:rsidP="006A6608">
      <w:pPr>
        <w:jc w:val="both"/>
        <w:rPr>
          <w:rFonts w:ascii="Times New Roman" w:hAnsi="Times New Roman" w:cs="Times New Roman"/>
          <w:sz w:val="28"/>
        </w:rPr>
      </w:pPr>
      <w:r w:rsidRPr="00EC5234">
        <w:rPr>
          <w:rFonts w:ascii="Times New Roman" w:hAnsi="Times New Roman" w:cs="Times New Roman"/>
          <w:sz w:val="28"/>
        </w:rPr>
        <w:t xml:space="preserve">Задача, которую поставили понятия и простая постановка вопроса «интегративная биоэтика», можно взять на разных уровнях наступления. Можно, например, указать на исторические понятия, когда кто-то каждый раз требовал или присягал интегративной биоэтике и из которых, например, происходили научно-теоретические основы. Также, можно систематически спросить, в чем должна состоять последняя причина, чтобы развивать биоэтику интегративно. </w:t>
      </w:r>
      <w:r w:rsidR="000B2386" w:rsidRPr="00EC5234">
        <w:rPr>
          <w:rFonts w:ascii="Times New Roman" w:hAnsi="Times New Roman" w:cs="Times New Roman"/>
          <w:sz w:val="28"/>
        </w:rPr>
        <w:t xml:space="preserve">Мы будем стараться резюмировать и то, и другое сжато, чтобы мы смогли обсудить со всех отношений понятия жизни, насколько эта причина есть понятием жизни не просто только реальным предметом горизонта всех </w:t>
      </w:r>
      <w:proofErr w:type="spellStart"/>
      <w:r w:rsidR="000B2386" w:rsidRPr="00EC5234">
        <w:rPr>
          <w:rFonts w:ascii="Times New Roman" w:hAnsi="Times New Roman" w:cs="Times New Roman"/>
          <w:sz w:val="28"/>
        </w:rPr>
        <w:t>биоэтических</w:t>
      </w:r>
      <w:proofErr w:type="spellEnd"/>
      <w:r w:rsidR="000B2386" w:rsidRPr="00EC5234">
        <w:rPr>
          <w:rFonts w:ascii="Times New Roman" w:hAnsi="Times New Roman" w:cs="Times New Roman"/>
          <w:sz w:val="28"/>
        </w:rPr>
        <w:t xml:space="preserve"> вопросов. </w:t>
      </w:r>
    </w:p>
    <w:p w:rsidR="00091D08" w:rsidRPr="00EC5234" w:rsidRDefault="000B2386" w:rsidP="000B2386">
      <w:pPr>
        <w:pStyle w:val="a3"/>
        <w:numPr>
          <w:ilvl w:val="1"/>
          <w:numId w:val="2"/>
        </w:numPr>
        <w:jc w:val="both"/>
        <w:rPr>
          <w:rFonts w:ascii="Times New Roman" w:hAnsi="Times New Roman" w:cs="Times New Roman"/>
          <w:sz w:val="28"/>
        </w:rPr>
      </w:pPr>
      <w:r w:rsidRPr="00EC5234">
        <w:rPr>
          <w:rFonts w:ascii="Times New Roman" w:hAnsi="Times New Roman" w:cs="Times New Roman"/>
          <w:sz w:val="28"/>
        </w:rPr>
        <w:t>Вступление к интегративной биоэтике/ Южно-европейская школа</w:t>
      </w:r>
    </w:p>
    <w:p w:rsidR="000B2386" w:rsidRPr="00EC5234" w:rsidRDefault="000B2386" w:rsidP="000B2386">
      <w:pPr>
        <w:jc w:val="both"/>
        <w:rPr>
          <w:rFonts w:ascii="Times New Roman" w:hAnsi="Times New Roman" w:cs="Times New Roman"/>
          <w:sz w:val="28"/>
        </w:rPr>
      </w:pPr>
      <w:r w:rsidRPr="00EC5234">
        <w:rPr>
          <w:rFonts w:ascii="Times New Roman" w:hAnsi="Times New Roman" w:cs="Times New Roman"/>
          <w:sz w:val="28"/>
        </w:rPr>
        <w:lastRenderedPageBreak/>
        <w:t>Мы подходим, так сказать, к историческому вопросу, когда, от кого и в конкретном контексте  «интегративная биоэтика» нужна или используется</w:t>
      </w:r>
      <w:r w:rsidR="00FC20DE" w:rsidRPr="00EC5234">
        <w:rPr>
          <w:rFonts w:ascii="Times New Roman" w:hAnsi="Times New Roman" w:cs="Times New Roman"/>
          <w:sz w:val="28"/>
        </w:rPr>
        <w:t xml:space="preserve">! В немецком языке встречается понятие ИБ минимум 15 лет – причем это попадается нам на глаза, что в других отраслях философской этики </w:t>
      </w:r>
      <w:proofErr w:type="spellStart"/>
      <w:r w:rsidR="00FC20DE" w:rsidRPr="00EC5234">
        <w:rPr>
          <w:rFonts w:ascii="Times New Roman" w:hAnsi="Times New Roman" w:cs="Times New Roman"/>
          <w:sz w:val="28"/>
        </w:rPr>
        <w:t>ткаже</w:t>
      </w:r>
      <w:proofErr w:type="spellEnd"/>
      <w:r w:rsidR="00FC20DE" w:rsidRPr="00EC5234">
        <w:rPr>
          <w:rFonts w:ascii="Times New Roman" w:hAnsi="Times New Roman" w:cs="Times New Roman"/>
          <w:sz w:val="28"/>
        </w:rPr>
        <w:t xml:space="preserve"> укладываются и существуют «интегративные», так называемые, этические предложение, самый знаменитым примером является «Интегративная экономическая этика» Питера </w:t>
      </w:r>
      <w:proofErr w:type="spellStart"/>
      <w:r w:rsidR="00FC20DE" w:rsidRPr="00EC5234">
        <w:rPr>
          <w:rFonts w:ascii="Times New Roman" w:hAnsi="Times New Roman" w:cs="Times New Roman"/>
          <w:sz w:val="28"/>
        </w:rPr>
        <w:t>Ульрихса</w:t>
      </w:r>
      <w:proofErr w:type="spellEnd"/>
      <w:r w:rsidR="00FC20DE" w:rsidRPr="00EC5234">
        <w:rPr>
          <w:rFonts w:ascii="Times New Roman" w:hAnsi="Times New Roman" w:cs="Times New Roman"/>
          <w:sz w:val="28"/>
        </w:rPr>
        <w:t xml:space="preserve">. В общем, я вижу, сначала в названии «ИБ» была не обязательным радикальным новым образованием, наоборот, некое расширение классической </w:t>
      </w:r>
      <w:proofErr w:type="spellStart"/>
      <w:r w:rsidR="00FC20DE" w:rsidRPr="00EC5234">
        <w:rPr>
          <w:rFonts w:ascii="Times New Roman" w:hAnsi="Times New Roman" w:cs="Times New Roman"/>
          <w:sz w:val="28"/>
        </w:rPr>
        <w:t>биоэтической</w:t>
      </w:r>
      <w:proofErr w:type="spellEnd"/>
      <w:r w:rsidR="00FC20DE" w:rsidRPr="00EC5234">
        <w:rPr>
          <w:rFonts w:ascii="Times New Roman" w:hAnsi="Times New Roman" w:cs="Times New Roman"/>
          <w:sz w:val="28"/>
        </w:rPr>
        <w:t xml:space="preserve"> поставки вопроса про «</w:t>
      </w:r>
      <w:proofErr w:type="spellStart"/>
      <w:r w:rsidR="00FC20DE" w:rsidRPr="00EC5234">
        <w:rPr>
          <w:rFonts w:ascii="Times New Roman" w:hAnsi="Times New Roman" w:cs="Times New Roman"/>
          <w:sz w:val="28"/>
        </w:rPr>
        <w:t>антропоцентрику</w:t>
      </w:r>
      <w:proofErr w:type="spellEnd"/>
      <w:r w:rsidR="00FC20DE" w:rsidRPr="00EC5234">
        <w:rPr>
          <w:rFonts w:ascii="Times New Roman" w:hAnsi="Times New Roman" w:cs="Times New Roman"/>
          <w:sz w:val="28"/>
        </w:rPr>
        <w:t xml:space="preserve">» этики свободы; </w:t>
      </w:r>
      <w:r w:rsidR="00871ECA" w:rsidRPr="00EC5234">
        <w:rPr>
          <w:rFonts w:ascii="Times New Roman" w:hAnsi="Times New Roman" w:cs="Times New Roman"/>
          <w:sz w:val="28"/>
        </w:rPr>
        <w:t>в этом отношении, поставленное непосредственное сродство к «</w:t>
      </w:r>
      <w:proofErr w:type="spellStart"/>
      <w:r w:rsidR="00871ECA" w:rsidRPr="00EC5234">
        <w:rPr>
          <w:rFonts w:ascii="Times New Roman" w:hAnsi="Times New Roman" w:cs="Times New Roman"/>
          <w:sz w:val="28"/>
        </w:rPr>
        <w:t>холистической</w:t>
      </w:r>
      <w:proofErr w:type="spellEnd"/>
      <w:r w:rsidR="00871ECA" w:rsidRPr="00EC5234">
        <w:rPr>
          <w:rFonts w:ascii="Times New Roman" w:hAnsi="Times New Roman" w:cs="Times New Roman"/>
          <w:sz w:val="28"/>
        </w:rPr>
        <w:t xml:space="preserve">» биоэтике, которую мы уже описали. Если же </w:t>
      </w:r>
      <w:proofErr w:type="spellStart"/>
      <w:r w:rsidR="00871ECA" w:rsidRPr="00EC5234">
        <w:rPr>
          <w:rFonts w:ascii="Times New Roman" w:hAnsi="Times New Roman" w:cs="Times New Roman"/>
          <w:sz w:val="28"/>
        </w:rPr>
        <w:t>Хайке</w:t>
      </w:r>
      <w:proofErr w:type="spellEnd"/>
      <w:r w:rsidR="00871ECA" w:rsidRPr="00EC5234">
        <w:rPr>
          <w:rFonts w:ascii="Times New Roman" w:hAnsi="Times New Roman" w:cs="Times New Roman"/>
          <w:sz w:val="28"/>
        </w:rPr>
        <w:t xml:space="preserve"> </w:t>
      </w:r>
      <w:proofErr w:type="spellStart"/>
      <w:r w:rsidR="00871ECA" w:rsidRPr="00EC5234">
        <w:rPr>
          <w:rFonts w:ascii="Times New Roman" w:hAnsi="Times New Roman" w:cs="Times New Roman"/>
          <w:sz w:val="28"/>
        </w:rPr>
        <w:t>Баранцке</w:t>
      </w:r>
      <w:proofErr w:type="spellEnd"/>
      <w:r w:rsidR="00871ECA" w:rsidRPr="00EC5234">
        <w:rPr>
          <w:rFonts w:ascii="Times New Roman" w:hAnsi="Times New Roman" w:cs="Times New Roman"/>
          <w:sz w:val="28"/>
        </w:rPr>
        <w:t xml:space="preserve"> решила обширное исследование </w:t>
      </w:r>
      <w:r w:rsidR="00B46D41" w:rsidRPr="00EC5234">
        <w:rPr>
          <w:rFonts w:ascii="Times New Roman" w:hAnsi="Times New Roman" w:cs="Times New Roman"/>
          <w:i/>
          <w:sz w:val="28"/>
        </w:rPr>
        <w:t xml:space="preserve">Честь </w:t>
      </w:r>
      <w:r w:rsidR="00871ECA" w:rsidRPr="00EC5234">
        <w:rPr>
          <w:rFonts w:ascii="Times New Roman" w:hAnsi="Times New Roman" w:cs="Times New Roman"/>
          <w:i/>
          <w:sz w:val="28"/>
        </w:rPr>
        <w:t>создани</w:t>
      </w:r>
      <w:r w:rsidR="00B46D41" w:rsidRPr="00EC5234">
        <w:rPr>
          <w:rFonts w:ascii="Times New Roman" w:hAnsi="Times New Roman" w:cs="Times New Roman"/>
          <w:i/>
          <w:sz w:val="28"/>
        </w:rPr>
        <w:t>я</w:t>
      </w:r>
      <w:r w:rsidR="00871ECA" w:rsidRPr="00EC5234">
        <w:rPr>
          <w:rFonts w:ascii="Times New Roman" w:hAnsi="Times New Roman" w:cs="Times New Roman"/>
          <w:i/>
          <w:sz w:val="28"/>
        </w:rPr>
        <w:t xml:space="preserve">? История </w:t>
      </w:r>
      <w:r w:rsidR="00B46D41" w:rsidRPr="00EC5234">
        <w:rPr>
          <w:rFonts w:ascii="Times New Roman" w:hAnsi="Times New Roman" w:cs="Times New Roman"/>
          <w:i/>
          <w:sz w:val="28"/>
        </w:rPr>
        <w:t>чести</w:t>
      </w:r>
      <w:r w:rsidR="00871ECA" w:rsidRPr="00EC5234">
        <w:rPr>
          <w:rFonts w:ascii="Times New Roman" w:hAnsi="Times New Roman" w:cs="Times New Roman"/>
          <w:i/>
          <w:sz w:val="28"/>
        </w:rPr>
        <w:t xml:space="preserve"> в горизонтах биоэтики </w:t>
      </w:r>
      <w:r w:rsidR="00871ECA" w:rsidRPr="00EC5234">
        <w:rPr>
          <w:rFonts w:ascii="Times New Roman" w:hAnsi="Times New Roman" w:cs="Times New Roman"/>
          <w:sz w:val="28"/>
        </w:rPr>
        <w:t xml:space="preserve"> от 2002 с одной частью, чей заголовок гласит «С поиска до ИБ», тогда речь пойдет во взгляде на Швейцарскую конституцию федерации, которая с 1992 – спорно – узнала </w:t>
      </w:r>
      <w:r w:rsidR="00B46D41" w:rsidRPr="00EC5234">
        <w:rPr>
          <w:rFonts w:ascii="Times New Roman" w:hAnsi="Times New Roman" w:cs="Times New Roman"/>
          <w:sz w:val="28"/>
        </w:rPr>
        <w:t xml:space="preserve">понятие «честь создания», в какой-то мере, отдельно человеческое создание  для классического выражения биоэтики может интегрироваться через </w:t>
      </w:r>
      <w:proofErr w:type="spellStart"/>
      <w:r w:rsidR="00B46D41" w:rsidRPr="00EC5234">
        <w:rPr>
          <w:rFonts w:ascii="Times New Roman" w:hAnsi="Times New Roman" w:cs="Times New Roman"/>
          <w:sz w:val="28"/>
        </w:rPr>
        <w:t>дискурс</w:t>
      </w:r>
      <w:proofErr w:type="spellEnd"/>
      <w:r w:rsidR="00B46D41" w:rsidRPr="00EC5234">
        <w:rPr>
          <w:rFonts w:ascii="Times New Roman" w:hAnsi="Times New Roman" w:cs="Times New Roman"/>
          <w:sz w:val="28"/>
        </w:rPr>
        <w:t xml:space="preserve"> чести, в некотором нет. Что касается соединение в «</w:t>
      </w:r>
      <w:proofErr w:type="spellStart"/>
      <w:r w:rsidR="00B46D41" w:rsidRPr="00EC5234">
        <w:rPr>
          <w:rFonts w:ascii="Times New Roman" w:hAnsi="Times New Roman" w:cs="Times New Roman"/>
          <w:sz w:val="28"/>
        </w:rPr>
        <w:t>холистическую</w:t>
      </w:r>
      <w:proofErr w:type="spellEnd"/>
      <w:r w:rsidR="00B46D41" w:rsidRPr="00EC5234">
        <w:rPr>
          <w:rFonts w:ascii="Times New Roman" w:hAnsi="Times New Roman" w:cs="Times New Roman"/>
          <w:sz w:val="28"/>
        </w:rPr>
        <w:t>» модель, суть лежит частично в интернациональном контексте: так, с 2004 года – с кристаллического пункта Юго-Восточной Европы – развивалась «</w:t>
      </w:r>
      <w:proofErr w:type="spellStart"/>
      <w:r w:rsidR="00B46D41" w:rsidRPr="00EC5234">
        <w:rPr>
          <w:rFonts w:ascii="Times New Roman" w:hAnsi="Times New Roman" w:cs="Times New Roman"/>
          <w:sz w:val="28"/>
        </w:rPr>
        <w:t>биоэтическая</w:t>
      </w:r>
      <w:proofErr w:type="spellEnd"/>
      <w:r w:rsidR="00B46D41" w:rsidRPr="00EC5234">
        <w:rPr>
          <w:rFonts w:ascii="Times New Roman" w:hAnsi="Times New Roman" w:cs="Times New Roman"/>
          <w:sz w:val="28"/>
        </w:rPr>
        <w:t xml:space="preserve">» школа, которая определена, в действительности, от вопросов всяких </w:t>
      </w:r>
      <w:proofErr w:type="spellStart"/>
      <w:r w:rsidR="00B46D41" w:rsidRPr="00EC5234">
        <w:rPr>
          <w:rFonts w:ascii="Times New Roman" w:hAnsi="Times New Roman" w:cs="Times New Roman"/>
          <w:sz w:val="28"/>
        </w:rPr>
        <w:t>Швайцерских</w:t>
      </w:r>
      <w:proofErr w:type="spellEnd"/>
      <w:r w:rsidR="00B46D41" w:rsidRPr="00EC5234">
        <w:rPr>
          <w:rFonts w:ascii="Times New Roman" w:hAnsi="Times New Roman" w:cs="Times New Roman"/>
          <w:sz w:val="28"/>
        </w:rPr>
        <w:t xml:space="preserve"> или </w:t>
      </w:r>
      <w:proofErr w:type="spellStart"/>
      <w:r w:rsidR="00B46D41" w:rsidRPr="00EC5234">
        <w:rPr>
          <w:rFonts w:ascii="Times New Roman" w:hAnsi="Times New Roman" w:cs="Times New Roman"/>
          <w:sz w:val="28"/>
        </w:rPr>
        <w:t>Поттеровских</w:t>
      </w:r>
      <w:proofErr w:type="spellEnd"/>
      <w:r w:rsidR="00B46D41" w:rsidRPr="00EC5234">
        <w:rPr>
          <w:rFonts w:ascii="Times New Roman" w:hAnsi="Times New Roman" w:cs="Times New Roman"/>
          <w:sz w:val="28"/>
        </w:rPr>
        <w:t xml:space="preserve"> «Йонасов», но которая, в частности, с методологического уровня принесла также новый аспект. Развитая идея «более интегрированной биоэтики» обозначена через следующие признаки: </w:t>
      </w:r>
    </w:p>
    <w:p w:rsidR="00D46405" w:rsidRPr="00EC5234" w:rsidRDefault="00B46D41" w:rsidP="00B46D41">
      <w:pPr>
        <w:pStyle w:val="a3"/>
        <w:numPr>
          <w:ilvl w:val="0"/>
          <w:numId w:val="3"/>
        </w:numPr>
        <w:jc w:val="both"/>
        <w:rPr>
          <w:rFonts w:ascii="Times New Roman" w:hAnsi="Times New Roman" w:cs="Times New Roman"/>
          <w:sz w:val="28"/>
        </w:rPr>
      </w:pPr>
      <w:r w:rsidRPr="00EC5234">
        <w:rPr>
          <w:rFonts w:ascii="Times New Roman" w:hAnsi="Times New Roman" w:cs="Times New Roman"/>
          <w:sz w:val="28"/>
        </w:rPr>
        <w:t xml:space="preserve">ИБ отражает </w:t>
      </w:r>
      <w:r w:rsidR="00227944" w:rsidRPr="00EC5234">
        <w:rPr>
          <w:rFonts w:ascii="Times New Roman" w:hAnsi="Times New Roman" w:cs="Times New Roman"/>
          <w:sz w:val="28"/>
        </w:rPr>
        <w:t>относящееся ко всему обществу сознание</w:t>
      </w:r>
      <w:r w:rsidRPr="00EC5234">
        <w:rPr>
          <w:rFonts w:ascii="Times New Roman" w:hAnsi="Times New Roman" w:cs="Times New Roman"/>
          <w:sz w:val="28"/>
        </w:rPr>
        <w:t xml:space="preserve"> </w:t>
      </w:r>
      <w:r w:rsidR="00227944" w:rsidRPr="00EC5234">
        <w:rPr>
          <w:rFonts w:ascii="Times New Roman" w:hAnsi="Times New Roman" w:cs="Times New Roman"/>
          <w:sz w:val="28"/>
        </w:rPr>
        <w:t xml:space="preserve">от взаимосвязи человека и его окружающей среды. Ее предмет описан не только в классических </w:t>
      </w:r>
      <w:proofErr w:type="spellStart"/>
      <w:r w:rsidR="00227944" w:rsidRPr="00EC5234">
        <w:rPr>
          <w:rFonts w:ascii="Times New Roman" w:hAnsi="Times New Roman" w:cs="Times New Roman"/>
          <w:sz w:val="28"/>
        </w:rPr>
        <w:t>медицино</w:t>
      </w:r>
      <w:proofErr w:type="spellEnd"/>
      <w:r w:rsidR="00227944" w:rsidRPr="00EC5234">
        <w:rPr>
          <w:rFonts w:ascii="Times New Roman" w:hAnsi="Times New Roman" w:cs="Times New Roman"/>
          <w:sz w:val="28"/>
        </w:rPr>
        <w:t xml:space="preserve">- и научно-этических вопросах, но также, например, все аутентичные манифестации  </w:t>
      </w:r>
      <w:r w:rsidR="00D46405" w:rsidRPr="00EC5234">
        <w:rPr>
          <w:rFonts w:ascii="Times New Roman" w:hAnsi="Times New Roman" w:cs="Times New Roman"/>
          <w:sz w:val="28"/>
        </w:rPr>
        <w:t>чувствительности для этой взаимосвязи с приложением искусства.</w:t>
      </w:r>
    </w:p>
    <w:p w:rsidR="003D6702" w:rsidRPr="00EC5234" w:rsidRDefault="00D46405" w:rsidP="00B46D41">
      <w:pPr>
        <w:pStyle w:val="a3"/>
        <w:numPr>
          <w:ilvl w:val="0"/>
          <w:numId w:val="3"/>
        </w:numPr>
        <w:jc w:val="both"/>
        <w:rPr>
          <w:rFonts w:ascii="Times New Roman" w:hAnsi="Times New Roman" w:cs="Times New Roman"/>
          <w:sz w:val="28"/>
        </w:rPr>
      </w:pPr>
      <w:r w:rsidRPr="00EC5234">
        <w:rPr>
          <w:rFonts w:ascii="Times New Roman" w:hAnsi="Times New Roman" w:cs="Times New Roman"/>
          <w:sz w:val="28"/>
        </w:rPr>
        <w:t>ИБ не просто философское дополнение, но также</w:t>
      </w:r>
      <w:r w:rsidR="00251528" w:rsidRPr="00EC5234">
        <w:rPr>
          <w:rFonts w:ascii="Times New Roman" w:hAnsi="Times New Roman" w:cs="Times New Roman"/>
          <w:sz w:val="28"/>
        </w:rPr>
        <w:t xml:space="preserve"> заложено</w:t>
      </w:r>
      <w:r w:rsidRPr="00EC5234">
        <w:rPr>
          <w:rFonts w:ascii="Times New Roman" w:hAnsi="Times New Roman" w:cs="Times New Roman"/>
          <w:sz w:val="28"/>
        </w:rPr>
        <w:t xml:space="preserve"> </w:t>
      </w:r>
      <w:proofErr w:type="spellStart"/>
      <w:r w:rsidRPr="00EC5234">
        <w:rPr>
          <w:rFonts w:ascii="Times New Roman" w:hAnsi="Times New Roman" w:cs="Times New Roman"/>
          <w:sz w:val="28"/>
        </w:rPr>
        <w:t>интер</w:t>
      </w:r>
      <w:proofErr w:type="spellEnd"/>
      <w:r w:rsidRPr="00EC5234">
        <w:rPr>
          <w:rFonts w:ascii="Times New Roman" w:hAnsi="Times New Roman" w:cs="Times New Roman"/>
          <w:sz w:val="28"/>
        </w:rPr>
        <w:t xml:space="preserve">-, мульти- и </w:t>
      </w:r>
      <w:proofErr w:type="spellStart"/>
      <w:r w:rsidRPr="00EC5234">
        <w:rPr>
          <w:rFonts w:ascii="Times New Roman" w:hAnsi="Times New Roman" w:cs="Times New Roman"/>
          <w:sz w:val="28"/>
        </w:rPr>
        <w:t>трансдисциплинарно</w:t>
      </w:r>
      <w:proofErr w:type="spellEnd"/>
      <w:r w:rsidR="00227944" w:rsidRPr="00EC5234">
        <w:rPr>
          <w:rFonts w:ascii="Times New Roman" w:hAnsi="Times New Roman" w:cs="Times New Roman"/>
          <w:sz w:val="28"/>
        </w:rPr>
        <w:t xml:space="preserve"> </w:t>
      </w:r>
      <w:r w:rsidR="00251528" w:rsidRPr="00EC5234">
        <w:rPr>
          <w:rFonts w:ascii="Times New Roman" w:hAnsi="Times New Roman" w:cs="Times New Roman"/>
          <w:sz w:val="28"/>
        </w:rPr>
        <w:t>и к тому же, представлен в диалог всех наук, в котором</w:t>
      </w:r>
      <w:r w:rsidR="00ED16DD" w:rsidRPr="00EC5234">
        <w:rPr>
          <w:rFonts w:ascii="Times New Roman" w:hAnsi="Times New Roman" w:cs="Times New Roman"/>
          <w:sz w:val="28"/>
        </w:rPr>
        <w:t xml:space="preserve"> может обсуждаться</w:t>
      </w:r>
      <w:r w:rsidR="00251528" w:rsidRPr="00EC5234">
        <w:rPr>
          <w:rFonts w:ascii="Times New Roman" w:hAnsi="Times New Roman" w:cs="Times New Roman"/>
          <w:sz w:val="28"/>
        </w:rPr>
        <w:t xml:space="preserve"> </w:t>
      </w:r>
      <w:proofErr w:type="spellStart"/>
      <w:r w:rsidR="00ED16DD" w:rsidRPr="00EC5234">
        <w:rPr>
          <w:rFonts w:ascii="Times New Roman" w:hAnsi="Times New Roman" w:cs="Times New Roman"/>
          <w:sz w:val="28"/>
        </w:rPr>
        <w:t>биоэтическое</w:t>
      </w:r>
      <w:proofErr w:type="spellEnd"/>
      <w:r w:rsidR="00ED16DD" w:rsidRPr="00EC5234">
        <w:rPr>
          <w:rFonts w:ascii="Times New Roman" w:hAnsi="Times New Roman" w:cs="Times New Roman"/>
          <w:sz w:val="28"/>
        </w:rPr>
        <w:t xml:space="preserve"> сознание проблемы. За некоторыми авторами это может значить, что философия не должна владеть ведущей функцией или организацией диалогов, а </w:t>
      </w:r>
      <w:r w:rsidR="003D6702" w:rsidRPr="00EC5234">
        <w:rPr>
          <w:rFonts w:ascii="Times New Roman" w:hAnsi="Times New Roman" w:cs="Times New Roman"/>
          <w:sz w:val="28"/>
        </w:rPr>
        <w:t xml:space="preserve">является участником многого. </w:t>
      </w:r>
    </w:p>
    <w:p w:rsidR="006B7AE9" w:rsidRPr="00EC5234" w:rsidRDefault="003D6702" w:rsidP="00B46D41">
      <w:pPr>
        <w:pStyle w:val="a3"/>
        <w:numPr>
          <w:ilvl w:val="0"/>
          <w:numId w:val="3"/>
        </w:numPr>
        <w:jc w:val="both"/>
        <w:rPr>
          <w:rFonts w:ascii="Times New Roman" w:hAnsi="Times New Roman" w:cs="Times New Roman"/>
          <w:sz w:val="28"/>
        </w:rPr>
      </w:pPr>
      <w:r w:rsidRPr="00EC5234">
        <w:rPr>
          <w:rFonts w:ascii="Times New Roman" w:hAnsi="Times New Roman" w:cs="Times New Roman"/>
          <w:sz w:val="28"/>
        </w:rPr>
        <w:t>ИБ выложена «</w:t>
      </w:r>
      <w:proofErr w:type="spellStart"/>
      <w:r w:rsidRPr="00EC5234">
        <w:rPr>
          <w:rFonts w:ascii="Times New Roman" w:hAnsi="Times New Roman" w:cs="Times New Roman"/>
          <w:sz w:val="28"/>
        </w:rPr>
        <w:t>многоперспективно</w:t>
      </w:r>
      <w:proofErr w:type="spellEnd"/>
      <w:r w:rsidRPr="00EC5234">
        <w:rPr>
          <w:rFonts w:ascii="Times New Roman" w:hAnsi="Times New Roman" w:cs="Times New Roman"/>
          <w:sz w:val="28"/>
        </w:rPr>
        <w:t xml:space="preserve">», что многие думают, она установлена не научной перспективой, а существует от участия </w:t>
      </w:r>
      <w:proofErr w:type="spellStart"/>
      <w:r w:rsidRPr="00EC5234">
        <w:rPr>
          <w:rFonts w:ascii="Times New Roman" w:hAnsi="Times New Roman" w:cs="Times New Roman"/>
          <w:sz w:val="28"/>
        </w:rPr>
        <w:t>вненаучных</w:t>
      </w:r>
      <w:proofErr w:type="spellEnd"/>
      <w:r w:rsidRPr="00EC5234">
        <w:rPr>
          <w:rFonts w:ascii="Times New Roman" w:hAnsi="Times New Roman" w:cs="Times New Roman"/>
          <w:sz w:val="28"/>
        </w:rPr>
        <w:t xml:space="preserve"> манифестаций</w:t>
      </w:r>
      <w:r w:rsidR="00ED16DD" w:rsidRPr="00EC5234">
        <w:rPr>
          <w:rFonts w:ascii="Times New Roman" w:hAnsi="Times New Roman" w:cs="Times New Roman"/>
          <w:sz w:val="28"/>
        </w:rPr>
        <w:t xml:space="preserve"> </w:t>
      </w:r>
      <w:r w:rsidRPr="00EC5234">
        <w:rPr>
          <w:rFonts w:ascii="Times New Roman" w:hAnsi="Times New Roman" w:cs="Times New Roman"/>
          <w:sz w:val="28"/>
        </w:rPr>
        <w:t xml:space="preserve">общественного сознания – она существует </w:t>
      </w:r>
      <w:r w:rsidRPr="00EC5234">
        <w:rPr>
          <w:rFonts w:ascii="Times New Roman" w:hAnsi="Times New Roman" w:cs="Times New Roman"/>
          <w:sz w:val="28"/>
        </w:rPr>
        <w:lastRenderedPageBreak/>
        <w:t>от включения религии, различных культурных горизонтов, вообще от жизненных миров, в которых действительно вращаются люди и с которых они должны принести свое восприятие жизни к значению. Легко увидеть, что этот невероятно востребованный проект будет представлен в этом месте</w:t>
      </w:r>
      <w:r w:rsidR="00DF5337" w:rsidRPr="00EC5234">
        <w:rPr>
          <w:rFonts w:ascii="Times New Roman" w:hAnsi="Times New Roman" w:cs="Times New Roman"/>
          <w:sz w:val="28"/>
        </w:rPr>
        <w:t xml:space="preserve">, проект основан на последней причине уже с жизненно-философской догмы от настоящей жизни, как </w:t>
      </w:r>
      <w:r w:rsidR="00A15BD7" w:rsidRPr="00EC5234">
        <w:rPr>
          <w:rFonts w:ascii="Times New Roman" w:hAnsi="Times New Roman" w:cs="Times New Roman"/>
          <w:sz w:val="28"/>
        </w:rPr>
        <w:t xml:space="preserve">помещение интеграции всех жизненно релевантных голосов. В то же время, речь идет не только о сложении возможно многих или возможно более слаженных голосах, а о том, что эти голоса в их собрании преображаются вообще только в </w:t>
      </w:r>
      <w:proofErr w:type="spellStart"/>
      <w:r w:rsidR="00A15BD7" w:rsidRPr="00EC5234">
        <w:rPr>
          <w:rFonts w:ascii="Times New Roman" w:hAnsi="Times New Roman" w:cs="Times New Roman"/>
          <w:sz w:val="28"/>
        </w:rPr>
        <w:t>биоэтические</w:t>
      </w:r>
      <w:proofErr w:type="spellEnd"/>
      <w:r w:rsidR="00A15BD7" w:rsidRPr="00EC5234">
        <w:rPr>
          <w:rFonts w:ascii="Times New Roman" w:hAnsi="Times New Roman" w:cs="Times New Roman"/>
          <w:sz w:val="28"/>
        </w:rPr>
        <w:t xml:space="preserve"> голоса. В этом докладе я цитирую своего коллегу с Загреба </w:t>
      </w:r>
      <w:proofErr w:type="spellStart"/>
      <w:r w:rsidR="00A15BD7" w:rsidRPr="00EC5234">
        <w:rPr>
          <w:rFonts w:ascii="Times New Roman" w:hAnsi="Times New Roman" w:cs="Times New Roman"/>
          <w:sz w:val="28"/>
        </w:rPr>
        <w:t>Хрвое</w:t>
      </w:r>
      <w:proofErr w:type="spellEnd"/>
      <w:r w:rsidR="00A15BD7" w:rsidRPr="00EC5234">
        <w:rPr>
          <w:rFonts w:ascii="Times New Roman" w:hAnsi="Times New Roman" w:cs="Times New Roman"/>
          <w:sz w:val="28"/>
        </w:rPr>
        <w:t xml:space="preserve"> </w:t>
      </w:r>
      <w:proofErr w:type="spellStart"/>
      <w:r w:rsidR="00A15BD7" w:rsidRPr="00EC5234">
        <w:rPr>
          <w:rFonts w:ascii="Times New Roman" w:hAnsi="Times New Roman" w:cs="Times New Roman"/>
          <w:sz w:val="28"/>
        </w:rPr>
        <w:t>Юрича</w:t>
      </w:r>
      <w:proofErr w:type="spellEnd"/>
      <w:r w:rsidR="00A15BD7" w:rsidRPr="00EC5234">
        <w:rPr>
          <w:rFonts w:ascii="Times New Roman" w:hAnsi="Times New Roman" w:cs="Times New Roman"/>
          <w:sz w:val="28"/>
        </w:rPr>
        <w:t xml:space="preserve">, который в статье про ИБ, кроме всего прочего, придерживался: «Биоэтика не должна была позволять </w:t>
      </w:r>
      <w:r w:rsidR="004022DD" w:rsidRPr="00EC5234">
        <w:rPr>
          <w:rFonts w:ascii="Times New Roman" w:hAnsi="Times New Roman" w:cs="Times New Roman"/>
          <w:sz w:val="28"/>
        </w:rPr>
        <w:t xml:space="preserve">довольствоваться каждым простым механическим собранием </w:t>
      </w:r>
      <w:r w:rsidR="00FF5A71" w:rsidRPr="00EC5234">
        <w:rPr>
          <w:rFonts w:ascii="Times New Roman" w:hAnsi="Times New Roman" w:cs="Times New Roman"/>
          <w:sz w:val="28"/>
        </w:rPr>
        <w:t xml:space="preserve">разных перспектив, дисциплин и мировоззрений, а должна была стремиться к настоящей интеграции, к созданию единой платформы, как основы для дискуссии про этические проблемы, которые связаны с вопросами жизни, которые касаются жизни </w:t>
      </w:r>
      <w:proofErr w:type="spellStart"/>
      <w:r w:rsidR="00FF5A71" w:rsidRPr="00EC5234">
        <w:rPr>
          <w:rFonts w:ascii="Times New Roman" w:hAnsi="Times New Roman" w:cs="Times New Roman"/>
          <w:sz w:val="28"/>
        </w:rPr>
        <w:t>вцелом</w:t>
      </w:r>
      <w:proofErr w:type="spellEnd"/>
      <w:r w:rsidR="00FF5A71" w:rsidRPr="00EC5234">
        <w:rPr>
          <w:rFonts w:ascii="Times New Roman" w:hAnsi="Times New Roman" w:cs="Times New Roman"/>
          <w:sz w:val="28"/>
        </w:rPr>
        <w:t xml:space="preserve"> во всех контекстуальных определимых нюансах. Ключевые слова интеграции должны были обозначить задачи биоэтики (или способности), все различия, о которых шла речь, </w:t>
      </w:r>
      <w:r w:rsidR="00D8304F" w:rsidRPr="00EC5234">
        <w:rPr>
          <w:rFonts w:ascii="Times New Roman" w:hAnsi="Times New Roman" w:cs="Times New Roman"/>
          <w:sz w:val="28"/>
        </w:rPr>
        <w:t xml:space="preserve">собирать в единых </w:t>
      </w:r>
      <w:proofErr w:type="spellStart"/>
      <w:r w:rsidR="00D8304F" w:rsidRPr="00EC5234">
        <w:rPr>
          <w:rFonts w:ascii="Times New Roman" w:hAnsi="Times New Roman" w:cs="Times New Roman"/>
          <w:sz w:val="28"/>
        </w:rPr>
        <w:t>биоэтических</w:t>
      </w:r>
      <w:proofErr w:type="spellEnd"/>
      <w:r w:rsidR="00D8304F" w:rsidRPr="00EC5234">
        <w:rPr>
          <w:rFonts w:ascii="Times New Roman" w:hAnsi="Times New Roman" w:cs="Times New Roman"/>
          <w:sz w:val="28"/>
        </w:rPr>
        <w:t xml:space="preserve"> возможных точках зрения, которая предпочитает всему рамки научных дисциплин. Также, речь идет о проведении этических точек зрения в пределах различных дисциплин и наук, втискивать в дисциплинарные рамки биоэтики различные точки зрения. Интегративная биоэтика должна была пониматься как твердое тело в этих рамках, чье задание было бы принимать постоянную энергию, а они опять отдавали ее постоянным телам». Туда были </w:t>
      </w:r>
      <w:proofErr w:type="spellStart"/>
      <w:r w:rsidR="00D8304F" w:rsidRPr="00EC5234">
        <w:rPr>
          <w:rFonts w:ascii="Times New Roman" w:hAnsi="Times New Roman" w:cs="Times New Roman"/>
          <w:sz w:val="28"/>
        </w:rPr>
        <w:t>добавленыт</w:t>
      </w:r>
      <w:proofErr w:type="spellEnd"/>
      <w:r w:rsidR="00D8304F" w:rsidRPr="00EC5234">
        <w:rPr>
          <w:rFonts w:ascii="Times New Roman" w:hAnsi="Times New Roman" w:cs="Times New Roman"/>
          <w:sz w:val="28"/>
        </w:rPr>
        <w:t xml:space="preserve"> только некоторые исторические указания</w:t>
      </w:r>
      <w:r w:rsidR="006B7AE9" w:rsidRPr="00EC5234">
        <w:rPr>
          <w:rFonts w:ascii="Times New Roman" w:hAnsi="Times New Roman" w:cs="Times New Roman"/>
          <w:sz w:val="28"/>
        </w:rPr>
        <w:t>:</w:t>
      </w:r>
    </w:p>
    <w:p w:rsidR="006B7AE9" w:rsidRPr="00EC5234" w:rsidRDefault="006B7AE9" w:rsidP="006B7AE9">
      <w:pPr>
        <w:pStyle w:val="a3"/>
        <w:numPr>
          <w:ilvl w:val="0"/>
          <w:numId w:val="4"/>
        </w:numPr>
        <w:jc w:val="both"/>
        <w:rPr>
          <w:rFonts w:ascii="Times New Roman" w:hAnsi="Times New Roman" w:cs="Times New Roman"/>
          <w:sz w:val="28"/>
        </w:rPr>
      </w:pPr>
      <w:r w:rsidRPr="00EC5234">
        <w:rPr>
          <w:rFonts w:ascii="Times New Roman" w:hAnsi="Times New Roman" w:cs="Times New Roman"/>
          <w:sz w:val="28"/>
        </w:rPr>
        <w:t>В знаке «ИБ» в Юго-Восточной Европе удалось создать сквозь войны, а также другие трудности, новые, общие вопросительные и дискуссионные рамки;</w:t>
      </w:r>
    </w:p>
    <w:p w:rsidR="0074615A" w:rsidRPr="00EC5234" w:rsidRDefault="006B7AE9" w:rsidP="006B7AE9">
      <w:pPr>
        <w:pStyle w:val="a3"/>
        <w:numPr>
          <w:ilvl w:val="0"/>
          <w:numId w:val="4"/>
        </w:numPr>
        <w:jc w:val="both"/>
        <w:rPr>
          <w:rFonts w:ascii="Times New Roman" w:hAnsi="Times New Roman" w:cs="Times New Roman"/>
          <w:sz w:val="28"/>
        </w:rPr>
      </w:pPr>
      <w:r w:rsidRPr="00EC5234">
        <w:rPr>
          <w:rFonts w:ascii="Times New Roman" w:hAnsi="Times New Roman" w:cs="Times New Roman"/>
          <w:sz w:val="28"/>
        </w:rPr>
        <w:t xml:space="preserve">С рядом заседаний и летних школ, которые начались в Дубровниках в 2004 году и до сих пор не закрылись,  были созданы предпосылки учредить академически биоэтику в Юго-Восточной Европе. Между тем, существовали учебные программы по ИБ в Хорватии, Боснии и Болгарии, а также вне </w:t>
      </w:r>
      <w:proofErr w:type="spellStart"/>
      <w:r w:rsidRPr="00EC5234">
        <w:rPr>
          <w:rFonts w:ascii="Times New Roman" w:hAnsi="Times New Roman" w:cs="Times New Roman"/>
          <w:sz w:val="28"/>
        </w:rPr>
        <w:t>Балканов</w:t>
      </w:r>
      <w:proofErr w:type="spellEnd"/>
      <w:r w:rsidRPr="00EC5234">
        <w:rPr>
          <w:rFonts w:ascii="Times New Roman" w:hAnsi="Times New Roman" w:cs="Times New Roman"/>
          <w:sz w:val="28"/>
        </w:rPr>
        <w:t xml:space="preserve"> лежащие академические учреждения, которые принимали участие в проекте «ИБ» в центре для биоэтики в Университете Крита в </w:t>
      </w:r>
      <w:proofErr w:type="spellStart"/>
      <w:r w:rsidRPr="00EC5234">
        <w:rPr>
          <w:rFonts w:ascii="Times New Roman" w:hAnsi="Times New Roman" w:cs="Times New Roman"/>
          <w:sz w:val="28"/>
        </w:rPr>
        <w:t>Ретимноне</w:t>
      </w:r>
      <w:proofErr w:type="spellEnd"/>
      <w:r w:rsidRPr="00EC5234">
        <w:rPr>
          <w:rFonts w:ascii="Times New Roman" w:hAnsi="Times New Roman" w:cs="Times New Roman"/>
          <w:sz w:val="28"/>
        </w:rPr>
        <w:t xml:space="preserve">. В Загребе Хорватское </w:t>
      </w:r>
      <w:r w:rsidRPr="00EC5234">
        <w:rPr>
          <w:rFonts w:ascii="Times New Roman" w:hAnsi="Times New Roman" w:cs="Times New Roman"/>
          <w:sz w:val="28"/>
        </w:rPr>
        <w:lastRenderedPageBreak/>
        <w:t>Философское Общество</w:t>
      </w:r>
      <w:r w:rsidR="0074615A" w:rsidRPr="00EC5234">
        <w:rPr>
          <w:rFonts w:ascii="Times New Roman" w:hAnsi="Times New Roman" w:cs="Times New Roman"/>
          <w:sz w:val="28"/>
        </w:rPr>
        <w:t xml:space="preserve"> в 2006 году</w:t>
      </w:r>
      <w:r w:rsidRPr="00EC5234">
        <w:rPr>
          <w:rFonts w:ascii="Times New Roman" w:hAnsi="Times New Roman" w:cs="Times New Roman"/>
          <w:sz w:val="28"/>
        </w:rPr>
        <w:t xml:space="preserve"> создал</w:t>
      </w:r>
      <w:r w:rsidR="0074615A" w:rsidRPr="00EC5234">
        <w:rPr>
          <w:rFonts w:ascii="Times New Roman" w:hAnsi="Times New Roman" w:cs="Times New Roman"/>
          <w:sz w:val="28"/>
        </w:rPr>
        <w:t xml:space="preserve">и «Центр рекомендации для биоэтики в Юго-Восточной Европе», который в 2014 году выступил за «Центр превосходительства для ИБ». </w:t>
      </w:r>
    </w:p>
    <w:p w:rsidR="00FF7418" w:rsidRPr="00EC5234" w:rsidRDefault="0074615A" w:rsidP="0074615A">
      <w:pPr>
        <w:pStyle w:val="a3"/>
        <w:numPr>
          <w:ilvl w:val="0"/>
          <w:numId w:val="4"/>
        </w:numPr>
        <w:jc w:val="both"/>
        <w:rPr>
          <w:rFonts w:ascii="Times New Roman" w:hAnsi="Times New Roman" w:cs="Times New Roman"/>
          <w:sz w:val="28"/>
        </w:rPr>
      </w:pPr>
      <w:r w:rsidRPr="00EC5234">
        <w:rPr>
          <w:rFonts w:ascii="Times New Roman" w:hAnsi="Times New Roman" w:cs="Times New Roman"/>
          <w:sz w:val="28"/>
        </w:rPr>
        <w:t xml:space="preserve">Наконец между тем, существует всемирное воздействие юго-восточно-европейской ИБ, которая, кроме всего прочего, встречается в </w:t>
      </w:r>
      <w:proofErr w:type="spellStart"/>
      <w:r w:rsidRPr="00EC5234">
        <w:rPr>
          <w:rFonts w:ascii="Times New Roman" w:hAnsi="Times New Roman" w:cs="Times New Roman"/>
          <w:sz w:val="28"/>
        </w:rPr>
        <w:t>самоописании</w:t>
      </w:r>
      <w:proofErr w:type="spellEnd"/>
      <w:r w:rsidRPr="00EC5234">
        <w:rPr>
          <w:rFonts w:ascii="Times New Roman" w:hAnsi="Times New Roman" w:cs="Times New Roman"/>
          <w:sz w:val="28"/>
        </w:rPr>
        <w:t xml:space="preserve"> </w:t>
      </w:r>
      <w:r w:rsidR="00D8304F" w:rsidRPr="00EC5234">
        <w:rPr>
          <w:rFonts w:ascii="Times New Roman" w:hAnsi="Times New Roman" w:cs="Times New Roman"/>
          <w:sz w:val="28"/>
        </w:rPr>
        <w:t xml:space="preserve"> </w:t>
      </w:r>
      <w:r w:rsidRPr="00EC5234">
        <w:rPr>
          <w:rFonts w:ascii="Times New Roman" w:hAnsi="Times New Roman" w:cs="Times New Roman"/>
          <w:sz w:val="28"/>
        </w:rPr>
        <w:t xml:space="preserve">«Национального центра биоэтики по исследованиям и охране здоровья» Университета </w:t>
      </w:r>
      <w:proofErr w:type="spellStart"/>
      <w:r w:rsidRPr="00EC5234">
        <w:rPr>
          <w:rFonts w:ascii="Times New Roman" w:hAnsi="Times New Roman" w:cs="Times New Roman"/>
          <w:sz w:val="28"/>
        </w:rPr>
        <w:t>Таскиги</w:t>
      </w:r>
      <w:proofErr w:type="spellEnd"/>
      <w:r w:rsidRPr="00EC5234">
        <w:rPr>
          <w:rFonts w:ascii="Times New Roman" w:hAnsi="Times New Roman" w:cs="Times New Roman"/>
          <w:sz w:val="28"/>
        </w:rPr>
        <w:t xml:space="preserve"> в Алабаме – </w:t>
      </w:r>
      <w:proofErr w:type="spellStart"/>
      <w:r w:rsidRPr="00EC5234">
        <w:rPr>
          <w:rFonts w:ascii="Times New Roman" w:hAnsi="Times New Roman" w:cs="Times New Roman"/>
          <w:sz w:val="28"/>
        </w:rPr>
        <w:t>биоэтическое</w:t>
      </w:r>
      <w:proofErr w:type="spellEnd"/>
      <w:r w:rsidRPr="00EC5234">
        <w:rPr>
          <w:rFonts w:ascii="Times New Roman" w:hAnsi="Times New Roman" w:cs="Times New Roman"/>
          <w:sz w:val="28"/>
        </w:rPr>
        <w:t xml:space="preserve"> памятное место: «Основная тенденция биоэтики фокусируется на </w:t>
      </w:r>
      <w:proofErr w:type="spellStart"/>
      <w:r w:rsidRPr="00EC5234">
        <w:rPr>
          <w:rFonts w:ascii="Times New Roman" w:hAnsi="Times New Roman" w:cs="Times New Roman"/>
          <w:sz w:val="28"/>
        </w:rPr>
        <w:t>био</w:t>
      </w:r>
      <w:proofErr w:type="spellEnd"/>
      <w:r w:rsidRPr="00EC5234">
        <w:rPr>
          <w:rFonts w:ascii="Times New Roman" w:hAnsi="Times New Roman" w:cs="Times New Roman"/>
          <w:sz w:val="28"/>
        </w:rPr>
        <w:t xml:space="preserve">/медицинских технологиях, правах предметных исследований, связях типа доктор-пациент и на том, как </w:t>
      </w:r>
      <w:r w:rsidR="007C42C3" w:rsidRPr="00EC5234">
        <w:rPr>
          <w:rFonts w:ascii="Times New Roman" w:hAnsi="Times New Roman" w:cs="Times New Roman"/>
          <w:sz w:val="28"/>
        </w:rPr>
        <w:t>изменения в системе</w:t>
      </w:r>
      <w:r w:rsidRPr="00EC5234">
        <w:rPr>
          <w:rFonts w:ascii="Times New Roman" w:hAnsi="Times New Roman" w:cs="Times New Roman"/>
          <w:sz w:val="28"/>
        </w:rPr>
        <w:t xml:space="preserve"> здравоохранения </w:t>
      </w:r>
      <w:r w:rsidR="007C42C3" w:rsidRPr="00EC5234">
        <w:rPr>
          <w:rFonts w:ascii="Times New Roman" w:hAnsi="Times New Roman" w:cs="Times New Roman"/>
          <w:sz w:val="28"/>
        </w:rPr>
        <w:t>влияют на это – в основном медицинская этика. Этика здравоохранения фокусируется на интересах и здоровье групп, социальной справедливости распределения социологически исследований и позитивности социальных/человеческих правах. ИБ это поле исследований и практики, что объединяет</w:t>
      </w:r>
      <w:r w:rsidR="00560C6F" w:rsidRPr="00EC5234">
        <w:rPr>
          <w:rFonts w:ascii="Times New Roman" w:hAnsi="Times New Roman" w:cs="Times New Roman"/>
          <w:sz w:val="28"/>
        </w:rPr>
        <w:t xml:space="preserve"> и охватывает культурную, социальную, экономическую …области знаний, чтобы повлиять на этическое принятие решений в жизненных </w:t>
      </w:r>
      <w:r w:rsidR="004C23DD" w:rsidRPr="00EC5234">
        <w:rPr>
          <w:rFonts w:ascii="Times New Roman" w:hAnsi="Times New Roman" w:cs="Times New Roman"/>
          <w:sz w:val="28"/>
        </w:rPr>
        <w:t>действиях».</w:t>
      </w:r>
    </w:p>
    <w:p w:rsidR="00FF7418" w:rsidRPr="00EC5234" w:rsidRDefault="00FF7418" w:rsidP="00FF7418">
      <w:pPr>
        <w:pStyle w:val="a3"/>
        <w:numPr>
          <w:ilvl w:val="1"/>
          <w:numId w:val="2"/>
        </w:numPr>
        <w:jc w:val="both"/>
        <w:rPr>
          <w:rFonts w:ascii="Times New Roman" w:hAnsi="Times New Roman" w:cs="Times New Roman"/>
          <w:sz w:val="28"/>
        </w:rPr>
      </w:pPr>
      <w:r w:rsidRPr="00EC5234">
        <w:rPr>
          <w:rFonts w:ascii="Times New Roman" w:hAnsi="Times New Roman" w:cs="Times New Roman"/>
          <w:sz w:val="28"/>
        </w:rPr>
        <w:t xml:space="preserve">На пути к синтезу от права свободы и </w:t>
      </w:r>
      <w:proofErr w:type="spellStart"/>
      <w:r w:rsidRPr="00EC5234">
        <w:rPr>
          <w:rFonts w:ascii="Times New Roman" w:hAnsi="Times New Roman" w:cs="Times New Roman"/>
          <w:sz w:val="28"/>
        </w:rPr>
        <w:t>холистической</w:t>
      </w:r>
      <w:proofErr w:type="spellEnd"/>
      <w:r w:rsidRPr="00EC5234">
        <w:rPr>
          <w:rFonts w:ascii="Times New Roman" w:hAnsi="Times New Roman" w:cs="Times New Roman"/>
          <w:sz w:val="28"/>
        </w:rPr>
        <w:t xml:space="preserve"> </w:t>
      </w:r>
      <w:proofErr w:type="spellStart"/>
      <w:r w:rsidRPr="00EC5234">
        <w:rPr>
          <w:rFonts w:ascii="Times New Roman" w:hAnsi="Times New Roman" w:cs="Times New Roman"/>
          <w:sz w:val="28"/>
        </w:rPr>
        <w:t>переспективы</w:t>
      </w:r>
      <w:proofErr w:type="spellEnd"/>
    </w:p>
    <w:p w:rsidR="00B46D41" w:rsidRPr="00EC5234" w:rsidRDefault="00825825" w:rsidP="00FF7418">
      <w:pPr>
        <w:ind w:left="360"/>
        <w:jc w:val="both"/>
        <w:rPr>
          <w:rFonts w:ascii="Times New Roman" w:hAnsi="Times New Roman" w:cs="Times New Roman"/>
          <w:sz w:val="28"/>
        </w:rPr>
      </w:pPr>
      <w:r w:rsidRPr="00EC5234">
        <w:rPr>
          <w:rFonts w:ascii="Times New Roman" w:hAnsi="Times New Roman" w:cs="Times New Roman"/>
          <w:sz w:val="28"/>
        </w:rPr>
        <w:t xml:space="preserve">Обратимся к систематическому вопросу, имманентно </w:t>
      </w:r>
      <w:proofErr w:type="spellStart"/>
      <w:r w:rsidRPr="00EC5234">
        <w:rPr>
          <w:rFonts w:ascii="Times New Roman" w:hAnsi="Times New Roman" w:cs="Times New Roman"/>
          <w:sz w:val="28"/>
        </w:rPr>
        <w:t>инетгративная</w:t>
      </w:r>
      <w:proofErr w:type="spellEnd"/>
      <w:r w:rsidRPr="00EC5234">
        <w:rPr>
          <w:rFonts w:ascii="Times New Roman" w:hAnsi="Times New Roman" w:cs="Times New Roman"/>
          <w:sz w:val="28"/>
        </w:rPr>
        <w:t xml:space="preserve"> возможность, как действительно подразумевающейся биоэтики имманентный </w:t>
      </w:r>
      <w:proofErr w:type="spellStart"/>
      <w:r w:rsidRPr="00EC5234">
        <w:rPr>
          <w:rFonts w:ascii="Times New Roman" w:hAnsi="Times New Roman" w:cs="Times New Roman"/>
          <w:sz w:val="28"/>
        </w:rPr>
        <w:t>интегрированно</w:t>
      </w:r>
      <w:proofErr w:type="spellEnd"/>
      <w:r w:rsidRPr="00EC5234">
        <w:rPr>
          <w:rFonts w:ascii="Times New Roman" w:hAnsi="Times New Roman" w:cs="Times New Roman"/>
          <w:sz w:val="28"/>
        </w:rPr>
        <w:t xml:space="preserve"> потенциал может развиваться также методологически, что ведет действительно не только к вытеснению «либеральности», с </w:t>
      </w:r>
      <w:proofErr w:type="spellStart"/>
      <w:r w:rsidRPr="00EC5234">
        <w:rPr>
          <w:rFonts w:ascii="Times New Roman" w:hAnsi="Times New Roman" w:cs="Times New Roman"/>
          <w:sz w:val="28"/>
        </w:rPr>
        <w:t>самопонимании</w:t>
      </w:r>
      <w:proofErr w:type="spellEnd"/>
      <w:r w:rsidRPr="00EC5234">
        <w:rPr>
          <w:rFonts w:ascii="Times New Roman" w:hAnsi="Times New Roman" w:cs="Times New Roman"/>
          <w:sz w:val="28"/>
        </w:rPr>
        <w:t xml:space="preserve">, что ориентируется на образование. А оба нормативных права – право свободного самопознания и право тотальности в их </w:t>
      </w:r>
      <w:r w:rsidR="00C0090F" w:rsidRPr="00EC5234">
        <w:rPr>
          <w:rFonts w:ascii="Times New Roman" w:hAnsi="Times New Roman" w:cs="Times New Roman"/>
          <w:sz w:val="28"/>
        </w:rPr>
        <w:t xml:space="preserve">интегративных инстанциях – можно представить вместе. Мы вспоминаем и о том, что «область предмета» биоэтики, которая </w:t>
      </w:r>
      <w:r w:rsidR="00C0090F" w:rsidRPr="00EC5234">
        <w:rPr>
          <w:rFonts w:ascii="Times New Roman" w:hAnsi="Times New Roman" w:cs="Times New Roman"/>
          <w:i/>
          <w:sz w:val="28"/>
        </w:rPr>
        <w:t xml:space="preserve">БИОС </w:t>
      </w:r>
      <w:r w:rsidR="00C0090F" w:rsidRPr="00EC5234">
        <w:rPr>
          <w:rFonts w:ascii="Times New Roman" w:hAnsi="Times New Roman" w:cs="Times New Roman"/>
          <w:sz w:val="28"/>
        </w:rPr>
        <w:t xml:space="preserve">не утаивает, является сферой феномена жизни и живых существ, чтобы не какие-то предметы над другими заключает в себя, а, как говорят, </w:t>
      </w:r>
      <w:proofErr w:type="spellStart"/>
      <w:r w:rsidR="00C0090F" w:rsidRPr="00EC5234">
        <w:rPr>
          <w:rFonts w:ascii="Times New Roman" w:hAnsi="Times New Roman" w:cs="Times New Roman"/>
          <w:sz w:val="28"/>
        </w:rPr>
        <w:t>надреальные</w:t>
      </w:r>
      <w:proofErr w:type="spellEnd"/>
      <w:r w:rsidR="00C0090F" w:rsidRPr="00EC5234">
        <w:rPr>
          <w:rFonts w:ascii="Times New Roman" w:hAnsi="Times New Roman" w:cs="Times New Roman"/>
          <w:sz w:val="28"/>
        </w:rPr>
        <w:t xml:space="preserve"> реальности, реальности, которые никогда не останутся вне рассмотрения, хотя меня, того, кто рассматривает. </w:t>
      </w:r>
      <w:r w:rsidR="004C23DD" w:rsidRPr="00EC5234">
        <w:rPr>
          <w:rFonts w:ascii="Times New Roman" w:hAnsi="Times New Roman" w:cs="Times New Roman"/>
          <w:sz w:val="28"/>
        </w:rPr>
        <w:t xml:space="preserve">Философия – полностью полагающаяся на </w:t>
      </w:r>
      <w:proofErr w:type="spellStart"/>
      <w:r w:rsidR="004C23DD" w:rsidRPr="00EC5234">
        <w:rPr>
          <w:rFonts w:ascii="Times New Roman" w:hAnsi="Times New Roman" w:cs="Times New Roman"/>
          <w:sz w:val="28"/>
        </w:rPr>
        <w:t>биоэтические</w:t>
      </w:r>
      <w:proofErr w:type="spellEnd"/>
      <w:r w:rsidR="004C23DD" w:rsidRPr="00EC5234">
        <w:rPr>
          <w:rFonts w:ascii="Times New Roman" w:hAnsi="Times New Roman" w:cs="Times New Roman"/>
          <w:sz w:val="28"/>
        </w:rPr>
        <w:t xml:space="preserve"> специализированные постановления вопросов – в этом смысле давно указывает, что жизнь может </w:t>
      </w:r>
      <w:r w:rsidR="00A40507" w:rsidRPr="00EC5234">
        <w:rPr>
          <w:rFonts w:ascii="Times New Roman" w:hAnsi="Times New Roman" w:cs="Times New Roman"/>
          <w:sz w:val="28"/>
        </w:rPr>
        <w:t xml:space="preserve">получать и заводить речь только возвратно. Хотя можно, как мы уже сказали, воспринимать жизнь, как «объективную вещь», в то время как это конкретизируют в отдельно-научной установке. Но можно, чтобы не переигрывать этот факт, что мы, о чем не была бы речь, </w:t>
      </w:r>
      <w:r w:rsidR="0058324E" w:rsidRPr="00EC5234">
        <w:rPr>
          <w:rFonts w:ascii="Times New Roman" w:hAnsi="Times New Roman" w:cs="Times New Roman"/>
          <w:sz w:val="28"/>
        </w:rPr>
        <w:t xml:space="preserve">знаем про </w:t>
      </w:r>
      <w:r w:rsidR="0058324E" w:rsidRPr="00EC5234">
        <w:rPr>
          <w:rFonts w:ascii="Times New Roman" w:hAnsi="Times New Roman" w:cs="Times New Roman"/>
          <w:sz w:val="28"/>
        </w:rPr>
        <w:lastRenderedPageBreak/>
        <w:t xml:space="preserve">смысл жизни только в виде исполнения, как самостоятельную жизненную вещь, как самостоятельного участника жизни. </w:t>
      </w:r>
      <w:r w:rsidR="00DB3A63" w:rsidRPr="00EC5234">
        <w:rPr>
          <w:rFonts w:ascii="Times New Roman" w:hAnsi="Times New Roman" w:cs="Times New Roman"/>
          <w:sz w:val="28"/>
        </w:rPr>
        <w:t xml:space="preserve">В истории философии соответствующая, так названная, «философия жизни» понимается, как </w:t>
      </w:r>
      <w:r w:rsidR="00DB3A63" w:rsidRPr="00EC5234">
        <w:rPr>
          <w:rFonts w:ascii="Times New Roman" w:hAnsi="Times New Roman" w:cs="Times New Roman"/>
          <w:i/>
          <w:sz w:val="28"/>
        </w:rPr>
        <w:t>возвратная единица формы и содержания</w:t>
      </w:r>
      <w:r w:rsidR="00DB3A63" w:rsidRPr="00EC5234">
        <w:rPr>
          <w:rFonts w:ascii="Times New Roman" w:hAnsi="Times New Roman" w:cs="Times New Roman"/>
          <w:sz w:val="28"/>
        </w:rPr>
        <w:t>, как устранения конфликта типа субъект-объект, без того чтобы появление этих конфликтов не принадлежали к игре жизни, а должны были быть ею.</w:t>
      </w:r>
      <w:r w:rsidR="00F52F3E" w:rsidRPr="00EC5234">
        <w:rPr>
          <w:rFonts w:ascii="Times New Roman" w:hAnsi="Times New Roman" w:cs="Times New Roman"/>
          <w:sz w:val="28"/>
        </w:rPr>
        <w:t xml:space="preserve"> В этом отношении, биоэтике удается вернуть возвратную единицу к значению, в то время как она ставит все </w:t>
      </w:r>
      <w:proofErr w:type="spellStart"/>
      <w:r w:rsidR="00F52F3E" w:rsidRPr="00EC5234">
        <w:rPr>
          <w:rFonts w:ascii="Times New Roman" w:hAnsi="Times New Roman" w:cs="Times New Roman"/>
          <w:sz w:val="28"/>
        </w:rPr>
        <w:t>ревалентные</w:t>
      </w:r>
      <w:proofErr w:type="spellEnd"/>
      <w:r w:rsidR="00F52F3E" w:rsidRPr="00EC5234">
        <w:rPr>
          <w:rFonts w:ascii="Times New Roman" w:hAnsi="Times New Roman" w:cs="Times New Roman"/>
          <w:sz w:val="28"/>
        </w:rPr>
        <w:t xml:space="preserve"> реальные инстанции в ее разнообразные жизненные отношения, в этом отношении она в состоянии указывать следы живого субъекта и в субъекте его объективную </w:t>
      </w:r>
      <w:proofErr w:type="spellStart"/>
      <w:r w:rsidR="00F52F3E" w:rsidRPr="00EC5234">
        <w:rPr>
          <w:rFonts w:ascii="Times New Roman" w:hAnsi="Times New Roman" w:cs="Times New Roman"/>
          <w:sz w:val="28"/>
        </w:rPr>
        <w:t>контекстуальность</w:t>
      </w:r>
      <w:proofErr w:type="spellEnd"/>
      <w:r w:rsidR="00A474F6" w:rsidRPr="00EC5234">
        <w:rPr>
          <w:rFonts w:ascii="Times New Roman" w:hAnsi="Times New Roman" w:cs="Times New Roman"/>
          <w:sz w:val="28"/>
        </w:rPr>
        <w:t>, она осуществляла изменение парадигмы, с которыми биоэтика обходится только в прикладной этике.</w:t>
      </w:r>
      <w:r w:rsidR="009E3CEE" w:rsidRPr="00EC5234">
        <w:rPr>
          <w:rFonts w:ascii="Times New Roman" w:hAnsi="Times New Roman" w:cs="Times New Roman"/>
          <w:sz w:val="28"/>
        </w:rPr>
        <w:t xml:space="preserve"> Для ИБ с методологической точки зрения можно отводить процесс императива внедрять каждый этический вопрос. Это уже может означать, что биоэтика не всегда и не везде довольно быстро</w:t>
      </w:r>
      <w:r w:rsidR="00B0123C" w:rsidRPr="00EC5234">
        <w:rPr>
          <w:rFonts w:ascii="Times New Roman" w:hAnsi="Times New Roman" w:cs="Times New Roman"/>
          <w:sz w:val="28"/>
        </w:rPr>
        <w:t xml:space="preserve"> оказывается под рукой, что с удовольствием от нее ожидали бы: быстрого и технически бесспорного решения. Но это означает, что биоэтика в рассуждении поставленного вопроса в состоянии вернуть ее первоначальную полную размерность, в то время как она делает отношения участия, в то время как </w:t>
      </w:r>
      <w:r w:rsidR="004E6542" w:rsidRPr="00EC5234">
        <w:rPr>
          <w:rFonts w:ascii="Times New Roman" w:hAnsi="Times New Roman" w:cs="Times New Roman"/>
          <w:sz w:val="28"/>
        </w:rPr>
        <w:t xml:space="preserve">уже значатся </w:t>
      </w:r>
      <w:r w:rsidR="00B0123C" w:rsidRPr="00EC5234">
        <w:rPr>
          <w:rFonts w:ascii="Times New Roman" w:hAnsi="Times New Roman" w:cs="Times New Roman"/>
          <w:sz w:val="28"/>
        </w:rPr>
        <w:t>спрашивающий и опрашивающий</w:t>
      </w:r>
      <w:r w:rsidR="004E6542" w:rsidRPr="00EC5234">
        <w:rPr>
          <w:rFonts w:ascii="Times New Roman" w:hAnsi="Times New Roman" w:cs="Times New Roman"/>
          <w:sz w:val="28"/>
        </w:rPr>
        <w:t xml:space="preserve">. Однако, речь не идет только о том, что биоэтика </w:t>
      </w:r>
      <w:proofErr w:type="spellStart"/>
      <w:r w:rsidR="004E6542" w:rsidRPr="00EC5234">
        <w:rPr>
          <w:rFonts w:ascii="Times New Roman" w:hAnsi="Times New Roman" w:cs="Times New Roman"/>
          <w:sz w:val="28"/>
        </w:rPr>
        <w:t>контекстализирует</w:t>
      </w:r>
      <w:proofErr w:type="spellEnd"/>
      <w:r w:rsidR="004E6542" w:rsidRPr="00EC5234">
        <w:rPr>
          <w:rFonts w:ascii="Times New Roman" w:hAnsi="Times New Roman" w:cs="Times New Roman"/>
          <w:sz w:val="28"/>
        </w:rPr>
        <w:t xml:space="preserve"> только упомянутые вопросы жизни, а о том, </w:t>
      </w:r>
      <w:r w:rsidR="001508BB" w:rsidRPr="00EC5234">
        <w:rPr>
          <w:rFonts w:ascii="Times New Roman" w:hAnsi="Times New Roman" w:cs="Times New Roman"/>
          <w:color w:val="FF0000"/>
          <w:sz w:val="28"/>
        </w:rPr>
        <w:t>как</w:t>
      </w:r>
      <w:r w:rsidR="004E6542" w:rsidRPr="00EC5234">
        <w:rPr>
          <w:rFonts w:ascii="Times New Roman" w:hAnsi="Times New Roman" w:cs="Times New Roman"/>
          <w:color w:val="FF0000"/>
          <w:sz w:val="28"/>
        </w:rPr>
        <w:t xml:space="preserve"> динамика жизненного мира  </w:t>
      </w:r>
      <w:r w:rsidR="001508BB" w:rsidRPr="00EC5234">
        <w:rPr>
          <w:rFonts w:ascii="Times New Roman" w:hAnsi="Times New Roman" w:cs="Times New Roman"/>
          <w:color w:val="FF0000"/>
          <w:sz w:val="28"/>
        </w:rPr>
        <w:t xml:space="preserve">смогла быть разъясненной чрезвычайно слепо, рационально и ни в коем случае не о себе. </w:t>
      </w:r>
      <w:r w:rsidR="001508BB" w:rsidRPr="00EC5234">
        <w:rPr>
          <w:rFonts w:ascii="Times New Roman" w:hAnsi="Times New Roman" w:cs="Times New Roman"/>
          <w:sz w:val="28"/>
        </w:rPr>
        <w:t xml:space="preserve">Как </w:t>
      </w:r>
      <w:r w:rsidR="001508BB" w:rsidRPr="00EC5234">
        <w:rPr>
          <w:rFonts w:ascii="Times New Roman" w:hAnsi="Times New Roman" w:cs="Times New Roman"/>
          <w:i/>
          <w:sz w:val="28"/>
        </w:rPr>
        <w:t xml:space="preserve">этика </w:t>
      </w:r>
      <w:r w:rsidR="001508BB" w:rsidRPr="00EC5234">
        <w:rPr>
          <w:rFonts w:ascii="Times New Roman" w:hAnsi="Times New Roman" w:cs="Times New Roman"/>
          <w:sz w:val="28"/>
        </w:rPr>
        <w:t xml:space="preserve">остается направленной «ИБ» на сознание свободы в ее формах проявления и существования. Также, в </w:t>
      </w:r>
      <w:r w:rsidR="001508BB" w:rsidRPr="00EC5234">
        <w:rPr>
          <w:rFonts w:ascii="Times New Roman" w:hAnsi="Times New Roman" w:cs="Times New Roman"/>
          <w:i/>
          <w:sz w:val="28"/>
        </w:rPr>
        <w:t xml:space="preserve">биоэтике </w:t>
      </w:r>
      <w:r w:rsidR="001508BB" w:rsidRPr="00EC5234">
        <w:rPr>
          <w:rFonts w:ascii="Times New Roman" w:hAnsi="Times New Roman" w:cs="Times New Roman"/>
          <w:sz w:val="28"/>
        </w:rPr>
        <w:t xml:space="preserve">речь идет о человеческом </w:t>
      </w:r>
      <w:proofErr w:type="spellStart"/>
      <w:r w:rsidR="001508BB" w:rsidRPr="00EC5234">
        <w:rPr>
          <w:rFonts w:ascii="Times New Roman" w:hAnsi="Times New Roman" w:cs="Times New Roman"/>
          <w:sz w:val="28"/>
        </w:rPr>
        <w:t>самоотношении</w:t>
      </w:r>
      <w:proofErr w:type="spellEnd"/>
      <w:r w:rsidR="001508BB" w:rsidRPr="00EC5234">
        <w:rPr>
          <w:rFonts w:ascii="Times New Roman" w:hAnsi="Times New Roman" w:cs="Times New Roman"/>
          <w:sz w:val="28"/>
        </w:rPr>
        <w:t xml:space="preserve"> в действии и не только о каком-то </w:t>
      </w:r>
      <w:proofErr w:type="spellStart"/>
      <w:r w:rsidR="001508BB" w:rsidRPr="00EC5234">
        <w:rPr>
          <w:rFonts w:ascii="Times New Roman" w:hAnsi="Times New Roman" w:cs="Times New Roman"/>
          <w:sz w:val="28"/>
        </w:rPr>
        <w:t>квази-зоологическом</w:t>
      </w:r>
      <w:proofErr w:type="spellEnd"/>
      <w:r w:rsidR="001508BB" w:rsidRPr="00EC5234">
        <w:rPr>
          <w:rFonts w:ascii="Times New Roman" w:hAnsi="Times New Roman" w:cs="Times New Roman"/>
          <w:sz w:val="28"/>
        </w:rPr>
        <w:t xml:space="preserve"> внешнем описании человека; биоэтика также рассказывает про логику, не только про актуальность нашего действия. Биоэтика, точнее в этом смысле определенная «ИБ», нашла свой настоящий </w:t>
      </w:r>
      <w:proofErr w:type="spellStart"/>
      <w:r w:rsidR="001508BB" w:rsidRPr="00EC5234">
        <w:rPr>
          <w:rFonts w:ascii="Times New Roman" w:hAnsi="Times New Roman" w:cs="Times New Roman"/>
          <w:sz w:val="28"/>
        </w:rPr>
        <w:t>телос</w:t>
      </w:r>
      <w:proofErr w:type="spellEnd"/>
      <w:r w:rsidR="001508BB" w:rsidRPr="00EC5234">
        <w:rPr>
          <w:rFonts w:ascii="Times New Roman" w:hAnsi="Times New Roman" w:cs="Times New Roman"/>
          <w:sz w:val="28"/>
        </w:rPr>
        <w:t xml:space="preserve">? </w:t>
      </w:r>
      <w:r w:rsidR="008F60EF" w:rsidRPr="00EC5234">
        <w:rPr>
          <w:rFonts w:ascii="Times New Roman" w:hAnsi="Times New Roman" w:cs="Times New Roman"/>
          <w:sz w:val="28"/>
        </w:rPr>
        <w:t xml:space="preserve">в синтетическом понятии настоящей </w:t>
      </w:r>
      <w:r w:rsidR="008F60EF" w:rsidRPr="00EC5234">
        <w:rPr>
          <w:rFonts w:ascii="Times New Roman" w:hAnsi="Times New Roman" w:cs="Times New Roman"/>
          <w:i/>
          <w:sz w:val="28"/>
        </w:rPr>
        <w:t>жизненной свободы</w:t>
      </w:r>
      <w:r w:rsidR="008F60EF" w:rsidRPr="00EC5234">
        <w:rPr>
          <w:rFonts w:ascii="Times New Roman" w:hAnsi="Times New Roman" w:cs="Times New Roman"/>
          <w:sz w:val="28"/>
        </w:rPr>
        <w:t>.</w:t>
      </w:r>
      <w:r w:rsidR="001508BB" w:rsidRPr="00EC5234">
        <w:rPr>
          <w:rFonts w:ascii="Times New Roman" w:hAnsi="Times New Roman" w:cs="Times New Roman"/>
          <w:sz w:val="28"/>
        </w:rPr>
        <w:t xml:space="preserve"> </w:t>
      </w:r>
      <w:r w:rsidR="008F60EF" w:rsidRPr="00EC5234">
        <w:rPr>
          <w:rFonts w:ascii="Times New Roman" w:hAnsi="Times New Roman" w:cs="Times New Roman"/>
          <w:sz w:val="28"/>
        </w:rPr>
        <w:t xml:space="preserve">Как этика относительно измерения </w:t>
      </w:r>
      <w:proofErr w:type="spellStart"/>
      <w:r w:rsidR="008F60EF" w:rsidRPr="00EC5234">
        <w:rPr>
          <w:rFonts w:ascii="Times New Roman" w:hAnsi="Times New Roman" w:cs="Times New Roman"/>
          <w:i/>
          <w:sz w:val="28"/>
        </w:rPr>
        <w:t>БИОСа</w:t>
      </w:r>
      <w:proofErr w:type="spellEnd"/>
      <w:r w:rsidR="008F60EF" w:rsidRPr="00EC5234">
        <w:rPr>
          <w:rFonts w:ascii="Times New Roman" w:hAnsi="Times New Roman" w:cs="Times New Roman"/>
          <w:i/>
          <w:sz w:val="28"/>
        </w:rPr>
        <w:t xml:space="preserve">, </w:t>
      </w:r>
      <w:r w:rsidR="008F60EF" w:rsidRPr="00EC5234">
        <w:rPr>
          <w:rFonts w:ascii="Times New Roman" w:hAnsi="Times New Roman" w:cs="Times New Roman"/>
          <w:sz w:val="28"/>
        </w:rPr>
        <w:t>она в существующих формах была в состоянии рассматривать более скрытую свободу. Это было бы простое «</w:t>
      </w:r>
      <w:r w:rsidR="00146D1B" w:rsidRPr="00EC5234">
        <w:rPr>
          <w:rFonts w:ascii="Times New Roman" w:hAnsi="Times New Roman" w:cs="Times New Roman"/>
          <w:sz w:val="28"/>
        </w:rPr>
        <w:t>основное</w:t>
      </w:r>
      <w:r w:rsidR="008F60EF" w:rsidRPr="00EC5234">
        <w:rPr>
          <w:rFonts w:ascii="Times New Roman" w:hAnsi="Times New Roman" w:cs="Times New Roman"/>
          <w:sz w:val="28"/>
        </w:rPr>
        <w:t xml:space="preserve"> дело» ИБ всегда и везде думать о </w:t>
      </w:r>
      <w:r w:rsidR="00146D1B" w:rsidRPr="00EC5234">
        <w:rPr>
          <w:rFonts w:ascii="Times New Roman" w:hAnsi="Times New Roman" w:cs="Times New Roman"/>
          <w:sz w:val="28"/>
        </w:rPr>
        <w:t xml:space="preserve">жизни в ее корреспонденции со свободой. Мы хотим постараться превратить это в краткость на выбранном примере. </w:t>
      </w:r>
    </w:p>
    <w:p w:rsidR="00146D1B" w:rsidRPr="00EC5234" w:rsidRDefault="00146D1B" w:rsidP="00146D1B">
      <w:pPr>
        <w:pStyle w:val="a3"/>
        <w:numPr>
          <w:ilvl w:val="0"/>
          <w:numId w:val="2"/>
        </w:numPr>
        <w:jc w:val="both"/>
        <w:rPr>
          <w:rFonts w:ascii="Times New Roman" w:hAnsi="Times New Roman" w:cs="Times New Roman"/>
          <w:sz w:val="28"/>
        </w:rPr>
      </w:pPr>
      <w:r w:rsidRPr="00EC5234">
        <w:rPr>
          <w:rFonts w:ascii="Times New Roman" w:hAnsi="Times New Roman" w:cs="Times New Roman"/>
          <w:sz w:val="28"/>
        </w:rPr>
        <w:t xml:space="preserve">Пример «естественной воли» и ее </w:t>
      </w:r>
      <w:proofErr w:type="spellStart"/>
      <w:r w:rsidRPr="00EC5234">
        <w:rPr>
          <w:rFonts w:ascii="Times New Roman" w:hAnsi="Times New Roman" w:cs="Times New Roman"/>
          <w:sz w:val="28"/>
        </w:rPr>
        <w:t>интегративно-биоэтическое</w:t>
      </w:r>
      <w:proofErr w:type="spellEnd"/>
      <w:r w:rsidRPr="00EC5234">
        <w:rPr>
          <w:rFonts w:ascii="Times New Roman" w:hAnsi="Times New Roman" w:cs="Times New Roman"/>
          <w:sz w:val="28"/>
        </w:rPr>
        <w:t xml:space="preserve"> обращение</w:t>
      </w:r>
    </w:p>
    <w:p w:rsidR="002B76BB" w:rsidRPr="00EC5234" w:rsidRDefault="00146D1B" w:rsidP="00146D1B">
      <w:pPr>
        <w:ind w:left="360"/>
        <w:jc w:val="both"/>
        <w:rPr>
          <w:rFonts w:ascii="Times New Roman" w:hAnsi="Times New Roman" w:cs="Times New Roman"/>
          <w:sz w:val="28"/>
        </w:rPr>
      </w:pPr>
      <w:r w:rsidRPr="00EC5234">
        <w:rPr>
          <w:rFonts w:ascii="Times New Roman" w:hAnsi="Times New Roman" w:cs="Times New Roman"/>
          <w:sz w:val="28"/>
        </w:rPr>
        <w:lastRenderedPageBreak/>
        <w:t xml:space="preserve">Пример, который  мы выбрали, чтобы пояснить масштаб </w:t>
      </w:r>
      <w:proofErr w:type="spellStart"/>
      <w:r w:rsidRPr="00EC5234">
        <w:rPr>
          <w:rFonts w:ascii="Times New Roman" w:hAnsi="Times New Roman" w:cs="Times New Roman"/>
          <w:sz w:val="28"/>
        </w:rPr>
        <w:t>биоэтической</w:t>
      </w:r>
      <w:proofErr w:type="spellEnd"/>
      <w:r w:rsidRPr="00EC5234">
        <w:rPr>
          <w:rFonts w:ascii="Times New Roman" w:hAnsi="Times New Roman" w:cs="Times New Roman"/>
          <w:sz w:val="28"/>
        </w:rPr>
        <w:t xml:space="preserve"> проблемы, как она ставит ИБ перед собой, </w:t>
      </w:r>
      <w:r w:rsidR="00AD7CA9" w:rsidRPr="00EC5234">
        <w:rPr>
          <w:rFonts w:ascii="Times New Roman" w:hAnsi="Times New Roman" w:cs="Times New Roman"/>
          <w:sz w:val="28"/>
        </w:rPr>
        <w:t>это пример «естественной воли», для которого</w:t>
      </w:r>
      <w:r w:rsidR="00470AE9" w:rsidRPr="00EC5234">
        <w:rPr>
          <w:rFonts w:ascii="Times New Roman" w:hAnsi="Times New Roman" w:cs="Times New Roman"/>
          <w:sz w:val="28"/>
        </w:rPr>
        <w:t xml:space="preserve"> до сих пор не существует точного значения</w:t>
      </w:r>
      <w:r w:rsidR="00AD7CA9" w:rsidRPr="00EC5234">
        <w:rPr>
          <w:rFonts w:ascii="Times New Roman" w:hAnsi="Times New Roman" w:cs="Times New Roman"/>
          <w:sz w:val="28"/>
        </w:rPr>
        <w:t xml:space="preserve">, </w:t>
      </w:r>
      <w:r w:rsidR="00470AE9" w:rsidRPr="00EC5234">
        <w:rPr>
          <w:rFonts w:ascii="Times New Roman" w:hAnsi="Times New Roman" w:cs="Times New Roman"/>
          <w:sz w:val="28"/>
        </w:rPr>
        <w:t xml:space="preserve">как можно без дальнейших раздумий над примером авторов, которые разобрали этот пример самым подробным образом. Автор, который это определяет, Ральф </w:t>
      </w:r>
      <w:proofErr w:type="spellStart"/>
      <w:r w:rsidR="00470AE9" w:rsidRPr="00EC5234">
        <w:rPr>
          <w:rFonts w:ascii="Times New Roman" w:hAnsi="Times New Roman" w:cs="Times New Roman"/>
          <w:sz w:val="28"/>
        </w:rPr>
        <w:t>Джокс</w:t>
      </w:r>
      <w:proofErr w:type="spellEnd"/>
      <w:r w:rsidR="00470AE9" w:rsidRPr="00EC5234">
        <w:rPr>
          <w:rFonts w:ascii="Times New Roman" w:hAnsi="Times New Roman" w:cs="Times New Roman"/>
          <w:sz w:val="28"/>
        </w:rPr>
        <w:t xml:space="preserve">, констатирует, что ориентация на естественную волю относилась бы к самым важным факторам терапевтического решения – понятие совершенно от практической важности. </w:t>
      </w:r>
      <w:r w:rsidR="00BB458A" w:rsidRPr="00EC5234">
        <w:rPr>
          <w:rFonts w:ascii="Times New Roman" w:hAnsi="Times New Roman" w:cs="Times New Roman"/>
          <w:sz w:val="28"/>
        </w:rPr>
        <w:t>Н</w:t>
      </w:r>
      <w:r w:rsidR="00470AE9" w:rsidRPr="00EC5234">
        <w:rPr>
          <w:rFonts w:ascii="Times New Roman" w:hAnsi="Times New Roman" w:cs="Times New Roman"/>
          <w:sz w:val="28"/>
        </w:rPr>
        <w:t xml:space="preserve">иже порога </w:t>
      </w:r>
      <w:r w:rsidR="00BB458A" w:rsidRPr="00EC5234">
        <w:rPr>
          <w:rFonts w:ascii="Times New Roman" w:hAnsi="Times New Roman" w:cs="Times New Roman"/>
          <w:sz w:val="28"/>
        </w:rPr>
        <w:t xml:space="preserve">строго определения, названо Моникой </w:t>
      </w:r>
      <w:proofErr w:type="spellStart"/>
      <w:r w:rsidR="00BB458A" w:rsidRPr="00EC5234">
        <w:rPr>
          <w:rFonts w:ascii="Times New Roman" w:hAnsi="Times New Roman" w:cs="Times New Roman"/>
          <w:sz w:val="28"/>
        </w:rPr>
        <w:t>Бобберт</w:t>
      </w:r>
      <w:proofErr w:type="spellEnd"/>
      <w:r w:rsidR="00BB458A" w:rsidRPr="00EC5234">
        <w:rPr>
          <w:rFonts w:ascii="Times New Roman" w:hAnsi="Times New Roman" w:cs="Times New Roman"/>
          <w:sz w:val="28"/>
        </w:rPr>
        <w:t xml:space="preserve">, что под «естественно волей» подразумевается феномен, то, что в строгом смысле способные к решению люди больше не являются способными, тем не менее, «вербальными отзывами относительно конкретной ситуации или мимическими отзывами одобрения или неодобрения» к выражению, например, от преференций. </w:t>
      </w:r>
      <w:r w:rsidR="009525E4" w:rsidRPr="00EC5234">
        <w:rPr>
          <w:rFonts w:ascii="Times New Roman" w:hAnsi="Times New Roman" w:cs="Times New Roman"/>
          <w:sz w:val="28"/>
        </w:rPr>
        <w:t>Вопрос, который рассматривает медицинскую этику и этику заботы, тогда является теми, ка</w:t>
      </w:r>
      <w:r w:rsidR="00AB27FA" w:rsidRPr="00EC5234">
        <w:rPr>
          <w:rFonts w:ascii="Times New Roman" w:hAnsi="Times New Roman" w:cs="Times New Roman"/>
          <w:sz w:val="28"/>
        </w:rPr>
        <w:t>кой нормативная значимость должна</w:t>
      </w:r>
      <w:r w:rsidR="009525E4" w:rsidRPr="00EC5234">
        <w:rPr>
          <w:rFonts w:ascii="Times New Roman" w:hAnsi="Times New Roman" w:cs="Times New Roman"/>
          <w:sz w:val="28"/>
        </w:rPr>
        <w:t xml:space="preserve"> прилагаться к отзывам или феноменам </w:t>
      </w:r>
      <w:r w:rsidR="00AB27FA" w:rsidRPr="00EC5234">
        <w:rPr>
          <w:rFonts w:ascii="Times New Roman" w:hAnsi="Times New Roman" w:cs="Times New Roman"/>
          <w:sz w:val="28"/>
        </w:rPr>
        <w:t xml:space="preserve">так понимающей «естественной воли» или в каком отношении </w:t>
      </w:r>
      <w:proofErr w:type="spellStart"/>
      <w:r w:rsidR="00AB27FA" w:rsidRPr="00EC5234">
        <w:rPr>
          <w:rFonts w:ascii="Times New Roman" w:hAnsi="Times New Roman" w:cs="Times New Roman"/>
          <w:sz w:val="28"/>
        </w:rPr>
        <w:t>стои</w:t>
      </w:r>
      <w:proofErr w:type="spellEnd"/>
      <w:r w:rsidR="00AB27FA" w:rsidRPr="00EC5234">
        <w:rPr>
          <w:rFonts w:ascii="Times New Roman" w:hAnsi="Times New Roman" w:cs="Times New Roman"/>
          <w:sz w:val="28"/>
        </w:rPr>
        <w:t xml:space="preserve"> просто «естественная» к непосредственно «автономной», т.е. </w:t>
      </w:r>
      <w:proofErr w:type="spellStart"/>
      <w:r w:rsidR="00AB27FA" w:rsidRPr="00EC5234">
        <w:rPr>
          <w:rFonts w:ascii="Times New Roman" w:hAnsi="Times New Roman" w:cs="Times New Roman"/>
          <w:sz w:val="28"/>
        </w:rPr>
        <w:t>полностью-эффективной</w:t>
      </w:r>
      <w:proofErr w:type="spellEnd"/>
      <w:r w:rsidR="00AB27FA" w:rsidRPr="00EC5234">
        <w:rPr>
          <w:rFonts w:ascii="Times New Roman" w:hAnsi="Times New Roman" w:cs="Times New Roman"/>
          <w:sz w:val="28"/>
        </w:rPr>
        <w:t xml:space="preserve"> воли. Пункт существует, в частности</w:t>
      </w:r>
      <w:r w:rsidR="00EF1B96" w:rsidRPr="00EC5234">
        <w:rPr>
          <w:rFonts w:ascii="Times New Roman" w:hAnsi="Times New Roman" w:cs="Times New Roman"/>
          <w:sz w:val="28"/>
        </w:rPr>
        <w:t>,</w:t>
      </w:r>
      <w:r w:rsidR="00AB27FA" w:rsidRPr="00EC5234">
        <w:rPr>
          <w:rFonts w:ascii="Times New Roman" w:hAnsi="Times New Roman" w:cs="Times New Roman"/>
          <w:sz w:val="28"/>
        </w:rPr>
        <w:t xml:space="preserve"> от </w:t>
      </w:r>
      <w:r w:rsidR="00EF1B96" w:rsidRPr="00EC5234">
        <w:rPr>
          <w:rFonts w:ascii="Times New Roman" w:hAnsi="Times New Roman" w:cs="Times New Roman"/>
          <w:sz w:val="28"/>
        </w:rPr>
        <w:t>значимости, в котором доходит до конфликтов, и расходятся соответственные мнения моралистов. Этот пункт касается столкновения «естественной воли» с другими, так названными, субститутами воли.</w:t>
      </w:r>
      <w:r w:rsidR="00470AE9" w:rsidRPr="00EC5234">
        <w:rPr>
          <w:rFonts w:ascii="Times New Roman" w:hAnsi="Times New Roman" w:cs="Times New Roman"/>
          <w:sz w:val="28"/>
        </w:rPr>
        <w:t xml:space="preserve"> </w:t>
      </w:r>
      <w:r w:rsidR="00EF1B96" w:rsidRPr="00EC5234">
        <w:rPr>
          <w:rFonts w:ascii="Times New Roman" w:hAnsi="Times New Roman" w:cs="Times New Roman"/>
          <w:sz w:val="28"/>
        </w:rPr>
        <w:t>Под «субститутом воли» понимают запасную инстанцию для актуальной, объявленной, полностью эффективной воли, в этом смысле «естественная воля» неоднократно рассчитана под субститут воли; самыми важными примерами для субститутов явл</w:t>
      </w:r>
      <w:r w:rsidR="002B76BB" w:rsidRPr="00EC5234">
        <w:rPr>
          <w:rFonts w:ascii="Times New Roman" w:hAnsi="Times New Roman" w:cs="Times New Roman"/>
          <w:sz w:val="28"/>
        </w:rPr>
        <w:t>яю</w:t>
      </w:r>
      <w:r w:rsidR="00EF2DD2" w:rsidRPr="00EC5234">
        <w:rPr>
          <w:rFonts w:ascii="Times New Roman" w:hAnsi="Times New Roman" w:cs="Times New Roman"/>
          <w:sz w:val="28"/>
        </w:rPr>
        <w:t xml:space="preserve">тся </w:t>
      </w:r>
      <w:proofErr w:type="spellStart"/>
      <w:r w:rsidR="00EF2DD2" w:rsidRPr="00EC5234">
        <w:rPr>
          <w:rFonts w:ascii="Times New Roman" w:hAnsi="Times New Roman" w:cs="Times New Roman"/>
          <w:sz w:val="28"/>
        </w:rPr>
        <w:t>предполагательная</w:t>
      </w:r>
      <w:proofErr w:type="spellEnd"/>
      <w:r w:rsidR="002B76BB" w:rsidRPr="00EC5234">
        <w:rPr>
          <w:rFonts w:ascii="Times New Roman" w:hAnsi="Times New Roman" w:cs="Times New Roman"/>
          <w:sz w:val="28"/>
        </w:rPr>
        <w:t xml:space="preserve"> и предварительно расположенная</w:t>
      </w:r>
      <w:r w:rsidR="00EF2DD2" w:rsidRPr="00EC5234">
        <w:rPr>
          <w:rFonts w:ascii="Times New Roman" w:hAnsi="Times New Roman" w:cs="Times New Roman"/>
          <w:sz w:val="28"/>
        </w:rPr>
        <w:t xml:space="preserve"> </w:t>
      </w:r>
      <w:r w:rsidR="002B76BB" w:rsidRPr="00EC5234">
        <w:rPr>
          <w:rFonts w:ascii="Times New Roman" w:hAnsi="Times New Roman" w:cs="Times New Roman"/>
          <w:sz w:val="28"/>
        </w:rPr>
        <w:t>воли</w:t>
      </w:r>
      <w:r w:rsidR="00371A91" w:rsidRPr="00EC5234">
        <w:rPr>
          <w:rFonts w:ascii="Times New Roman" w:hAnsi="Times New Roman" w:cs="Times New Roman"/>
          <w:sz w:val="28"/>
        </w:rPr>
        <w:t>, причем могут предоставляться также следующие дифференциации. Столкновения в виде конфликтов, о чем здесь пойдет речь, касаются, прежде всего, конкуренции от «предположительно</w:t>
      </w:r>
      <w:r w:rsidR="002B76BB" w:rsidRPr="00EC5234">
        <w:rPr>
          <w:rFonts w:ascii="Times New Roman" w:hAnsi="Times New Roman" w:cs="Times New Roman"/>
          <w:sz w:val="28"/>
        </w:rPr>
        <w:t>й</w:t>
      </w:r>
      <w:r w:rsidR="00371A91" w:rsidRPr="00EC5234">
        <w:rPr>
          <w:rFonts w:ascii="Times New Roman" w:hAnsi="Times New Roman" w:cs="Times New Roman"/>
          <w:sz w:val="28"/>
        </w:rPr>
        <w:t xml:space="preserve">» и естественной, также конкуренция от «предварительно </w:t>
      </w:r>
      <w:r w:rsidR="002B76BB" w:rsidRPr="00EC5234">
        <w:rPr>
          <w:rFonts w:ascii="Times New Roman" w:hAnsi="Times New Roman" w:cs="Times New Roman"/>
          <w:sz w:val="28"/>
        </w:rPr>
        <w:t>расположенной</w:t>
      </w:r>
      <w:r w:rsidR="00371A91" w:rsidRPr="00EC5234">
        <w:rPr>
          <w:rFonts w:ascii="Times New Roman" w:hAnsi="Times New Roman" w:cs="Times New Roman"/>
          <w:sz w:val="28"/>
        </w:rPr>
        <w:t xml:space="preserve">» </w:t>
      </w:r>
      <w:r w:rsidR="002B76BB" w:rsidRPr="00EC5234">
        <w:rPr>
          <w:rFonts w:ascii="Times New Roman" w:hAnsi="Times New Roman" w:cs="Times New Roman"/>
          <w:sz w:val="28"/>
        </w:rPr>
        <w:t xml:space="preserve">и естественной воли, конкуренция, которая всегда существует, если ориентация должна направлять субститут воли на другие решения в лечении или заботе, как если бы это случилось при учете другого. Пример такого конфликта существует как в литературе, так и в реальной жизни; мы рекомендуем пример Рональда </w:t>
      </w:r>
      <w:proofErr w:type="spellStart"/>
      <w:r w:rsidR="002B76BB" w:rsidRPr="00EC5234">
        <w:rPr>
          <w:rFonts w:ascii="Times New Roman" w:hAnsi="Times New Roman" w:cs="Times New Roman"/>
          <w:sz w:val="28"/>
        </w:rPr>
        <w:t>Дворкинса</w:t>
      </w:r>
      <w:proofErr w:type="spellEnd"/>
      <w:r w:rsidR="002B76BB" w:rsidRPr="00EC5234">
        <w:rPr>
          <w:rFonts w:ascii="Times New Roman" w:hAnsi="Times New Roman" w:cs="Times New Roman"/>
          <w:sz w:val="28"/>
        </w:rPr>
        <w:t xml:space="preserve"> Марго – пример слабоумной пациентки, которая в здоровом состоянии дала отказ на сохранение жизни в случае собственного слабоумия, которая показывала радость не только перед арахисовым маслом, но также и перед жизнью; Дворкин в этом отношении встретил различие между «критическим интересом» </w:t>
      </w:r>
      <w:r w:rsidR="002B76BB" w:rsidRPr="00EC5234">
        <w:rPr>
          <w:rFonts w:ascii="Times New Roman" w:hAnsi="Times New Roman" w:cs="Times New Roman"/>
          <w:sz w:val="28"/>
        </w:rPr>
        <w:lastRenderedPageBreak/>
        <w:t xml:space="preserve">рационального </w:t>
      </w:r>
      <w:proofErr w:type="spellStart"/>
      <w:r w:rsidR="002B76BB" w:rsidRPr="00EC5234">
        <w:rPr>
          <w:rFonts w:ascii="Times New Roman" w:hAnsi="Times New Roman" w:cs="Times New Roman"/>
          <w:sz w:val="28"/>
        </w:rPr>
        <w:t>самопонимания</w:t>
      </w:r>
      <w:proofErr w:type="spellEnd"/>
      <w:r w:rsidR="002B76BB" w:rsidRPr="00EC5234">
        <w:rPr>
          <w:rFonts w:ascii="Times New Roman" w:hAnsi="Times New Roman" w:cs="Times New Roman"/>
          <w:sz w:val="28"/>
        </w:rPr>
        <w:t xml:space="preserve"> человека и  «экспериментальным интересом» больного и потребовал, чтобы в сомнениях первого, последнего вырезали. </w:t>
      </w:r>
    </w:p>
    <w:p w:rsidR="009537B6" w:rsidRPr="00EC5234" w:rsidRDefault="002B76BB" w:rsidP="00146D1B">
      <w:pPr>
        <w:ind w:left="360"/>
        <w:jc w:val="both"/>
        <w:rPr>
          <w:rFonts w:ascii="Times New Roman" w:hAnsi="Times New Roman" w:cs="Times New Roman"/>
          <w:sz w:val="28"/>
        </w:rPr>
      </w:pPr>
      <w:r w:rsidRPr="00EC5234">
        <w:rPr>
          <w:rFonts w:ascii="Times New Roman" w:hAnsi="Times New Roman" w:cs="Times New Roman"/>
          <w:sz w:val="28"/>
        </w:rPr>
        <w:t xml:space="preserve">На примерах быстро проясняется, что </w:t>
      </w:r>
      <w:r w:rsidR="00EC0E27" w:rsidRPr="00EC5234">
        <w:rPr>
          <w:rFonts w:ascii="Times New Roman" w:hAnsi="Times New Roman" w:cs="Times New Roman"/>
          <w:sz w:val="28"/>
        </w:rPr>
        <w:t>простая жа</w:t>
      </w:r>
      <w:r w:rsidR="00D905AC" w:rsidRPr="00EC5234">
        <w:rPr>
          <w:rFonts w:ascii="Times New Roman" w:hAnsi="Times New Roman" w:cs="Times New Roman"/>
          <w:sz w:val="28"/>
        </w:rPr>
        <w:t xml:space="preserve">лоба на принцип </w:t>
      </w:r>
      <w:proofErr w:type="spellStart"/>
      <w:r w:rsidR="00D905AC" w:rsidRPr="00EC5234">
        <w:rPr>
          <w:rFonts w:ascii="Times New Roman" w:hAnsi="Times New Roman" w:cs="Times New Roman"/>
          <w:sz w:val="28"/>
        </w:rPr>
        <w:t>самопонимания</w:t>
      </w:r>
      <w:proofErr w:type="spellEnd"/>
      <w:r w:rsidR="00D905AC" w:rsidRPr="00EC5234">
        <w:rPr>
          <w:rFonts w:ascii="Times New Roman" w:hAnsi="Times New Roman" w:cs="Times New Roman"/>
          <w:sz w:val="28"/>
        </w:rPr>
        <w:t xml:space="preserve"> согласно </w:t>
      </w:r>
      <w:r w:rsidR="00EC0E27" w:rsidRPr="00EC5234">
        <w:rPr>
          <w:rFonts w:ascii="Times New Roman" w:hAnsi="Times New Roman" w:cs="Times New Roman"/>
          <w:sz w:val="28"/>
        </w:rPr>
        <w:t xml:space="preserve">либеральных </w:t>
      </w:r>
      <w:proofErr w:type="spellStart"/>
      <w:r w:rsidR="00EC0E27" w:rsidRPr="00EC5234">
        <w:rPr>
          <w:rFonts w:ascii="Times New Roman" w:hAnsi="Times New Roman" w:cs="Times New Roman"/>
          <w:sz w:val="28"/>
        </w:rPr>
        <w:t>биоэтических</w:t>
      </w:r>
      <w:proofErr w:type="spellEnd"/>
      <w:r w:rsidR="00EC0E27" w:rsidRPr="00EC5234">
        <w:rPr>
          <w:rFonts w:ascii="Times New Roman" w:hAnsi="Times New Roman" w:cs="Times New Roman"/>
          <w:sz w:val="28"/>
        </w:rPr>
        <w:t xml:space="preserve"> традиций не направляет дальше, поскольку речь идет о двух субститутах для простого </w:t>
      </w:r>
      <w:proofErr w:type="spellStart"/>
      <w:r w:rsidR="00EC0E27" w:rsidRPr="00EC5234">
        <w:rPr>
          <w:rFonts w:ascii="Times New Roman" w:hAnsi="Times New Roman" w:cs="Times New Roman"/>
          <w:sz w:val="28"/>
        </w:rPr>
        <w:t>самопонимания</w:t>
      </w:r>
      <w:proofErr w:type="spellEnd"/>
      <w:r w:rsidR="00EC0E27" w:rsidRPr="00EC5234">
        <w:rPr>
          <w:rFonts w:ascii="Times New Roman" w:hAnsi="Times New Roman" w:cs="Times New Roman"/>
          <w:sz w:val="28"/>
        </w:rPr>
        <w:t xml:space="preserve">, от которых выражается не актуальное и не другое реальное </w:t>
      </w:r>
      <w:proofErr w:type="spellStart"/>
      <w:r w:rsidR="00EC0E27" w:rsidRPr="00EC5234">
        <w:rPr>
          <w:rFonts w:ascii="Times New Roman" w:hAnsi="Times New Roman" w:cs="Times New Roman"/>
          <w:sz w:val="28"/>
        </w:rPr>
        <w:t>самопонимание</w:t>
      </w:r>
      <w:proofErr w:type="spellEnd"/>
      <w:r w:rsidR="00EC0E27" w:rsidRPr="00EC5234">
        <w:rPr>
          <w:rFonts w:ascii="Times New Roman" w:hAnsi="Times New Roman" w:cs="Times New Roman"/>
          <w:sz w:val="28"/>
        </w:rPr>
        <w:t xml:space="preserve">. </w:t>
      </w:r>
      <w:r w:rsidR="00763DCE" w:rsidRPr="00EC5234">
        <w:rPr>
          <w:rFonts w:ascii="Times New Roman" w:hAnsi="Times New Roman" w:cs="Times New Roman"/>
          <w:sz w:val="28"/>
        </w:rPr>
        <w:t xml:space="preserve">Но жалоба помогает в «жизни» или в необходимом внимании. Тогда предварительное распоряжение можно понимать как выражение прожившей жизни или </w:t>
      </w:r>
      <w:proofErr w:type="spellStart"/>
      <w:r w:rsidR="00763DCE" w:rsidRPr="00EC5234">
        <w:rPr>
          <w:rFonts w:ascii="Times New Roman" w:hAnsi="Times New Roman" w:cs="Times New Roman"/>
          <w:sz w:val="28"/>
        </w:rPr>
        <w:t>самопрояснившейся</w:t>
      </w:r>
      <w:proofErr w:type="spellEnd"/>
      <w:r w:rsidR="00763DCE" w:rsidRPr="00EC5234">
        <w:rPr>
          <w:rFonts w:ascii="Times New Roman" w:hAnsi="Times New Roman" w:cs="Times New Roman"/>
          <w:sz w:val="28"/>
        </w:rPr>
        <w:t xml:space="preserve"> жизни</w:t>
      </w:r>
      <w:r w:rsidR="00956EA2" w:rsidRPr="00EC5234">
        <w:rPr>
          <w:rFonts w:ascii="Times New Roman" w:hAnsi="Times New Roman" w:cs="Times New Roman"/>
          <w:sz w:val="28"/>
        </w:rPr>
        <w:t>, как например побуждения и манифестации «естественной воли» воспринимаются как жизненная действительность.</w:t>
      </w:r>
      <w:r w:rsidR="00994190" w:rsidRPr="00EC5234">
        <w:rPr>
          <w:rFonts w:ascii="Times New Roman" w:hAnsi="Times New Roman" w:cs="Times New Roman"/>
          <w:sz w:val="28"/>
        </w:rPr>
        <w:t xml:space="preserve"> Они причинили указание дискуссии на прибавочную стоимость </w:t>
      </w:r>
      <w:proofErr w:type="spellStart"/>
      <w:r w:rsidR="00994190" w:rsidRPr="00EC5234">
        <w:rPr>
          <w:rFonts w:ascii="Times New Roman" w:hAnsi="Times New Roman" w:cs="Times New Roman"/>
          <w:sz w:val="28"/>
        </w:rPr>
        <w:t>интегративно-биоэтического</w:t>
      </w:r>
      <w:proofErr w:type="spellEnd"/>
      <w:r w:rsidR="00994190" w:rsidRPr="00EC5234">
        <w:rPr>
          <w:rFonts w:ascii="Times New Roman" w:hAnsi="Times New Roman" w:cs="Times New Roman"/>
          <w:sz w:val="28"/>
        </w:rPr>
        <w:t xml:space="preserve"> мышления в смысле соблюдения возможности проблемы или измерения ответа. </w:t>
      </w:r>
      <w:r w:rsidR="00792577" w:rsidRPr="00EC5234">
        <w:rPr>
          <w:rFonts w:ascii="Times New Roman" w:hAnsi="Times New Roman" w:cs="Times New Roman"/>
          <w:color w:val="FF0000"/>
          <w:sz w:val="28"/>
        </w:rPr>
        <w:t xml:space="preserve">Мой тезис был бы представлен, но «естественная воля» представлена проблемой для биоэтики, поскольку </w:t>
      </w:r>
      <w:r w:rsidR="005D5F40" w:rsidRPr="00EC5234">
        <w:rPr>
          <w:rFonts w:ascii="Times New Roman" w:hAnsi="Times New Roman" w:cs="Times New Roman"/>
          <w:color w:val="FF0000"/>
          <w:sz w:val="28"/>
        </w:rPr>
        <w:t xml:space="preserve">она является </w:t>
      </w:r>
      <w:proofErr w:type="spellStart"/>
      <w:r w:rsidR="005D5F40" w:rsidRPr="00EC5234">
        <w:rPr>
          <w:rFonts w:ascii="Times New Roman" w:hAnsi="Times New Roman" w:cs="Times New Roman"/>
          <w:color w:val="FF0000"/>
          <w:sz w:val="28"/>
        </w:rPr>
        <w:t>свобдной</w:t>
      </w:r>
      <w:proofErr w:type="spellEnd"/>
      <w:r w:rsidR="005D5F40" w:rsidRPr="00EC5234">
        <w:rPr>
          <w:rFonts w:ascii="Times New Roman" w:hAnsi="Times New Roman" w:cs="Times New Roman"/>
          <w:color w:val="FF0000"/>
          <w:sz w:val="28"/>
        </w:rPr>
        <w:t xml:space="preserve"> и жизненной инстанцией, </w:t>
      </w:r>
      <w:r w:rsidR="00EC6DBE" w:rsidRPr="00EC5234">
        <w:rPr>
          <w:rFonts w:ascii="Times New Roman" w:hAnsi="Times New Roman" w:cs="Times New Roman"/>
          <w:color w:val="FF0000"/>
          <w:sz w:val="28"/>
        </w:rPr>
        <w:t>в то же время представлены обе стороны в специфической подавленности.</w:t>
      </w:r>
      <w:r w:rsidR="00FC571B" w:rsidRPr="00EC5234">
        <w:rPr>
          <w:rFonts w:ascii="Times New Roman" w:hAnsi="Times New Roman" w:cs="Times New Roman"/>
          <w:color w:val="FF0000"/>
          <w:sz w:val="28"/>
        </w:rPr>
        <w:t xml:space="preserve"> </w:t>
      </w:r>
      <w:r w:rsidR="009537B6" w:rsidRPr="00EC5234">
        <w:rPr>
          <w:rFonts w:ascii="Times New Roman" w:hAnsi="Times New Roman" w:cs="Times New Roman"/>
          <w:sz w:val="28"/>
        </w:rPr>
        <w:t xml:space="preserve">Мы должны ограничиться маленькими указаниями. </w:t>
      </w:r>
    </w:p>
    <w:p w:rsidR="007530B3" w:rsidRPr="00EC5234" w:rsidRDefault="009537B6" w:rsidP="009537B6">
      <w:pPr>
        <w:pStyle w:val="a3"/>
        <w:numPr>
          <w:ilvl w:val="0"/>
          <w:numId w:val="5"/>
        </w:numPr>
        <w:jc w:val="both"/>
        <w:rPr>
          <w:rFonts w:ascii="Times New Roman" w:hAnsi="Times New Roman" w:cs="Times New Roman"/>
          <w:sz w:val="28"/>
        </w:rPr>
      </w:pPr>
      <w:r w:rsidRPr="00EC5234">
        <w:rPr>
          <w:rFonts w:ascii="Times New Roman" w:hAnsi="Times New Roman" w:cs="Times New Roman"/>
          <w:sz w:val="28"/>
        </w:rPr>
        <w:t xml:space="preserve">Мы помним: наш исходный вопрос это проблема столкновений двух диаметральных противоположных манифестаций воли, из которых первая, вложенная в вид расположения пациента, гласит: отказ от продления жизни </w:t>
      </w:r>
      <w:r w:rsidR="00A5474F" w:rsidRPr="00EC5234">
        <w:rPr>
          <w:rFonts w:ascii="Times New Roman" w:hAnsi="Times New Roman" w:cs="Times New Roman"/>
          <w:sz w:val="28"/>
        </w:rPr>
        <w:t xml:space="preserve">путем кормления, в то время как </w:t>
      </w:r>
      <w:r w:rsidR="009F1555" w:rsidRPr="00EC5234">
        <w:rPr>
          <w:rFonts w:ascii="Times New Roman" w:hAnsi="Times New Roman" w:cs="Times New Roman"/>
          <w:sz w:val="28"/>
        </w:rPr>
        <w:t xml:space="preserve">вторая манифестация </w:t>
      </w:r>
      <w:r w:rsidR="00A5474F" w:rsidRPr="00EC5234">
        <w:rPr>
          <w:rFonts w:ascii="Times New Roman" w:hAnsi="Times New Roman" w:cs="Times New Roman"/>
          <w:sz w:val="28"/>
        </w:rPr>
        <w:t>естественной воли</w:t>
      </w:r>
      <w:r w:rsidR="009F1555" w:rsidRPr="00EC5234">
        <w:rPr>
          <w:rFonts w:ascii="Times New Roman" w:hAnsi="Times New Roman" w:cs="Times New Roman"/>
          <w:sz w:val="28"/>
        </w:rPr>
        <w:t xml:space="preserve"> в виде конкретных жестов и действий свидетельствует: я хочу жить, поддержи меня в этом! Биоэтики, которые отрицают значительно качество «естественной» воли, сегодня говорят, что «естественная», как «некомпетентная» воля, например с предварительно </w:t>
      </w:r>
      <w:proofErr w:type="spellStart"/>
      <w:r w:rsidR="009F1555" w:rsidRPr="00EC5234">
        <w:rPr>
          <w:rFonts w:ascii="Times New Roman" w:hAnsi="Times New Roman" w:cs="Times New Roman"/>
          <w:sz w:val="28"/>
        </w:rPr>
        <w:t>распоряженной</w:t>
      </w:r>
      <w:proofErr w:type="spellEnd"/>
      <w:r w:rsidR="009F1555" w:rsidRPr="00EC5234">
        <w:rPr>
          <w:rFonts w:ascii="Times New Roman" w:hAnsi="Times New Roman" w:cs="Times New Roman"/>
          <w:sz w:val="28"/>
        </w:rPr>
        <w:t xml:space="preserve"> свободой ничего не конкурирует. Тем не менее, вещь чрезвычайно комплексная в этом отношении, как </w:t>
      </w:r>
      <w:r w:rsidR="006214BD" w:rsidRPr="00EC5234">
        <w:rPr>
          <w:rFonts w:ascii="Times New Roman" w:hAnsi="Times New Roman" w:cs="Times New Roman"/>
          <w:sz w:val="28"/>
        </w:rPr>
        <w:t>мы имели дело а-ля Марго случаем столкновения</w:t>
      </w:r>
      <w:r w:rsidRPr="00EC5234">
        <w:rPr>
          <w:rFonts w:ascii="Times New Roman" w:hAnsi="Times New Roman" w:cs="Times New Roman"/>
          <w:sz w:val="28"/>
        </w:rPr>
        <w:t xml:space="preserve"> </w:t>
      </w:r>
      <w:r w:rsidR="006214BD" w:rsidRPr="00EC5234">
        <w:rPr>
          <w:rFonts w:ascii="Times New Roman" w:hAnsi="Times New Roman" w:cs="Times New Roman"/>
          <w:sz w:val="28"/>
        </w:rPr>
        <w:t xml:space="preserve"> не просто с  вопросом, какое выражение воли, предварительно </w:t>
      </w:r>
      <w:proofErr w:type="spellStart"/>
      <w:r w:rsidR="006214BD" w:rsidRPr="00EC5234">
        <w:rPr>
          <w:rFonts w:ascii="Times New Roman" w:hAnsi="Times New Roman" w:cs="Times New Roman"/>
          <w:sz w:val="28"/>
        </w:rPr>
        <w:t>распоряженное</w:t>
      </w:r>
      <w:proofErr w:type="spellEnd"/>
      <w:r w:rsidR="006214BD" w:rsidRPr="00EC5234">
        <w:rPr>
          <w:rFonts w:ascii="Times New Roman" w:hAnsi="Times New Roman" w:cs="Times New Roman"/>
          <w:sz w:val="28"/>
        </w:rPr>
        <w:t xml:space="preserve"> или естественное, здесь просматривается, а с вопросом, какой конкретно субститут воли здесь и сейчас должен обязывать </w:t>
      </w:r>
      <w:r w:rsidR="006214BD" w:rsidRPr="00EC5234">
        <w:rPr>
          <w:rFonts w:ascii="Times New Roman" w:hAnsi="Times New Roman" w:cs="Times New Roman"/>
          <w:i/>
          <w:sz w:val="28"/>
        </w:rPr>
        <w:t>решающую</w:t>
      </w:r>
      <w:r w:rsidR="006214BD" w:rsidRPr="00EC5234">
        <w:rPr>
          <w:rFonts w:ascii="Times New Roman" w:hAnsi="Times New Roman" w:cs="Times New Roman"/>
          <w:sz w:val="28"/>
        </w:rPr>
        <w:t xml:space="preserve"> автономию. </w:t>
      </w:r>
      <w:r w:rsidR="00BC0AE2" w:rsidRPr="00EC5234">
        <w:rPr>
          <w:rFonts w:ascii="Times New Roman" w:hAnsi="Times New Roman" w:cs="Times New Roman"/>
          <w:sz w:val="28"/>
        </w:rPr>
        <w:t xml:space="preserve">Только для случая, что полная автономия могла бы обязываться только полной автономией, было бы решительно установление, что </w:t>
      </w:r>
      <w:r w:rsidR="000C1E34" w:rsidRPr="00EC5234">
        <w:rPr>
          <w:rFonts w:ascii="Times New Roman" w:hAnsi="Times New Roman" w:cs="Times New Roman"/>
          <w:sz w:val="28"/>
        </w:rPr>
        <w:t>естественная не могла бы быть автономной волей</w:t>
      </w:r>
      <w:r w:rsidR="00996F40" w:rsidRPr="00EC5234">
        <w:rPr>
          <w:rFonts w:ascii="Times New Roman" w:hAnsi="Times New Roman" w:cs="Times New Roman"/>
          <w:sz w:val="28"/>
        </w:rPr>
        <w:t xml:space="preserve">; в противоположном случае, автономия обязывается другим основанием, если бы это было иначе; как сейчас, основание взвешивается против </w:t>
      </w:r>
      <w:r w:rsidR="00996F40" w:rsidRPr="00EC5234">
        <w:rPr>
          <w:rFonts w:ascii="Times New Roman" w:hAnsi="Times New Roman" w:cs="Times New Roman"/>
          <w:sz w:val="28"/>
        </w:rPr>
        <w:lastRenderedPageBreak/>
        <w:t xml:space="preserve">основания. </w:t>
      </w:r>
      <w:r w:rsidR="00D905AC" w:rsidRPr="00EC5234">
        <w:rPr>
          <w:rFonts w:ascii="Times New Roman" w:hAnsi="Times New Roman" w:cs="Times New Roman"/>
          <w:sz w:val="28"/>
        </w:rPr>
        <w:t>В случае, считается после Канта, также отца понятия автономии, что автономия ни в коем случае не реагирует только на автономию.</w:t>
      </w:r>
      <w:r w:rsidR="0031294D" w:rsidRPr="00EC5234">
        <w:rPr>
          <w:rFonts w:ascii="Times New Roman" w:hAnsi="Times New Roman" w:cs="Times New Roman"/>
          <w:sz w:val="28"/>
        </w:rPr>
        <w:t xml:space="preserve"> Согласно открытия Кантом связи автономии, не в коем случае не зависит от других субъектов. </w:t>
      </w:r>
      <w:r w:rsidR="00FC2B73" w:rsidRPr="00EC5234">
        <w:rPr>
          <w:rFonts w:ascii="Times New Roman" w:hAnsi="Times New Roman" w:cs="Times New Roman"/>
          <w:sz w:val="28"/>
        </w:rPr>
        <w:t xml:space="preserve">Самым значительным это является в контексте теории «от долга благотворительности», которую Кант развивал в параграфах 29-31 </w:t>
      </w:r>
      <w:proofErr w:type="spellStart"/>
      <w:r w:rsidR="00FC2B73" w:rsidRPr="00EC5234">
        <w:rPr>
          <w:rFonts w:ascii="Times New Roman" w:hAnsi="Times New Roman" w:cs="Times New Roman"/>
          <w:i/>
          <w:sz w:val="28"/>
        </w:rPr>
        <w:t>Tugendlehre</w:t>
      </w:r>
      <w:proofErr w:type="spellEnd"/>
      <w:r w:rsidR="00FC2B73" w:rsidRPr="00EC5234">
        <w:rPr>
          <w:rFonts w:ascii="Times New Roman" w:hAnsi="Times New Roman" w:cs="Times New Roman"/>
          <w:i/>
          <w:sz w:val="28"/>
        </w:rPr>
        <w:t xml:space="preserve">. </w:t>
      </w:r>
      <w:r w:rsidR="00FC2B73" w:rsidRPr="00EC5234">
        <w:rPr>
          <w:rFonts w:ascii="Times New Roman" w:hAnsi="Times New Roman" w:cs="Times New Roman"/>
          <w:sz w:val="28"/>
        </w:rPr>
        <w:t>Кант думает, что соответствующее старание уменьшается не «от самого себя» и вместо того, чтоб «быть основным принципом, самым естественным»</w:t>
      </w:r>
      <w:r w:rsidR="00D905AC" w:rsidRPr="00EC5234">
        <w:rPr>
          <w:rFonts w:ascii="Times New Roman" w:hAnsi="Times New Roman" w:cs="Times New Roman"/>
          <w:sz w:val="28"/>
        </w:rPr>
        <w:t xml:space="preserve"> </w:t>
      </w:r>
      <w:r w:rsidR="001B080B" w:rsidRPr="00EC5234">
        <w:rPr>
          <w:rFonts w:ascii="Times New Roman" w:hAnsi="Times New Roman" w:cs="Times New Roman"/>
          <w:sz w:val="28"/>
        </w:rPr>
        <w:t xml:space="preserve">гласит: «Каждый за себя, Бог (судьба) все ради нас». Этот основной принцип корысти сам себя разрушает; он целится в самосохранение, но делает, чтобы человеческая нужда изменения, как по Кант «через природу» «объединяйтесь существа на месте жительства к взаимопомощи, обозревайте, прямо к самосохранению отдельных. Долг благотворительности указывает, что  не существует автономии одного без </w:t>
      </w:r>
      <w:proofErr w:type="spellStart"/>
      <w:r w:rsidR="001B080B" w:rsidRPr="00EC5234">
        <w:rPr>
          <w:rFonts w:ascii="Times New Roman" w:hAnsi="Times New Roman" w:cs="Times New Roman"/>
          <w:sz w:val="28"/>
        </w:rPr>
        <w:t>действуюшей</w:t>
      </w:r>
      <w:proofErr w:type="spellEnd"/>
      <w:r w:rsidR="001B080B" w:rsidRPr="00EC5234">
        <w:rPr>
          <w:rFonts w:ascii="Times New Roman" w:hAnsi="Times New Roman" w:cs="Times New Roman"/>
          <w:sz w:val="28"/>
        </w:rPr>
        <w:t xml:space="preserve"> транспортировки автономии другого. </w:t>
      </w:r>
      <w:r w:rsidR="001B4110" w:rsidRPr="00EC5234">
        <w:rPr>
          <w:rFonts w:ascii="Times New Roman" w:hAnsi="Times New Roman" w:cs="Times New Roman"/>
          <w:sz w:val="28"/>
        </w:rPr>
        <w:t xml:space="preserve">Соответственно Канту существует императив </w:t>
      </w:r>
      <w:proofErr w:type="spellStart"/>
      <w:r w:rsidR="001B4110" w:rsidRPr="00EC5234">
        <w:rPr>
          <w:rFonts w:ascii="Times New Roman" w:hAnsi="Times New Roman" w:cs="Times New Roman"/>
          <w:sz w:val="28"/>
        </w:rPr>
        <w:t>обеспчения</w:t>
      </w:r>
      <w:proofErr w:type="spellEnd"/>
      <w:r w:rsidR="001B4110" w:rsidRPr="00EC5234">
        <w:rPr>
          <w:rFonts w:ascii="Times New Roman" w:hAnsi="Times New Roman" w:cs="Times New Roman"/>
          <w:sz w:val="28"/>
        </w:rPr>
        <w:t xml:space="preserve">, с которым ясно, что </w:t>
      </w:r>
      <w:r w:rsidR="00EC6D7A" w:rsidRPr="00EC5234">
        <w:rPr>
          <w:rFonts w:ascii="Times New Roman" w:hAnsi="Times New Roman" w:cs="Times New Roman"/>
          <w:sz w:val="28"/>
        </w:rPr>
        <w:t xml:space="preserve">предварительно </w:t>
      </w:r>
      <w:proofErr w:type="spellStart"/>
      <w:r w:rsidR="00EC6D7A" w:rsidRPr="00EC5234">
        <w:rPr>
          <w:rFonts w:ascii="Times New Roman" w:hAnsi="Times New Roman" w:cs="Times New Roman"/>
          <w:sz w:val="28"/>
        </w:rPr>
        <w:t>распоряженная</w:t>
      </w:r>
      <w:proofErr w:type="spellEnd"/>
      <w:r w:rsidR="00EC6D7A" w:rsidRPr="00EC5234">
        <w:rPr>
          <w:rFonts w:ascii="Times New Roman" w:hAnsi="Times New Roman" w:cs="Times New Roman"/>
          <w:sz w:val="28"/>
        </w:rPr>
        <w:t xml:space="preserve"> воля встретила воли существ ра</w:t>
      </w:r>
      <w:r w:rsidR="000B1BF1" w:rsidRPr="00EC5234">
        <w:rPr>
          <w:rFonts w:ascii="Times New Roman" w:hAnsi="Times New Roman" w:cs="Times New Roman"/>
          <w:sz w:val="28"/>
        </w:rPr>
        <w:t xml:space="preserve">зумов не как что-то ее внешнее, а </w:t>
      </w:r>
      <w:proofErr w:type="spellStart"/>
      <w:r w:rsidR="000B1BF1" w:rsidRPr="00EC5234">
        <w:rPr>
          <w:rFonts w:ascii="Times New Roman" w:hAnsi="Times New Roman" w:cs="Times New Roman"/>
          <w:sz w:val="28"/>
        </w:rPr>
        <w:t>наоброт</w:t>
      </w:r>
      <w:proofErr w:type="spellEnd"/>
      <w:r w:rsidR="000B1BF1" w:rsidRPr="00EC5234">
        <w:rPr>
          <w:rFonts w:ascii="Times New Roman" w:hAnsi="Times New Roman" w:cs="Times New Roman"/>
          <w:sz w:val="28"/>
        </w:rPr>
        <w:t xml:space="preserve"> приняла к себе. </w:t>
      </w:r>
      <w:r w:rsidR="00860BE5" w:rsidRPr="00EC5234">
        <w:rPr>
          <w:rFonts w:ascii="Times New Roman" w:hAnsi="Times New Roman" w:cs="Times New Roman"/>
          <w:sz w:val="28"/>
        </w:rPr>
        <w:t xml:space="preserve">Принимает чужую волю в собственную, </w:t>
      </w:r>
      <w:r w:rsidR="00794247" w:rsidRPr="00EC5234">
        <w:rPr>
          <w:rFonts w:ascii="Times New Roman" w:hAnsi="Times New Roman" w:cs="Times New Roman"/>
          <w:sz w:val="28"/>
        </w:rPr>
        <w:t xml:space="preserve">если гетерономия не может думать при этом с чёрного хода, а только велеть содействовать условиям чужой автономии «по </w:t>
      </w:r>
      <w:r w:rsidR="00594104" w:rsidRPr="00EC5234">
        <w:rPr>
          <w:rFonts w:ascii="Times New Roman" w:hAnsi="Times New Roman" w:cs="Times New Roman"/>
          <w:sz w:val="28"/>
        </w:rPr>
        <w:t>состоянию</w:t>
      </w:r>
      <w:r w:rsidR="00794247" w:rsidRPr="00EC5234">
        <w:rPr>
          <w:rFonts w:ascii="Times New Roman" w:hAnsi="Times New Roman" w:cs="Times New Roman"/>
          <w:sz w:val="28"/>
        </w:rPr>
        <w:t>»</w:t>
      </w:r>
      <w:r w:rsidR="00594104" w:rsidRPr="00EC5234">
        <w:rPr>
          <w:rFonts w:ascii="Times New Roman" w:hAnsi="Times New Roman" w:cs="Times New Roman"/>
          <w:sz w:val="28"/>
        </w:rPr>
        <w:t xml:space="preserve">. Очевидно, что соответственная интеграция автономии и обеспечения как раз для этики медицины центрального значения и что интеграция касается темы «естественной воли». Смысл всего медицинского посредничества это осуществление автономного существования через заботу за гарантией условий такого существования. В этом отношении естественная воля есть теперь в каждом случае выражения актуального </w:t>
      </w:r>
      <w:proofErr w:type="spellStart"/>
      <w:r w:rsidR="00594104" w:rsidRPr="00EC5234">
        <w:rPr>
          <w:rFonts w:ascii="Times New Roman" w:hAnsi="Times New Roman" w:cs="Times New Roman"/>
          <w:sz w:val="28"/>
        </w:rPr>
        <w:t>самоиспол</w:t>
      </w:r>
      <w:r w:rsidR="006A5F5E" w:rsidRPr="00EC5234">
        <w:rPr>
          <w:rFonts w:ascii="Times New Roman" w:hAnsi="Times New Roman" w:cs="Times New Roman"/>
          <w:sz w:val="28"/>
        </w:rPr>
        <w:t>н</w:t>
      </w:r>
      <w:r w:rsidR="00594104" w:rsidRPr="00EC5234">
        <w:rPr>
          <w:rFonts w:ascii="Times New Roman" w:hAnsi="Times New Roman" w:cs="Times New Roman"/>
          <w:sz w:val="28"/>
        </w:rPr>
        <w:t>ения</w:t>
      </w:r>
      <w:proofErr w:type="spellEnd"/>
      <w:r w:rsidR="006A5F5E" w:rsidRPr="00EC5234">
        <w:rPr>
          <w:rFonts w:ascii="Times New Roman" w:hAnsi="Times New Roman" w:cs="Times New Roman"/>
          <w:sz w:val="28"/>
        </w:rPr>
        <w:t xml:space="preserve"> – говоря языком Аристотеля: </w:t>
      </w:r>
      <w:proofErr w:type="spellStart"/>
      <w:r w:rsidR="006A5F5E" w:rsidRPr="00EC5234">
        <w:rPr>
          <w:rFonts w:ascii="Times New Roman" w:hAnsi="Times New Roman" w:cs="Times New Roman"/>
          <w:sz w:val="28"/>
        </w:rPr>
        <w:t>орексис</w:t>
      </w:r>
      <w:proofErr w:type="spellEnd"/>
      <w:r w:rsidR="006A5F5E" w:rsidRPr="00EC5234">
        <w:rPr>
          <w:rFonts w:ascii="Times New Roman" w:hAnsi="Times New Roman" w:cs="Times New Roman"/>
          <w:sz w:val="28"/>
        </w:rPr>
        <w:t xml:space="preserve"> – и самоутверждения некоторых индивидуумов, в ней сказывается конкретные автономные условия. К «естественной воле» может обращаться как манифест «Воля к </w:t>
      </w:r>
      <w:proofErr w:type="spellStart"/>
      <w:r w:rsidR="006A5F5E" w:rsidRPr="00EC5234">
        <w:rPr>
          <w:rFonts w:ascii="Times New Roman" w:hAnsi="Times New Roman" w:cs="Times New Roman"/>
          <w:sz w:val="28"/>
        </w:rPr>
        <w:t>самобытию</w:t>
      </w:r>
      <w:proofErr w:type="spellEnd"/>
      <w:r w:rsidR="006A5F5E" w:rsidRPr="00EC5234">
        <w:rPr>
          <w:rFonts w:ascii="Times New Roman" w:hAnsi="Times New Roman" w:cs="Times New Roman"/>
          <w:sz w:val="28"/>
        </w:rPr>
        <w:t>» и нормативно оцениваться. Обязанность через эту волю</w:t>
      </w:r>
      <w:r w:rsidR="007530B3" w:rsidRPr="00EC5234">
        <w:rPr>
          <w:rFonts w:ascii="Times New Roman" w:hAnsi="Times New Roman" w:cs="Times New Roman"/>
          <w:sz w:val="28"/>
        </w:rPr>
        <w:t xml:space="preserve">, в этом случае она не может быть </w:t>
      </w:r>
      <w:r w:rsidR="006A5F5E" w:rsidRPr="00EC5234">
        <w:rPr>
          <w:rFonts w:ascii="Times New Roman" w:hAnsi="Times New Roman" w:cs="Times New Roman"/>
          <w:sz w:val="28"/>
        </w:rPr>
        <w:t xml:space="preserve"> </w:t>
      </w:r>
      <w:r w:rsidR="007530B3" w:rsidRPr="00EC5234">
        <w:rPr>
          <w:rFonts w:ascii="Times New Roman" w:hAnsi="Times New Roman" w:cs="Times New Roman"/>
          <w:sz w:val="28"/>
        </w:rPr>
        <w:t xml:space="preserve">автономной к </w:t>
      </w:r>
      <w:proofErr w:type="spellStart"/>
      <w:r w:rsidR="007530B3" w:rsidRPr="00EC5234">
        <w:rPr>
          <w:rFonts w:ascii="Times New Roman" w:hAnsi="Times New Roman" w:cs="Times New Roman"/>
          <w:sz w:val="28"/>
        </w:rPr>
        <w:t>самобитыю</w:t>
      </w:r>
      <w:proofErr w:type="spellEnd"/>
      <w:r w:rsidR="007530B3" w:rsidRPr="00EC5234">
        <w:rPr>
          <w:rFonts w:ascii="Times New Roman" w:hAnsi="Times New Roman" w:cs="Times New Roman"/>
          <w:sz w:val="28"/>
        </w:rPr>
        <w:t>, не может быть сразу же исключена.</w:t>
      </w:r>
    </w:p>
    <w:p w:rsidR="00C80F18" w:rsidRPr="00EC5234" w:rsidRDefault="007530B3" w:rsidP="009537B6">
      <w:pPr>
        <w:pStyle w:val="a3"/>
        <w:numPr>
          <w:ilvl w:val="0"/>
          <w:numId w:val="5"/>
        </w:numPr>
        <w:jc w:val="both"/>
        <w:rPr>
          <w:rFonts w:ascii="Times New Roman" w:hAnsi="Times New Roman" w:cs="Times New Roman"/>
          <w:sz w:val="28"/>
        </w:rPr>
      </w:pPr>
      <w:r w:rsidRPr="00EC5234">
        <w:rPr>
          <w:rFonts w:ascii="Times New Roman" w:hAnsi="Times New Roman" w:cs="Times New Roman"/>
          <w:sz w:val="28"/>
        </w:rPr>
        <w:t xml:space="preserve">Как идут дела с </w:t>
      </w:r>
      <w:r w:rsidRPr="00EC5234">
        <w:rPr>
          <w:rFonts w:ascii="Times New Roman" w:hAnsi="Times New Roman" w:cs="Times New Roman"/>
          <w:i/>
          <w:sz w:val="28"/>
        </w:rPr>
        <w:t xml:space="preserve">противоречием, </w:t>
      </w:r>
      <w:r w:rsidRPr="00EC5234">
        <w:rPr>
          <w:rFonts w:ascii="Times New Roman" w:hAnsi="Times New Roman" w:cs="Times New Roman"/>
          <w:sz w:val="28"/>
        </w:rPr>
        <w:t xml:space="preserve">которое может существовать между данной предварительно </w:t>
      </w:r>
      <w:proofErr w:type="spellStart"/>
      <w:r w:rsidRPr="00EC5234">
        <w:rPr>
          <w:rFonts w:ascii="Times New Roman" w:hAnsi="Times New Roman" w:cs="Times New Roman"/>
          <w:sz w:val="28"/>
        </w:rPr>
        <w:t>распоряженной</w:t>
      </w:r>
      <w:proofErr w:type="spellEnd"/>
      <w:r w:rsidRPr="00EC5234">
        <w:rPr>
          <w:rFonts w:ascii="Times New Roman" w:hAnsi="Times New Roman" w:cs="Times New Roman"/>
          <w:sz w:val="28"/>
        </w:rPr>
        <w:t xml:space="preserve"> и данной естественной волями? Мы про это говорили, что к конфликту подошли два субститута воли – между которыми существуют знаменательные различия. Одно из этих различий затрагивает тот факт, что предварительная воля прошлого выслушана, в то время как «естественная», как актуальная, всегда есть </w:t>
      </w:r>
      <w:r w:rsidRPr="00EC5234">
        <w:rPr>
          <w:rFonts w:ascii="Times New Roman" w:hAnsi="Times New Roman" w:cs="Times New Roman"/>
          <w:sz w:val="28"/>
        </w:rPr>
        <w:lastRenderedPageBreak/>
        <w:t xml:space="preserve">настоящей и живой. </w:t>
      </w:r>
      <w:r w:rsidR="00F967C9" w:rsidRPr="00EC5234">
        <w:rPr>
          <w:rFonts w:ascii="Times New Roman" w:hAnsi="Times New Roman" w:cs="Times New Roman"/>
          <w:sz w:val="28"/>
        </w:rPr>
        <w:t xml:space="preserve">Сторонники позиции Дворкина </w:t>
      </w:r>
      <w:r w:rsidR="00307703" w:rsidRPr="00EC5234">
        <w:rPr>
          <w:rFonts w:ascii="Times New Roman" w:hAnsi="Times New Roman" w:cs="Times New Roman"/>
          <w:sz w:val="28"/>
        </w:rPr>
        <w:t xml:space="preserve">настаивают на эту связь с мыслью, что автономные решения падали как бы отдельно и от разницы во времени между манифестацией воли и исполнения воли не подпадают под значение. Против этого аргумента должны будут заявить разные основательные размышления. Про это можно указывать, что в действительности воля, которая, если также с формальной </w:t>
      </w:r>
      <w:proofErr w:type="spellStart"/>
      <w:r w:rsidR="00307703" w:rsidRPr="00EC5234">
        <w:rPr>
          <w:rFonts w:ascii="Times New Roman" w:hAnsi="Times New Roman" w:cs="Times New Roman"/>
          <w:sz w:val="28"/>
        </w:rPr>
        <w:t>автономием</w:t>
      </w:r>
      <w:proofErr w:type="spellEnd"/>
      <w:r w:rsidR="00307703" w:rsidRPr="00EC5234">
        <w:rPr>
          <w:rFonts w:ascii="Times New Roman" w:hAnsi="Times New Roman" w:cs="Times New Roman"/>
          <w:sz w:val="28"/>
        </w:rPr>
        <w:t>, согласно легитимной воли произвола, сталкивается с контингентными решениями, не стоит вне хронологического порядка, а попадает в него</w:t>
      </w:r>
      <w:r w:rsidR="00EC7207" w:rsidRPr="00EC5234">
        <w:rPr>
          <w:rFonts w:ascii="Times New Roman" w:hAnsi="Times New Roman" w:cs="Times New Roman"/>
          <w:sz w:val="28"/>
        </w:rPr>
        <w:t xml:space="preserve"> переменно</w:t>
      </w:r>
      <w:r w:rsidR="00307703" w:rsidRPr="00EC5234">
        <w:rPr>
          <w:rFonts w:ascii="Times New Roman" w:hAnsi="Times New Roman" w:cs="Times New Roman"/>
          <w:sz w:val="28"/>
        </w:rPr>
        <w:t xml:space="preserve"> – думают только про опцию опров</w:t>
      </w:r>
      <w:r w:rsidR="00EC7207" w:rsidRPr="00EC5234">
        <w:rPr>
          <w:rFonts w:ascii="Times New Roman" w:hAnsi="Times New Roman" w:cs="Times New Roman"/>
          <w:sz w:val="28"/>
        </w:rPr>
        <w:t>ергнуть распоряжения пациента</w:t>
      </w:r>
      <w:r w:rsidR="00EC7207" w:rsidRPr="00EC5234">
        <w:rPr>
          <w:rFonts w:ascii="Times New Roman" w:hAnsi="Times New Roman" w:cs="Times New Roman"/>
          <w:color w:val="FF0000"/>
          <w:sz w:val="28"/>
        </w:rPr>
        <w:t>.</w:t>
      </w:r>
      <w:r w:rsidR="00170479" w:rsidRPr="00EC5234">
        <w:rPr>
          <w:rFonts w:ascii="Times New Roman" w:hAnsi="Times New Roman" w:cs="Times New Roman"/>
          <w:color w:val="FF0000"/>
          <w:sz w:val="28"/>
        </w:rPr>
        <w:t xml:space="preserve"> ИБ, которая думает о тождестве лица не от абстрактной субъективности, а о выборе рекомендации, </w:t>
      </w:r>
      <w:r w:rsidR="00170479" w:rsidRPr="00EC5234">
        <w:rPr>
          <w:rFonts w:ascii="Times New Roman" w:hAnsi="Times New Roman" w:cs="Times New Roman"/>
          <w:sz w:val="28"/>
        </w:rPr>
        <w:t xml:space="preserve">это разрешает думать о актуальной естественной воле, как инстанция ревизии в отношении на ранее </w:t>
      </w:r>
      <w:proofErr w:type="spellStart"/>
      <w:r w:rsidR="00170479" w:rsidRPr="00EC5234">
        <w:rPr>
          <w:rFonts w:ascii="Times New Roman" w:hAnsi="Times New Roman" w:cs="Times New Roman"/>
          <w:sz w:val="28"/>
        </w:rPr>
        <w:t>распоряженную</w:t>
      </w:r>
      <w:proofErr w:type="spellEnd"/>
      <w:r w:rsidR="00170479" w:rsidRPr="00EC5234">
        <w:rPr>
          <w:rFonts w:ascii="Times New Roman" w:hAnsi="Times New Roman" w:cs="Times New Roman"/>
          <w:sz w:val="28"/>
        </w:rPr>
        <w:t xml:space="preserve"> волю. </w:t>
      </w:r>
    </w:p>
    <w:p w:rsidR="00146D1B" w:rsidRDefault="00A849A4" w:rsidP="009537B6">
      <w:pPr>
        <w:pStyle w:val="a3"/>
        <w:numPr>
          <w:ilvl w:val="0"/>
          <w:numId w:val="5"/>
        </w:numPr>
        <w:jc w:val="both"/>
        <w:rPr>
          <w:rFonts w:ascii="Times New Roman" w:hAnsi="Times New Roman" w:cs="Times New Roman"/>
          <w:sz w:val="28"/>
        </w:rPr>
      </w:pPr>
      <w:r w:rsidRPr="00EC5234">
        <w:rPr>
          <w:rFonts w:ascii="Times New Roman" w:hAnsi="Times New Roman" w:cs="Times New Roman"/>
          <w:sz w:val="28"/>
        </w:rPr>
        <w:t>На примере истории понятия воли можно показать, что большой источник непонимания</w:t>
      </w:r>
      <w:r w:rsidR="00EC5234">
        <w:rPr>
          <w:rFonts w:ascii="Times New Roman" w:hAnsi="Times New Roman" w:cs="Times New Roman"/>
          <w:sz w:val="28"/>
        </w:rPr>
        <w:t xml:space="preserve"> может лежать</w:t>
      </w:r>
      <w:r w:rsidR="00EC5234" w:rsidRPr="00EC5234">
        <w:rPr>
          <w:rFonts w:ascii="Times New Roman" w:hAnsi="Times New Roman" w:cs="Times New Roman"/>
          <w:sz w:val="28"/>
        </w:rPr>
        <w:t xml:space="preserve"> в слишком коротко-логичном</w:t>
      </w:r>
      <w:r w:rsidR="00EC5234">
        <w:rPr>
          <w:rFonts w:ascii="Times New Roman" w:hAnsi="Times New Roman" w:cs="Times New Roman"/>
          <w:sz w:val="28"/>
        </w:rPr>
        <w:t xml:space="preserve"> </w:t>
      </w:r>
      <w:proofErr w:type="spellStart"/>
      <w:r w:rsidR="00EC5234">
        <w:rPr>
          <w:rFonts w:ascii="Times New Roman" w:hAnsi="Times New Roman" w:cs="Times New Roman"/>
          <w:sz w:val="28"/>
        </w:rPr>
        <w:t>гипостазинге</w:t>
      </w:r>
      <w:proofErr w:type="spellEnd"/>
      <w:r w:rsidR="00EC5234">
        <w:rPr>
          <w:rFonts w:ascii="Times New Roman" w:hAnsi="Times New Roman" w:cs="Times New Roman"/>
          <w:sz w:val="28"/>
        </w:rPr>
        <w:t xml:space="preserve"> «воли», который выступает за представление </w:t>
      </w:r>
      <w:r w:rsidR="00002F36">
        <w:rPr>
          <w:rFonts w:ascii="Times New Roman" w:hAnsi="Times New Roman" w:cs="Times New Roman"/>
          <w:sz w:val="28"/>
        </w:rPr>
        <w:t xml:space="preserve">при этом </w:t>
      </w:r>
      <w:r w:rsidR="00EC5234">
        <w:rPr>
          <w:rFonts w:ascii="Times New Roman" w:hAnsi="Times New Roman" w:cs="Times New Roman"/>
          <w:sz w:val="28"/>
        </w:rPr>
        <w:t>как</w:t>
      </w:r>
      <w:r w:rsidR="00002F36">
        <w:rPr>
          <w:rFonts w:ascii="Times New Roman" w:hAnsi="Times New Roman" w:cs="Times New Roman"/>
          <w:sz w:val="28"/>
        </w:rPr>
        <w:t xml:space="preserve"> своеобразное</w:t>
      </w:r>
      <w:r w:rsidR="00EC5234">
        <w:rPr>
          <w:rFonts w:ascii="Times New Roman" w:hAnsi="Times New Roman" w:cs="Times New Roman"/>
          <w:sz w:val="28"/>
        </w:rPr>
        <w:t xml:space="preserve"> что-то возле «желания».</w:t>
      </w:r>
      <w:r w:rsidR="00002F36">
        <w:rPr>
          <w:rFonts w:ascii="Times New Roman" w:hAnsi="Times New Roman" w:cs="Times New Roman"/>
          <w:sz w:val="28"/>
        </w:rPr>
        <w:t xml:space="preserve"> Воля, если рассмотрели этот случай, не является вторым «Я», она меньше </w:t>
      </w:r>
      <w:proofErr w:type="spellStart"/>
      <w:r w:rsidR="00002F36">
        <w:rPr>
          <w:rFonts w:ascii="Times New Roman" w:hAnsi="Times New Roman" w:cs="Times New Roman"/>
          <w:sz w:val="28"/>
        </w:rPr>
        <w:t>транс-субъективной</w:t>
      </w:r>
      <w:proofErr w:type="spellEnd"/>
      <w:r w:rsidR="00002F36">
        <w:rPr>
          <w:rFonts w:ascii="Times New Roman" w:hAnsi="Times New Roman" w:cs="Times New Roman"/>
          <w:sz w:val="28"/>
        </w:rPr>
        <w:t xml:space="preserve"> величины, как, например, они реагируют на желание метафизики </w:t>
      </w:r>
      <w:proofErr w:type="spellStart"/>
      <w:r w:rsidR="00002F36">
        <w:rPr>
          <w:rFonts w:ascii="Times New Roman" w:hAnsi="Times New Roman" w:cs="Times New Roman"/>
          <w:sz w:val="28"/>
        </w:rPr>
        <w:t>Шопенгауера</w:t>
      </w:r>
      <w:proofErr w:type="spellEnd"/>
      <w:r w:rsidR="00002F36">
        <w:rPr>
          <w:rFonts w:ascii="Times New Roman" w:hAnsi="Times New Roman" w:cs="Times New Roman"/>
          <w:sz w:val="28"/>
        </w:rPr>
        <w:t xml:space="preserve"> и Ницше. Мы упоминаем этот факт, поскольку </w:t>
      </w:r>
      <w:proofErr w:type="spellStart"/>
      <w:r w:rsidR="00002F36" w:rsidRPr="00002F36">
        <w:rPr>
          <w:rFonts w:ascii="Times New Roman" w:hAnsi="Times New Roman" w:cs="Times New Roman"/>
          <w:color w:val="FF0000"/>
          <w:sz w:val="28"/>
        </w:rPr>
        <w:t>энтперсонализация</w:t>
      </w:r>
      <w:proofErr w:type="spellEnd"/>
      <w:r w:rsidR="00002F36">
        <w:rPr>
          <w:rFonts w:ascii="Times New Roman" w:hAnsi="Times New Roman" w:cs="Times New Roman"/>
          <w:sz w:val="28"/>
        </w:rPr>
        <w:t xml:space="preserve"> естественной воли через соответственную, например, метафизику должна была лишить естественной воли нормативности. </w:t>
      </w:r>
      <w:r w:rsidR="001F3BC8">
        <w:rPr>
          <w:rFonts w:ascii="Times New Roman" w:hAnsi="Times New Roman" w:cs="Times New Roman"/>
          <w:sz w:val="28"/>
        </w:rPr>
        <w:t xml:space="preserve">Естественная воля, в которой управляет только «Оно» и точка схода не является </w:t>
      </w:r>
      <w:proofErr w:type="spellStart"/>
      <w:r w:rsidR="001F3BC8">
        <w:rPr>
          <w:rFonts w:ascii="Times New Roman" w:hAnsi="Times New Roman" w:cs="Times New Roman"/>
          <w:sz w:val="28"/>
        </w:rPr>
        <w:t>самобытием</w:t>
      </w:r>
      <w:proofErr w:type="spellEnd"/>
      <w:r w:rsidR="001F3BC8">
        <w:rPr>
          <w:rFonts w:ascii="Times New Roman" w:hAnsi="Times New Roman" w:cs="Times New Roman"/>
          <w:sz w:val="28"/>
        </w:rPr>
        <w:t xml:space="preserve"> или условием ее автономности, не имеет повышенной стоимость, как </w:t>
      </w:r>
      <w:proofErr w:type="spellStart"/>
      <w:r w:rsidR="001F3BC8">
        <w:rPr>
          <w:rFonts w:ascii="Times New Roman" w:hAnsi="Times New Roman" w:cs="Times New Roman"/>
          <w:sz w:val="28"/>
        </w:rPr>
        <w:t>натуралистическая-детерминистская</w:t>
      </w:r>
      <w:proofErr w:type="spellEnd"/>
      <w:r w:rsidR="001F3BC8">
        <w:rPr>
          <w:rFonts w:ascii="Times New Roman" w:hAnsi="Times New Roman" w:cs="Times New Roman"/>
          <w:sz w:val="28"/>
        </w:rPr>
        <w:t xml:space="preserve"> решающая воля согласно </w:t>
      </w:r>
      <w:proofErr w:type="spellStart"/>
      <w:r w:rsidR="001F3BC8">
        <w:rPr>
          <w:rFonts w:ascii="Times New Roman" w:hAnsi="Times New Roman" w:cs="Times New Roman"/>
          <w:sz w:val="28"/>
        </w:rPr>
        <w:t>нововременной-механической</w:t>
      </w:r>
      <w:proofErr w:type="spellEnd"/>
      <w:r w:rsidR="001F3BC8">
        <w:rPr>
          <w:rFonts w:ascii="Times New Roman" w:hAnsi="Times New Roman" w:cs="Times New Roman"/>
          <w:sz w:val="28"/>
        </w:rPr>
        <w:t xml:space="preserve"> природе. Важный пункт для этого, что я хотел бы назвать герменевтикой естеств</w:t>
      </w:r>
      <w:r w:rsidR="00587AD3">
        <w:rPr>
          <w:rFonts w:ascii="Times New Roman" w:hAnsi="Times New Roman" w:cs="Times New Roman"/>
          <w:sz w:val="28"/>
        </w:rPr>
        <w:t xml:space="preserve">енной воли, лежит в компетенции </w:t>
      </w:r>
      <w:proofErr w:type="spellStart"/>
      <w:r w:rsidR="00587AD3">
        <w:rPr>
          <w:rFonts w:ascii="Times New Roman" w:hAnsi="Times New Roman" w:cs="Times New Roman"/>
          <w:sz w:val="28"/>
        </w:rPr>
        <w:t>отличатьь</w:t>
      </w:r>
      <w:proofErr w:type="spellEnd"/>
      <w:r w:rsidR="001F3BC8">
        <w:rPr>
          <w:rFonts w:ascii="Times New Roman" w:hAnsi="Times New Roman" w:cs="Times New Roman"/>
          <w:sz w:val="28"/>
        </w:rPr>
        <w:t xml:space="preserve"> в основе </w:t>
      </w:r>
      <w:proofErr w:type="spellStart"/>
      <w:r w:rsidR="001F3BC8">
        <w:rPr>
          <w:rFonts w:ascii="Times New Roman" w:hAnsi="Times New Roman" w:cs="Times New Roman"/>
          <w:sz w:val="28"/>
        </w:rPr>
        <w:t>самоусловия</w:t>
      </w:r>
      <w:proofErr w:type="spellEnd"/>
      <w:r w:rsidR="001F3BC8">
        <w:rPr>
          <w:rFonts w:ascii="Times New Roman" w:hAnsi="Times New Roman" w:cs="Times New Roman"/>
          <w:sz w:val="28"/>
        </w:rPr>
        <w:t xml:space="preserve"> бытия</w:t>
      </w:r>
      <w:r w:rsidR="00587AD3">
        <w:rPr>
          <w:rFonts w:ascii="Times New Roman" w:hAnsi="Times New Roman" w:cs="Times New Roman"/>
          <w:sz w:val="28"/>
        </w:rPr>
        <w:t xml:space="preserve"> </w:t>
      </w:r>
      <w:proofErr w:type="spellStart"/>
      <w:r w:rsidR="00587AD3">
        <w:rPr>
          <w:rFonts w:ascii="Times New Roman" w:hAnsi="Times New Roman" w:cs="Times New Roman"/>
          <w:sz w:val="28"/>
        </w:rPr>
        <w:t>полученого</w:t>
      </w:r>
      <w:proofErr w:type="spellEnd"/>
      <w:r w:rsidR="001F3BC8">
        <w:rPr>
          <w:rFonts w:ascii="Times New Roman" w:hAnsi="Times New Roman" w:cs="Times New Roman"/>
          <w:sz w:val="28"/>
        </w:rPr>
        <w:t xml:space="preserve"> изъявлен</w:t>
      </w:r>
      <w:r w:rsidR="00587AD3">
        <w:rPr>
          <w:rFonts w:ascii="Times New Roman" w:hAnsi="Times New Roman" w:cs="Times New Roman"/>
          <w:sz w:val="28"/>
        </w:rPr>
        <w:t>ия воли</w:t>
      </w:r>
      <w:r w:rsidR="001F3BC8">
        <w:rPr>
          <w:rFonts w:ascii="Times New Roman" w:hAnsi="Times New Roman" w:cs="Times New Roman"/>
          <w:sz w:val="28"/>
        </w:rPr>
        <w:t xml:space="preserve"> </w:t>
      </w:r>
      <w:r w:rsidR="00587AD3">
        <w:rPr>
          <w:rFonts w:ascii="Times New Roman" w:hAnsi="Times New Roman" w:cs="Times New Roman"/>
          <w:sz w:val="28"/>
        </w:rPr>
        <w:t xml:space="preserve">от однозначных не интернациональных взглядов. ИБ в этом контексте имеет задание продвигать обучение различия относительно феномена, который в состоянии быть более точным, чем больше она отделялась от самого начала объективного рассмотрения живого индивидуума и дает </w:t>
      </w:r>
      <w:r w:rsidR="00587AD3" w:rsidRPr="00587AD3">
        <w:rPr>
          <w:rFonts w:ascii="Times New Roman" w:hAnsi="Times New Roman" w:cs="Times New Roman"/>
          <w:sz w:val="28"/>
        </w:rPr>
        <w:t>чувствительно</w:t>
      </w:r>
      <w:r w:rsidR="00587AD3">
        <w:rPr>
          <w:rFonts w:ascii="Times New Roman" w:hAnsi="Times New Roman" w:cs="Times New Roman"/>
          <w:sz w:val="28"/>
        </w:rPr>
        <w:t xml:space="preserve">сть для резонансов персональных рамок жизни. Она </w:t>
      </w:r>
      <w:r w:rsidR="00A61974">
        <w:rPr>
          <w:rFonts w:ascii="Times New Roman" w:hAnsi="Times New Roman" w:cs="Times New Roman"/>
          <w:sz w:val="28"/>
        </w:rPr>
        <w:t>ни в коем случае не обязывае</w:t>
      </w:r>
      <w:r w:rsidR="00587AD3">
        <w:rPr>
          <w:rFonts w:ascii="Times New Roman" w:hAnsi="Times New Roman" w:cs="Times New Roman"/>
          <w:sz w:val="28"/>
        </w:rPr>
        <w:t>т истолковыва</w:t>
      </w:r>
      <w:r w:rsidR="00A61974">
        <w:rPr>
          <w:rFonts w:ascii="Times New Roman" w:hAnsi="Times New Roman" w:cs="Times New Roman"/>
          <w:sz w:val="28"/>
        </w:rPr>
        <w:t>ть каждый механический рефлекс в смысловых отзывах. Но она уполномочена опять найти в пережитке личности общий мир живого.</w:t>
      </w:r>
    </w:p>
    <w:p w:rsidR="00132C63" w:rsidRDefault="00A61974" w:rsidP="000320C8">
      <w:pPr>
        <w:pStyle w:val="a3"/>
        <w:numPr>
          <w:ilvl w:val="0"/>
          <w:numId w:val="5"/>
        </w:numPr>
        <w:jc w:val="both"/>
        <w:rPr>
          <w:rFonts w:ascii="Times New Roman" w:hAnsi="Times New Roman" w:cs="Times New Roman"/>
          <w:sz w:val="28"/>
        </w:rPr>
      </w:pPr>
      <w:r>
        <w:rPr>
          <w:rFonts w:ascii="Times New Roman" w:hAnsi="Times New Roman" w:cs="Times New Roman"/>
          <w:sz w:val="28"/>
        </w:rPr>
        <w:t xml:space="preserve">Если пускаются на то, что бы считать «естественную волю» под субститутами воли, тогда в глаза падает больше различий между этими </w:t>
      </w:r>
      <w:r>
        <w:rPr>
          <w:rFonts w:ascii="Times New Roman" w:hAnsi="Times New Roman" w:cs="Times New Roman"/>
          <w:sz w:val="28"/>
        </w:rPr>
        <w:lastRenderedPageBreak/>
        <w:t xml:space="preserve">субститутами, о которых частично уже была речь. Нужно признать один из важных моментов, что естественная воле, не как предварительно </w:t>
      </w:r>
      <w:proofErr w:type="spellStart"/>
      <w:r>
        <w:rPr>
          <w:rFonts w:ascii="Times New Roman" w:hAnsi="Times New Roman" w:cs="Times New Roman"/>
          <w:sz w:val="28"/>
        </w:rPr>
        <w:t>распоряженная</w:t>
      </w:r>
      <w:proofErr w:type="spellEnd"/>
      <w:r>
        <w:rPr>
          <w:rFonts w:ascii="Times New Roman" w:hAnsi="Times New Roman" w:cs="Times New Roman"/>
          <w:sz w:val="28"/>
        </w:rPr>
        <w:t xml:space="preserve">, гипотетическая или предположительная воля, только «структурный компонент воли», объективная и пассивная воля, а является </w:t>
      </w:r>
      <w:proofErr w:type="spellStart"/>
      <w:r>
        <w:rPr>
          <w:rFonts w:ascii="Times New Roman" w:hAnsi="Times New Roman" w:cs="Times New Roman"/>
          <w:sz w:val="28"/>
        </w:rPr>
        <w:t>феномеом</w:t>
      </w:r>
      <w:proofErr w:type="spellEnd"/>
      <w:r>
        <w:rPr>
          <w:rFonts w:ascii="Times New Roman" w:hAnsi="Times New Roman" w:cs="Times New Roman"/>
          <w:sz w:val="28"/>
        </w:rPr>
        <w:t xml:space="preserve"> воли, но лучше сказать </w:t>
      </w:r>
      <w:r>
        <w:rPr>
          <w:rFonts w:ascii="Times New Roman" w:hAnsi="Times New Roman" w:cs="Times New Roman"/>
          <w:i/>
          <w:sz w:val="28"/>
        </w:rPr>
        <w:t xml:space="preserve">феноменом желания. </w:t>
      </w:r>
      <w:r>
        <w:rPr>
          <w:rFonts w:ascii="Times New Roman" w:hAnsi="Times New Roman" w:cs="Times New Roman"/>
          <w:sz w:val="28"/>
        </w:rPr>
        <w:t>Самое тяжелое последствие этого факта в том,</w:t>
      </w:r>
      <w:r w:rsidR="000320C8">
        <w:rPr>
          <w:rFonts w:ascii="Times New Roman" w:hAnsi="Times New Roman" w:cs="Times New Roman"/>
          <w:sz w:val="28"/>
        </w:rPr>
        <w:t xml:space="preserve"> что обход феномена естественного</w:t>
      </w:r>
      <w:r>
        <w:rPr>
          <w:rFonts w:ascii="Times New Roman" w:hAnsi="Times New Roman" w:cs="Times New Roman"/>
          <w:sz w:val="28"/>
        </w:rPr>
        <w:t xml:space="preserve"> желания</w:t>
      </w:r>
      <w:r w:rsidR="000320C8">
        <w:rPr>
          <w:rFonts w:ascii="Times New Roman" w:hAnsi="Times New Roman" w:cs="Times New Roman"/>
          <w:sz w:val="28"/>
        </w:rPr>
        <w:t xml:space="preserve"> должен ломать жизненные физические </w:t>
      </w:r>
      <w:proofErr w:type="spellStart"/>
      <w:r w:rsidR="000320C8">
        <w:rPr>
          <w:rFonts w:ascii="Times New Roman" w:hAnsi="Times New Roman" w:cs="Times New Roman"/>
          <w:sz w:val="28"/>
        </w:rPr>
        <w:t>споротивления</w:t>
      </w:r>
      <w:proofErr w:type="spellEnd"/>
      <w:r w:rsidR="000320C8">
        <w:rPr>
          <w:rFonts w:ascii="Times New Roman" w:hAnsi="Times New Roman" w:cs="Times New Roman"/>
          <w:sz w:val="28"/>
        </w:rPr>
        <w:t xml:space="preserve">, это также может действовать с </w:t>
      </w:r>
      <w:r w:rsidR="000320C8" w:rsidRPr="000320C8">
        <w:rPr>
          <w:rFonts w:ascii="Times New Roman" w:hAnsi="Times New Roman" w:cs="Times New Roman"/>
          <w:color w:val="FF0000"/>
          <w:sz w:val="28"/>
        </w:rPr>
        <w:t xml:space="preserve">реальной </w:t>
      </w:r>
      <w:proofErr w:type="spellStart"/>
      <w:r w:rsidR="000320C8" w:rsidRPr="000320C8">
        <w:rPr>
          <w:rFonts w:ascii="Times New Roman" w:hAnsi="Times New Roman" w:cs="Times New Roman"/>
          <w:color w:val="FF0000"/>
          <w:sz w:val="28"/>
        </w:rPr>
        <w:t>репугнанцией</w:t>
      </w:r>
      <w:proofErr w:type="spellEnd"/>
      <w:r w:rsidR="000320C8">
        <w:rPr>
          <w:rFonts w:ascii="Times New Roman" w:hAnsi="Times New Roman" w:cs="Times New Roman"/>
          <w:color w:val="FF0000"/>
          <w:sz w:val="28"/>
        </w:rPr>
        <w:t xml:space="preserve">, </w:t>
      </w:r>
      <w:r w:rsidR="000320C8">
        <w:rPr>
          <w:rFonts w:ascii="Times New Roman" w:hAnsi="Times New Roman" w:cs="Times New Roman"/>
          <w:sz w:val="28"/>
        </w:rPr>
        <w:t xml:space="preserve">не каждое феноменальное желание может существовать тем же самым способом. Более важным есть кое-что другое: естественная воля как феномен желания более </w:t>
      </w:r>
      <w:proofErr w:type="spellStart"/>
      <w:r w:rsidR="000320C8">
        <w:rPr>
          <w:rFonts w:ascii="Times New Roman" w:hAnsi="Times New Roman" w:cs="Times New Roman"/>
          <w:sz w:val="28"/>
        </w:rPr>
        <w:t>сообщаущее</w:t>
      </w:r>
      <w:proofErr w:type="spellEnd"/>
      <w:r w:rsidR="000320C8">
        <w:rPr>
          <w:rFonts w:ascii="Times New Roman" w:hAnsi="Times New Roman" w:cs="Times New Roman"/>
          <w:sz w:val="28"/>
        </w:rPr>
        <w:t xml:space="preserve"> волю, </w:t>
      </w:r>
      <w:r w:rsidR="000320C8" w:rsidRPr="000320C8">
        <w:rPr>
          <w:rFonts w:ascii="Times New Roman" w:hAnsi="Times New Roman" w:cs="Times New Roman"/>
          <w:sz w:val="28"/>
        </w:rPr>
        <w:t xml:space="preserve">воля, которая вкладывает возражение или сигнализирует о согласии, которое принимает решения и его </w:t>
      </w:r>
      <w:r w:rsidR="000320C8">
        <w:rPr>
          <w:rFonts w:ascii="Times New Roman" w:hAnsi="Times New Roman" w:cs="Times New Roman"/>
          <w:sz w:val="28"/>
        </w:rPr>
        <w:t>э</w:t>
      </w:r>
      <w:r w:rsidR="000320C8" w:rsidRPr="000320C8">
        <w:rPr>
          <w:rFonts w:ascii="Times New Roman" w:hAnsi="Times New Roman" w:cs="Times New Roman"/>
          <w:sz w:val="28"/>
        </w:rPr>
        <w:t>нергия</w:t>
      </w:r>
      <w:r w:rsidR="000320C8">
        <w:rPr>
          <w:rFonts w:ascii="Times New Roman" w:hAnsi="Times New Roman" w:cs="Times New Roman"/>
          <w:sz w:val="28"/>
        </w:rPr>
        <w:t>,</w:t>
      </w:r>
      <w:r w:rsidR="000320C8" w:rsidRPr="000320C8">
        <w:rPr>
          <w:rFonts w:ascii="Times New Roman" w:hAnsi="Times New Roman" w:cs="Times New Roman"/>
          <w:sz w:val="28"/>
        </w:rPr>
        <w:t xml:space="preserve"> которая способна к аффекту</w:t>
      </w:r>
      <w:r w:rsidR="000320C8">
        <w:rPr>
          <w:rFonts w:ascii="Times New Roman" w:hAnsi="Times New Roman" w:cs="Times New Roman"/>
          <w:sz w:val="28"/>
        </w:rPr>
        <w:t>,</w:t>
      </w:r>
      <w:r w:rsidR="000320C8" w:rsidRPr="000320C8">
        <w:rPr>
          <w:rFonts w:ascii="Times New Roman" w:hAnsi="Times New Roman" w:cs="Times New Roman"/>
          <w:sz w:val="28"/>
        </w:rPr>
        <w:t xml:space="preserve"> пытается давать, </w:t>
      </w:r>
      <w:r w:rsidR="000320C8">
        <w:rPr>
          <w:rFonts w:ascii="Times New Roman" w:hAnsi="Times New Roman" w:cs="Times New Roman"/>
          <w:sz w:val="28"/>
        </w:rPr>
        <w:t xml:space="preserve"> а также отражать </w:t>
      </w:r>
      <w:r w:rsidR="000320C8" w:rsidRPr="000320C8">
        <w:rPr>
          <w:rFonts w:ascii="Times New Roman" w:hAnsi="Times New Roman" w:cs="Times New Roman"/>
          <w:sz w:val="28"/>
        </w:rPr>
        <w:t xml:space="preserve"> прожившую жизнь</w:t>
      </w:r>
      <w:r w:rsidR="000320C8">
        <w:rPr>
          <w:rFonts w:ascii="Times New Roman" w:hAnsi="Times New Roman" w:cs="Times New Roman"/>
          <w:sz w:val="28"/>
        </w:rPr>
        <w:t xml:space="preserve">. Ничего не может считаться субститутами воли, нигде больше не существует коммуникативного измерения. Это также знаменательно, как «естественная воля» сквозь </w:t>
      </w:r>
      <w:proofErr w:type="spellStart"/>
      <w:r w:rsidR="000320C8">
        <w:rPr>
          <w:rFonts w:ascii="Times New Roman" w:hAnsi="Times New Roman" w:cs="Times New Roman"/>
          <w:sz w:val="28"/>
        </w:rPr>
        <w:t>креативную</w:t>
      </w:r>
      <w:proofErr w:type="spellEnd"/>
      <w:r w:rsidR="000320C8">
        <w:rPr>
          <w:rFonts w:ascii="Times New Roman" w:hAnsi="Times New Roman" w:cs="Times New Roman"/>
          <w:sz w:val="28"/>
        </w:rPr>
        <w:t xml:space="preserve"> сторону, сохраняет момент </w:t>
      </w:r>
      <w:proofErr w:type="spellStart"/>
      <w:r w:rsidR="000320C8">
        <w:rPr>
          <w:rFonts w:ascii="Times New Roman" w:hAnsi="Times New Roman" w:cs="Times New Roman"/>
          <w:sz w:val="28"/>
        </w:rPr>
        <w:t>нецелестности</w:t>
      </w:r>
      <w:proofErr w:type="spellEnd"/>
      <w:r w:rsidR="000320C8">
        <w:rPr>
          <w:rFonts w:ascii="Times New Roman" w:hAnsi="Times New Roman" w:cs="Times New Roman"/>
          <w:sz w:val="28"/>
        </w:rPr>
        <w:t>, делит это с помощью актуальной воли. В практике медицинской этике и этике заботы</w:t>
      </w:r>
      <w:r w:rsidR="00132C63">
        <w:rPr>
          <w:rFonts w:ascii="Times New Roman" w:hAnsi="Times New Roman" w:cs="Times New Roman"/>
          <w:sz w:val="28"/>
        </w:rPr>
        <w:t xml:space="preserve"> начинаются с постановки задач, в которых основная тема может быть соблюдение автономны условий.</w:t>
      </w:r>
    </w:p>
    <w:p w:rsidR="00132C63" w:rsidRPr="00132C63" w:rsidRDefault="00132C63" w:rsidP="00132C63">
      <w:pPr>
        <w:pStyle w:val="a3"/>
        <w:numPr>
          <w:ilvl w:val="0"/>
          <w:numId w:val="5"/>
        </w:numPr>
        <w:jc w:val="both"/>
        <w:rPr>
          <w:rFonts w:ascii="Times New Roman" w:hAnsi="Times New Roman" w:cs="Times New Roman"/>
          <w:sz w:val="28"/>
        </w:rPr>
      </w:pPr>
      <w:r w:rsidRPr="00132C63">
        <w:rPr>
          <w:rFonts w:ascii="Times New Roman" w:hAnsi="Times New Roman" w:cs="Times New Roman"/>
          <w:sz w:val="28"/>
        </w:rPr>
        <w:t>Это не поразит, если мы придерживаемся</w:t>
      </w:r>
      <w:r w:rsidR="000367D2">
        <w:rPr>
          <w:rFonts w:ascii="Times New Roman" w:hAnsi="Times New Roman" w:cs="Times New Roman"/>
          <w:sz w:val="28"/>
        </w:rPr>
        <w:t xml:space="preserve"> того</w:t>
      </w:r>
      <w:r w:rsidRPr="00132C63">
        <w:rPr>
          <w:rFonts w:ascii="Times New Roman" w:hAnsi="Times New Roman" w:cs="Times New Roman"/>
          <w:sz w:val="28"/>
        </w:rPr>
        <w:t xml:space="preserve">, что </w:t>
      </w:r>
      <w:r w:rsidR="000367D2">
        <w:rPr>
          <w:rFonts w:ascii="Times New Roman" w:hAnsi="Times New Roman" w:cs="Times New Roman"/>
          <w:sz w:val="28"/>
        </w:rPr>
        <w:t>ИБ</w:t>
      </w:r>
      <w:r w:rsidRPr="00132C63">
        <w:rPr>
          <w:rFonts w:ascii="Times New Roman" w:hAnsi="Times New Roman" w:cs="Times New Roman"/>
          <w:sz w:val="28"/>
        </w:rPr>
        <w:t xml:space="preserve"> может настаивать только на </w:t>
      </w:r>
      <w:r w:rsidR="000367D2">
        <w:rPr>
          <w:rFonts w:ascii="Times New Roman" w:hAnsi="Times New Roman" w:cs="Times New Roman"/>
          <w:sz w:val="28"/>
        </w:rPr>
        <w:t>понятии «</w:t>
      </w:r>
      <w:r w:rsidRPr="00132C63">
        <w:rPr>
          <w:rFonts w:ascii="Times New Roman" w:hAnsi="Times New Roman" w:cs="Times New Roman"/>
          <w:sz w:val="28"/>
        </w:rPr>
        <w:t xml:space="preserve">естественной </w:t>
      </w:r>
      <w:r w:rsidR="000367D2">
        <w:rPr>
          <w:rFonts w:ascii="Times New Roman" w:hAnsi="Times New Roman" w:cs="Times New Roman"/>
          <w:sz w:val="28"/>
        </w:rPr>
        <w:t>воли»</w:t>
      </w:r>
      <w:r w:rsidRPr="00132C63">
        <w:rPr>
          <w:rFonts w:ascii="Times New Roman" w:hAnsi="Times New Roman" w:cs="Times New Roman"/>
          <w:sz w:val="28"/>
        </w:rPr>
        <w:t xml:space="preserve"> во всяком случае, не как парадоксальность или не понятие, также не просто как </w:t>
      </w:r>
      <w:proofErr w:type="spellStart"/>
      <w:r w:rsidR="000367D2">
        <w:rPr>
          <w:rFonts w:ascii="Times New Roman" w:hAnsi="Times New Roman" w:cs="Times New Roman"/>
          <w:sz w:val="28"/>
        </w:rPr>
        <w:t>пртивоположное</w:t>
      </w:r>
      <w:proofErr w:type="spellEnd"/>
      <w:r w:rsidRPr="00132C63">
        <w:rPr>
          <w:rFonts w:ascii="Times New Roman" w:hAnsi="Times New Roman" w:cs="Times New Roman"/>
          <w:sz w:val="28"/>
        </w:rPr>
        <w:t xml:space="preserve"> к автономной воле, а чтобы понимать как 14 чрезвычайно содержательных программ в отношении на наше персональное </w:t>
      </w:r>
      <w:proofErr w:type="spellStart"/>
      <w:r w:rsidRPr="00132C63">
        <w:rPr>
          <w:rFonts w:ascii="Times New Roman" w:hAnsi="Times New Roman" w:cs="Times New Roman"/>
          <w:sz w:val="28"/>
        </w:rPr>
        <w:t>самоотношение</w:t>
      </w:r>
      <w:proofErr w:type="spellEnd"/>
      <w:r w:rsidRPr="00132C63">
        <w:rPr>
          <w:rFonts w:ascii="Times New Roman" w:hAnsi="Times New Roman" w:cs="Times New Roman"/>
          <w:sz w:val="28"/>
        </w:rPr>
        <w:t xml:space="preserve">. </w:t>
      </w:r>
      <w:r w:rsidRPr="000367D2">
        <w:rPr>
          <w:rFonts w:ascii="Times New Roman" w:hAnsi="Times New Roman" w:cs="Times New Roman"/>
          <w:color w:val="FF0000"/>
          <w:sz w:val="28"/>
        </w:rPr>
        <w:t>В то время как один фокусиру</w:t>
      </w:r>
      <w:r w:rsidR="000367D2" w:rsidRPr="000367D2">
        <w:rPr>
          <w:rFonts w:ascii="Times New Roman" w:hAnsi="Times New Roman" w:cs="Times New Roman"/>
          <w:color w:val="FF0000"/>
          <w:sz w:val="28"/>
        </w:rPr>
        <w:t>ется на</w:t>
      </w:r>
      <w:r w:rsidRPr="000367D2">
        <w:rPr>
          <w:rFonts w:ascii="Times New Roman" w:hAnsi="Times New Roman" w:cs="Times New Roman"/>
          <w:color w:val="FF0000"/>
          <w:sz w:val="28"/>
        </w:rPr>
        <w:t xml:space="preserve"> свободе субъекта</w:t>
      </w:r>
      <w:r w:rsidR="000367D2" w:rsidRPr="000367D2">
        <w:rPr>
          <w:rFonts w:ascii="Times New Roman" w:hAnsi="Times New Roman" w:cs="Times New Roman"/>
          <w:color w:val="FF0000"/>
          <w:sz w:val="28"/>
        </w:rPr>
        <w:t>, который ориентируется на</w:t>
      </w:r>
      <w:r w:rsidRPr="000367D2">
        <w:rPr>
          <w:rFonts w:ascii="Times New Roman" w:hAnsi="Times New Roman" w:cs="Times New Roman"/>
          <w:color w:val="FF0000"/>
          <w:sz w:val="28"/>
        </w:rPr>
        <w:t xml:space="preserve"> точку зрения биоэтики</w:t>
      </w:r>
      <w:r w:rsidR="000367D2" w:rsidRPr="000367D2">
        <w:rPr>
          <w:rFonts w:ascii="Times New Roman" w:hAnsi="Times New Roman" w:cs="Times New Roman"/>
          <w:color w:val="FF0000"/>
          <w:sz w:val="28"/>
        </w:rPr>
        <w:t>, в какой мере я в моей</w:t>
      </w:r>
      <w:r w:rsidRPr="000367D2">
        <w:rPr>
          <w:rFonts w:ascii="Times New Roman" w:hAnsi="Times New Roman" w:cs="Times New Roman"/>
          <w:color w:val="FF0000"/>
          <w:sz w:val="28"/>
        </w:rPr>
        <w:t xml:space="preserve"> (</w:t>
      </w:r>
      <w:r w:rsidR="000367D2" w:rsidRPr="000367D2">
        <w:rPr>
          <w:rFonts w:ascii="Times New Roman" w:hAnsi="Times New Roman" w:cs="Times New Roman"/>
          <w:color w:val="FF0000"/>
          <w:sz w:val="28"/>
        </w:rPr>
        <w:t>естественной</w:t>
      </w:r>
      <w:r w:rsidRPr="000367D2">
        <w:rPr>
          <w:rFonts w:ascii="Times New Roman" w:hAnsi="Times New Roman" w:cs="Times New Roman"/>
          <w:color w:val="FF0000"/>
          <w:sz w:val="28"/>
        </w:rPr>
        <w:t xml:space="preserve">) </w:t>
      </w:r>
      <w:r w:rsidR="000367D2" w:rsidRPr="000367D2">
        <w:rPr>
          <w:rFonts w:ascii="Times New Roman" w:hAnsi="Times New Roman" w:cs="Times New Roman"/>
          <w:color w:val="FF0000"/>
          <w:sz w:val="28"/>
        </w:rPr>
        <w:t>воле «я сам», «</w:t>
      </w:r>
      <w:proofErr w:type="spellStart"/>
      <w:r w:rsidR="000367D2" w:rsidRPr="000367D2">
        <w:rPr>
          <w:rFonts w:ascii="Times New Roman" w:hAnsi="Times New Roman" w:cs="Times New Roman"/>
          <w:color w:val="FF0000"/>
          <w:sz w:val="28"/>
        </w:rPr>
        <w:t>холистическое</w:t>
      </w:r>
      <w:proofErr w:type="spellEnd"/>
      <w:r w:rsidR="000367D2" w:rsidRPr="000367D2">
        <w:rPr>
          <w:rFonts w:ascii="Times New Roman" w:hAnsi="Times New Roman" w:cs="Times New Roman"/>
          <w:color w:val="FF0000"/>
          <w:sz w:val="28"/>
        </w:rPr>
        <w:t>»</w:t>
      </w:r>
      <w:r w:rsidRPr="000367D2">
        <w:rPr>
          <w:rFonts w:ascii="Times New Roman" w:hAnsi="Times New Roman" w:cs="Times New Roman"/>
          <w:color w:val="FF0000"/>
          <w:sz w:val="28"/>
        </w:rPr>
        <w:t xml:space="preserve"> рассмотрение, однако, естественной воле к природному факту в контексте других природных фактов склонным истолковывать, </w:t>
      </w:r>
      <w:r w:rsidR="000367D2" w:rsidRPr="000367D2">
        <w:rPr>
          <w:rFonts w:ascii="Times New Roman" w:hAnsi="Times New Roman" w:cs="Times New Roman"/>
          <w:color w:val="FF0000"/>
          <w:sz w:val="28"/>
        </w:rPr>
        <w:t>у ИБ</w:t>
      </w:r>
      <w:r w:rsidRPr="000367D2">
        <w:rPr>
          <w:rFonts w:ascii="Times New Roman" w:hAnsi="Times New Roman" w:cs="Times New Roman"/>
          <w:color w:val="FF0000"/>
          <w:sz w:val="28"/>
        </w:rPr>
        <w:t xml:space="preserve"> есть здесь обширное философское задание</w:t>
      </w:r>
      <w:r w:rsidR="000367D2" w:rsidRPr="000367D2">
        <w:rPr>
          <w:rFonts w:ascii="Times New Roman" w:hAnsi="Times New Roman" w:cs="Times New Roman"/>
          <w:color w:val="FF0000"/>
          <w:sz w:val="28"/>
        </w:rPr>
        <w:t xml:space="preserve"> думать, что </w:t>
      </w:r>
      <w:r w:rsidRPr="000367D2">
        <w:rPr>
          <w:rFonts w:ascii="Times New Roman" w:hAnsi="Times New Roman" w:cs="Times New Roman"/>
          <w:color w:val="FF0000"/>
          <w:sz w:val="28"/>
        </w:rPr>
        <w:t xml:space="preserve">Я в </w:t>
      </w:r>
      <w:r w:rsidR="000367D2" w:rsidRPr="000367D2">
        <w:rPr>
          <w:rFonts w:ascii="Times New Roman" w:hAnsi="Times New Roman" w:cs="Times New Roman"/>
          <w:color w:val="FF0000"/>
          <w:sz w:val="28"/>
        </w:rPr>
        <w:t xml:space="preserve">ее живости и живость ее </w:t>
      </w:r>
      <w:r w:rsidRPr="000367D2">
        <w:rPr>
          <w:rFonts w:ascii="Times New Roman" w:hAnsi="Times New Roman" w:cs="Times New Roman"/>
          <w:color w:val="FF0000"/>
          <w:sz w:val="28"/>
        </w:rPr>
        <w:t xml:space="preserve"> разума, вместе с тем</w:t>
      </w:r>
      <w:r w:rsidR="000367D2" w:rsidRPr="000367D2">
        <w:rPr>
          <w:rFonts w:ascii="Times New Roman" w:hAnsi="Times New Roman" w:cs="Times New Roman"/>
          <w:color w:val="FF0000"/>
          <w:sz w:val="28"/>
        </w:rPr>
        <w:t xml:space="preserve"> </w:t>
      </w:r>
      <w:r w:rsidRPr="000367D2">
        <w:rPr>
          <w:rFonts w:ascii="Times New Roman" w:hAnsi="Times New Roman" w:cs="Times New Roman"/>
          <w:color w:val="FF0000"/>
          <w:sz w:val="28"/>
        </w:rPr>
        <w:t xml:space="preserve">в ее </w:t>
      </w:r>
      <w:r w:rsidR="000367D2" w:rsidRPr="000367D2">
        <w:rPr>
          <w:rFonts w:ascii="Times New Roman" w:hAnsi="Times New Roman" w:cs="Times New Roman"/>
          <w:color w:val="FF0000"/>
          <w:sz w:val="28"/>
        </w:rPr>
        <w:t>нормативности.</w:t>
      </w:r>
      <w:r w:rsidR="000367D2">
        <w:rPr>
          <w:rFonts w:ascii="Times New Roman" w:hAnsi="Times New Roman" w:cs="Times New Roman"/>
          <w:sz w:val="28"/>
        </w:rPr>
        <w:t xml:space="preserve"> То, что «естественная воля»</w:t>
      </w:r>
      <w:r w:rsidRPr="00132C63">
        <w:rPr>
          <w:rFonts w:ascii="Times New Roman" w:hAnsi="Times New Roman" w:cs="Times New Roman"/>
          <w:sz w:val="28"/>
        </w:rPr>
        <w:t xml:space="preserve"> </w:t>
      </w:r>
      <w:r w:rsidR="000367D2">
        <w:rPr>
          <w:rFonts w:ascii="Times New Roman" w:hAnsi="Times New Roman" w:cs="Times New Roman"/>
          <w:sz w:val="28"/>
        </w:rPr>
        <w:t xml:space="preserve">вовсе </w:t>
      </w:r>
      <w:r w:rsidRPr="00132C63">
        <w:rPr>
          <w:rFonts w:ascii="Times New Roman" w:hAnsi="Times New Roman" w:cs="Times New Roman"/>
          <w:sz w:val="28"/>
        </w:rPr>
        <w:t>не владеет тем же самым достоинством при этом по сравнению с автономной волей, ни</w:t>
      </w:r>
      <w:r w:rsidR="000367D2">
        <w:rPr>
          <w:rFonts w:ascii="Times New Roman" w:hAnsi="Times New Roman" w:cs="Times New Roman"/>
          <w:sz w:val="28"/>
        </w:rPr>
        <w:t xml:space="preserve"> в коем случае не мешает думать, что она </w:t>
      </w:r>
      <w:r w:rsidRPr="00132C63">
        <w:rPr>
          <w:rFonts w:ascii="Times New Roman" w:hAnsi="Times New Roman" w:cs="Times New Roman"/>
          <w:sz w:val="28"/>
        </w:rPr>
        <w:t>как интегральный момент нашего духов</w:t>
      </w:r>
      <w:r w:rsidR="000367D2">
        <w:rPr>
          <w:rFonts w:ascii="Times New Roman" w:hAnsi="Times New Roman" w:cs="Times New Roman"/>
          <w:sz w:val="28"/>
        </w:rPr>
        <w:t xml:space="preserve">но-физического </w:t>
      </w:r>
      <w:proofErr w:type="spellStart"/>
      <w:r w:rsidR="000367D2">
        <w:rPr>
          <w:rFonts w:ascii="Times New Roman" w:hAnsi="Times New Roman" w:cs="Times New Roman"/>
          <w:sz w:val="28"/>
        </w:rPr>
        <w:t>самоисполнения</w:t>
      </w:r>
      <w:proofErr w:type="spellEnd"/>
      <w:r w:rsidR="000367D2">
        <w:rPr>
          <w:rFonts w:ascii="Times New Roman" w:hAnsi="Times New Roman" w:cs="Times New Roman"/>
          <w:sz w:val="28"/>
        </w:rPr>
        <w:t>. «Естественная воля»</w:t>
      </w:r>
      <w:r w:rsidRPr="00132C63">
        <w:rPr>
          <w:rFonts w:ascii="Times New Roman" w:hAnsi="Times New Roman" w:cs="Times New Roman"/>
          <w:sz w:val="28"/>
        </w:rPr>
        <w:t xml:space="preserve"> ни в коем случае - это не только величина, которую мы встречаем в исключительн</w:t>
      </w:r>
      <w:r w:rsidR="000367D2">
        <w:rPr>
          <w:rFonts w:ascii="Times New Roman" w:hAnsi="Times New Roman" w:cs="Times New Roman"/>
          <w:sz w:val="28"/>
        </w:rPr>
        <w:t>ых ситуациях или в крайностях. «Естественная воля»</w:t>
      </w:r>
      <w:r w:rsidRPr="00132C63">
        <w:rPr>
          <w:rFonts w:ascii="Times New Roman" w:hAnsi="Times New Roman" w:cs="Times New Roman"/>
          <w:sz w:val="28"/>
        </w:rPr>
        <w:t xml:space="preserve"> скорее – как мы только можем утверждать и больше не </w:t>
      </w:r>
      <w:r w:rsidR="000367D2">
        <w:rPr>
          <w:rFonts w:ascii="Times New Roman" w:hAnsi="Times New Roman" w:cs="Times New Roman"/>
          <w:sz w:val="28"/>
        </w:rPr>
        <w:t xml:space="preserve">запускать – каждый ингредиент </w:t>
      </w:r>
      <w:r w:rsidRPr="00132C63">
        <w:rPr>
          <w:rFonts w:ascii="Times New Roman" w:hAnsi="Times New Roman" w:cs="Times New Roman"/>
          <w:sz w:val="28"/>
        </w:rPr>
        <w:t xml:space="preserve"> </w:t>
      </w:r>
      <w:r w:rsidRPr="00132C63">
        <w:rPr>
          <w:rFonts w:ascii="Times New Roman" w:hAnsi="Times New Roman" w:cs="Times New Roman"/>
          <w:sz w:val="28"/>
        </w:rPr>
        <w:lastRenderedPageBreak/>
        <w:t>физического признака жизни</w:t>
      </w:r>
      <w:r w:rsidR="000367D2">
        <w:rPr>
          <w:rFonts w:ascii="Times New Roman" w:hAnsi="Times New Roman" w:cs="Times New Roman"/>
          <w:sz w:val="28"/>
        </w:rPr>
        <w:t xml:space="preserve"> </w:t>
      </w:r>
      <w:r w:rsidRPr="00132C63">
        <w:rPr>
          <w:rFonts w:ascii="Times New Roman" w:hAnsi="Times New Roman" w:cs="Times New Roman"/>
          <w:sz w:val="28"/>
        </w:rPr>
        <w:t>– также, если он</w:t>
      </w:r>
      <w:r w:rsidR="000367D2">
        <w:rPr>
          <w:rFonts w:ascii="Times New Roman" w:hAnsi="Times New Roman" w:cs="Times New Roman"/>
          <w:sz w:val="28"/>
        </w:rPr>
        <w:t>а</w:t>
      </w:r>
      <w:r w:rsidRPr="00132C63">
        <w:rPr>
          <w:rFonts w:ascii="Times New Roman" w:hAnsi="Times New Roman" w:cs="Times New Roman"/>
          <w:sz w:val="28"/>
        </w:rPr>
        <w:t xml:space="preserve"> </w:t>
      </w:r>
      <w:r w:rsidR="000367D2">
        <w:rPr>
          <w:rFonts w:ascii="Times New Roman" w:hAnsi="Times New Roman" w:cs="Times New Roman"/>
          <w:sz w:val="28"/>
        </w:rPr>
        <w:t xml:space="preserve">упорядочит </w:t>
      </w:r>
      <w:r w:rsidRPr="00132C63">
        <w:rPr>
          <w:rFonts w:ascii="Times New Roman" w:hAnsi="Times New Roman" w:cs="Times New Roman"/>
          <w:sz w:val="28"/>
        </w:rPr>
        <w:t>на более высокие желающие ступени, в которых наша св</w:t>
      </w:r>
      <w:r w:rsidR="000367D2">
        <w:rPr>
          <w:rFonts w:ascii="Times New Roman" w:hAnsi="Times New Roman" w:cs="Times New Roman"/>
          <w:sz w:val="28"/>
        </w:rPr>
        <w:t>обода находит свое выражение</w:t>
      </w:r>
      <w:r w:rsidRPr="00132C63">
        <w:rPr>
          <w:rFonts w:ascii="Times New Roman" w:hAnsi="Times New Roman" w:cs="Times New Roman"/>
          <w:sz w:val="28"/>
        </w:rPr>
        <w:t xml:space="preserve">. </w:t>
      </w:r>
      <w:proofErr w:type="spellStart"/>
      <w:r w:rsidR="000367D2">
        <w:rPr>
          <w:rFonts w:ascii="Times New Roman" w:hAnsi="Times New Roman" w:cs="Times New Roman"/>
          <w:sz w:val="28"/>
        </w:rPr>
        <w:t>Хегель</w:t>
      </w:r>
      <w:proofErr w:type="spellEnd"/>
      <w:r w:rsidRPr="00132C63">
        <w:rPr>
          <w:rFonts w:ascii="Times New Roman" w:hAnsi="Times New Roman" w:cs="Times New Roman"/>
          <w:sz w:val="28"/>
        </w:rPr>
        <w:t xml:space="preserve">, который </w:t>
      </w:r>
      <w:r w:rsidR="008C44C0">
        <w:rPr>
          <w:rFonts w:ascii="Times New Roman" w:hAnsi="Times New Roman" w:cs="Times New Roman"/>
          <w:sz w:val="28"/>
        </w:rPr>
        <w:t>опирается</w:t>
      </w:r>
      <w:r w:rsidRPr="00132C63">
        <w:rPr>
          <w:rFonts w:ascii="Times New Roman" w:hAnsi="Times New Roman" w:cs="Times New Roman"/>
          <w:sz w:val="28"/>
        </w:rPr>
        <w:t xml:space="preserve"> в его философии права к программе естественной воли, может говорить о том, что в исполнении ес</w:t>
      </w:r>
      <w:r w:rsidR="008C44C0">
        <w:rPr>
          <w:rFonts w:ascii="Times New Roman" w:hAnsi="Times New Roman" w:cs="Times New Roman"/>
          <w:sz w:val="28"/>
        </w:rPr>
        <w:t>тественной воли человек «в себе»</w:t>
      </w:r>
      <w:r w:rsidRPr="00132C63">
        <w:rPr>
          <w:rFonts w:ascii="Times New Roman" w:hAnsi="Times New Roman" w:cs="Times New Roman"/>
          <w:sz w:val="28"/>
        </w:rPr>
        <w:t xml:space="preserve"> свободен. </w:t>
      </w:r>
      <w:r w:rsidR="008C44C0">
        <w:rPr>
          <w:rFonts w:ascii="Times New Roman" w:hAnsi="Times New Roman" w:cs="Times New Roman"/>
          <w:sz w:val="28"/>
        </w:rPr>
        <w:t>Напомним</w:t>
      </w:r>
      <w:r w:rsidRPr="00132C63">
        <w:rPr>
          <w:rFonts w:ascii="Times New Roman" w:hAnsi="Times New Roman" w:cs="Times New Roman"/>
          <w:sz w:val="28"/>
        </w:rPr>
        <w:t xml:space="preserve"> вместе с тем о том, что наша свобода и мастерство свободы всегда владеет измерением, которое </w:t>
      </w:r>
      <w:proofErr w:type="spellStart"/>
      <w:r w:rsidR="008C44C0">
        <w:rPr>
          <w:rFonts w:ascii="Times New Roman" w:hAnsi="Times New Roman" w:cs="Times New Roman"/>
          <w:sz w:val="28"/>
        </w:rPr>
        <w:t>пред-лежит</w:t>
      </w:r>
      <w:proofErr w:type="spellEnd"/>
      <w:r w:rsidR="008C44C0">
        <w:rPr>
          <w:rFonts w:ascii="Times New Roman" w:hAnsi="Times New Roman" w:cs="Times New Roman"/>
          <w:sz w:val="28"/>
        </w:rPr>
        <w:t xml:space="preserve"> для обозрения сферы «для нас»</w:t>
      </w:r>
      <w:r w:rsidRPr="00132C63">
        <w:rPr>
          <w:rFonts w:ascii="Times New Roman" w:hAnsi="Times New Roman" w:cs="Times New Roman"/>
          <w:sz w:val="28"/>
        </w:rPr>
        <w:t xml:space="preserve"> существующую, осознанно совершающуюся свободу без того, чтобы быть противоположностью свободы и благоразумного самоопределения об этом. Так же как физическое </w:t>
      </w:r>
      <w:r w:rsidR="008C44C0">
        <w:rPr>
          <w:rFonts w:ascii="Times New Roman" w:hAnsi="Times New Roman" w:cs="Times New Roman"/>
          <w:sz w:val="28"/>
        </w:rPr>
        <w:t>существование подразумевает не «противоположность»</w:t>
      </w:r>
      <w:r w:rsidRPr="00132C63">
        <w:rPr>
          <w:rFonts w:ascii="Times New Roman" w:hAnsi="Times New Roman" w:cs="Times New Roman"/>
          <w:sz w:val="28"/>
        </w:rPr>
        <w:t xml:space="preserve"> субъективности, а их непосредственное существование, то биоэтика не также всходит тогда, чтобы определять действие субъективности</w:t>
      </w:r>
      <w:r w:rsidR="008C44C0">
        <w:rPr>
          <w:rFonts w:ascii="Times New Roman" w:hAnsi="Times New Roman" w:cs="Times New Roman"/>
          <w:sz w:val="28"/>
        </w:rPr>
        <w:t>, которые получает за свободу</w:t>
      </w:r>
      <w:r w:rsidRPr="00132C63">
        <w:rPr>
          <w:rFonts w:ascii="Times New Roman" w:hAnsi="Times New Roman" w:cs="Times New Roman"/>
          <w:sz w:val="28"/>
        </w:rPr>
        <w:t xml:space="preserve">, а включает побудку сознания для корреспонденций, которые уже даны между благоразумным выбором и </w:t>
      </w:r>
      <w:proofErr w:type="spellStart"/>
      <w:r w:rsidRPr="00132C63">
        <w:rPr>
          <w:rFonts w:ascii="Times New Roman" w:hAnsi="Times New Roman" w:cs="Times New Roman"/>
          <w:sz w:val="28"/>
        </w:rPr>
        <w:t>самопозиционированием</w:t>
      </w:r>
      <w:proofErr w:type="spellEnd"/>
      <w:r w:rsidRPr="00132C63">
        <w:rPr>
          <w:rFonts w:ascii="Times New Roman" w:hAnsi="Times New Roman" w:cs="Times New Roman"/>
          <w:sz w:val="28"/>
        </w:rPr>
        <w:t xml:space="preserve"> в жизненной связи. Настоящую свободу </w:t>
      </w:r>
      <w:r w:rsidR="008C44C0">
        <w:rPr>
          <w:rFonts w:ascii="Times New Roman" w:hAnsi="Times New Roman" w:cs="Times New Roman"/>
          <w:sz w:val="28"/>
        </w:rPr>
        <w:t xml:space="preserve">не </w:t>
      </w:r>
      <w:r w:rsidRPr="00132C63">
        <w:rPr>
          <w:rFonts w:ascii="Times New Roman" w:hAnsi="Times New Roman" w:cs="Times New Roman"/>
          <w:sz w:val="28"/>
        </w:rPr>
        <w:t>нужно</w:t>
      </w:r>
      <w:r w:rsidR="008C44C0">
        <w:rPr>
          <w:rFonts w:ascii="Times New Roman" w:hAnsi="Times New Roman" w:cs="Times New Roman"/>
          <w:sz w:val="28"/>
        </w:rPr>
        <w:t xml:space="preserve"> воспринимать</w:t>
      </w:r>
      <w:r w:rsidRPr="00132C63">
        <w:rPr>
          <w:rFonts w:ascii="Times New Roman" w:hAnsi="Times New Roman" w:cs="Times New Roman"/>
          <w:sz w:val="28"/>
        </w:rPr>
        <w:t xml:space="preserve"> без созвучия свободы</w:t>
      </w:r>
      <w:r w:rsidR="008C44C0">
        <w:rPr>
          <w:rFonts w:ascii="Times New Roman" w:hAnsi="Times New Roman" w:cs="Times New Roman"/>
          <w:sz w:val="28"/>
        </w:rPr>
        <w:t xml:space="preserve"> (</w:t>
      </w:r>
      <w:r w:rsidR="008C44C0">
        <w:rPr>
          <w:rFonts w:ascii="Times New Roman" w:hAnsi="Times New Roman" w:cs="Times New Roman"/>
          <w:i/>
          <w:sz w:val="28"/>
          <w:lang w:val="en-US"/>
        </w:rPr>
        <w:t>FREI</w:t>
      </w:r>
      <w:r w:rsidR="008C44C0" w:rsidRPr="008C44C0">
        <w:rPr>
          <w:rFonts w:ascii="Times New Roman" w:hAnsi="Times New Roman" w:cs="Times New Roman"/>
          <w:i/>
          <w:sz w:val="28"/>
        </w:rPr>
        <w:t>)</w:t>
      </w:r>
      <w:r w:rsidRPr="00132C63">
        <w:rPr>
          <w:rFonts w:ascii="Times New Roman" w:hAnsi="Times New Roman" w:cs="Times New Roman"/>
          <w:sz w:val="28"/>
        </w:rPr>
        <w:t xml:space="preserve"> и свободы</w:t>
      </w:r>
      <w:r w:rsidR="008C44C0" w:rsidRPr="008C44C0">
        <w:rPr>
          <w:rFonts w:ascii="Times New Roman" w:hAnsi="Times New Roman" w:cs="Times New Roman"/>
          <w:sz w:val="28"/>
        </w:rPr>
        <w:t xml:space="preserve"> (</w:t>
      </w:r>
      <w:r w:rsidR="008C44C0">
        <w:rPr>
          <w:rFonts w:ascii="Times New Roman" w:hAnsi="Times New Roman" w:cs="Times New Roman"/>
          <w:i/>
          <w:sz w:val="28"/>
          <w:lang w:val="en-US"/>
        </w:rPr>
        <w:t>SEIN</w:t>
      </w:r>
      <w:r w:rsidR="008C44C0" w:rsidRPr="008C44C0">
        <w:rPr>
          <w:rFonts w:ascii="Times New Roman" w:hAnsi="Times New Roman" w:cs="Times New Roman"/>
          <w:i/>
          <w:sz w:val="28"/>
        </w:rPr>
        <w:t>)</w:t>
      </w:r>
      <w:r w:rsidRPr="00132C63">
        <w:rPr>
          <w:rFonts w:ascii="Times New Roman" w:hAnsi="Times New Roman" w:cs="Times New Roman"/>
          <w:sz w:val="28"/>
        </w:rPr>
        <w:t>. Я рассмотрел бы в соотве</w:t>
      </w:r>
      <w:r w:rsidR="008C44C0">
        <w:rPr>
          <w:rFonts w:ascii="Times New Roman" w:hAnsi="Times New Roman" w:cs="Times New Roman"/>
          <w:sz w:val="28"/>
        </w:rPr>
        <w:t>тствующем смысле,</w:t>
      </w:r>
      <w:r w:rsidRPr="00132C63">
        <w:rPr>
          <w:rFonts w:ascii="Times New Roman" w:hAnsi="Times New Roman" w:cs="Times New Roman"/>
          <w:sz w:val="28"/>
        </w:rPr>
        <w:t xml:space="preserve"> как одна из систематических основных задач </w:t>
      </w:r>
      <w:r w:rsidR="008C44C0" w:rsidRPr="008C44C0">
        <w:rPr>
          <w:rFonts w:ascii="Times New Roman" w:hAnsi="Times New Roman" w:cs="Times New Roman"/>
          <w:sz w:val="28"/>
        </w:rPr>
        <w:t>ИБ</w:t>
      </w:r>
      <w:r w:rsidR="008C44C0">
        <w:rPr>
          <w:rFonts w:ascii="Times New Roman" w:hAnsi="Times New Roman" w:cs="Times New Roman"/>
          <w:sz w:val="28"/>
        </w:rPr>
        <w:t>,</w:t>
      </w:r>
      <w:r w:rsidRPr="00132C63">
        <w:rPr>
          <w:rFonts w:ascii="Times New Roman" w:hAnsi="Times New Roman" w:cs="Times New Roman"/>
          <w:sz w:val="28"/>
        </w:rPr>
        <w:t xml:space="preserve"> как </w:t>
      </w:r>
      <w:r w:rsidR="008C44C0">
        <w:rPr>
          <w:rFonts w:ascii="Times New Roman" w:hAnsi="Times New Roman" w:cs="Times New Roman"/>
          <w:sz w:val="28"/>
        </w:rPr>
        <w:t>гениальная философская дисциплина</w:t>
      </w:r>
      <w:r w:rsidRPr="00132C63">
        <w:rPr>
          <w:rFonts w:ascii="Times New Roman" w:hAnsi="Times New Roman" w:cs="Times New Roman"/>
          <w:sz w:val="28"/>
        </w:rPr>
        <w:t xml:space="preserve"> </w:t>
      </w:r>
      <w:r w:rsidRPr="008C44C0">
        <w:rPr>
          <w:rFonts w:ascii="Times New Roman" w:hAnsi="Times New Roman" w:cs="Times New Roman"/>
          <w:sz w:val="28"/>
        </w:rPr>
        <w:t>обнаруживать</w:t>
      </w:r>
      <w:r w:rsidRPr="00132C63">
        <w:rPr>
          <w:rFonts w:ascii="Times New Roman" w:hAnsi="Times New Roman" w:cs="Times New Roman"/>
          <w:sz w:val="28"/>
        </w:rPr>
        <w:t xml:space="preserve"> дремлющие потенциалы свободы в жизненных отношениях. </w:t>
      </w:r>
      <w:r w:rsidR="008C44C0">
        <w:rPr>
          <w:rFonts w:ascii="Times New Roman" w:hAnsi="Times New Roman" w:cs="Times New Roman"/>
          <w:sz w:val="28"/>
        </w:rPr>
        <w:t>ИБ</w:t>
      </w:r>
      <w:r w:rsidRPr="00132C63">
        <w:rPr>
          <w:rFonts w:ascii="Times New Roman" w:hAnsi="Times New Roman" w:cs="Times New Roman"/>
          <w:sz w:val="28"/>
        </w:rPr>
        <w:t xml:space="preserve"> может быть тогда в конце чем-то вроде биологии – чем </w:t>
      </w:r>
      <w:r w:rsidR="008C44C0">
        <w:rPr>
          <w:rFonts w:ascii="Times New Roman" w:hAnsi="Times New Roman" w:cs="Times New Roman"/>
          <w:sz w:val="28"/>
        </w:rPr>
        <w:t>бы она стала при приближении философского центра.</w:t>
      </w:r>
    </w:p>
    <w:sectPr w:rsidR="00132C63" w:rsidRPr="00132C63" w:rsidSect="006179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729"/>
    <w:multiLevelType w:val="hybridMultilevel"/>
    <w:tmpl w:val="DBFA8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67E3D"/>
    <w:multiLevelType w:val="hybridMultilevel"/>
    <w:tmpl w:val="674EA0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14452"/>
    <w:multiLevelType w:val="hybridMultilevel"/>
    <w:tmpl w:val="93129F8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5097B70"/>
    <w:multiLevelType w:val="multilevel"/>
    <w:tmpl w:val="93D26B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72A750B"/>
    <w:multiLevelType w:val="multilevel"/>
    <w:tmpl w:val="FD90416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characterSpacingControl w:val="doNotCompress"/>
  <w:compat/>
  <w:rsids>
    <w:rsidRoot w:val="00323BD5"/>
    <w:rsid w:val="00002F36"/>
    <w:rsid w:val="000320C8"/>
    <w:rsid w:val="000367D2"/>
    <w:rsid w:val="000510A4"/>
    <w:rsid w:val="000636B7"/>
    <w:rsid w:val="00091D08"/>
    <w:rsid w:val="000B1BF1"/>
    <w:rsid w:val="000B2386"/>
    <w:rsid w:val="000C1E34"/>
    <w:rsid w:val="000D15A3"/>
    <w:rsid w:val="000E30BE"/>
    <w:rsid w:val="00132C63"/>
    <w:rsid w:val="00146D1B"/>
    <w:rsid w:val="001508BB"/>
    <w:rsid w:val="00170479"/>
    <w:rsid w:val="00181384"/>
    <w:rsid w:val="001919AB"/>
    <w:rsid w:val="001B080B"/>
    <w:rsid w:val="001B4110"/>
    <w:rsid w:val="001F3BC8"/>
    <w:rsid w:val="00213FF8"/>
    <w:rsid w:val="00222F15"/>
    <w:rsid w:val="00227944"/>
    <w:rsid w:val="00251528"/>
    <w:rsid w:val="002A4FC5"/>
    <w:rsid w:val="002A6411"/>
    <w:rsid w:val="002B76BB"/>
    <w:rsid w:val="002C3FD9"/>
    <w:rsid w:val="00302694"/>
    <w:rsid w:val="00307703"/>
    <w:rsid w:val="0031294D"/>
    <w:rsid w:val="0031500D"/>
    <w:rsid w:val="00323BD5"/>
    <w:rsid w:val="00352B72"/>
    <w:rsid w:val="00371A91"/>
    <w:rsid w:val="00386F1B"/>
    <w:rsid w:val="003C7722"/>
    <w:rsid w:val="003D6702"/>
    <w:rsid w:val="003F6607"/>
    <w:rsid w:val="004022DD"/>
    <w:rsid w:val="00451026"/>
    <w:rsid w:val="00470AE9"/>
    <w:rsid w:val="004C23DD"/>
    <w:rsid w:val="004E6542"/>
    <w:rsid w:val="00520F0D"/>
    <w:rsid w:val="005265F3"/>
    <w:rsid w:val="00560C6F"/>
    <w:rsid w:val="00576711"/>
    <w:rsid w:val="0058324E"/>
    <w:rsid w:val="00587AD3"/>
    <w:rsid w:val="00594104"/>
    <w:rsid w:val="005D42F4"/>
    <w:rsid w:val="005D5F40"/>
    <w:rsid w:val="00617931"/>
    <w:rsid w:val="00620A11"/>
    <w:rsid w:val="006214BD"/>
    <w:rsid w:val="0063374D"/>
    <w:rsid w:val="00685865"/>
    <w:rsid w:val="00696BA5"/>
    <w:rsid w:val="006A5F5E"/>
    <w:rsid w:val="006A6608"/>
    <w:rsid w:val="006A6D06"/>
    <w:rsid w:val="006B7AE9"/>
    <w:rsid w:val="0074615A"/>
    <w:rsid w:val="00746DF4"/>
    <w:rsid w:val="00751584"/>
    <w:rsid w:val="007530B3"/>
    <w:rsid w:val="00763DCE"/>
    <w:rsid w:val="00771CFC"/>
    <w:rsid w:val="00772084"/>
    <w:rsid w:val="00792577"/>
    <w:rsid w:val="00794247"/>
    <w:rsid w:val="007C42C3"/>
    <w:rsid w:val="00825825"/>
    <w:rsid w:val="00836331"/>
    <w:rsid w:val="00860BE5"/>
    <w:rsid w:val="00871ECA"/>
    <w:rsid w:val="008753EC"/>
    <w:rsid w:val="00885D22"/>
    <w:rsid w:val="008C44C0"/>
    <w:rsid w:val="008F60EF"/>
    <w:rsid w:val="009525E4"/>
    <w:rsid w:val="009537B6"/>
    <w:rsid w:val="00955F6D"/>
    <w:rsid w:val="00956EA2"/>
    <w:rsid w:val="00994190"/>
    <w:rsid w:val="00996F40"/>
    <w:rsid w:val="009A1FC0"/>
    <w:rsid w:val="009E3CEE"/>
    <w:rsid w:val="009F1555"/>
    <w:rsid w:val="00A15BD7"/>
    <w:rsid w:val="00A170A2"/>
    <w:rsid w:val="00A40507"/>
    <w:rsid w:val="00A40D80"/>
    <w:rsid w:val="00A474F6"/>
    <w:rsid w:val="00A5474F"/>
    <w:rsid w:val="00A61974"/>
    <w:rsid w:val="00A775E5"/>
    <w:rsid w:val="00A849A4"/>
    <w:rsid w:val="00AB091B"/>
    <w:rsid w:val="00AB27FA"/>
    <w:rsid w:val="00AD7CA9"/>
    <w:rsid w:val="00AE6D8A"/>
    <w:rsid w:val="00AF7A2F"/>
    <w:rsid w:val="00B0123C"/>
    <w:rsid w:val="00B330FA"/>
    <w:rsid w:val="00B46D41"/>
    <w:rsid w:val="00BB458A"/>
    <w:rsid w:val="00BC070D"/>
    <w:rsid w:val="00BC0AE2"/>
    <w:rsid w:val="00C0090F"/>
    <w:rsid w:val="00C03992"/>
    <w:rsid w:val="00C17C0C"/>
    <w:rsid w:val="00C516E8"/>
    <w:rsid w:val="00C80F18"/>
    <w:rsid w:val="00C92CFA"/>
    <w:rsid w:val="00CF09E6"/>
    <w:rsid w:val="00CF4C4B"/>
    <w:rsid w:val="00CF69D1"/>
    <w:rsid w:val="00D068EA"/>
    <w:rsid w:val="00D431DE"/>
    <w:rsid w:val="00D46405"/>
    <w:rsid w:val="00D54565"/>
    <w:rsid w:val="00D8304F"/>
    <w:rsid w:val="00D905AC"/>
    <w:rsid w:val="00D90F36"/>
    <w:rsid w:val="00DB0333"/>
    <w:rsid w:val="00DB3A63"/>
    <w:rsid w:val="00DF5337"/>
    <w:rsid w:val="00DF6A8D"/>
    <w:rsid w:val="00E50F00"/>
    <w:rsid w:val="00E708F4"/>
    <w:rsid w:val="00EC0E27"/>
    <w:rsid w:val="00EC5234"/>
    <w:rsid w:val="00EC6D7A"/>
    <w:rsid w:val="00EC6DBE"/>
    <w:rsid w:val="00EC7207"/>
    <w:rsid w:val="00ED16DD"/>
    <w:rsid w:val="00EF1B96"/>
    <w:rsid w:val="00EF2DD2"/>
    <w:rsid w:val="00EF325D"/>
    <w:rsid w:val="00F25D51"/>
    <w:rsid w:val="00F52F3E"/>
    <w:rsid w:val="00F60685"/>
    <w:rsid w:val="00F967C9"/>
    <w:rsid w:val="00FA242C"/>
    <w:rsid w:val="00FB4DF6"/>
    <w:rsid w:val="00FC20DE"/>
    <w:rsid w:val="00FC2B73"/>
    <w:rsid w:val="00FC571B"/>
    <w:rsid w:val="00FF5A71"/>
    <w:rsid w:val="00FF7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9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7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15</Pages>
  <Words>5274</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2017-07-09T07:55:00Z</dcterms:created>
  <dcterms:modified xsi:type="dcterms:W3CDTF">2017-07-26T17:51:00Z</dcterms:modified>
</cp:coreProperties>
</file>