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409" w:rsidRPr="007D0E67" w:rsidRDefault="007A5409" w:rsidP="007A5409">
      <w:pPr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D0E67">
        <w:rPr>
          <w:rFonts w:ascii="Times New Roman" w:hAnsi="Times New Roman" w:cs="Times New Roman"/>
          <w:caps/>
          <w:sz w:val="24"/>
          <w:szCs w:val="24"/>
        </w:rPr>
        <w:t xml:space="preserve">Согласовано:                                                  </w:t>
      </w:r>
      <w:r w:rsidR="007D0E67">
        <w:rPr>
          <w:rFonts w:ascii="Times New Roman" w:hAnsi="Times New Roman" w:cs="Times New Roman"/>
          <w:caps/>
          <w:sz w:val="24"/>
          <w:szCs w:val="24"/>
        </w:rPr>
        <w:t xml:space="preserve">                           </w:t>
      </w:r>
      <w:r w:rsidRPr="007D0E67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7D0E67" w:rsidRPr="007D0E67">
        <w:rPr>
          <w:rFonts w:ascii="Times New Roman" w:hAnsi="Times New Roman" w:cs="Times New Roman"/>
          <w:caps/>
          <w:sz w:val="24"/>
          <w:szCs w:val="24"/>
        </w:rPr>
        <w:t xml:space="preserve">УТВЕРЖДАЮ:                                                    </w:t>
      </w:r>
      <w:r w:rsidRPr="007D0E67">
        <w:rPr>
          <w:rFonts w:ascii="Times New Roman" w:hAnsi="Times New Roman" w:cs="Times New Roman"/>
          <w:caps/>
          <w:sz w:val="24"/>
          <w:szCs w:val="24"/>
        </w:rPr>
        <w:t xml:space="preserve">                                      </w:t>
      </w:r>
    </w:p>
    <w:p w:rsidR="007A5409" w:rsidRPr="007D0E67" w:rsidRDefault="007A5409" w:rsidP="007A5409">
      <w:pPr>
        <w:jc w:val="both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2957DD">
        <w:rPr>
          <w:rFonts w:ascii="Times New Roman" w:hAnsi="Times New Roman" w:cs="Times New Roman"/>
          <w:sz w:val="24"/>
          <w:szCs w:val="24"/>
        </w:rPr>
        <w:t>механик ЧАО «</w:t>
      </w:r>
      <w:proofErr w:type="gramStart"/>
      <w:r w:rsidR="002957DD">
        <w:rPr>
          <w:rFonts w:ascii="Times New Roman" w:hAnsi="Times New Roman" w:cs="Times New Roman"/>
          <w:sz w:val="24"/>
          <w:szCs w:val="24"/>
        </w:rPr>
        <w:t>ХХХ</w:t>
      </w:r>
      <w:r w:rsidR="007D0E67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="007D0E6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D0E6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2957DD">
        <w:rPr>
          <w:rFonts w:ascii="Times New Roman" w:hAnsi="Times New Roman" w:cs="Times New Roman"/>
          <w:sz w:val="24"/>
          <w:szCs w:val="24"/>
        </w:rPr>
        <w:t xml:space="preserve">  Технический директор ЧАО «ХХХ</w:t>
      </w:r>
      <w:r w:rsidRPr="007D0E67">
        <w:rPr>
          <w:rFonts w:ascii="Times New Roman" w:hAnsi="Times New Roman" w:cs="Times New Roman"/>
          <w:sz w:val="24"/>
          <w:szCs w:val="24"/>
        </w:rPr>
        <w:t>»</w:t>
      </w:r>
    </w:p>
    <w:p w:rsidR="007A5409" w:rsidRPr="007D0E67" w:rsidRDefault="002957DD" w:rsidP="007A54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Х.Х. ХХХХХ</w:t>
      </w:r>
      <w:r w:rsidR="007A5409" w:rsidRPr="007D0E67">
        <w:rPr>
          <w:rFonts w:ascii="Times New Roman" w:hAnsi="Times New Roman" w:cs="Times New Roman"/>
          <w:sz w:val="24"/>
          <w:szCs w:val="24"/>
        </w:rPr>
        <w:t xml:space="preserve">    </w:t>
      </w:r>
      <w:r w:rsidR="007D0E6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A5409" w:rsidRPr="007D0E67">
        <w:rPr>
          <w:rFonts w:ascii="Times New Roman" w:hAnsi="Times New Roman" w:cs="Times New Roman"/>
          <w:sz w:val="24"/>
          <w:szCs w:val="24"/>
        </w:rPr>
        <w:t xml:space="preserve">                               ____________ </w:t>
      </w:r>
      <w:r>
        <w:rPr>
          <w:rFonts w:ascii="Times New Roman" w:hAnsi="Times New Roman" w:cs="Times New Roman"/>
          <w:sz w:val="24"/>
          <w:szCs w:val="24"/>
        </w:rPr>
        <w:t>Х.Х. ХХХХХХХХХ</w:t>
      </w:r>
    </w:p>
    <w:p w:rsidR="007A5409" w:rsidRPr="007D0E67" w:rsidRDefault="00603FCA" w:rsidP="007A5409">
      <w:pPr>
        <w:jc w:val="both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«___»  _______________ 201</w:t>
      </w:r>
      <w:r w:rsidR="00C0200F">
        <w:rPr>
          <w:rFonts w:ascii="Times New Roman" w:hAnsi="Times New Roman" w:cs="Times New Roman"/>
          <w:sz w:val="24"/>
          <w:szCs w:val="24"/>
        </w:rPr>
        <w:t>9</w:t>
      </w:r>
      <w:r w:rsidR="007A5409" w:rsidRPr="007D0E67">
        <w:rPr>
          <w:rFonts w:ascii="Times New Roman" w:hAnsi="Times New Roman" w:cs="Times New Roman"/>
          <w:sz w:val="24"/>
          <w:szCs w:val="24"/>
        </w:rPr>
        <w:t xml:space="preserve">г.                                          </w:t>
      </w:r>
      <w:r w:rsidR="007D0E6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A5409" w:rsidRPr="007D0E67">
        <w:rPr>
          <w:rFonts w:ascii="Times New Roman" w:hAnsi="Times New Roman" w:cs="Times New Roman"/>
          <w:sz w:val="24"/>
          <w:szCs w:val="24"/>
        </w:rPr>
        <w:t xml:space="preserve"> «___» ___________________ 201</w:t>
      </w:r>
      <w:r w:rsidR="00C0200F">
        <w:rPr>
          <w:rFonts w:ascii="Times New Roman" w:hAnsi="Times New Roman" w:cs="Times New Roman"/>
          <w:sz w:val="24"/>
          <w:szCs w:val="24"/>
        </w:rPr>
        <w:t>9</w:t>
      </w:r>
      <w:r w:rsidR="007A5409" w:rsidRPr="007D0E67">
        <w:rPr>
          <w:rFonts w:ascii="Times New Roman" w:hAnsi="Times New Roman" w:cs="Times New Roman"/>
          <w:sz w:val="24"/>
          <w:szCs w:val="24"/>
        </w:rPr>
        <w:t>г.</w:t>
      </w:r>
    </w:p>
    <w:p w:rsidR="007A5409" w:rsidRPr="007D0E67" w:rsidRDefault="007A5409" w:rsidP="007A54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5409" w:rsidRPr="007D0E67" w:rsidRDefault="007A5409" w:rsidP="007A5409">
      <w:pPr>
        <w:jc w:val="both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Главный энергетик ЧАО «</w:t>
      </w:r>
      <w:r w:rsidR="002957DD">
        <w:rPr>
          <w:rFonts w:ascii="Times New Roman" w:hAnsi="Times New Roman" w:cs="Times New Roman"/>
          <w:sz w:val="24"/>
          <w:szCs w:val="24"/>
        </w:rPr>
        <w:t>ХХХХ</w:t>
      </w:r>
      <w:r w:rsidRPr="007D0E67">
        <w:rPr>
          <w:rFonts w:ascii="Times New Roman" w:hAnsi="Times New Roman" w:cs="Times New Roman"/>
          <w:sz w:val="24"/>
          <w:szCs w:val="24"/>
        </w:rPr>
        <w:t>»</w:t>
      </w:r>
    </w:p>
    <w:p w:rsidR="007A5409" w:rsidRPr="007D0E67" w:rsidRDefault="007A5409" w:rsidP="007A5409">
      <w:pPr>
        <w:jc w:val="both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________________</w:t>
      </w:r>
      <w:r w:rsidR="002957DD">
        <w:rPr>
          <w:rFonts w:ascii="Times New Roman" w:hAnsi="Times New Roman" w:cs="Times New Roman"/>
          <w:sz w:val="24"/>
          <w:szCs w:val="24"/>
        </w:rPr>
        <w:t>Х.Х. ХХХХХХ</w:t>
      </w:r>
    </w:p>
    <w:p w:rsidR="007A5409" w:rsidRPr="007D0E67" w:rsidRDefault="007A5409" w:rsidP="007A5409">
      <w:pPr>
        <w:jc w:val="both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«___»___________________201</w:t>
      </w:r>
      <w:r w:rsidR="00C0200F">
        <w:rPr>
          <w:rFonts w:ascii="Times New Roman" w:hAnsi="Times New Roman" w:cs="Times New Roman"/>
          <w:sz w:val="24"/>
          <w:szCs w:val="24"/>
        </w:rPr>
        <w:t>9</w:t>
      </w:r>
      <w:r w:rsidRPr="007D0E67">
        <w:rPr>
          <w:rFonts w:ascii="Times New Roman" w:hAnsi="Times New Roman" w:cs="Times New Roman"/>
          <w:sz w:val="24"/>
          <w:szCs w:val="24"/>
        </w:rPr>
        <w:t>г.</w:t>
      </w:r>
    </w:p>
    <w:p w:rsidR="00F77BF1" w:rsidRPr="007D0E67" w:rsidRDefault="00F77BF1" w:rsidP="00F77BF1">
      <w:pPr>
        <w:rPr>
          <w:rFonts w:ascii="Times New Roman" w:hAnsi="Times New Roman" w:cs="Times New Roman"/>
          <w:sz w:val="24"/>
          <w:szCs w:val="24"/>
        </w:rPr>
      </w:pPr>
    </w:p>
    <w:p w:rsidR="00F77BF1" w:rsidRPr="007D0E67" w:rsidRDefault="00F77BF1" w:rsidP="00F77BF1">
      <w:pPr>
        <w:jc w:val="center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ТЕХНИЧЕСКИЕ УСЛОВИЯ</w:t>
      </w:r>
    </w:p>
    <w:p w:rsidR="00E1562D" w:rsidRPr="007D0E67" w:rsidRDefault="00F77BF1" w:rsidP="00E1562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0E67">
        <w:rPr>
          <w:rFonts w:ascii="Times New Roman" w:hAnsi="Times New Roman" w:cs="Times New Roman"/>
          <w:sz w:val="24"/>
          <w:szCs w:val="24"/>
        </w:rPr>
        <w:t>на буровую самоходную установку</w:t>
      </w:r>
    </w:p>
    <w:p w:rsidR="00F77BF1" w:rsidRDefault="00603FCA" w:rsidP="00F77BF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0E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77BF1" w:rsidRPr="007D0E67">
        <w:rPr>
          <w:rFonts w:ascii="Times New Roman" w:hAnsi="Times New Roman" w:cs="Times New Roman"/>
          <w:sz w:val="24"/>
          <w:szCs w:val="24"/>
        </w:rPr>
        <w:t xml:space="preserve">с дизельным </w:t>
      </w:r>
      <w:proofErr w:type="gramStart"/>
      <w:r w:rsidR="00F77BF1" w:rsidRPr="007D0E67">
        <w:rPr>
          <w:rFonts w:ascii="Times New Roman" w:hAnsi="Times New Roman" w:cs="Times New Roman"/>
          <w:sz w:val="24"/>
          <w:szCs w:val="24"/>
        </w:rPr>
        <w:t>приводом</w:t>
      </w:r>
      <w:r w:rsidRPr="007D0E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77BF1" w:rsidRPr="007D0E67">
        <w:rPr>
          <w:rFonts w:ascii="Times New Roman" w:hAnsi="Times New Roman" w:cs="Times New Roman"/>
          <w:sz w:val="24"/>
          <w:szCs w:val="24"/>
        </w:rPr>
        <w:t xml:space="preserve"> для</w:t>
      </w:r>
      <w:proofErr w:type="gramEnd"/>
      <w:r w:rsidR="00F77BF1" w:rsidRPr="007D0E67">
        <w:rPr>
          <w:rFonts w:ascii="Times New Roman" w:hAnsi="Times New Roman" w:cs="Times New Roman"/>
          <w:sz w:val="24"/>
          <w:szCs w:val="24"/>
        </w:rPr>
        <w:t xml:space="preserve"> ЧАО «</w:t>
      </w:r>
      <w:r w:rsidR="002957DD">
        <w:rPr>
          <w:rFonts w:ascii="Times New Roman" w:hAnsi="Times New Roman" w:cs="Times New Roman"/>
          <w:sz w:val="24"/>
          <w:szCs w:val="24"/>
        </w:rPr>
        <w:t>ХХХХХХ</w:t>
      </w:r>
      <w:r w:rsidR="00F77BF1" w:rsidRPr="007D0E67">
        <w:rPr>
          <w:rFonts w:ascii="Times New Roman" w:hAnsi="Times New Roman" w:cs="Times New Roman"/>
          <w:sz w:val="24"/>
          <w:szCs w:val="24"/>
        </w:rPr>
        <w:t>».</w:t>
      </w:r>
    </w:p>
    <w:p w:rsidR="00494663" w:rsidRDefault="00494663" w:rsidP="00F77BF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94663" w:rsidRDefault="00494663" w:rsidP="00F77BF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94663" w:rsidRDefault="00494663" w:rsidP="00F77BF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94663" w:rsidRDefault="00494663" w:rsidP="00F77BF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94663" w:rsidRDefault="00494663" w:rsidP="00F77BF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94663" w:rsidRDefault="00494663" w:rsidP="00F77BF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94663" w:rsidRDefault="00494663" w:rsidP="00F77BF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94663" w:rsidRDefault="00494663" w:rsidP="00F77BF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94663" w:rsidRDefault="00494663" w:rsidP="00F77BF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94663" w:rsidRDefault="00494663" w:rsidP="00F77BF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94663" w:rsidRDefault="00494663" w:rsidP="00F77BF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94663" w:rsidRDefault="00494663" w:rsidP="00F77BF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94663" w:rsidRDefault="00494663" w:rsidP="00F77BF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94663" w:rsidRDefault="00494663" w:rsidP="00F77BF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94663" w:rsidRDefault="00494663" w:rsidP="00F77BF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94663" w:rsidRDefault="00494663" w:rsidP="00F77BF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94663" w:rsidRDefault="00494663" w:rsidP="00F77BF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94663" w:rsidRDefault="00494663" w:rsidP="00F77BF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94663" w:rsidRDefault="00494663" w:rsidP="00F77BF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94663" w:rsidRDefault="00494663" w:rsidP="00F77BF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94663" w:rsidRDefault="00494663" w:rsidP="00F77BF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957DD" w:rsidRDefault="002957DD" w:rsidP="00F77BF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94663" w:rsidRPr="00494663" w:rsidRDefault="00C0200F" w:rsidP="00F77BF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494663">
        <w:rPr>
          <w:rFonts w:ascii="Times New Roman" w:hAnsi="Times New Roman" w:cs="Times New Roman"/>
          <w:sz w:val="24"/>
          <w:szCs w:val="24"/>
          <w:lang w:val="uk-UA"/>
        </w:rPr>
        <w:t>г.</w:t>
      </w:r>
    </w:p>
    <w:p w:rsidR="00F77BF1" w:rsidRPr="007D0E67" w:rsidRDefault="00F77BF1" w:rsidP="00F77BF1">
      <w:pPr>
        <w:rPr>
          <w:rFonts w:ascii="Times New Roman" w:hAnsi="Times New Roman" w:cs="Times New Roman"/>
          <w:sz w:val="24"/>
          <w:szCs w:val="24"/>
        </w:rPr>
      </w:pPr>
    </w:p>
    <w:p w:rsidR="00F77BF1" w:rsidRPr="007D0E67" w:rsidRDefault="00B1442E" w:rsidP="00F77B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77BF1" w:rsidRPr="007D0E67">
        <w:rPr>
          <w:rFonts w:ascii="Times New Roman" w:hAnsi="Times New Roman" w:cs="Times New Roman"/>
          <w:b/>
          <w:sz w:val="24"/>
          <w:szCs w:val="24"/>
        </w:rPr>
        <w:t>Назначение, область применения и горнотехнические условия.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1.1.</w:t>
      </w:r>
      <w:r w:rsidRPr="007D0E67">
        <w:rPr>
          <w:rFonts w:ascii="Times New Roman" w:hAnsi="Times New Roman" w:cs="Times New Roman"/>
          <w:sz w:val="24"/>
          <w:szCs w:val="24"/>
        </w:rPr>
        <w:tab/>
        <w:t xml:space="preserve">Буровая установка предназначена для бурения горизонтальных и наклонных шпуров в подземных выработках сечением до </w:t>
      </w:r>
      <w:r w:rsidR="004872FE" w:rsidRPr="007D0E67">
        <w:rPr>
          <w:rFonts w:ascii="Times New Roman" w:hAnsi="Times New Roman" w:cs="Times New Roman"/>
          <w:sz w:val="24"/>
          <w:szCs w:val="24"/>
        </w:rPr>
        <w:t>30</w:t>
      </w:r>
      <w:r w:rsidR="00A83A41" w:rsidRPr="007D0E67">
        <w:rPr>
          <w:rFonts w:ascii="Times New Roman" w:hAnsi="Times New Roman" w:cs="Times New Roman"/>
          <w:sz w:val="24"/>
          <w:szCs w:val="24"/>
        </w:rPr>
        <w:t xml:space="preserve"> м²</w:t>
      </w:r>
      <w:r w:rsidRPr="007D0E67">
        <w:rPr>
          <w:rFonts w:ascii="Times New Roman" w:hAnsi="Times New Roman" w:cs="Times New Roman"/>
          <w:sz w:val="24"/>
          <w:szCs w:val="24"/>
        </w:rPr>
        <w:t xml:space="preserve"> при разработке  месторождений железных руд. Также для бурения анкерных шпуров.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1.2.</w:t>
      </w:r>
      <w:r w:rsidRPr="007D0E67">
        <w:rPr>
          <w:rFonts w:ascii="Times New Roman" w:hAnsi="Times New Roman" w:cs="Times New Roman"/>
          <w:sz w:val="24"/>
          <w:szCs w:val="24"/>
        </w:rPr>
        <w:tab/>
        <w:t>Горные породы – труднобуримые, трещиноватые, среднеабразивные. Предел прочности буримых пород и руд от 50 до 230 МПа.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1.3.</w:t>
      </w:r>
      <w:r w:rsidRPr="007D0E67">
        <w:rPr>
          <w:rFonts w:ascii="Times New Roman" w:hAnsi="Times New Roman" w:cs="Times New Roman"/>
          <w:sz w:val="24"/>
          <w:szCs w:val="24"/>
        </w:rPr>
        <w:tab/>
        <w:t>Установка будет эксплуатироваться в  шахтах не опасных по газу и пыли, в   условиях высокой влажности (относительная влажность 75-100%)</w:t>
      </w:r>
      <w:r w:rsidR="00935966" w:rsidRPr="007D0E67">
        <w:rPr>
          <w:rFonts w:ascii="Times New Roman" w:hAnsi="Times New Roman" w:cs="Times New Roman"/>
          <w:sz w:val="24"/>
          <w:szCs w:val="24"/>
        </w:rPr>
        <w:t xml:space="preserve"> </w:t>
      </w:r>
      <w:r w:rsidRPr="007D0E67">
        <w:rPr>
          <w:rFonts w:ascii="Times New Roman" w:hAnsi="Times New Roman" w:cs="Times New Roman"/>
          <w:sz w:val="24"/>
          <w:szCs w:val="24"/>
        </w:rPr>
        <w:t>и обводненности.  Температура окружающей с</w:t>
      </w:r>
      <w:r w:rsidR="00A52BE8" w:rsidRPr="007D0E67">
        <w:rPr>
          <w:rFonts w:ascii="Times New Roman" w:hAnsi="Times New Roman" w:cs="Times New Roman"/>
          <w:sz w:val="24"/>
          <w:szCs w:val="24"/>
        </w:rPr>
        <w:t>реды от +12 до +35°</w:t>
      </w:r>
      <w:r w:rsidRPr="007D0E67">
        <w:rPr>
          <w:rFonts w:ascii="Times New Roman" w:hAnsi="Times New Roman" w:cs="Times New Roman"/>
          <w:sz w:val="24"/>
          <w:szCs w:val="24"/>
        </w:rPr>
        <w:t xml:space="preserve">С. Химическая агрессивность рудничной атмосферы и шахтных минерализованных вод (кислотная), а также наличие значительных концентраций тонкодисперсной пыли, обладающей электропроводностью,  способствует интенсивной коррозии металла и штоков цилиндров. В очистных и проходческих забоях почва представляет собой скальное основание,   покрытое рудной мелочью или слой затвердевшей закладки с включением мелких кусков руды </w:t>
      </w:r>
      <w:r w:rsidR="00712101" w:rsidRPr="007D0E67">
        <w:rPr>
          <w:rFonts w:ascii="Times New Roman" w:hAnsi="Times New Roman" w:cs="Times New Roman"/>
          <w:sz w:val="24"/>
          <w:szCs w:val="24"/>
        </w:rPr>
        <w:t xml:space="preserve">(возможны перемещения установки в выработках  с рельсовым путем шириной колеи 750мм и высотой рельс </w:t>
      </w:r>
      <w:smartTag w:uri="urn:schemas-microsoft-com:office:smarttags" w:element="metricconverter">
        <w:smartTagPr>
          <w:attr w:name="ProductID" w:val="152 мм"/>
        </w:smartTagPr>
        <w:r w:rsidR="00712101" w:rsidRPr="007D0E67">
          <w:rPr>
            <w:rFonts w:ascii="Times New Roman" w:hAnsi="Times New Roman" w:cs="Times New Roman"/>
            <w:sz w:val="24"/>
            <w:szCs w:val="24"/>
          </w:rPr>
          <w:t>152 мм</w:t>
        </w:r>
      </w:smartTag>
      <w:r w:rsidR="00712101" w:rsidRPr="007D0E67">
        <w:rPr>
          <w:rFonts w:ascii="Times New Roman" w:hAnsi="Times New Roman" w:cs="Times New Roman"/>
          <w:sz w:val="24"/>
          <w:szCs w:val="24"/>
        </w:rPr>
        <w:t xml:space="preserve">, а так же наезды на куски горной массы до </w:t>
      </w:r>
      <w:smartTag w:uri="urn:schemas-microsoft-com:office:smarttags" w:element="metricconverter">
        <w:smartTagPr>
          <w:attr w:name="ProductID" w:val="280 мм"/>
        </w:smartTagPr>
        <w:r w:rsidR="00712101" w:rsidRPr="007D0E67">
          <w:rPr>
            <w:rFonts w:ascii="Times New Roman" w:hAnsi="Times New Roman" w:cs="Times New Roman"/>
            <w:sz w:val="24"/>
            <w:szCs w:val="24"/>
          </w:rPr>
          <w:t>280 мм</w:t>
        </w:r>
      </w:smartTag>
      <w:r w:rsidR="00712101" w:rsidRPr="007D0E67">
        <w:rPr>
          <w:rFonts w:ascii="Times New Roman" w:hAnsi="Times New Roman" w:cs="Times New Roman"/>
          <w:sz w:val="24"/>
          <w:szCs w:val="24"/>
        </w:rPr>
        <w:t>,).</w:t>
      </w:r>
    </w:p>
    <w:p w:rsidR="00F77BF1" w:rsidRPr="007D0E67" w:rsidRDefault="00F77BF1" w:rsidP="00632FD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1.4.      Уклоны в выработках достигают 15°.</w:t>
      </w:r>
    </w:p>
    <w:p w:rsidR="005A676F" w:rsidRPr="007D0E67" w:rsidRDefault="005A676F" w:rsidP="00F77BF1">
      <w:pPr>
        <w:rPr>
          <w:rFonts w:ascii="Times New Roman" w:hAnsi="Times New Roman" w:cs="Times New Roman"/>
          <w:sz w:val="24"/>
          <w:szCs w:val="24"/>
        </w:rPr>
      </w:pPr>
    </w:p>
    <w:p w:rsidR="00F77BF1" w:rsidRPr="007D0E67" w:rsidRDefault="00F77BF1" w:rsidP="00F77BF1">
      <w:pPr>
        <w:rPr>
          <w:rFonts w:ascii="Times New Roman" w:hAnsi="Times New Roman" w:cs="Times New Roman"/>
          <w:b/>
          <w:sz w:val="24"/>
          <w:szCs w:val="24"/>
        </w:rPr>
      </w:pPr>
      <w:r w:rsidRPr="007D0E67">
        <w:rPr>
          <w:rFonts w:ascii="Times New Roman" w:hAnsi="Times New Roman" w:cs="Times New Roman"/>
          <w:b/>
          <w:sz w:val="24"/>
          <w:szCs w:val="24"/>
        </w:rPr>
        <w:t>2. Основные данные технической характеристики.</w:t>
      </w:r>
    </w:p>
    <w:p w:rsidR="00712101" w:rsidRPr="007D0E67" w:rsidRDefault="00CF55AF" w:rsidP="00632FD0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7D0E67">
        <w:rPr>
          <w:rFonts w:ascii="Times New Roman" w:hAnsi="Times New Roman" w:cs="Times New Roman"/>
          <w:sz w:val="24"/>
          <w:szCs w:val="24"/>
        </w:rPr>
        <w:t xml:space="preserve">2.1 </w:t>
      </w:r>
      <w:r w:rsidR="00712101" w:rsidRPr="007D0E67">
        <w:rPr>
          <w:rFonts w:ascii="Times New Roman" w:hAnsi="Times New Roman" w:cs="Times New Roman"/>
          <w:sz w:val="24"/>
          <w:szCs w:val="24"/>
        </w:rPr>
        <w:t>Минимальные размеры выработок</w:t>
      </w:r>
      <w:r w:rsidR="00712101" w:rsidRPr="007D0E6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12101" w:rsidRPr="007D0E67" w:rsidRDefault="00712101" w:rsidP="00712101">
      <w:pPr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 xml:space="preserve">   </w:t>
      </w:r>
      <w:r w:rsidR="00632FD0" w:rsidRPr="007D0E67">
        <w:rPr>
          <w:rFonts w:ascii="Times New Roman" w:hAnsi="Times New Roman" w:cs="Times New Roman"/>
          <w:sz w:val="24"/>
          <w:szCs w:val="24"/>
        </w:rPr>
        <w:tab/>
      </w:r>
      <w:r w:rsidRPr="007D0E67">
        <w:rPr>
          <w:rFonts w:ascii="Times New Roman" w:hAnsi="Times New Roman" w:cs="Times New Roman"/>
          <w:sz w:val="24"/>
          <w:szCs w:val="24"/>
        </w:rPr>
        <w:t xml:space="preserve">    Ширина, м                                                                         3,0 </w:t>
      </w:r>
    </w:p>
    <w:p w:rsidR="00712101" w:rsidRPr="007D0E67" w:rsidRDefault="00712101" w:rsidP="00712101">
      <w:pPr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 xml:space="preserve">  </w:t>
      </w:r>
      <w:r w:rsidR="00632FD0" w:rsidRPr="007D0E67">
        <w:rPr>
          <w:rFonts w:ascii="Times New Roman" w:hAnsi="Times New Roman" w:cs="Times New Roman"/>
          <w:sz w:val="24"/>
          <w:szCs w:val="24"/>
        </w:rPr>
        <w:tab/>
      </w:r>
      <w:r w:rsidRPr="007D0E67">
        <w:rPr>
          <w:rFonts w:ascii="Times New Roman" w:hAnsi="Times New Roman" w:cs="Times New Roman"/>
          <w:sz w:val="24"/>
          <w:szCs w:val="24"/>
        </w:rPr>
        <w:t xml:space="preserve">     Высота, м                                                                          3,0 </w:t>
      </w:r>
    </w:p>
    <w:p w:rsidR="00F77BF1" w:rsidRPr="007D0E67" w:rsidRDefault="00F77BF1" w:rsidP="00632FD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2.</w:t>
      </w:r>
      <w:r w:rsidR="00CF55AF" w:rsidRPr="007D0E67">
        <w:rPr>
          <w:rFonts w:ascii="Times New Roman" w:hAnsi="Times New Roman" w:cs="Times New Roman"/>
          <w:sz w:val="24"/>
          <w:szCs w:val="24"/>
        </w:rPr>
        <w:t>2</w:t>
      </w:r>
      <w:r w:rsidRPr="007D0E67">
        <w:rPr>
          <w:rFonts w:ascii="Times New Roman" w:hAnsi="Times New Roman" w:cs="Times New Roman"/>
          <w:sz w:val="24"/>
          <w:szCs w:val="24"/>
        </w:rPr>
        <w:t>. Размеры зоны бурения</w:t>
      </w:r>
    </w:p>
    <w:p w:rsidR="00F77BF1" w:rsidRPr="007D0E67" w:rsidRDefault="00F77BF1" w:rsidP="00F77BF1">
      <w:pPr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 xml:space="preserve">   </w:t>
      </w:r>
      <w:r w:rsidR="00632FD0" w:rsidRPr="007D0E67">
        <w:rPr>
          <w:rFonts w:ascii="Times New Roman" w:hAnsi="Times New Roman" w:cs="Times New Roman"/>
          <w:sz w:val="24"/>
          <w:szCs w:val="24"/>
        </w:rPr>
        <w:tab/>
      </w:r>
      <w:r w:rsidRPr="007D0E67">
        <w:rPr>
          <w:rFonts w:ascii="Times New Roman" w:hAnsi="Times New Roman" w:cs="Times New Roman"/>
          <w:sz w:val="24"/>
          <w:szCs w:val="24"/>
        </w:rPr>
        <w:t xml:space="preserve">    Ширина, м                                                </w:t>
      </w:r>
      <w:r w:rsidR="005A676F" w:rsidRPr="007D0E6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D0E67">
        <w:rPr>
          <w:rFonts w:ascii="Times New Roman" w:hAnsi="Times New Roman" w:cs="Times New Roman"/>
          <w:sz w:val="24"/>
          <w:szCs w:val="24"/>
        </w:rPr>
        <w:t xml:space="preserve"> </w:t>
      </w:r>
      <w:r w:rsidR="00DB5978" w:rsidRPr="007D0E67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CF55AF" w:rsidRPr="007D0E67">
        <w:rPr>
          <w:rFonts w:ascii="Times New Roman" w:hAnsi="Times New Roman" w:cs="Times New Roman"/>
          <w:sz w:val="24"/>
          <w:szCs w:val="24"/>
        </w:rPr>
        <w:t>7,0</w:t>
      </w:r>
    </w:p>
    <w:p w:rsidR="00F77BF1" w:rsidRPr="007D0E67" w:rsidRDefault="00F77BF1" w:rsidP="00F77BF1">
      <w:pPr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 xml:space="preserve">   </w:t>
      </w:r>
      <w:r w:rsidR="00632FD0" w:rsidRPr="007D0E67">
        <w:rPr>
          <w:rFonts w:ascii="Times New Roman" w:hAnsi="Times New Roman" w:cs="Times New Roman"/>
          <w:sz w:val="24"/>
          <w:szCs w:val="24"/>
        </w:rPr>
        <w:tab/>
      </w:r>
      <w:r w:rsidRPr="007D0E67">
        <w:rPr>
          <w:rFonts w:ascii="Times New Roman" w:hAnsi="Times New Roman" w:cs="Times New Roman"/>
          <w:sz w:val="24"/>
          <w:szCs w:val="24"/>
        </w:rPr>
        <w:t xml:space="preserve">    Высота, м                                                  </w:t>
      </w:r>
      <w:r w:rsidR="007D0E6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A676F" w:rsidRPr="007D0E67">
        <w:rPr>
          <w:rFonts w:ascii="Times New Roman" w:hAnsi="Times New Roman" w:cs="Times New Roman"/>
          <w:sz w:val="24"/>
          <w:szCs w:val="24"/>
        </w:rPr>
        <w:t xml:space="preserve">  </w:t>
      </w:r>
      <w:r w:rsidR="00DB5978" w:rsidRPr="007D0E67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CF55AF" w:rsidRPr="007D0E67">
        <w:rPr>
          <w:rFonts w:ascii="Times New Roman" w:hAnsi="Times New Roman" w:cs="Times New Roman"/>
          <w:sz w:val="24"/>
          <w:szCs w:val="24"/>
        </w:rPr>
        <w:t>4,5</w:t>
      </w:r>
      <w:r w:rsidRPr="007D0E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BF1" w:rsidRPr="007D0E67" w:rsidRDefault="00F77BF1" w:rsidP="00632FD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2.</w:t>
      </w:r>
      <w:r w:rsidR="00CF55AF" w:rsidRPr="007D0E67">
        <w:rPr>
          <w:rFonts w:ascii="Times New Roman" w:hAnsi="Times New Roman" w:cs="Times New Roman"/>
          <w:sz w:val="24"/>
          <w:szCs w:val="24"/>
        </w:rPr>
        <w:t>3</w:t>
      </w:r>
      <w:r w:rsidRPr="007D0E67">
        <w:rPr>
          <w:rFonts w:ascii="Times New Roman" w:hAnsi="Times New Roman" w:cs="Times New Roman"/>
          <w:sz w:val="24"/>
          <w:szCs w:val="24"/>
        </w:rPr>
        <w:t xml:space="preserve">. Диаметр </w:t>
      </w:r>
      <w:r w:rsidR="00E77450" w:rsidRPr="007D0E67">
        <w:rPr>
          <w:rFonts w:ascii="Times New Roman" w:hAnsi="Times New Roman" w:cs="Times New Roman"/>
          <w:sz w:val="24"/>
          <w:szCs w:val="24"/>
        </w:rPr>
        <w:t xml:space="preserve">буримых </w:t>
      </w:r>
      <w:r w:rsidRPr="007D0E67">
        <w:rPr>
          <w:rFonts w:ascii="Times New Roman" w:hAnsi="Times New Roman" w:cs="Times New Roman"/>
          <w:sz w:val="24"/>
          <w:szCs w:val="24"/>
        </w:rPr>
        <w:t>шпуров</w:t>
      </w:r>
      <w:r w:rsidR="00E77450" w:rsidRPr="007D0E67">
        <w:rPr>
          <w:rFonts w:ascii="Times New Roman" w:hAnsi="Times New Roman" w:cs="Times New Roman"/>
          <w:sz w:val="24"/>
          <w:szCs w:val="24"/>
        </w:rPr>
        <w:t xml:space="preserve">, мм    </w:t>
      </w:r>
      <w:r w:rsidR="007D0E6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77450" w:rsidRPr="007D0E67">
        <w:rPr>
          <w:rFonts w:ascii="Times New Roman" w:hAnsi="Times New Roman" w:cs="Times New Roman"/>
          <w:sz w:val="24"/>
          <w:szCs w:val="24"/>
        </w:rPr>
        <w:t xml:space="preserve">  </w:t>
      </w:r>
      <w:r w:rsidR="005A676F" w:rsidRPr="007D0E67">
        <w:rPr>
          <w:rFonts w:ascii="Times New Roman" w:hAnsi="Times New Roman" w:cs="Times New Roman"/>
          <w:sz w:val="24"/>
          <w:szCs w:val="24"/>
        </w:rPr>
        <w:t xml:space="preserve"> </w:t>
      </w:r>
      <w:r w:rsidR="00E77450" w:rsidRPr="007D0E67">
        <w:rPr>
          <w:rFonts w:ascii="Times New Roman" w:hAnsi="Times New Roman" w:cs="Times New Roman"/>
          <w:sz w:val="24"/>
          <w:szCs w:val="24"/>
        </w:rPr>
        <w:t xml:space="preserve"> </w:t>
      </w:r>
      <w:r w:rsidRPr="007D0E67">
        <w:rPr>
          <w:rFonts w:ascii="Times New Roman" w:hAnsi="Times New Roman" w:cs="Times New Roman"/>
          <w:sz w:val="24"/>
          <w:szCs w:val="24"/>
        </w:rPr>
        <w:t>43-64</w:t>
      </w:r>
    </w:p>
    <w:p w:rsidR="00F77BF1" w:rsidRPr="007D0E67" w:rsidRDefault="00F77BF1" w:rsidP="00632FD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2.</w:t>
      </w:r>
      <w:r w:rsidR="00CF55AF" w:rsidRPr="007D0E67">
        <w:rPr>
          <w:rFonts w:ascii="Times New Roman" w:hAnsi="Times New Roman" w:cs="Times New Roman"/>
          <w:sz w:val="24"/>
          <w:szCs w:val="24"/>
        </w:rPr>
        <w:t>4</w:t>
      </w:r>
      <w:r w:rsidRPr="007D0E67">
        <w:rPr>
          <w:rFonts w:ascii="Times New Roman" w:hAnsi="Times New Roman" w:cs="Times New Roman"/>
          <w:sz w:val="24"/>
          <w:szCs w:val="24"/>
        </w:rPr>
        <w:t xml:space="preserve">. Глубина шпуров, м                                 </w:t>
      </w:r>
      <w:r w:rsidR="007D0E6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A676F" w:rsidRPr="007D0E67">
        <w:rPr>
          <w:rFonts w:ascii="Times New Roman" w:hAnsi="Times New Roman" w:cs="Times New Roman"/>
          <w:sz w:val="24"/>
          <w:szCs w:val="24"/>
        </w:rPr>
        <w:t xml:space="preserve">  </w:t>
      </w:r>
      <w:r w:rsidRPr="007D0E67">
        <w:rPr>
          <w:rFonts w:ascii="Times New Roman" w:hAnsi="Times New Roman" w:cs="Times New Roman"/>
          <w:sz w:val="24"/>
          <w:szCs w:val="24"/>
        </w:rPr>
        <w:t xml:space="preserve"> 1,6 – 3,4</w:t>
      </w:r>
    </w:p>
    <w:p w:rsidR="00132DB4" w:rsidRPr="007D0E67" w:rsidRDefault="00132DB4" w:rsidP="00632FD0">
      <w:pPr>
        <w:ind w:left="7087" w:hanging="6379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2.5</w:t>
      </w:r>
      <w:r w:rsidR="005A676F" w:rsidRPr="007D0E67">
        <w:rPr>
          <w:rFonts w:ascii="Times New Roman" w:hAnsi="Times New Roman" w:cs="Times New Roman"/>
          <w:sz w:val="24"/>
          <w:szCs w:val="24"/>
        </w:rPr>
        <w:t xml:space="preserve"> </w:t>
      </w:r>
      <w:r w:rsidRPr="007D0E67">
        <w:rPr>
          <w:rFonts w:ascii="Times New Roman" w:hAnsi="Times New Roman" w:cs="Times New Roman"/>
          <w:sz w:val="24"/>
          <w:szCs w:val="24"/>
        </w:rPr>
        <w:t xml:space="preserve">.Буровая система                                      </w:t>
      </w:r>
      <w:r w:rsidR="007D0E6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A676F" w:rsidRPr="007D0E67">
        <w:rPr>
          <w:rFonts w:ascii="Times New Roman" w:hAnsi="Times New Roman" w:cs="Times New Roman"/>
          <w:sz w:val="24"/>
          <w:szCs w:val="24"/>
        </w:rPr>
        <w:t xml:space="preserve">   </w:t>
      </w:r>
      <w:r w:rsidR="00DB5978" w:rsidRPr="007D0E67">
        <w:rPr>
          <w:rFonts w:ascii="Times New Roman" w:hAnsi="Times New Roman" w:cs="Times New Roman"/>
          <w:sz w:val="24"/>
          <w:szCs w:val="24"/>
          <w:lang w:val="uk-UA"/>
        </w:rPr>
        <w:t xml:space="preserve">   телескопическая </w:t>
      </w:r>
      <w:r w:rsidRPr="007D0E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2.</w:t>
      </w:r>
      <w:r w:rsidR="00132DB4" w:rsidRPr="007D0E67">
        <w:rPr>
          <w:rFonts w:ascii="Times New Roman" w:hAnsi="Times New Roman" w:cs="Times New Roman"/>
          <w:sz w:val="24"/>
          <w:szCs w:val="24"/>
        </w:rPr>
        <w:t>6</w:t>
      </w:r>
      <w:r w:rsidRPr="007D0E67">
        <w:rPr>
          <w:rFonts w:ascii="Times New Roman" w:hAnsi="Times New Roman" w:cs="Times New Roman"/>
          <w:sz w:val="24"/>
          <w:szCs w:val="24"/>
        </w:rPr>
        <w:t xml:space="preserve">. Тип буровой стрелы                                    </w:t>
      </w:r>
      <w:r w:rsidR="007D0E6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F55AF" w:rsidRPr="007D0E67">
        <w:rPr>
          <w:rFonts w:ascii="Times New Roman" w:hAnsi="Times New Roman" w:cs="Times New Roman"/>
          <w:sz w:val="24"/>
          <w:szCs w:val="24"/>
        </w:rPr>
        <w:t>телескопическая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2.</w:t>
      </w:r>
      <w:r w:rsidR="00132DB4" w:rsidRPr="007D0E67">
        <w:rPr>
          <w:rFonts w:ascii="Times New Roman" w:hAnsi="Times New Roman" w:cs="Times New Roman"/>
          <w:sz w:val="24"/>
          <w:szCs w:val="24"/>
        </w:rPr>
        <w:t>7</w:t>
      </w:r>
      <w:r w:rsidRPr="007D0E67">
        <w:rPr>
          <w:rFonts w:ascii="Times New Roman" w:hAnsi="Times New Roman" w:cs="Times New Roman"/>
          <w:sz w:val="24"/>
          <w:szCs w:val="24"/>
        </w:rPr>
        <w:t xml:space="preserve">. Угол вращения податчика, град.        </w:t>
      </w:r>
      <w:r w:rsidR="007D0E6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D0E67">
        <w:rPr>
          <w:rFonts w:ascii="Times New Roman" w:hAnsi="Times New Roman" w:cs="Times New Roman"/>
          <w:sz w:val="24"/>
          <w:szCs w:val="24"/>
        </w:rPr>
        <w:t xml:space="preserve"> 3</w:t>
      </w:r>
      <w:r w:rsidR="00CF55AF" w:rsidRPr="007D0E67">
        <w:rPr>
          <w:rFonts w:ascii="Times New Roman" w:hAnsi="Times New Roman" w:cs="Times New Roman"/>
          <w:sz w:val="24"/>
          <w:szCs w:val="24"/>
        </w:rPr>
        <w:t>60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2.</w:t>
      </w:r>
      <w:r w:rsidR="005A676F" w:rsidRPr="007D0E67">
        <w:rPr>
          <w:rFonts w:ascii="Times New Roman" w:hAnsi="Times New Roman" w:cs="Times New Roman"/>
          <w:sz w:val="24"/>
          <w:szCs w:val="24"/>
        </w:rPr>
        <w:t>8</w:t>
      </w:r>
      <w:r w:rsidR="00E77450" w:rsidRPr="007D0E67">
        <w:rPr>
          <w:rFonts w:ascii="Times New Roman" w:hAnsi="Times New Roman" w:cs="Times New Roman"/>
          <w:sz w:val="24"/>
          <w:szCs w:val="24"/>
        </w:rPr>
        <w:t>.</w:t>
      </w:r>
      <w:r w:rsidRPr="007D0E67">
        <w:rPr>
          <w:rFonts w:ascii="Times New Roman" w:hAnsi="Times New Roman" w:cs="Times New Roman"/>
          <w:sz w:val="24"/>
          <w:szCs w:val="24"/>
        </w:rPr>
        <w:t xml:space="preserve"> Надвиг </w:t>
      </w:r>
      <w:r w:rsidR="00843402">
        <w:rPr>
          <w:rFonts w:ascii="Times New Roman" w:hAnsi="Times New Roman" w:cs="Times New Roman"/>
          <w:sz w:val="24"/>
          <w:szCs w:val="24"/>
        </w:rPr>
        <w:t>(</w:t>
      </w:r>
      <w:r w:rsidRPr="007D0E67">
        <w:rPr>
          <w:rFonts w:ascii="Times New Roman" w:hAnsi="Times New Roman" w:cs="Times New Roman"/>
          <w:sz w:val="24"/>
          <w:szCs w:val="24"/>
        </w:rPr>
        <w:t>телескопич</w:t>
      </w:r>
      <w:r w:rsidR="00A923C2" w:rsidRPr="007D0E67">
        <w:rPr>
          <w:rFonts w:ascii="Times New Roman" w:hAnsi="Times New Roman" w:cs="Times New Roman"/>
          <w:sz w:val="24"/>
          <w:szCs w:val="24"/>
        </w:rPr>
        <w:t>ность</w:t>
      </w:r>
      <w:r w:rsidR="00843402">
        <w:rPr>
          <w:rFonts w:ascii="Times New Roman" w:hAnsi="Times New Roman" w:cs="Times New Roman"/>
          <w:sz w:val="24"/>
          <w:szCs w:val="24"/>
        </w:rPr>
        <w:t>)</w:t>
      </w:r>
      <w:r w:rsidR="00A923C2" w:rsidRPr="007D0E67">
        <w:rPr>
          <w:rFonts w:ascii="Times New Roman" w:hAnsi="Times New Roman" w:cs="Times New Roman"/>
          <w:sz w:val="24"/>
          <w:szCs w:val="24"/>
        </w:rPr>
        <w:t xml:space="preserve"> </w:t>
      </w:r>
      <w:r w:rsidRPr="007D0E67">
        <w:rPr>
          <w:rFonts w:ascii="Times New Roman" w:hAnsi="Times New Roman" w:cs="Times New Roman"/>
          <w:sz w:val="24"/>
          <w:szCs w:val="24"/>
        </w:rPr>
        <w:t>податчика, м</w:t>
      </w:r>
      <w:r w:rsidR="007D0E67">
        <w:rPr>
          <w:rFonts w:ascii="Times New Roman" w:hAnsi="Times New Roman" w:cs="Times New Roman"/>
          <w:sz w:val="24"/>
          <w:szCs w:val="24"/>
        </w:rPr>
        <w:t xml:space="preserve">м                    </w:t>
      </w:r>
      <w:r w:rsidR="00A83A41" w:rsidRPr="007D0E67">
        <w:rPr>
          <w:rFonts w:ascii="Times New Roman" w:hAnsi="Times New Roman" w:cs="Times New Roman"/>
          <w:sz w:val="24"/>
          <w:szCs w:val="24"/>
        </w:rPr>
        <w:t>300</w:t>
      </w:r>
      <w:r w:rsidR="00D23138" w:rsidRPr="007D0E67">
        <w:rPr>
          <w:rFonts w:ascii="Times New Roman" w:hAnsi="Times New Roman" w:cs="Times New Roman"/>
          <w:sz w:val="24"/>
          <w:szCs w:val="24"/>
        </w:rPr>
        <w:t>0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2.</w:t>
      </w:r>
      <w:r w:rsidR="005A676F" w:rsidRPr="007D0E67">
        <w:rPr>
          <w:rFonts w:ascii="Times New Roman" w:hAnsi="Times New Roman" w:cs="Times New Roman"/>
          <w:sz w:val="24"/>
          <w:szCs w:val="24"/>
        </w:rPr>
        <w:t>9</w:t>
      </w:r>
      <w:r w:rsidRPr="007D0E67">
        <w:rPr>
          <w:rFonts w:ascii="Times New Roman" w:hAnsi="Times New Roman" w:cs="Times New Roman"/>
          <w:sz w:val="24"/>
          <w:szCs w:val="24"/>
        </w:rPr>
        <w:t xml:space="preserve">. Тип перфоратора              </w:t>
      </w:r>
      <w:r w:rsidR="005A676F" w:rsidRPr="007D0E6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D0E67">
        <w:rPr>
          <w:rFonts w:ascii="Times New Roman" w:hAnsi="Times New Roman" w:cs="Times New Roman"/>
          <w:sz w:val="24"/>
          <w:szCs w:val="24"/>
        </w:rPr>
        <w:t xml:space="preserve">   </w:t>
      </w:r>
      <w:r w:rsidR="007D0E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0E67">
        <w:rPr>
          <w:rFonts w:ascii="Times New Roman" w:hAnsi="Times New Roman" w:cs="Times New Roman"/>
          <w:sz w:val="24"/>
          <w:szCs w:val="24"/>
        </w:rPr>
        <w:t xml:space="preserve">     </w:t>
      </w:r>
      <w:r w:rsidR="0084340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F55AF" w:rsidRPr="007D0E67">
        <w:rPr>
          <w:rFonts w:ascii="Times New Roman" w:hAnsi="Times New Roman" w:cs="Times New Roman"/>
          <w:sz w:val="24"/>
          <w:szCs w:val="24"/>
        </w:rPr>
        <w:t>гидравлический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2.</w:t>
      </w:r>
      <w:r w:rsidR="005A676F" w:rsidRPr="007D0E67">
        <w:rPr>
          <w:rFonts w:ascii="Times New Roman" w:hAnsi="Times New Roman" w:cs="Times New Roman"/>
          <w:sz w:val="24"/>
          <w:szCs w:val="24"/>
        </w:rPr>
        <w:t>9</w:t>
      </w:r>
      <w:r w:rsidR="008C3D1D" w:rsidRPr="007D0E67">
        <w:rPr>
          <w:rFonts w:ascii="Times New Roman" w:hAnsi="Times New Roman" w:cs="Times New Roman"/>
          <w:sz w:val="24"/>
          <w:szCs w:val="24"/>
        </w:rPr>
        <w:t>.</w:t>
      </w:r>
      <w:r w:rsidR="008C3D1D" w:rsidRPr="007D0E6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7D0E67">
        <w:rPr>
          <w:rFonts w:ascii="Times New Roman" w:hAnsi="Times New Roman" w:cs="Times New Roman"/>
          <w:sz w:val="24"/>
          <w:szCs w:val="24"/>
        </w:rPr>
        <w:t xml:space="preserve">.Тип </w:t>
      </w:r>
      <w:r w:rsidR="00A923C2" w:rsidRPr="007D0E67">
        <w:rPr>
          <w:rFonts w:ascii="Times New Roman" w:hAnsi="Times New Roman" w:cs="Times New Roman"/>
          <w:sz w:val="24"/>
          <w:szCs w:val="24"/>
        </w:rPr>
        <w:t xml:space="preserve">резьбы </w:t>
      </w:r>
      <w:r w:rsidRPr="007D0E67">
        <w:rPr>
          <w:rFonts w:ascii="Times New Roman" w:hAnsi="Times New Roman" w:cs="Times New Roman"/>
          <w:sz w:val="24"/>
          <w:szCs w:val="24"/>
        </w:rPr>
        <w:t xml:space="preserve">хвостовика                 </w:t>
      </w:r>
      <w:r w:rsidR="005A676F" w:rsidRPr="007D0E6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923C2" w:rsidRPr="007D0E67">
        <w:rPr>
          <w:rFonts w:ascii="Times New Roman" w:hAnsi="Times New Roman" w:cs="Times New Roman"/>
          <w:sz w:val="24"/>
          <w:szCs w:val="24"/>
        </w:rPr>
        <w:t xml:space="preserve">    </w:t>
      </w:r>
      <w:r w:rsidR="007D0E67">
        <w:rPr>
          <w:rFonts w:ascii="Times New Roman" w:hAnsi="Times New Roman" w:cs="Times New Roman"/>
          <w:sz w:val="24"/>
          <w:szCs w:val="24"/>
        </w:rPr>
        <w:t xml:space="preserve">   </w:t>
      </w:r>
      <w:r w:rsidR="00CF55AF" w:rsidRPr="007D0E67">
        <w:rPr>
          <w:rFonts w:ascii="Times New Roman" w:hAnsi="Times New Roman" w:cs="Times New Roman"/>
          <w:sz w:val="24"/>
          <w:szCs w:val="24"/>
        </w:rPr>
        <w:t xml:space="preserve">  Т-38</w:t>
      </w:r>
    </w:p>
    <w:p w:rsidR="00CF55AF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7D0E67">
        <w:rPr>
          <w:rFonts w:ascii="Times New Roman" w:hAnsi="Times New Roman" w:cs="Times New Roman"/>
          <w:sz w:val="24"/>
          <w:szCs w:val="24"/>
        </w:rPr>
        <w:t>2.</w:t>
      </w:r>
      <w:r w:rsidR="00C779AE" w:rsidRPr="007D0E67">
        <w:rPr>
          <w:rFonts w:ascii="Times New Roman" w:hAnsi="Times New Roman" w:cs="Times New Roman"/>
          <w:sz w:val="24"/>
          <w:szCs w:val="24"/>
        </w:rPr>
        <w:t>10</w:t>
      </w:r>
      <w:r w:rsidR="00CF55AF" w:rsidRPr="007D0E67">
        <w:rPr>
          <w:rFonts w:ascii="Times New Roman" w:hAnsi="Times New Roman" w:cs="Times New Roman"/>
          <w:sz w:val="24"/>
          <w:szCs w:val="24"/>
        </w:rPr>
        <w:t xml:space="preserve">. </w:t>
      </w:r>
      <w:r w:rsidR="0029768C" w:rsidRPr="007D0E67">
        <w:rPr>
          <w:rFonts w:ascii="Times New Roman" w:hAnsi="Times New Roman" w:cs="Times New Roman"/>
          <w:sz w:val="24"/>
          <w:szCs w:val="24"/>
          <w:lang w:val="uk-UA"/>
        </w:rPr>
        <w:t>Буровая система должна обеспечивать бурение вертикальн</w:t>
      </w:r>
      <w:r w:rsidR="0029768C" w:rsidRPr="007D0E67">
        <w:rPr>
          <w:rFonts w:ascii="Times New Roman" w:hAnsi="Times New Roman" w:cs="Times New Roman"/>
          <w:sz w:val="24"/>
          <w:szCs w:val="24"/>
        </w:rPr>
        <w:t>ы</w:t>
      </w:r>
      <w:r w:rsidR="0029768C" w:rsidRPr="007D0E67">
        <w:rPr>
          <w:rFonts w:ascii="Times New Roman" w:hAnsi="Times New Roman" w:cs="Times New Roman"/>
          <w:sz w:val="24"/>
          <w:szCs w:val="24"/>
          <w:lang w:val="uk-UA"/>
        </w:rPr>
        <w:t>х шпуров</w:t>
      </w:r>
    </w:p>
    <w:p w:rsidR="00041125" w:rsidRPr="007D0E67" w:rsidRDefault="00CF55AF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2.1</w:t>
      </w:r>
      <w:r w:rsidR="00C779AE" w:rsidRPr="007D0E67">
        <w:rPr>
          <w:rFonts w:ascii="Times New Roman" w:hAnsi="Times New Roman" w:cs="Times New Roman"/>
          <w:sz w:val="24"/>
          <w:szCs w:val="24"/>
        </w:rPr>
        <w:t>1</w:t>
      </w:r>
      <w:r w:rsidR="00F77BF1" w:rsidRPr="007D0E67">
        <w:rPr>
          <w:rFonts w:ascii="Times New Roman" w:hAnsi="Times New Roman" w:cs="Times New Roman"/>
          <w:sz w:val="24"/>
          <w:szCs w:val="24"/>
        </w:rPr>
        <w:t>. Контролируемые параметры</w:t>
      </w:r>
      <w:r w:rsidR="00041125" w:rsidRPr="007D0E67">
        <w:rPr>
          <w:rFonts w:ascii="Times New Roman" w:hAnsi="Times New Roman" w:cs="Times New Roman"/>
          <w:sz w:val="24"/>
          <w:szCs w:val="24"/>
        </w:rPr>
        <w:t xml:space="preserve"> гидросистемы</w:t>
      </w:r>
      <w:r w:rsidR="00A923C2" w:rsidRPr="007D0E67">
        <w:rPr>
          <w:rFonts w:ascii="Times New Roman" w:hAnsi="Times New Roman" w:cs="Times New Roman"/>
          <w:sz w:val="24"/>
          <w:szCs w:val="24"/>
        </w:rPr>
        <w:t xml:space="preserve"> - давление в контуре удара,</w:t>
      </w:r>
      <w:r w:rsidR="00A923C2" w:rsidRPr="007D0E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23C2" w:rsidRPr="007D0E67">
        <w:rPr>
          <w:rFonts w:ascii="Times New Roman" w:hAnsi="Times New Roman" w:cs="Times New Roman"/>
          <w:sz w:val="24"/>
          <w:szCs w:val="24"/>
        </w:rPr>
        <w:t>вращения, подачи перфоратора, промывки, продувки шпура и смазки гидроперфоратора.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7D0E67">
        <w:rPr>
          <w:rFonts w:ascii="Times New Roman" w:hAnsi="Times New Roman" w:cs="Times New Roman"/>
          <w:sz w:val="24"/>
          <w:szCs w:val="24"/>
        </w:rPr>
        <w:t>2.1</w:t>
      </w:r>
      <w:r w:rsidR="00C779AE" w:rsidRPr="007D0E67">
        <w:rPr>
          <w:rFonts w:ascii="Times New Roman" w:hAnsi="Times New Roman" w:cs="Times New Roman"/>
          <w:sz w:val="24"/>
          <w:szCs w:val="24"/>
        </w:rPr>
        <w:t>2</w:t>
      </w:r>
      <w:r w:rsidRPr="007D0E67">
        <w:rPr>
          <w:rFonts w:ascii="Times New Roman" w:hAnsi="Times New Roman" w:cs="Times New Roman"/>
          <w:sz w:val="24"/>
          <w:szCs w:val="24"/>
        </w:rPr>
        <w:t>.Питающее напряжение,</w:t>
      </w:r>
      <w:r w:rsidR="00A923C2" w:rsidRPr="007D0E67">
        <w:rPr>
          <w:rFonts w:ascii="Times New Roman" w:hAnsi="Times New Roman" w:cs="Times New Roman"/>
          <w:sz w:val="24"/>
          <w:szCs w:val="24"/>
        </w:rPr>
        <w:t xml:space="preserve"> </w:t>
      </w:r>
      <w:r w:rsidRPr="007D0E67">
        <w:rPr>
          <w:rFonts w:ascii="Times New Roman" w:hAnsi="Times New Roman" w:cs="Times New Roman"/>
          <w:sz w:val="24"/>
          <w:szCs w:val="24"/>
        </w:rPr>
        <w:t xml:space="preserve">В               </w:t>
      </w:r>
      <w:r w:rsidR="005A676F" w:rsidRPr="007D0E6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D0E67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7D0E67">
        <w:rPr>
          <w:rFonts w:ascii="Times New Roman" w:hAnsi="Times New Roman" w:cs="Times New Roman"/>
          <w:sz w:val="24"/>
          <w:szCs w:val="24"/>
        </w:rPr>
        <w:t>6</w:t>
      </w:r>
      <w:r w:rsidR="00935966" w:rsidRPr="007D0E67">
        <w:rPr>
          <w:rFonts w:ascii="Times New Roman" w:hAnsi="Times New Roman" w:cs="Times New Roman"/>
          <w:sz w:val="24"/>
          <w:szCs w:val="24"/>
        </w:rPr>
        <w:t>9</w:t>
      </w:r>
      <w:r w:rsidRPr="007D0E67">
        <w:rPr>
          <w:rFonts w:ascii="Times New Roman" w:hAnsi="Times New Roman" w:cs="Times New Roman"/>
          <w:sz w:val="24"/>
          <w:szCs w:val="24"/>
        </w:rPr>
        <w:t xml:space="preserve">0, </w:t>
      </w:r>
      <w:r w:rsidR="0029768C" w:rsidRPr="007D0E67">
        <w:rPr>
          <w:rFonts w:ascii="Times New Roman" w:hAnsi="Times New Roman" w:cs="Times New Roman"/>
          <w:sz w:val="24"/>
          <w:szCs w:val="24"/>
        </w:rPr>
        <w:t>50Гц</w:t>
      </w:r>
      <w:r w:rsidR="0029768C" w:rsidRPr="007D0E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77BF1" w:rsidRPr="007D0E67" w:rsidRDefault="00041125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2.1</w:t>
      </w:r>
      <w:r w:rsidR="00C779AE" w:rsidRPr="007D0E67">
        <w:rPr>
          <w:rFonts w:ascii="Times New Roman" w:hAnsi="Times New Roman" w:cs="Times New Roman"/>
          <w:sz w:val="24"/>
          <w:szCs w:val="24"/>
        </w:rPr>
        <w:t>3</w:t>
      </w:r>
      <w:r w:rsidRPr="007D0E67">
        <w:rPr>
          <w:rFonts w:ascii="Times New Roman" w:hAnsi="Times New Roman" w:cs="Times New Roman"/>
          <w:sz w:val="24"/>
          <w:szCs w:val="24"/>
        </w:rPr>
        <w:t xml:space="preserve">. </w:t>
      </w:r>
      <w:r w:rsidR="00F77BF1" w:rsidRPr="007D0E67">
        <w:rPr>
          <w:rFonts w:ascii="Times New Roman" w:hAnsi="Times New Roman" w:cs="Times New Roman"/>
          <w:sz w:val="24"/>
          <w:szCs w:val="24"/>
        </w:rPr>
        <w:t xml:space="preserve">Двигатель </w:t>
      </w:r>
      <w:r w:rsidR="004138DB">
        <w:rPr>
          <w:rFonts w:ascii="Times New Roman" w:hAnsi="Times New Roman" w:cs="Times New Roman"/>
          <w:sz w:val="24"/>
          <w:szCs w:val="24"/>
        </w:rPr>
        <w:t xml:space="preserve">ход. базы </w:t>
      </w:r>
      <w:r w:rsidR="00F77BF1" w:rsidRPr="007D0E6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923C2" w:rsidRPr="007D0E67">
        <w:rPr>
          <w:rFonts w:ascii="Times New Roman" w:hAnsi="Times New Roman" w:cs="Times New Roman"/>
          <w:sz w:val="24"/>
          <w:szCs w:val="24"/>
        </w:rPr>
        <w:t xml:space="preserve"> </w:t>
      </w:r>
      <w:r w:rsidR="00F77BF1" w:rsidRPr="007D0E67">
        <w:rPr>
          <w:rFonts w:ascii="Times New Roman" w:hAnsi="Times New Roman" w:cs="Times New Roman"/>
          <w:sz w:val="24"/>
          <w:szCs w:val="24"/>
        </w:rPr>
        <w:t xml:space="preserve">      </w:t>
      </w:r>
      <w:r w:rsidR="007D0E67">
        <w:rPr>
          <w:rFonts w:ascii="Times New Roman" w:hAnsi="Times New Roman" w:cs="Times New Roman"/>
          <w:sz w:val="24"/>
          <w:szCs w:val="24"/>
        </w:rPr>
        <w:t xml:space="preserve">  </w:t>
      </w:r>
      <w:r w:rsidR="00D23138" w:rsidRPr="007D0E6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D0E67">
        <w:rPr>
          <w:rFonts w:ascii="Times New Roman" w:hAnsi="Times New Roman" w:cs="Times New Roman"/>
          <w:sz w:val="24"/>
          <w:szCs w:val="24"/>
        </w:rPr>
        <w:t>дизельный</w:t>
      </w:r>
      <w:r w:rsidR="00F77BF1" w:rsidRPr="007D0E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BF1" w:rsidRPr="007D0E67" w:rsidRDefault="00041125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lastRenderedPageBreak/>
        <w:t>2.1</w:t>
      </w:r>
      <w:r w:rsidR="00C779AE" w:rsidRPr="007D0E67">
        <w:rPr>
          <w:rFonts w:ascii="Times New Roman" w:hAnsi="Times New Roman" w:cs="Times New Roman"/>
          <w:sz w:val="24"/>
          <w:szCs w:val="24"/>
        </w:rPr>
        <w:t>4</w:t>
      </w:r>
      <w:r w:rsidRPr="007D0E67">
        <w:rPr>
          <w:rFonts w:ascii="Times New Roman" w:hAnsi="Times New Roman" w:cs="Times New Roman"/>
          <w:sz w:val="24"/>
          <w:szCs w:val="24"/>
        </w:rPr>
        <w:t>.</w:t>
      </w:r>
      <w:r w:rsidR="00F77BF1" w:rsidRPr="007D0E67">
        <w:rPr>
          <w:rFonts w:ascii="Times New Roman" w:hAnsi="Times New Roman" w:cs="Times New Roman"/>
          <w:sz w:val="24"/>
          <w:szCs w:val="24"/>
        </w:rPr>
        <w:t xml:space="preserve">Трансмиссия                                                 </w:t>
      </w:r>
      <w:r w:rsidR="00A923C2" w:rsidRPr="007D0E67">
        <w:rPr>
          <w:rFonts w:ascii="Times New Roman" w:hAnsi="Times New Roman" w:cs="Times New Roman"/>
          <w:sz w:val="24"/>
          <w:szCs w:val="24"/>
        </w:rPr>
        <w:t xml:space="preserve"> </w:t>
      </w:r>
      <w:r w:rsidR="00F77BF1" w:rsidRPr="007D0E67">
        <w:rPr>
          <w:rFonts w:ascii="Times New Roman" w:hAnsi="Times New Roman" w:cs="Times New Roman"/>
          <w:sz w:val="24"/>
          <w:szCs w:val="24"/>
        </w:rPr>
        <w:t xml:space="preserve">        </w:t>
      </w:r>
      <w:r w:rsidR="005A676F" w:rsidRPr="007D0E67">
        <w:rPr>
          <w:rFonts w:ascii="Times New Roman" w:hAnsi="Times New Roman" w:cs="Times New Roman"/>
          <w:sz w:val="24"/>
          <w:szCs w:val="24"/>
        </w:rPr>
        <w:t xml:space="preserve">  </w:t>
      </w:r>
      <w:r w:rsidR="007D0E67">
        <w:rPr>
          <w:rFonts w:ascii="Times New Roman" w:hAnsi="Times New Roman" w:cs="Times New Roman"/>
          <w:sz w:val="24"/>
          <w:szCs w:val="24"/>
        </w:rPr>
        <w:t xml:space="preserve">   </w:t>
      </w:r>
      <w:r w:rsidRPr="007D0E67">
        <w:rPr>
          <w:rFonts w:ascii="Times New Roman" w:hAnsi="Times New Roman" w:cs="Times New Roman"/>
          <w:sz w:val="24"/>
          <w:szCs w:val="24"/>
        </w:rPr>
        <w:t xml:space="preserve">    г</w:t>
      </w:r>
      <w:r w:rsidR="00F77BF1" w:rsidRPr="007D0E67">
        <w:rPr>
          <w:rFonts w:ascii="Times New Roman" w:hAnsi="Times New Roman" w:cs="Times New Roman"/>
          <w:sz w:val="24"/>
          <w:szCs w:val="24"/>
        </w:rPr>
        <w:t>идростатическая</w:t>
      </w:r>
    </w:p>
    <w:p w:rsidR="00041125" w:rsidRPr="007D0E67" w:rsidRDefault="00041125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2.1</w:t>
      </w:r>
      <w:r w:rsidR="00C779AE" w:rsidRPr="007D0E67">
        <w:rPr>
          <w:rFonts w:ascii="Times New Roman" w:hAnsi="Times New Roman" w:cs="Times New Roman"/>
          <w:sz w:val="24"/>
          <w:szCs w:val="24"/>
        </w:rPr>
        <w:t>5</w:t>
      </w:r>
      <w:r w:rsidRPr="007D0E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0E67">
        <w:rPr>
          <w:rFonts w:ascii="Times New Roman" w:hAnsi="Times New Roman" w:cs="Times New Roman"/>
          <w:sz w:val="24"/>
          <w:szCs w:val="24"/>
        </w:rPr>
        <w:t>Осциляция</w:t>
      </w:r>
      <w:proofErr w:type="spellEnd"/>
      <w:r w:rsidRPr="007D0E67">
        <w:rPr>
          <w:rFonts w:ascii="Times New Roman" w:hAnsi="Times New Roman" w:cs="Times New Roman"/>
          <w:sz w:val="24"/>
          <w:szCs w:val="24"/>
        </w:rPr>
        <w:t xml:space="preserve"> заднего моста      </w:t>
      </w:r>
      <w:r w:rsidR="005A676F" w:rsidRPr="007D0E6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D0E67">
        <w:rPr>
          <w:rFonts w:ascii="Times New Roman" w:hAnsi="Times New Roman" w:cs="Times New Roman"/>
          <w:sz w:val="24"/>
          <w:szCs w:val="24"/>
        </w:rPr>
        <w:t xml:space="preserve">  </w:t>
      </w:r>
      <w:r w:rsidRPr="007D0E67">
        <w:rPr>
          <w:rFonts w:ascii="Times New Roman" w:hAnsi="Times New Roman" w:cs="Times New Roman"/>
          <w:sz w:val="24"/>
          <w:szCs w:val="24"/>
        </w:rPr>
        <w:t xml:space="preserve">       ±10°</w:t>
      </w:r>
    </w:p>
    <w:p w:rsidR="00041125" w:rsidRPr="007D0E67" w:rsidRDefault="00041125" w:rsidP="00632FD0">
      <w:pPr>
        <w:tabs>
          <w:tab w:val="left" w:pos="6516"/>
        </w:tabs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2.1</w:t>
      </w:r>
      <w:r w:rsidR="00C779AE" w:rsidRPr="007D0E67">
        <w:rPr>
          <w:rFonts w:ascii="Times New Roman" w:hAnsi="Times New Roman" w:cs="Times New Roman"/>
          <w:sz w:val="24"/>
          <w:szCs w:val="24"/>
        </w:rPr>
        <w:t>6</w:t>
      </w:r>
      <w:r w:rsidRPr="007D0E67">
        <w:rPr>
          <w:rFonts w:ascii="Times New Roman" w:hAnsi="Times New Roman" w:cs="Times New Roman"/>
          <w:sz w:val="24"/>
          <w:szCs w:val="24"/>
        </w:rPr>
        <w:t xml:space="preserve">. Шины                                                 </w:t>
      </w:r>
      <w:r w:rsidR="007D0E6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D0E67">
        <w:rPr>
          <w:rFonts w:ascii="Times New Roman" w:hAnsi="Times New Roman" w:cs="Times New Roman"/>
          <w:sz w:val="24"/>
          <w:szCs w:val="24"/>
        </w:rPr>
        <w:t xml:space="preserve"> для тяжелых условий </w:t>
      </w:r>
      <w:r w:rsidR="00C0200F">
        <w:rPr>
          <w:rFonts w:ascii="Times New Roman" w:hAnsi="Times New Roman" w:cs="Times New Roman"/>
          <w:sz w:val="24"/>
          <w:szCs w:val="24"/>
        </w:rPr>
        <w:t>эксплуатации</w:t>
      </w:r>
    </w:p>
    <w:p w:rsidR="00132DB4" w:rsidRPr="007D0E67" w:rsidRDefault="00132DB4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2.1</w:t>
      </w:r>
      <w:r w:rsidR="00C779AE" w:rsidRPr="007D0E67">
        <w:rPr>
          <w:rFonts w:ascii="Times New Roman" w:hAnsi="Times New Roman" w:cs="Times New Roman"/>
          <w:sz w:val="24"/>
          <w:szCs w:val="24"/>
        </w:rPr>
        <w:t>7</w:t>
      </w:r>
      <w:r w:rsidRPr="007D0E67">
        <w:rPr>
          <w:rFonts w:ascii="Times New Roman" w:hAnsi="Times New Roman" w:cs="Times New Roman"/>
          <w:sz w:val="24"/>
          <w:szCs w:val="24"/>
        </w:rPr>
        <w:t>. Длина питающего кабеля,</w:t>
      </w:r>
      <w:r w:rsidRPr="007D0E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0E67">
        <w:rPr>
          <w:rFonts w:ascii="Times New Roman" w:hAnsi="Times New Roman" w:cs="Times New Roman"/>
          <w:sz w:val="24"/>
          <w:szCs w:val="24"/>
        </w:rPr>
        <w:t xml:space="preserve">м                      </w:t>
      </w:r>
      <w:r w:rsidR="005A676F" w:rsidRPr="007D0E67">
        <w:rPr>
          <w:rFonts w:ascii="Times New Roman" w:hAnsi="Times New Roman" w:cs="Times New Roman"/>
          <w:sz w:val="24"/>
          <w:szCs w:val="24"/>
        </w:rPr>
        <w:t xml:space="preserve">       </w:t>
      </w:r>
      <w:r w:rsidR="007D0E6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D0E67">
        <w:rPr>
          <w:rFonts w:ascii="Times New Roman" w:hAnsi="Times New Roman" w:cs="Times New Roman"/>
          <w:sz w:val="24"/>
          <w:szCs w:val="24"/>
        </w:rPr>
        <w:t xml:space="preserve">    не менее 150м</w:t>
      </w:r>
      <w:r w:rsidR="00E77450" w:rsidRPr="007D0E67">
        <w:rPr>
          <w:rFonts w:ascii="Times New Roman" w:hAnsi="Times New Roman" w:cs="Times New Roman"/>
          <w:sz w:val="24"/>
          <w:szCs w:val="24"/>
        </w:rPr>
        <w:t>.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2.18.Тип охладителя</w:t>
      </w:r>
      <w:r w:rsidR="009500BA" w:rsidRPr="007D0E67">
        <w:rPr>
          <w:rFonts w:ascii="Times New Roman" w:hAnsi="Times New Roman" w:cs="Times New Roman"/>
          <w:sz w:val="24"/>
          <w:szCs w:val="24"/>
        </w:rPr>
        <w:t xml:space="preserve"> гидросистемы         </w:t>
      </w:r>
      <w:r w:rsidR="007D0E6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500BA" w:rsidRPr="007D0E67">
        <w:rPr>
          <w:rFonts w:ascii="Times New Roman" w:hAnsi="Times New Roman" w:cs="Times New Roman"/>
          <w:sz w:val="24"/>
          <w:szCs w:val="24"/>
        </w:rPr>
        <w:t xml:space="preserve">  </w:t>
      </w:r>
      <w:r w:rsidR="00132DB4" w:rsidRPr="007D0E67">
        <w:rPr>
          <w:rFonts w:ascii="Times New Roman" w:hAnsi="Times New Roman" w:cs="Times New Roman"/>
          <w:sz w:val="24"/>
          <w:szCs w:val="24"/>
        </w:rPr>
        <w:t>в</w:t>
      </w:r>
      <w:r w:rsidR="00D23138" w:rsidRPr="007D0E67">
        <w:rPr>
          <w:rFonts w:ascii="Times New Roman" w:hAnsi="Times New Roman" w:cs="Times New Roman"/>
          <w:sz w:val="24"/>
          <w:szCs w:val="24"/>
        </w:rPr>
        <w:t xml:space="preserve">одяной </w:t>
      </w:r>
      <w:r w:rsidR="009500BA" w:rsidRPr="007D0E67">
        <w:rPr>
          <w:rFonts w:ascii="Times New Roman" w:hAnsi="Times New Roman" w:cs="Times New Roman"/>
          <w:sz w:val="24"/>
          <w:szCs w:val="24"/>
        </w:rPr>
        <w:t xml:space="preserve"> </w:t>
      </w:r>
      <w:r w:rsidR="00D23138" w:rsidRPr="007D0E67">
        <w:rPr>
          <w:rFonts w:ascii="Times New Roman" w:hAnsi="Times New Roman" w:cs="Times New Roman"/>
          <w:sz w:val="24"/>
          <w:szCs w:val="24"/>
        </w:rPr>
        <w:t>нержавеющий.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 xml:space="preserve">2.19. Водяной насос                                        </w:t>
      </w:r>
      <w:r w:rsidR="007D0E6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A676F" w:rsidRPr="007D0E67">
        <w:rPr>
          <w:rFonts w:ascii="Times New Roman" w:hAnsi="Times New Roman" w:cs="Times New Roman"/>
          <w:sz w:val="24"/>
          <w:szCs w:val="24"/>
        </w:rPr>
        <w:t xml:space="preserve">  </w:t>
      </w:r>
      <w:r w:rsidRPr="007D0E67">
        <w:rPr>
          <w:rFonts w:ascii="Times New Roman" w:hAnsi="Times New Roman" w:cs="Times New Roman"/>
          <w:sz w:val="24"/>
          <w:szCs w:val="24"/>
        </w:rPr>
        <w:t xml:space="preserve"> </w:t>
      </w:r>
      <w:r w:rsidR="005A676F" w:rsidRPr="007D0E67">
        <w:rPr>
          <w:rFonts w:ascii="Times New Roman" w:hAnsi="Times New Roman" w:cs="Times New Roman"/>
          <w:sz w:val="24"/>
          <w:szCs w:val="24"/>
        </w:rPr>
        <w:t>э</w:t>
      </w:r>
      <w:r w:rsidR="00D23138" w:rsidRPr="007D0E67">
        <w:rPr>
          <w:rFonts w:ascii="Times New Roman" w:hAnsi="Times New Roman" w:cs="Times New Roman"/>
          <w:sz w:val="24"/>
          <w:szCs w:val="24"/>
        </w:rPr>
        <w:t>лектрический центробежный.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2.20. Компрессор</w:t>
      </w:r>
      <w:r w:rsidR="00F9414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</w:t>
      </w:r>
      <w:r w:rsidR="007D0E6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A676F" w:rsidRPr="007D0E67">
        <w:rPr>
          <w:rFonts w:ascii="Times New Roman" w:hAnsi="Times New Roman" w:cs="Times New Roman"/>
          <w:sz w:val="24"/>
          <w:szCs w:val="24"/>
        </w:rPr>
        <w:t xml:space="preserve">    </w:t>
      </w:r>
      <w:r w:rsidR="00547008" w:rsidRPr="007D0E67">
        <w:rPr>
          <w:rFonts w:ascii="Times New Roman" w:hAnsi="Times New Roman" w:cs="Times New Roman"/>
          <w:sz w:val="24"/>
          <w:szCs w:val="24"/>
        </w:rPr>
        <w:t>в</w:t>
      </w:r>
      <w:r w:rsidR="00D23138" w:rsidRPr="007D0E67">
        <w:rPr>
          <w:rFonts w:ascii="Times New Roman" w:hAnsi="Times New Roman" w:cs="Times New Roman"/>
          <w:sz w:val="24"/>
          <w:szCs w:val="24"/>
        </w:rPr>
        <w:t>интовой.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 xml:space="preserve">2.21. </w:t>
      </w:r>
      <w:r w:rsidR="00F94144">
        <w:rPr>
          <w:rFonts w:ascii="Times New Roman" w:hAnsi="Times New Roman" w:cs="Times New Roman"/>
          <w:sz w:val="24"/>
          <w:szCs w:val="24"/>
        </w:rPr>
        <w:t>К</w:t>
      </w:r>
      <w:r w:rsidRPr="007D0E67">
        <w:rPr>
          <w:rFonts w:ascii="Times New Roman" w:hAnsi="Times New Roman" w:cs="Times New Roman"/>
          <w:sz w:val="24"/>
          <w:szCs w:val="24"/>
        </w:rPr>
        <w:t xml:space="preserve">абельный  барабан   </w:t>
      </w:r>
      <w:r w:rsidR="005A676F" w:rsidRPr="007D0E67">
        <w:rPr>
          <w:rFonts w:ascii="Times New Roman" w:hAnsi="Times New Roman" w:cs="Times New Roman"/>
          <w:sz w:val="24"/>
          <w:szCs w:val="24"/>
        </w:rPr>
        <w:t xml:space="preserve"> </w:t>
      </w:r>
      <w:r w:rsidR="007D0E6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9414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D0E67">
        <w:rPr>
          <w:rFonts w:ascii="Times New Roman" w:hAnsi="Times New Roman" w:cs="Times New Roman"/>
          <w:sz w:val="24"/>
          <w:szCs w:val="24"/>
        </w:rPr>
        <w:t xml:space="preserve">    </w:t>
      </w:r>
      <w:r w:rsidR="007D0E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2DB4" w:rsidRPr="007D0E67">
        <w:rPr>
          <w:rFonts w:ascii="Times New Roman" w:hAnsi="Times New Roman" w:cs="Times New Roman"/>
          <w:sz w:val="24"/>
          <w:szCs w:val="24"/>
        </w:rPr>
        <w:t>н</w:t>
      </w:r>
      <w:r w:rsidRPr="007D0E67">
        <w:rPr>
          <w:rFonts w:ascii="Times New Roman" w:hAnsi="Times New Roman" w:cs="Times New Roman"/>
          <w:sz w:val="24"/>
          <w:szCs w:val="24"/>
        </w:rPr>
        <w:t>ержавеющий</w:t>
      </w:r>
      <w:r w:rsidR="00132DB4" w:rsidRPr="007D0E67">
        <w:rPr>
          <w:rFonts w:ascii="Times New Roman" w:hAnsi="Times New Roman" w:cs="Times New Roman"/>
          <w:sz w:val="24"/>
          <w:szCs w:val="24"/>
        </w:rPr>
        <w:t xml:space="preserve"> с гидроприводом</w:t>
      </w:r>
      <w:r w:rsidRPr="007D0E6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7D0E67">
        <w:rPr>
          <w:rFonts w:ascii="Times New Roman" w:hAnsi="Times New Roman" w:cs="Times New Roman"/>
          <w:sz w:val="24"/>
          <w:szCs w:val="24"/>
        </w:rPr>
        <w:t>2.22. Защитный козырёк</w:t>
      </w:r>
      <w:r w:rsidR="007D0E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0E67">
        <w:rPr>
          <w:rFonts w:ascii="Times New Roman" w:hAnsi="Times New Roman" w:cs="Times New Roman"/>
          <w:sz w:val="24"/>
          <w:szCs w:val="24"/>
        </w:rPr>
        <w:t xml:space="preserve">с </w:t>
      </w:r>
      <w:r w:rsidR="00132DB4" w:rsidRPr="007D0E67">
        <w:rPr>
          <w:rFonts w:ascii="Times New Roman" w:hAnsi="Times New Roman" w:cs="Times New Roman"/>
          <w:sz w:val="24"/>
          <w:szCs w:val="24"/>
        </w:rPr>
        <w:t xml:space="preserve">регулировкой высоты </w:t>
      </w:r>
      <w:r w:rsidR="0029768C" w:rsidRPr="007D0E67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132DB4" w:rsidRPr="007D0E67">
        <w:rPr>
          <w:rFonts w:ascii="Times New Roman" w:hAnsi="Times New Roman" w:cs="Times New Roman"/>
          <w:sz w:val="24"/>
          <w:szCs w:val="24"/>
        </w:rPr>
        <w:t>гидро</w:t>
      </w:r>
      <w:r w:rsidR="0029768C" w:rsidRPr="007D0E67">
        <w:rPr>
          <w:rFonts w:ascii="Times New Roman" w:hAnsi="Times New Roman" w:cs="Times New Roman"/>
          <w:sz w:val="24"/>
          <w:szCs w:val="24"/>
          <w:lang w:val="uk-UA"/>
        </w:rPr>
        <w:t>цилиндрах</w:t>
      </w:r>
    </w:p>
    <w:p w:rsidR="00F77BF1" w:rsidRPr="007D0E67" w:rsidRDefault="00F77BF1" w:rsidP="00632FD0">
      <w:pPr>
        <w:tabs>
          <w:tab w:val="left" w:pos="6300"/>
        </w:tabs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2.23. Освещение</w:t>
      </w:r>
      <w:r w:rsidR="0029768C" w:rsidRPr="007D0E67">
        <w:rPr>
          <w:rFonts w:ascii="Times New Roman" w:hAnsi="Times New Roman" w:cs="Times New Roman"/>
          <w:sz w:val="24"/>
          <w:szCs w:val="24"/>
          <w:lang w:val="uk-UA"/>
        </w:rPr>
        <w:t xml:space="preserve"> забоя, фар</w:t>
      </w:r>
      <w:r w:rsidR="0029768C" w:rsidRPr="007D0E67">
        <w:rPr>
          <w:rFonts w:ascii="Times New Roman" w:hAnsi="Times New Roman" w:cs="Times New Roman"/>
          <w:sz w:val="24"/>
          <w:szCs w:val="24"/>
        </w:rPr>
        <w:t>ы</w:t>
      </w:r>
      <w:r w:rsidRPr="007D0E67">
        <w:rPr>
          <w:rFonts w:ascii="Times New Roman" w:hAnsi="Times New Roman" w:cs="Times New Roman"/>
          <w:sz w:val="24"/>
          <w:szCs w:val="24"/>
        </w:rPr>
        <w:t>:</w:t>
      </w:r>
      <w:r w:rsidR="00132DB4" w:rsidRPr="007D0E67">
        <w:rPr>
          <w:rFonts w:ascii="Times New Roman" w:hAnsi="Times New Roman" w:cs="Times New Roman"/>
          <w:sz w:val="24"/>
          <w:szCs w:val="24"/>
        </w:rPr>
        <w:tab/>
      </w:r>
      <w:r w:rsidR="007D0E67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132DB4" w:rsidRPr="007D0E67">
        <w:rPr>
          <w:rFonts w:ascii="Times New Roman" w:hAnsi="Times New Roman" w:cs="Times New Roman"/>
          <w:sz w:val="24"/>
          <w:szCs w:val="24"/>
          <w:lang w:val="en-US"/>
        </w:rPr>
        <w:t>LED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 xml:space="preserve">2.24. Скорость перемещения, км/ч                </w:t>
      </w:r>
      <w:r w:rsidR="007D0E6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D0E67">
        <w:rPr>
          <w:rFonts w:ascii="Times New Roman" w:hAnsi="Times New Roman" w:cs="Times New Roman"/>
          <w:sz w:val="24"/>
          <w:szCs w:val="24"/>
        </w:rPr>
        <w:t xml:space="preserve"> </w:t>
      </w:r>
      <w:r w:rsidR="003C6AFB" w:rsidRPr="007D0E67">
        <w:rPr>
          <w:rFonts w:ascii="Times New Roman" w:hAnsi="Times New Roman" w:cs="Times New Roman"/>
          <w:sz w:val="24"/>
          <w:szCs w:val="24"/>
        </w:rPr>
        <w:t>0-20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 xml:space="preserve">2.25. Угол преодолеваемого уклона               </w:t>
      </w:r>
      <w:r w:rsidR="007D0E6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9768C" w:rsidRPr="007D0E67">
        <w:rPr>
          <w:rFonts w:ascii="Times New Roman" w:hAnsi="Times New Roman" w:cs="Times New Roman"/>
          <w:sz w:val="24"/>
          <w:szCs w:val="24"/>
        </w:rPr>
        <w:t xml:space="preserve">до </w:t>
      </w:r>
      <w:r w:rsidRPr="007D0E67">
        <w:rPr>
          <w:rFonts w:ascii="Times New Roman" w:hAnsi="Times New Roman" w:cs="Times New Roman"/>
          <w:sz w:val="24"/>
          <w:szCs w:val="24"/>
        </w:rPr>
        <w:t>15°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2.26. Поперечный уклон дороги при поворот</w:t>
      </w:r>
      <w:r w:rsidR="007D0E67">
        <w:rPr>
          <w:rFonts w:ascii="Times New Roman" w:hAnsi="Times New Roman" w:cs="Times New Roman"/>
          <w:sz w:val="24"/>
          <w:szCs w:val="24"/>
        </w:rPr>
        <w:t xml:space="preserve">е                    </w:t>
      </w:r>
      <w:r w:rsidR="005A676F" w:rsidRPr="007D0E67">
        <w:rPr>
          <w:rFonts w:ascii="Times New Roman" w:hAnsi="Times New Roman" w:cs="Times New Roman"/>
          <w:sz w:val="24"/>
          <w:szCs w:val="24"/>
        </w:rPr>
        <w:t xml:space="preserve"> </w:t>
      </w:r>
      <w:r w:rsidR="0029768C" w:rsidRPr="007D0E67">
        <w:rPr>
          <w:rFonts w:ascii="Times New Roman" w:hAnsi="Times New Roman" w:cs="Times New Roman"/>
          <w:sz w:val="24"/>
          <w:szCs w:val="24"/>
        </w:rPr>
        <w:t xml:space="preserve">до </w:t>
      </w:r>
      <w:r w:rsidRPr="007D0E67">
        <w:rPr>
          <w:rFonts w:ascii="Times New Roman" w:hAnsi="Times New Roman" w:cs="Times New Roman"/>
          <w:sz w:val="24"/>
          <w:szCs w:val="24"/>
        </w:rPr>
        <w:t>10°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 xml:space="preserve">2.27. Угол складывания ходовой базы           </w:t>
      </w:r>
      <w:r w:rsidR="007D0E6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A676F" w:rsidRPr="007D0E67">
        <w:rPr>
          <w:rFonts w:ascii="Times New Roman" w:hAnsi="Times New Roman" w:cs="Times New Roman"/>
          <w:sz w:val="24"/>
          <w:szCs w:val="24"/>
        </w:rPr>
        <w:t xml:space="preserve">     </w:t>
      </w:r>
      <w:r w:rsidRPr="007D0E67">
        <w:rPr>
          <w:rFonts w:ascii="Times New Roman" w:hAnsi="Times New Roman" w:cs="Times New Roman"/>
          <w:sz w:val="24"/>
          <w:szCs w:val="24"/>
        </w:rPr>
        <w:t>40°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2.28. Радиус поворота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 xml:space="preserve">                                     внутренний, м                 </w:t>
      </w:r>
      <w:r w:rsidR="003C6AFB" w:rsidRPr="007D0E6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32DB4" w:rsidRPr="007D0E67">
        <w:rPr>
          <w:rFonts w:ascii="Times New Roman" w:hAnsi="Times New Roman" w:cs="Times New Roman"/>
          <w:sz w:val="24"/>
          <w:szCs w:val="24"/>
        </w:rPr>
        <w:t>не менее 2,5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 xml:space="preserve">                                     наружный, м                                         </w:t>
      </w:r>
      <w:r w:rsidR="00132DB4" w:rsidRPr="007D0E67">
        <w:rPr>
          <w:rFonts w:ascii="Times New Roman" w:hAnsi="Times New Roman" w:cs="Times New Roman"/>
          <w:sz w:val="24"/>
          <w:szCs w:val="24"/>
        </w:rPr>
        <w:t>не менее 5,1</w:t>
      </w:r>
    </w:p>
    <w:p w:rsidR="00132DB4" w:rsidRPr="007D0E67" w:rsidRDefault="00C779AE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2</w:t>
      </w:r>
      <w:r w:rsidR="00132DB4" w:rsidRPr="007D0E67">
        <w:rPr>
          <w:rFonts w:ascii="Times New Roman" w:hAnsi="Times New Roman" w:cs="Times New Roman"/>
          <w:sz w:val="24"/>
          <w:szCs w:val="24"/>
        </w:rPr>
        <w:t>.</w:t>
      </w:r>
      <w:r w:rsidRPr="007D0E67">
        <w:rPr>
          <w:rFonts w:ascii="Times New Roman" w:hAnsi="Times New Roman" w:cs="Times New Roman"/>
          <w:sz w:val="24"/>
          <w:szCs w:val="24"/>
        </w:rPr>
        <w:t>29.</w:t>
      </w:r>
      <w:r w:rsidR="00132DB4" w:rsidRPr="007D0E67">
        <w:rPr>
          <w:rFonts w:ascii="Times New Roman" w:hAnsi="Times New Roman" w:cs="Times New Roman"/>
          <w:sz w:val="24"/>
          <w:szCs w:val="24"/>
        </w:rPr>
        <w:t xml:space="preserve"> Габаритные размеры:</w:t>
      </w:r>
    </w:p>
    <w:p w:rsidR="00132DB4" w:rsidRPr="007D0E67" w:rsidRDefault="00132DB4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 xml:space="preserve">         Ширина, мм                                                        не более 2200</w:t>
      </w:r>
    </w:p>
    <w:p w:rsidR="00132DB4" w:rsidRPr="007D0E67" w:rsidRDefault="00132DB4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 xml:space="preserve">        Высота в транспортном положении, </w:t>
      </w:r>
      <w:r w:rsidR="007D0E67">
        <w:rPr>
          <w:rFonts w:ascii="Times New Roman" w:hAnsi="Times New Roman" w:cs="Times New Roman"/>
          <w:sz w:val="24"/>
          <w:szCs w:val="24"/>
        </w:rPr>
        <w:t>мм           не более 2</w:t>
      </w:r>
      <w:r w:rsidR="007D0E6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D0E67">
        <w:rPr>
          <w:rFonts w:ascii="Times New Roman" w:hAnsi="Times New Roman" w:cs="Times New Roman"/>
          <w:sz w:val="24"/>
          <w:szCs w:val="24"/>
        </w:rPr>
        <w:t>00</w:t>
      </w:r>
    </w:p>
    <w:p w:rsidR="00132DB4" w:rsidRPr="007D0E67" w:rsidRDefault="00132DB4" w:rsidP="00632FD0">
      <w:pPr>
        <w:pStyle w:val="2"/>
        <w:ind w:left="708"/>
        <w:jc w:val="left"/>
        <w:rPr>
          <w:b w:val="0"/>
          <w:szCs w:val="24"/>
        </w:rPr>
      </w:pPr>
      <w:r w:rsidRPr="007D0E67">
        <w:rPr>
          <w:b w:val="0"/>
          <w:szCs w:val="24"/>
        </w:rPr>
        <w:t>2.</w:t>
      </w:r>
      <w:r w:rsidR="00C779AE" w:rsidRPr="007D0E67">
        <w:rPr>
          <w:b w:val="0"/>
          <w:szCs w:val="24"/>
        </w:rPr>
        <w:t>30</w:t>
      </w:r>
      <w:r w:rsidRPr="007D0E67">
        <w:rPr>
          <w:b w:val="0"/>
          <w:szCs w:val="24"/>
        </w:rPr>
        <w:t>. Габариты разобранных узлов установки для спуска в шахту:</w:t>
      </w:r>
    </w:p>
    <w:p w:rsidR="00132DB4" w:rsidRPr="007D0E67" w:rsidRDefault="00132DB4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 xml:space="preserve">        Ширина, мм                                                        не более 1450</w:t>
      </w:r>
    </w:p>
    <w:p w:rsidR="00132DB4" w:rsidRPr="007D0E67" w:rsidRDefault="00132DB4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 xml:space="preserve">        Высота, мм                                                          не более 2000</w:t>
      </w:r>
    </w:p>
    <w:p w:rsidR="00132DB4" w:rsidRPr="007D0E67" w:rsidRDefault="00132DB4" w:rsidP="00632FD0">
      <w:pPr>
        <w:tabs>
          <w:tab w:val="left" w:pos="4785"/>
        </w:tabs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7D0E67">
        <w:rPr>
          <w:rFonts w:ascii="Times New Roman" w:hAnsi="Times New Roman" w:cs="Times New Roman"/>
          <w:sz w:val="24"/>
          <w:szCs w:val="24"/>
        </w:rPr>
        <w:t>Длина ,</w:t>
      </w:r>
      <w:proofErr w:type="gramEnd"/>
      <w:r w:rsidRPr="007D0E67">
        <w:rPr>
          <w:rFonts w:ascii="Times New Roman" w:hAnsi="Times New Roman" w:cs="Times New Roman"/>
          <w:sz w:val="24"/>
          <w:szCs w:val="24"/>
        </w:rPr>
        <w:t xml:space="preserve"> мм</w:t>
      </w:r>
      <w:r w:rsidRPr="007D0E67">
        <w:rPr>
          <w:rFonts w:ascii="Times New Roman" w:hAnsi="Times New Roman" w:cs="Times New Roman"/>
          <w:sz w:val="24"/>
          <w:szCs w:val="24"/>
        </w:rPr>
        <w:tab/>
      </w:r>
      <w:r w:rsidR="00E77450" w:rsidRPr="007D0E67">
        <w:rPr>
          <w:rFonts w:ascii="Times New Roman" w:hAnsi="Times New Roman" w:cs="Times New Roman"/>
          <w:sz w:val="24"/>
          <w:szCs w:val="24"/>
        </w:rPr>
        <w:t xml:space="preserve">     </w:t>
      </w:r>
      <w:r w:rsidR="00F9414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D0E67">
        <w:rPr>
          <w:rFonts w:ascii="Times New Roman" w:hAnsi="Times New Roman" w:cs="Times New Roman"/>
          <w:sz w:val="24"/>
          <w:szCs w:val="24"/>
        </w:rPr>
        <w:t>не более 4</w:t>
      </w:r>
      <w:r w:rsidR="009500BA" w:rsidRPr="007D0E67">
        <w:rPr>
          <w:rFonts w:ascii="Times New Roman" w:hAnsi="Times New Roman" w:cs="Times New Roman"/>
          <w:sz w:val="24"/>
          <w:szCs w:val="24"/>
        </w:rPr>
        <w:t>0</w:t>
      </w:r>
      <w:r w:rsidRPr="007D0E67">
        <w:rPr>
          <w:rFonts w:ascii="Times New Roman" w:hAnsi="Times New Roman" w:cs="Times New Roman"/>
          <w:sz w:val="24"/>
          <w:szCs w:val="24"/>
        </w:rPr>
        <w:t>00</w:t>
      </w:r>
    </w:p>
    <w:p w:rsidR="00132DB4" w:rsidRPr="007D0E67" w:rsidRDefault="00132DB4" w:rsidP="00132DB4">
      <w:pPr>
        <w:rPr>
          <w:rFonts w:ascii="Times New Roman" w:hAnsi="Times New Roman" w:cs="Times New Roman"/>
          <w:sz w:val="24"/>
          <w:szCs w:val="24"/>
        </w:rPr>
      </w:pPr>
    </w:p>
    <w:p w:rsidR="00F77BF1" w:rsidRPr="007D0E67" w:rsidRDefault="00F77BF1" w:rsidP="00F77BF1">
      <w:pPr>
        <w:rPr>
          <w:rFonts w:ascii="Times New Roman" w:hAnsi="Times New Roman" w:cs="Times New Roman"/>
          <w:b/>
          <w:sz w:val="24"/>
          <w:szCs w:val="24"/>
        </w:rPr>
      </w:pPr>
      <w:r w:rsidRPr="007D0E67">
        <w:rPr>
          <w:rFonts w:ascii="Times New Roman" w:hAnsi="Times New Roman" w:cs="Times New Roman"/>
          <w:b/>
          <w:sz w:val="24"/>
          <w:szCs w:val="24"/>
        </w:rPr>
        <w:t>3. Технические требования.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b/>
          <w:i/>
          <w:sz w:val="24"/>
          <w:szCs w:val="24"/>
        </w:rPr>
      </w:pPr>
      <w:r w:rsidRPr="007D0E67">
        <w:rPr>
          <w:rFonts w:ascii="Times New Roman" w:hAnsi="Times New Roman" w:cs="Times New Roman"/>
          <w:b/>
          <w:i/>
          <w:sz w:val="24"/>
          <w:szCs w:val="24"/>
        </w:rPr>
        <w:t>3.1. Ходовая база.</w:t>
      </w:r>
    </w:p>
    <w:p w:rsidR="00C0200F" w:rsidRDefault="00C0200F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</w:t>
      </w:r>
      <w:r w:rsidR="00F77BF1" w:rsidRPr="007D0E67">
        <w:rPr>
          <w:rFonts w:ascii="Times New Roman" w:hAnsi="Times New Roman" w:cs="Times New Roman"/>
          <w:sz w:val="24"/>
          <w:szCs w:val="24"/>
        </w:rPr>
        <w:t>одовая база с шарнирно-</w:t>
      </w:r>
      <w:r w:rsidR="00A923C2" w:rsidRPr="007D0E67">
        <w:rPr>
          <w:rFonts w:ascii="Times New Roman" w:hAnsi="Times New Roman" w:cs="Times New Roman"/>
          <w:sz w:val="24"/>
          <w:szCs w:val="24"/>
        </w:rPr>
        <w:t xml:space="preserve">сочленённой </w:t>
      </w:r>
      <w:r w:rsidR="00F77BF1" w:rsidRPr="007D0E67">
        <w:rPr>
          <w:rFonts w:ascii="Times New Roman" w:hAnsi="Times New Roman" w:cs="Times New Roman"/>
          <w:sz w:val="24"/>
          <w:szCs w:val="24"/>
        </w:rPr>
        <w:t xml:space="preserve"> рамой и прив</w:t>
      </w:r>
      <w:r w:rsidR="0029768C" w:rsidRPr="007D0E67">
        <w:rPr>
          <w:rFonts w:ascii="Times New Roman" w:hAnsi="Times New Roman" w:cs="Times New Roman"/>
          <w:sz w:val="24"/>
          <w:szCs w:val="24"/>
        </w:rPr>
        <w:t>одом от 4-х тактного дизельного</w:t>
      </w:r>
      <w:r w:rsidR="001550DE" w:rsidRPr="007D0E67">
        <w:rPr>
          <w:rFonts w:ascii="Times New Roman" w:hAnsi="Times New Roman" w:cs="Times New Roman"/>
          <w:sz w:val="24"/>
          <w:szCs w:val="24"/>
        </w:rPr>
        <w:t xml:space="preserve"> двигателя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7FE0" w:rsidRDefault="00CC7FE0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д</w:t>
      </w:r>
      <w:r w:rsidR="001550DE" w:rsidRPr="007D0E67">
        <w:rPr>
          <w:rFonts w:ascii="Times New Roman" w:hAnsi="Times New Roman" w:cs="Times New Roman"/>
          <w:sz w:val="24"/>
          <w:szCs w:val="24"/>
          <w:lang w:val="uk-UA"/>
        </w:rPr>
        <w:t xml:space="preserve">изельный двигатель </w:t>
      </w:r>
      <w:r w:rsidR="003E4767">
        <w:rPr>
          <w:rFonts w:ascii="Times New Roman" w:hAnsi="Times New Roman" w:cs="Times New Roman"/>
          <w:sz w:val="24"/>
          <w:szCs w:val="24"/>
          <w:lang w:val="uk-UA"/>
        </w:rPr>
        <w:t>воздушно-маслян</w:t>
      </w:r>
      <w:r>
        <w:rPr>
          <w:rFonts w:ascii="Times New Roman" w:hAnsi="Times New Roman" w:cs="Times New Roman"/>
          <w:sz w:val="24"/>
          <w:szCs w:val="24"/>
          <w:lang w:val="uk-UA"/>
        </w:rPr>
        <w:t>ного</w:t>
      </w:r>
      <w:r w:rsidR="003E47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охлаждение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A3A0F">
        <w:rPr>
          <w:rFonts w:ascii="Times New Roman" w:hAnsi="Times New Roman" w:cs="Times New Roman"/>
          <w:sz w:val="24"/>
          <w:szCs w:val="24"/>
        </w:rPr>
        <w:t>, механической системой</w:t>
      </w:r>
      <w:r w:rsidR="00F55340" w:rsidRPr="007D0E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3A0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55340" w:rsidRPr="007D0E67">
        <w:rPr>
          <w:rFonts w:ascii="Times New Roman" w:hAnsi="Times New Roman" w:cs="Times New Roman"/>
          <w:sz w:val="24"/>
          <w:szCs w:val="24"/>
          <w:lang w:val="uk-UA"/>
        </w:rPr>
        <w:t>правление частотой обо</w:t>
      </w:r>
      <w:r>
        <w:rPr>
          <w:rFonts w:ascii="Times New Roman" w:hAnsi="Times New Roman" w:cs="Times New Roman"/>
          <w:sz w:val="24"/>
          <w:szCs w:val="24"/>
          <w:lang w:val="uk-UA"/>
        </w:rPr>
        <w:t>ротов двигателя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7BF1" w:rsidRDefault="00CC7FE0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F77BF1" w:rsidRPr="007D0E67">
        <w:rPr>
          <w:rFonts w:ascii="Times New Roman" w:hAnsi="Times New Roman" w:cs="Times New Roman"/>
          <w:sz w:val="24"/>
          <w:szCs w:val="24"/>
        </w:rPr>
        <w:t xml:space="preserve">изельный двигатель должен быть оборудован системой очистки выхлопных газов – каталитическим нейтрализатором и соответствовать требованиям пункта 4.4 данного ТУ в части предельно допустимого содержания вредных компонентов в выхлопных газах </w:t>
      </w:r>
      <w:r>
        <w:rPr>
          <w:rFonts w:ascii="Times New Roman" w:hAnsi="Times New Roman" w:cs="Times New Roman"/>
          <w:sz w:val="24"/>
          <w:szCs w:val="24"/>
        </w:rPr>
        <w:t>при работе в подземных рудниках;</w:t>
      </w:r>
    </w:p>
    <w:p w:rsidR="00F77BF1" w:rsidRDefault="00CC7FE0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="00F77BF1" w:rsidRPr="007D0E67">
        <w:rPr>
          <w:rFonts w:ascii="Times New Roman" w:hAnsi="Times New Roman" w:cs="Times New Roman"/>
          <w:sz w:val="24"/>
          <w:szCs w:val="24"/>
        </w:rPr>
        <w:t>орпус каталитического нейтрализатора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BF1" w:rsidRPr="007D0E67">
        <w:rPr>
          <w:rFonts w:ascii="Times New Roman" w:hAnsi="Times New Roman" w:cs="Times New Roman"/>
          <w:sz w:val="24"/>
          <w:szCs w:val="24"/>
        </w:rPr>
        <w:t xml:space="preserve"> необходимо оборудовать штуцерами для отбора проб отработанных газов до и после</w:t>
      </w:r>
      <w:r>
        <w:rPr>
          <w:rFonts w:ascii="Times New Roman" w:hAnsi="Times New Roman" w:cs="Times New Roman"/>
          <w:sz w:val="24"/>
          <w:szCs w:val="24"/>
        </w:rPr>
        <w:t xml:space="preserve"> каталитического нейтрализатора;</w:t>
      </w:r>
    </w:p>
    <w:p w:rsidR="00F77BF1" w:rsidRPr="00CC7FE0" w:rsidRDefault="00CC7FE0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к</w:t>
      </w:r>
      <w:r w:rsidR="00F77BF1" w:rsidRPr="007D0E67">
        <w:rPr>
          <w:rFonts w:ascii="Times New Roman" w:hAnsi="Times New Roman" w:cs="Times New Roman"/>
          <w:sz w:val="24"/>
          <w:szCs w:val="24"/>
        </w:rPr>
        <w:t xml:space="preserve">онструкция </w:t>
      </w:r>
      <w:r w:rsidR="00843402" w:rsidRPr="007D0E67">
        <w:rPr>
          <w:rFonts w:ascii="Times New Roman" w:hAnsi="Times New Roman" w:cs="Times New Roman"/>
          <w:sz w:val="24"/>
          <w:szCs w:val="24"/>
        </w:rPr>
        <w:t>топливной</w:t>
      </w:r>
      <w:r w:rsidR="00F77BF1" w:rsidRPr="007D0E67">
        <w:rPr>
          <w:rFonts w:ascii="Times New Roman" w:hAnsi="Times New Roman" w:cs="Times New Roman"/>
          <w:sz w:val="24"/>
          <w:szCs w:val="24"/>
        </w:rPr>
        <w:t xml:space="preserve"> </w:t>
      </w:r>
      <w:r w:rsidR="004F10F7" w:rsidRPr="007D0E67">
        <w:rPr>
          <w:rFonts w:ascii="Times New Roman" w:hAnsi="Times New Roman" w:cs="Times New Roman"/>
          <w:sz w:val="24"/>
          <w:szCs w:val="24"/>
          <w:lang w:val="uk-UA"/>
        </w:rPr>
        <w:t>систем</w:t>
      </w:r>
      <w:r w:rsidR="004F10F7" w:rsidRPr="007D0E6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 регуляторов и датчиков должна</w:t>
      </w:r>
      <w:r w:rsidR="00F77BF1" w:rsidRPr="007D0E67">
        <w:rPr>
          <w:rFonts w:ascii="Times New Roman" w:hAnsi="Times New Roman" w:cs="Times New Roman"/>
          <w:sz w:val="24"/>
          <w:szCs w:val="24"/>
        </w:rPr>
        <w:t xml:space="preserve"> обеспечивать </w:t>
      </w:r>
      <w:r w:rsidR="004F10F7" w:rsidRPr="007D0E67">
        <w:rPr>
          <w:rFonts w:ascii="Times New Roman" w:hAnsi="Times New Roman" w:cs="Times New Roman"/>
          <w:sz w:val="24"/>
          <w:szCs w:val="24"/>
        </w:rPr>
        <w:t>защиту</w:t>
      </w:r>
      <w:r w:rsidR="00F77BF1" w:rsidRPr="007D0E67">
        <w:rPr>
          <w:rFonts w:ascii="Times New Roman" w:hAnsi="Times New Roman" w:cs="Times New Roman"/>
          <w:sz w:val="24"/>
          <w:szCs w:val="24"/>
        </w:rPr>
        <w:t xml:space="preserve"> двигателя от перегрузок и </w:t>
      </w:r>
      <w:r>
        <w:rPr>
          <w:rFonts w:ascii="Times New Roman" w:hAnsi="Times New Roman" w:cs="Times New Roman"/>
          <w:sz w:val="24"/>
          <w:szCs w:val="24"/>
        </w:rPr>
        <w:t>аварийных режимов работы;</w:t>
      </w:r>
    </w:p>
    <w:p w:rsidR="00DB4861" w:rsidRDefault="00DB486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4F10F7" w:rsidRPr="007D0E67">
        <w:rPr>
          <w:rFonts w:ascii="Times New Roman" w:hAnsi="Times New Roman" w:cs="Times New Roman"/>
          <w:sz w:val="24"/>
          <w:szCs w:val="24"/>
        </w:rPr>
        <w:t>истема очистки воздуха  двигателя долж</w:t>
      </w:r>
      <w:r w:rsidR="00F77BF1" w:rsidRPr="007D0E67">
        <w:rPr>
          <w:rFonts w:ascii="Times New Roman" w:hAnsi="Times New Roman" w:cs="Times New Roman"/>
          <w:sz w:val="24"/>
          <w:szCs w:val="24"/>
        </w:rPr>
        <w:t>н</w:t>
      </w:r>
      <w:r w:rsidR="004F10F7" w:rsidRPr="007D0E67">
        <w:rPr>
          <w:rFonts w:ascii="Times New Roman" w:hAnsi="Times New Roman" w:cs="Times New Roman"/>
          <w:sz w:val="24"/>
          <w:szCs w:val="24"/>
        </w:rPr>
        <w:t>а</w:t>
      </w:r>
      <w:r w:rsidR="00F77BF1" w:rsidRPr="007D0E67">
        <w:rPr>
          <w:rFonts w:ascii="Times New Roman" w:hAnsi="Times New Roman" w:cs="Times New Roman"/>
          <w:sz w:val="24"/>
          <w:szCs w:val="24"/>
        </w:rPr>
        <w:t xml:space="preserve"> быть оборудован</w:t>
      </w:r>
      <w:r w:rsidR="004F10F7" w:rsidRPr="007D0E67">
        <w:rPr>
          <w:rFonts w:ascii="Times New Roman" w:hAnsi="Times New Roman" w:cs="Times New Roman"/>
          <w:sz w:val="24"/>
          <w:szCs w:val="24"/>
        </w:rPr>
        <w:t xml:space="preserve">а </w:t>
      </w:r>
      <w:r w:rsidR="00F77BF1" w:rsidRPr="007D0E67">
        <w:rPr>
          <w:rFonts w:ascii="Times New Roman" w:hAnsi="Times New Roman" w:cs="Times New Roman"/>
          <w:sz w:val="24"/>
          <w:szCs w:val="24"/>
        </w:rPr>
        <w:t>воздушным</w:t>
      </w:r>
      <w:r w:rsidR="00547008" w:rsidRPr="007D0E67">
        <w:rPr>
          <w:rFonts w:ascii="Times New Roman" w:hAnsi="Times New Roman" w:cs="Times New Roman"/>
          <w:sz w:val="24"/>
          <w:szCs w:val="24"/>
        </w:rPr>
        <w:t xml:space="preserve"> </w:t>
      </w:r>
      <w:r w:rsidR="00F77BF1" w:rsidRPr="007D0E67">
        <w:rPr>
          <w:rFonts w:ascii="Times New Roman" w:hAnsi="Times New Roman" w:cs="Times New Roman"/>
          <w:sz w:val="24"/>
          <w:szCs w:val="24"/>
        </w:rPr>
        <w:t xml:space="preserve">фильтром, и быть </w:t>
      </w:r>
      <w:r w:rsidR="00A923C2" w:rsidRPr="007D0E67">
        <w:rPr>
          <w:rFonts w:ascii="Times New Roman" w:hAnsi="Times New Roman" w:cs="Times New Roman"/>
          <w:sz w:val="24"/>
          <w:szCs w:val="24"/>
        </w:rPr>
        <w:t>защищённ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F77BF1" w:rsidRPr="007D0E67">
        <w:rPr>
          <w:rFonts w:ascii="Times New Roman" w:hAnsi="Times New Roman" w:cs="Times New Roman"/>
          <w:sz w:val="24"/>
          <w:szCs w:val="24"/>
        </w:rPr>
        <w:t xml:space="preserve"> от случайного попадания в него </w:t>
      </w:r>
      <w:r>
        <w:rPr>
          <w:rFonts w:ascii="Times New Roman" w:hAnsi="Times New Roman" w:cs="Times New Roman"/>
          <w:sz w:val="24"/>
          <w:szCs w:val="24"/>
        </w:rPr>
        <w:t>капежа</w:t>
      </w:r>
      <w:r w:rsidR="00F77BF1" w:rsidRPr="007D0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обводненных выработках;</w:t>
      </w:r>
    </w:p>
    <w:p w:rsidR="00F77BF1" w:rsidRDefault="00DB486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F77BF1" w:rsidRPr="007D0E67">
        <w:rPr>
          <w:rFonts w:ascii="Times New Roman" w:hAnsi="Times New Roman" w:cs="Times New Roman"/>
          <w:sz w:val="24"/>
          <w:szCs w:val="24"/>
        </w:rPr>
        <w:t xml:space="preserve">становка должна иметь рабочий и стояночный тормоз, обеспечивающий эффективное торможение во время движения и стоянки на уклонах до </w:t>
      </w:r>
      <w:r w:rsidR="00547008" w:rsidRPr="007D0E67">
        <w:rPr>
          <w:rFonts w:ascii="Times New Roman" w:hAnsi="Times New Roman" w:cs="Times New Roman"/>
          <w:sz w:val="24"/>
          <w:szCs w:val="24"/>
        </w:rPr>
        <w:t>15°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7BF1" w:rsidRPr="00CE7128" w:rsidRDefault="00DB486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</w:t>
      </w:r>
      <w:r w:rsidR="00F77BF1" w:rsidRPr="007D0E67">
        <w:rPr>
          <w:rFonts w:ascii="Times New Roman" w:hAnsi="Times New Roman" w:cs="Times New Roman"/>
          <w:sz w:val="24"/>
          <w:szCs w:val="24"/>
        </w:rPr>
        <w:t>осты  должны быть оснащены встроенными</w:t>
      </w:r>
      <w:r w:rsidR="00547008" w:rsidRPr="007D0E67">
        <w:rPr>
          <w:rFonts w:ascii="Times New Roman" w:hAnsi="Times New Roman" w:cs="Times New Roman"/>
          <w:sz w:val="24"/>
          <w:szCs w:val="24"/>
        </w:rPr>
        <w:t xml:space="preserve"> нормально заторможенными</w:t>
      </w:r>
      <w:r w:rsidR="00F77BF1" w:rsidRPr="007D0E67">
        <w:rPr>
          <w:rFonts w:ascii="Times New Roman" w:hAnsi="Times New Roman" w:cs="Times New Roman"/>
          <w:sz w:val="24"/>
          <w:szCs w:val="24"/>
        </w:rPr>
        <w:t xml:space="preserve"> гидравлическими дисковыми тормозами в масляной ванне, которые служат как в качестве рабочих, так и стояночных тормозов. Тормозной момент должен прикладывается ко всем четырём колёсам. Аварийный тормоз должен срабатывать автоматически при снижения давления</w:t>
      </w:r>
      <w:r w:rsidR="00CE7128">
        <w:rPr>
          <w:rFonts w:ascii="Times New Roman" w:hAnsi="Times New Roman" w:cs="Times New Roman"/>
          <w:sz w:val="24"/>
          <w:szCs w:val="24"/>
        </w:rPr>
        <w:t xml:space="preserve"> в тормозной системе;</w:t>
      </w:r>
    </w:p>
    <w:p w:rsidR="00F77BF1" w:rsidRPr="00CE7128" w:rsidRDefault="00CE7128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</w:t>
      </w:r>
      <w:r w:rsidR="00F77BF1" w:rsidRPr="007D0E67">
        <w:rPr>
          <w:rFonts w:ascii="Times New Roman" w:hAnsi="Times New Roman" w:cs="Times New Roman"/>
          <w:sz w:val="24"/>
          <w:szCs w:val="24"/>
        </w:rPr>
        <w:t xml:space="preserve">одовая база </w:t>
      </w:r>
      <w:r>
        <w:rPr>
          <w:rFonts w:ascii="Times New Roman" w:hAnsi="Times New Roman" w:cs="Times New Roman"/>
          <w:sz w:val="24"/>
          <w:szCs w:val="24"/>
        </w:rPr>
        <w:t>должна</w:t>
      </w:r>
      <w:r w:rsidR="00FA3A0F" w:rsidRPr="007D0E67">
        <w:rPr>
          <w:rFonts w:ascii="Times New Roman" w:hAnsi="Times New Roman" w:cs="Times New Roman"/>
          <w:sz w:val="24"/>
          <w:szCs w:val="24"/>
        </w:rPr>
        <w:t xml:space="preserve"> быть </w:t>
      </w:r>
      <w:r w:rsidR="00F77BF1" w:rsidRPr="007D0E67">
        <w:rPr>
          <w:rFonts w:ascii="Times New Roman" w:hAnsi="Times New Roman" w:cs="Times New Roman"/>
          <w:sz w:val="24"/>
          <w:szCs w:val="24"/>
        </w:rPr>
        <w:t>оборудована 4-мя опорными домкратами, обеспечивающими устойчи</w:t>
      </w:r>
      <w:r w:rsidR="00FA3A0F">
        <w:rPr>
          <w:rFonts w:ascii="Times New Roman" w:hAnsi="Times New Roman" w:cs="Times New Roman"/>
          <w:sz w:val="24"/>
          <w:szCs w:val="24"/>
        </w:rPr>
        <w:t>вость машины при бурении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E7128" w:rsidRDefault="00CE7128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F77BF1" w:rsidRPr="007D0E67">
        <w:rPr>
          <w:rFonts w:ascii="Times New Roman" w:hAnsi="Times New Roman" w:cs="Times New Roman"/>
          <w:sz w:val="24"/>
          <w:szCs w:val="24"/>
        </w:rPr>
        <w:t>тальная рамная конструкция, моторная и рабочая части соединены шарнирно. Подшипники сочленения должны быть защищены от п</w:t>
      </w:r>
      <w:r>
        <w:rPr>
          <w:rFonts w:ascii="Times New Roman" w:hAnsi="Times New Roman" w:cs="Times New Roman"/>
          <w:sz w:val="24"/>
          <w:szCs w:val="24"/>
        </w:rPr>
        <w:t xml:space="preserve">опадания влаги и пыли; </w:t>
      </w:r>
    </w:p>
    <w:p w:rsidR="00F77BF1" w:rsidRPr="007D0E67" w:rsidRDefault="00CE7128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="00F77BF1" w:rsidRPr="007D0E67">
        <w:rPr>
          <w:rFonts w:ascii="Times New Roman" w:hAnsi="Times New Roman" w:cs="Times New Roman"/>
          <w:sz w:val="24"/>
          <w:szCs w:val="24"/>
        </w:rPr>
        <w:t xml:space="preserve">абина оператора </w:t>
      </w:r>
      <w:r>
        <w:rPr>
          <w:rFonts w:ascii="Times New Roman" w:hAnsi="Times New Roman" w:cs="Times New Roman"/>
          <w:sz w:val="24"/>
          <w:szCs w:val="24"/>
        </w:rPr>
        <w:t>открытого типа;</w:t>
      </w:r>
    </w:p>
    <w:p w:rsidR="00F77BF1" w:rsidRPr="00CE7128" w:rsidRDefault="00CE7128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77BF1" w:rsidRPr="007D0E67">
        <w:rPr>
          <w:rFonts w:ascii="Times New Roman" w:hAnsi="Times New Roman" w:cs="Times New Roman"/>
          <w:sz w:val="24"/>
          <w:szCs w:val="24"/>
        </w:rPr>
        <w:t>одовая</w:t>
      </w:r>
      <w:proofErr w:type="spellEnd"/>
      <w:r w:rsidR="00555CCE" w:rsidRPr="007D0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база </w:t>
      </w:r>
      <w:r w:rsidR="00555CCE" w:rsidRPr="007D0E67">
        <w:rPr>
          <w:rFonts w:ascii="Times New Roman" w:hAnsi="Times New Roman" w:cs="Times New Roman"/>
          <w:sz w:val="24"/>
          <w:szCs w:val="24"/>
        </w:rPr>
        <w:t xml:space="preserve"> должна быть оборудована </w:t>
      </w:r>
      <w:r w:rsidR="00F77BF1" w:rsidRPr="007D0E67">
        <w:rPr>
          <w:rFonts w:ascii="Times New Roman" w:hAnsi="Times New Roman" w:cs="Times New Roman"/>
          <w:sz w:val="24"/>
          <w:szCs w:val="24"/>
        </w:rPr>
        <w:t xml:space="preserve"> пневмошинами</w:t>
      </w:r>
      <w:r w:rsidR="005C6763">
        <w:rPr>
          <w:rFonts w:ascii="Times New Roman" w:hAnsi="Times New Roman" w:cs="Times New Roman"/>
          <w:sz w:val="24"/>
          <w:szCs w:val="24"/>
        </w:rPr>
        <w:t xml:space="preserve"> </w:t>
      </w:r>
      <w:r w:rsidR="00F77BF1" w:rsidRPr="007D0E67">
        <w:rPr>
          <w:rFonts w:ascii="Times New Roman" w:hAnsi="Times New Roman" w:cs="Times New Roman"/>
          <w:sz w:val="24"/>
          <w:szCs w:val="24"/>
        </w:rPr>
        <w:t xml:space="preserve"> для </w:t>
      </w:r>
      <w:r w:rsidR="00A923C2" w:rsidRPr="007D0E67">
        <w:rPr>
          <w:rFonts w:ascii="Times New Roman" w:hAnsi="Times New Roman" w:cs="Times New Roman"/>
          <w:sz w:val="24"/>
          <w:szCs w:val="24"/>
        </w:rPr>
        <w:t>тяжёлых</w:t>
      </w:r>
      <w:r>
        <w:rPr>
          <w:rFonts w:ascii="Times New Roman" w:hAnsi="Times New Roman" w:cs="Times New Roman"/>
          <w:sz w:val="24"/>
          <w:szCs w:val="24"/>
        </w:rPr>
        <w:t xml:space="preserve"> условий эксплуатации;</w:t>
      </w:r>
    </w:p>
    <w:p w:rsidR="00F77BF1" w:rsidRDefault="00653A9D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F77BF1" w:rsidRPr="007D0E67">
        <w:rPr>
          <w:rFonts w:ascii="Times New Roman" w:hAnsi="Times New Roman" w:cs="Times New Roman"/>
          <w:sz w:val="24"/>
          <w:szCs w:val="24"/>
        </w:rPr>
        <w:t xml:space="preserve">се шарнирные соединения ходового шасси должны оборудоваться централизованной </w:t>
      </w:r>
      <w:r>
        <w:rPr>
          <w:rFonts w:ascii="Times New Roman" w:hAnsi="Times New Roman" w:cs="Times New Roman"/>
          <w:sz w:val="24"/>
          <w:szCs w:val="24"/>
        </w:rPr>
        <w:t>автоматической системой смазки;</w:t>
      </w:r>
    </w:p>
    <w:p w:rsidR="00653A9D" w:rsidRDefault="00653A9D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пакет защиты от коррозии</w:t>
      </w:r>
      <w:r w:rsidR="00507769">
        <w:rPr>
          <w:rFonts w:ascii="Times New Roman" w:hAnsi="Times New Roman" w:cs="Times New Roman"/>
          <w:sz w:val="24"/>
          <w:szCs w:val="24"/>
        </w:rPr>
        <w:t xml:space="preserve"> – </w:t>
      </w:r>
      <w:r w:rsidR="00507769">
        <w:rPr>
          <w:rFonts w:ascii="Times New Roman" w:hAnsi="Times New Roman" w:cs="Times New Roman"/>
          <w:sz w:val="24"/>
          <w:szCs w:val="24"/>
          <w:lang w:val="en-US"/>
        </w:rPr>
        <w:t>Harsh</w:t>
      </w:r>
      <w:r w:rsidR="00507769" w:rsidRPr="002957DD">
        <w:rPr>
          <w:rFonts w:ascii="Times New Roman" w:hAnsi="Times New Roman" w:cs="Times New Roman"/>
          <w:sz w:val="24"/>
          <w:szCs w:val="24"/>
        </w:rPr>
        <w:t xml:space="preserve"> </w:t>
      </w:r>
      <w:r w:rsidR="00507769">
        <w:rPr>
          <w:rFonts w:ascii="Times New Roman" w:hAnsi="Times New Roman" w:cs="Times New Roman"/>
          <w:sz w:val="24"/>
          <w:szCs w:val="24"/>
          <w:lang w:val="en-US"/>
        </w:rPr>
        <w:t>water</w:t>
      </w:r>
      <w:r w:rsidR="00507769" w:rsidRPr="002957DD">
        <w:rPr>
          <w:rFonts w:ascii="Times New Roman" w:hAnsi="Times New Roman" w:cs="Times New Roman"/>
          <w:sz w:val="24"/>
          <w:szCs w:val="24"/>
        </w:rPr>
        <w:t xml:space="preserve"> </w:t>
      </w:r>
      <w:r w:rsidR="00507769">
        <w:rPr>
          <w:rFonts w:ascii="Times New Roman" w:hAnsi="Times New Roman" w:cs="Times New Roman"/>
          <w:sz w:val="24"/>
          <w:szCs w:val="24"/>
          <w:lang w:val="en-US"/>
        </w:rPr>
        <w:t>advanced</w:t>
      </w:r>
      <w:r w:rsidR="00507769">
        <w:rPr>
          <w:rFonts w:ascii="Times New Roman" w:hAnsi="Times New Roman" w:cs="Times New Roman"/>
          <w:sz w:val="24"/>
          <w:szCs w:val="24"/>
        </w:rPr>
        <w:t>.</w:t>
      </w:r>
    </w:p>
    <w:p w:rsidR="00F77BF1" w:rsidRPr="007D0E67" w:rsidRDefault="00F77BF1" w:rsidP="00F77BF1">
      <w:pPr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</w:p>
    <w:p w:rsidR="00F77BF1" w:rsidRPr="007D0E67" w:rsidRDefault="00F77BF1" w:rsidP="00F77BF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D0E67">
        <w:rPr>
          <w:rFonts w:ascii="Times New Roman" w:hAnsi="Times New Roman" w:cs="Times New Roman"/>
          <w:b/>
          <w:i/>
          <w:sz w:val="24"/>
          <w:szCs w:val="24"/>
        </w:rPr>
        <w:t>3.2. Буровая стрела.</w:t>
      </w:r>
    </w:p>
    <w:p w:rsidR="009500BA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 xml:space="preserve">Буровая установка должна быть </w:t>
      </w:r>
      <w:r w:rsidR="00C97245" w:rsidRPr="007D0E67">
        <w:rPr>
          <w:rFonts w:ascii="Times New Roman" w:hAnsi="Times New Roman" w:cs="Times New Roman"/>
          <w:sz w:val="24"/>
          <w:szCs w:val="24"/>
        </w:rPr>
        <w:t xml:space="preserve">укомплектована </w:t>
      </w:r>
      <w:r w:rsidR="00555CCE" w:rsidRPr="007D0E67">
        <w:rPr>
          <w:rFonts w:ascii="Times New Roman" w:hAnsi="Times New Roman" w:cs="Times New Roman"/>
          <w:sz w:val="24"/>
          <w:szCs w:val="24"/>
          <w:lang w:val="uk-UA"/>
        </w:rPr>
        <w:t>стрелой изменяемой длин</w:t>
      </w:r>
      <w:r w:rsidR="00555CCE" w:rsidRPr="007D0E67">
        <w:rPr>
          <w:rFonts w:ascii="Times New Roman" w:hAnsi="Times New Roman" w:cs="Times New Roman"/>
          <w:sz w:val="24"/>
          <w:szCs w:val="24"/>
        </w:rPr>
        <w:t>ы</w:t>
      </w:r>
      <w:r w:rsidRPr="007D0E67">
        <w:rPr>
          <w:rFonts w:ascii="Times New Roman" w:hAnsi="Times New Roman" w:cs="Times New Roman"/>
          <w:sz w:val="24"/>
          <w:szCs w:val="24"/>
        </w:rPr>
        <w:t>, механизмами вращения и надвига податчика.</w:t>
      </w:r>
      <w:r w:rsidR="00A923C2" w:rsidRPr="007D0E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Конструкция стрелы  должна обеспечивать: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-</w:t>
      </w:r>
      <w:r w:rsidRPr="007D0E67">
        <w:rPr>
          <w:rFonts w:ascii="Times New Roman" w:hAnsi="Times New Roman" w:cs="Times New Roman"/>
          <w:sz w:val="24"/>
          <w:szCs w:val="24"/>
        </w:rPr>
        <w:tab/>
        <w:t>Плавное и быстрое перемещение стрелы от шпур</w:t>
      </w:r>
      <w:r w:rsidR="001B0BA0">
        <w:rPr>
          <w:rFonts w:ascii="Times New Roman" w:hAnsi="Times New Roman" w:cs="Times New Roman"/>
          <w:sz w:val="24"/>
          <w:szCs w:val="24"/>
        </w:rPr>
        <w:t>а</w:t>
      </w:r>
      <w:r w:rsidRPr="007D0E67">
        <w:rPr>
          <w:rFonts w:ascii="Times New Roman" w:hAnsi="Times New Roman" w:cs="Times New Roman"/>
          <w:sz w:val="24"/>
          <w:szCs w:val="24"/>
        </w:rPr>
        <w:t xml:space="preserve"> к шпуру по прямой линии;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-</w:t>
      </w:r>
      <w:r w:rsidRPr="007D0E67">
        <w:rPr>
          <w:rFonts w:ascii="Times New Roman" w:hAnsi="Times New Roman" w:cs="Times New Roman"/>
          <w:sz w:val="24"/>
          <w:szCs w:val="24"/>
        </w:rPr>
        <w:tab/>
        <w:t xml:space="preserve">Точное плоскопараллельное перемещение податчика </w:t>
      </w:r>
      <w:r w:rsidR="001B0BA0">
        <w:rPr>
          <w:rFonts w:ascii="Times New Roman" w:hAnsi="Times New Roman" w:cs="Times New Roman"/>
          <w:sz w:val="24"/>
          <w:szCs w:val="24"/>
        </w:rPr>
        <w:t xml:space="preserve">как </w:t>
      </w:r>
      <w:r w:rsidRPr="007D0E67">
        <w:rPr>
          <w:rFonts w:ascii="Times New Roman" w:hAnsi="Times New Roman" w:cs="Times New Roman"/>
          <w:sz w:val="24"/>
          <w:szCs w:val="24"/>
        </w:rPr>
        <w:t>по вертикали, так и по горизонтали;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-</w:t>
      </w:r>
      <w:r w:rsidRPr="007D0E67">
        <w:rPr>
          <w:rFonts w:ascii="Times New Roman" w:hAnsi="Times New Roman" w:cs="Times New Roman"/>
          <w:sz w:val="24"/>
          <w:szCs w:val="24"/>
        </w:rPr>
        <w:tab/>
        <w:t>Вращение податчи</w:t>
      </w:r>
      <w:r w:rsidR="00C97245" w:rsidRPr="007D0E67">
        <w:rPr>
          <w:rFonts w:ascii="Times New Roman" w:hAnsi="Times New Roman" w:cs="Times New Roman"/>
          <w:sz w:val="24"/>
          <w:szCs w:val="24"/>
        </w:rPr>
        <w:t>ка относительно оси стрелы на 3</w:t>
      </w:r>
      <w:r w:rsidR="00B90616" w:rsidRPr="007D0E67">
        <w:rPr>
          <w:rFonts w:ascii="Times New Roman" w:hAnsi="Times New Roman" w:cs="Times New Roman"/>
          <w:sz w:val="24"/>
          <w:szCs w:val="24"/>
        </w:rPr>
        <w:t>60</w:t>
      </w:r>
      <w:r w:rsidRPr="007D0E67">
        <w:rPr>
          <w:rFonts w:ascii="Times New Roman" w:hAnsi="Times New Roman" w:cs="Times New Roman"/>
          <w:sz w:val="24"/>
          <w:szCs w:val="24"/>
        </w:rPr>
        <w:t>°;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-</w:t>
      </w:r>
      <w:r w:rsidRPr="007D0E67">
        <w:rPr>
          <w:rFonts w:ascii="Times New Roman" w:hAnsi="Times New Roman" w:cs="Times New Roman"/>
          <w:sz w:val="24"/>
          <w:szCs w:val="24"/>
        </w:rPr>
        <w:tab/>
        <w:t>Наклон податчика при бурении оконтуривающих</w:t>
      </w:r>
      <w:r w:rsidR="005C6763">
        <w:rPr>
          <w:rFonts w:ascii="Times New Roman" w:hAnsi="Times New Roman" w:cs="Times New Roman"/>
          <w:sz w:val="24"/>
          <w:szCs w:val="24"/>
        </w:rPr>
        <w:t xml:space="preserve"> </w:t>
      </w:r>
      <w:r w:rsidRPr="007D0E67">
        <w:rPr>
          <w:rFonts w:ascii="Times New Roman" w:hAnsi="Times New Roman" w:cs="Times New Roman"/>
          <w:sz w:val="24"/>
          <w:szCs w:val="24"/>
        </w:rPr>
        <w:t xml:space="preserve"> шпуров;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-</w:t>
      </w:r>
      <w:r w:rsidRPr="007D0E67">
        <w:rPr>
          <w:rFonts w:ascii="Times New Roman" w:hAnsi="Times New Roman" w:cs="Times New Roman"/>
          <w:sz w:val="24"/>
          <w:szCs w:val="24"/>
        </w:rPr>
        <w:tab/>
        <w:t xml:space="preserve">Надвиг податчика на забой </w:t>
      </w:r>
      <w:r w:rsidR="00C97245" w:rsidRPr="007D0E67">
        <w:rPr>
          <w:rFonts w:ascii="Times New Roman" w:hAnsi="Times New Roman" w:cs="Times New Roman"/>
          <w:sz w:val="24"/>
          <w:szCs w:val="24"/>
        </w:rPr>
        <w:t>3000</w:t>
      </w:r>
      <w:r w:rsidRPr="007D0E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0E67">
        <w:rPr>
          <w:rFonts w:ascii="Times New Roman" w:hAnsi="Times New Roman" w:cs="Times New Roman"/>
          <w:sz w:val="24"/>
          <w:szCs w:val="24"/>
        </w:rPr>
        <w:t>мм ;</w:t>
      </w:r>
      <w:proofErr w:type="gramEnd"/>
    </w:p>
    <w:p w:rsidR="00F77BF1" w:rsidRPr="00653A9D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-</w:t>
      </w:r>
      <w:r w:rsidRPr="007D0E67">
        <w:rPr>
          <w:rFonts w:ascii="Times New Roman" w:hAnsi="Times New Roman" w:cs="Times New Roman"/>
          <w:sz w:val="24"/>
          <w:szCs w:val="24"/>
        </w:rPr>
        <w:tab/>
        <w:t>Телескоп</w:t>
      </w:r>
      <w:r w:rsidR="00C97245" w:rsidRPr="007D0E67">
        <w:rPr>
          <w:rFonts w:ascii="Times New Roman" w:hAnsi="Times New Roman" w:cs="Times New Roman"/>
          <w:sz w:val="24"/>
          <w:szCs w:val="24"/>
        </w:rPr>
        <w:t>ическое выдвижение стрелы</w:t>
      </w:r>
      <w:r w:rsidR="00653A9D">
        <w:rPr>
          <w:rFonts w:ascii="Times New Roman" w:hAnsi="Times New Roman" w:cs="Times New Roman"/>
          <w:sz w:val="24"/>
          <w:szCs w:val="24"/>
        </w:rPr>
        <w:t xml:space="preserve"> не менее 1000 мм;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На рабочих гидроцилиндрах буровой стрелы должны быть установлены гидрозамки, фиксирующие положение стрелы при работе и препятствующие её самопроизвольному опусканию или повороту.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 xml:space="preserve">Все шарнирные соединения стрелы и податчика должны смазываться с помощью смазочного барабана с насосом и соплом. </w:t>
      </w:r>
    </w:p>
    <w:p w:rsidR="00C83426" w:rsidRDefault="00C97245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 xml:space="preserve">Штоки </w:t>
      </w:r>
      <w:r w:rsidR="005C6763" w:rsidRPr="007D0E67">
        <w:rPr>
          <w:rFonts w:ascii="Times New Roman" w:hAnsi="Times New Roman" w:cs="Times New Roman"/>
          <w:sz w:val="24"/>
          <w:szCs w:val="24"/>
        </w:rPr>
        <w:t>гидроцилиндров</w:t>
      </w:r>
      <w:r w:rsidR="005C6763">
        <w:rPr>
          <w:rFonts w:ascii="Times New Roman" w:hAnsi="Times New Roman" w:cs="Times New Roman"/>
          <w:sz w:val="24"/>
          <w:szCs w:val="24"/>
        </w:rPr>
        <w:t xml:space="preserve"> </w:t>
      </w:r>
      <w:r w:rsidRPr="007D0E67">
        <w:rPr>
          <w:rFonts w:ascii="Times New Roman" w:hAnsi="Times New Roman" w:cs="Times New Roman"/>
          <w:sz w:val="24"/>
          <w:szCs w:val="24"/>
        </w:rPr>
        <w:t xml:space="preserve"> стрелы должны иметь защиту от </w:t>
      </w:r>
      <w:r w:rsidR="00997239" w:rsidRPr="007D0E67">
        <w:rPr>
          <w:rFonts w:ascii="Times New Roman" w:hAnsi="Times New Roman" w:cs="Times New Roman"/>
          <w:sz w:val="24"/>
          <w:szCs w:val="24"/>
        </w:rPr>
        <w:t>коррозии.</w:t>
      </w:r>
    </w:p>
    <w:p w:rsidR="00F56A74" w:rsidRDefault="00F56A74" w:rsidP="00632FD0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2957DD" w:rsidRPr="007D0E67" w:rsidRDefault="002957DD" w:rsidP="00632FD0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F77BF1" w:rsidRPr="007D0E67" w:rsidRDefault="00A923C2" w:rsidP="00F77BF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D0E67">
        <w:rPr>
          <w:rFonts w:ascii="Times New Roman" w:hAnsi="Times New Roman" w:cs="Times New Roman"/>
          <w:b/>
          <w:i/>
          <w:sz w:val="24"/>
          <w:szCs w:val="24"/>
        </w:rPr>
        <w:lastRenderedPageBreak/>
        <w:t>3</w:t>
      </w:r>
      <w:r w:rsidR="00F77BF1" w:rsidRPr="007D0E67">
        <w:rPr>
          <w:rFonts w:ascii="Times New Roman" w:hAnsi="Times New Roman" w:cs="Times New Roman"/>
          <w:b/>
          <w:i/>
          <w:sz w:val="24"/>
          <w:szCs w:val="24"/>
        </w:rPr>
        <w:t>.3. Автоподатчик.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Буровая установка должна быть укомплектована ги</w:t>
      </w:r>
      <w:r w:rsidR="00C83426" w:rsidRPr="007D0E67">
        <w:rPr>
          <w:rFonts w:ascii="Times New Roman" w:hAnsi="Times New Roman" w:cs="Times New Roman"/>
          <w:sz w:val="24"/>
          <w:szCs w:val="24"/>
        </w:rPr>
        <w:t>дравлическим податчиком,</w:t>
      </w:r>
      <w:r w:rsidRPr="007D0E67">
        <w:rPr>
          <w:rFonts w:ascii="Times New Roman" w:hAnsi="Times New Roman" w:cs="Times New Roman"/>
          <w:sz w:val="24"/>
          <w:szCs w:val="24"/>
        </w:rPr>
        <w:t xml:space="preserve"> позволяющи</w:t>
      </w:r>
      <w:r w:rsidR="00A923C2" w:rsidRPr="007D0E67">
        <w:rPr>
          <w:rFonts w:ascii="Times New Roman" w:hAnsi="Times New Roman" w:cs="Times New Roman"/>
          <w:sz w:val="24"/>
          <w:szCs w:val="24"/>
        </w:rPr>
        <w:t xml:space="preserve">м </w:t>
      </w:r>
      <w:r w:rsidRPr="007D0E67">
        <w:rPr>
          <w:rFonts w:ascii="Times New Roman" w:hAnsi="Times New Roman" w:cs="Times New Roman"/>
          <w:sz w:val="24"/>
          <w:szCs w:val="24"/>
        </w:rPr>
        <w:t>использовать буровые штанги длиной 1870 и 3700мм.</w:t>
      </w:r>
    </w:p>
    <w:p w:rsidR="00F77BF1" w:rsidRPr="007D0E67" w:rsidRDefault="00555CCE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Общая длина пода</w:t>
      </w:r>
      <w:r w:rsidR="005C6763">
        <w:rPr>
          <w:rFonts w:ascii="Times New Roman" w:hAnsi="Times New Roman" w:cs="Times New Roman"/>
          <w:sz w:val="24"/>
          <w:szCs w:val="24"/>
        </w:rPr>
        <w:t>т</w:t>
      </w:r>
      <w:r w:rsidR="00F77BF1" w:rsidRPr="007D0E67">
        <w:rPr>
          <w:rFonts w:ascii="Times New Roman" w:hAnsi="Times New Roman" w:cs="Times New Roman"/>
          <w:sz w:val="24"/>
          <w:szCs w:val="24"/>
        </w:rPr>
        <w:t>чика должна обеспечивать возможность бурения вертикальных</w:t>
      </w:r>
      <w:r w:rsidR="00B90616" w:rsidRPr="007D0E67">
        <w:rPr>
          <w:rFonts w:ascii="Times New Roman" w:hAnsi="Times New Roman" w:cs="Times New Roman"/>
          <w:sz w:val="24"/>
          <w:szCs w:val="24"/>
        </w:rPr>
        <w:t xml:space="preserve"> и наклонных</w:t>
      </w:r>
      <w:r w:rsidR="00F77BF1" w:rsidRPr="007D0E67">
        <w:rPr>
          <w:rFonts w:ascii="Times New Roman" w:hAnsi="Times New Roman" w:cs="Times New Roman"/>
          <w:sz w:val="24"/>
          <w:szCs w:val="24"/>
        </w:rPr>
        <w:t xml:space="preserve"> </w:t>
      </w:r>
      <w:r w:rsidR="00B90616" w:rsidRPr="007D0E67">
        <w:rPr>
          <w:rFonts w:ascii="Times New Roman" w:hAnsi="Times New Roman" w:cs="Times New Roman"/>
          <w:sz w:val="24"/>
          <w:szCs w:val="24"/>
        </w:rPr>
        <w:t>шпуров</w:t>
      </w:r>
      <w:r w:rsidR="00F77BF1" w:rsidRPr="007D0E67">
        <w:rPr>
          <w:rFonts w:ascii="Times New Roman" w:hAnsi="Times New Roman" w:cs="Times New Roman"/>
          <w:sz w:val="24"/>
          <w:szCs w:val="24"/>
        </w:rPr>
        <w:t xml:space="preserve"> в кровлю под анкерную крепь в  выработках высотой не менее 3,</w:t>
      </w:r>
      <w:r w:rsidR="00B90616" w:rsidRPr="007D0E67">
        <w:rPr>
          <w:rFonts w:ascii="Times New Roman" w:hAnsi="Times New Roman" w:cs="Times New Roman"/>
          <w:sz w:val="24"/>
          <w:szCs w:val="24"/>
        </w:rPr>
        <w:t>0</w:t>
      </w:r>
      <w:r w:rsidR="00F77BF1" w:rsidRPr="007D0E67">
        <w:rPr>
          <w:rFonts w:ascii="Times New Roman" w:hAnsi="Times New Roman" w:cs="Times New Roman"/>
          <w:sz w:val="24"/>
          <w:szCs w:val="24"/>
        </w:rPr>
        <w:t>м и бурение</w:t>
      </w:r>
      <w:r w:rsidR="00B90616" w:rsidRPr="007D0E67">
        <w:rPr>
          <w:rFonts w:ascii="Times New Roman" w:hAnsi="Times New Roman" w:cs="Times New Roman"/>
          <w:sz w:val="24"/>
          <w:szCs w:val="24"/>
        </w:rPr>
        <w:t xml:space="preserve"> горизонтальных и наклонных шпуров</w:t>
      </w:r>
      <w:r w:rsidR="00F77BF1" w:rsidRPr="007D0E67">
        <w:rPr>
          <w:rFonts w:ascii="Times New Roman" w:hAnsi="Times New Roman" w:cs="Times New Roman"/>
          <w:sz w:val="24"/>
          <w:szCs w:val="24"/>
        </w:rPr>
        <w:t xml:space="preserve"> в борт</w:t>
      </w:r>
      <w:r w:rsidR="00C83426" w:rsidRPr="007D0E67">
        <w:rPr>
          <w:rFonts w:ascii="Times New Roman" w:hAnsi="Times New Roman" w:cs="Times New Roman"/>
          <w:sz w:val="24"/>
          <w:szCs w:val="24"/>
        </w:rPr>
        <w:t>а</w:t>
      </w:r>
      <w:r w:rsidR="00B90616" w:rsidRPr="007D0E67">
        <w:rPr>
          <w:rFonts w:ascii="Times New Roman" w:hAnsi="Times New Roman" w:cs="Times New Roman"/>
          <w:sz w:val="24"/>
          <w:szCs w:val="24"/>
        </w:rPr>
        <w:t xml:space="preserve"> и почву</w:t>
      </w:r>
      <w:r w:rsidR="00C83426" w:rsidRPr="007D0E67">
        <w:rPr>
          <w:rFonts w:ascii="Times New Roman" w:hAnsi="Times New Roman" w:cs="Times New Roman"/>
          <w:sz w:val="24"/>
          <w:szCs w:val="24"/>
        </w:rPr>
        <w:t xml:space="preserve"> выработки шириной не менее </w:t>
      </w:r>
      <w:r w:rsidR="00B90616" w:rsidRPr="007D0E67">
        <w:rPr>
          <w:rFonts w:ascii="Times New Roman" w:hAnsi="Times New Roman" w:cs="Times New Roman"/>
          <w:sz w:val="24"/>
          <w:szCs w:val="24"/>
        </w:rPr>
        <w:t>3,0</w:t>
      </w:r>
      <w:r w:rsidR="00F77BF1" w:rsidRPr="007D0E67">
        <w:rPr>
          <w:rFonts w:ascii="Times New Roman" w:hAnsi="Times New Roman" w:cs="Times New Roman"/>
          <w:sz w:val="24"/>
          <w:szCs w:val="24"/>
        </w:rPr>
        <w:t>м.</w:t>
      </w:r>
    </w:p>
    <w:p w:rsidR="00F56A74" w:rsidRPr="007D0E67" w:rsidRDefault="00F56A74" w:rsidP="00632FD0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F77BF1" w:rsidRPr="007D0E67" w:rsidRDefault="00F77BF1" w:rsidP="00F77BF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D0E67">
        <w:rPr>
          <w:rFonts w:ascii="Times New Roman" w:hAnsi="Times New Roman" w:cs="Times New Roman"/>
          <w:b/>
          <w:i/>
          <w:sz w:val="24"/>
          <w:szCs w:val="24"/>
        </w:rPr>
        <w:t>3.4. Гидроперфоратор.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Буровая установка должна быть укомплектована</w:t>
      </w:r>
      <w:r w:rsidR="009500BA" w:rsidRPr="007D0E67">
        <w:rPr>
          <w:rFonts w:ascii="Times New Roman" w:hAnsi="Times New Roman" w:cs="Times New Roman"/>
          <w:sz w:val="24"/>
          <w:szCs w:val="24"/>
        </w:rPr>
        <w:t xml:space="preserve"> </w:t>
      </w:r>
      <w:r w:rsidRPr="007D0E67">
        <w:rPr>
          <w:rFonts w:ascii="Times New Roman" w:hAnsi="Times New Roman" w:cs="Times New Roman"/>
          <w:sz w:val="24"/>
          <w:szCs w:val="24"/>
        </w:rPr>
        <w:t>гидравлическим</w:t>
      </w:r>
      <w:r w:rsidR="009500BA" w:rsidRPr="007D0E67">
        <w:rPr>
          <w:rFonts w:ascii="Times New Roman" w:hAnsi="Times New Roman" w:cs="Times New Roman"/>
          <w:sz w:val="24"/>
          <w:szCs w:val="24"/>
        </w:rPr>
        <w:t xml:space="preserve"> перфоратор</w:t>
      </w:r>
      <w:r w:rsidR="008C2CA7" w:rsidRPr="007D0E67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7D0E67">
        <w:rPr>
          <w:rFonts w:ascii="Times New Roman" w:hAnsi="Times New Roman" w:cs="Times New Roman"/>
          <w:sz w:val="24"/>
          <w:szCs w:val="24"/>
        </w:rPr>
        <w:t>м, для бурения шпуров Ø 43-64 мм.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Привод вращателя от независимого реверсируемого гидромотора должен позволять плавно регулировать частоту вращения буровой штанги и обеспечивать достаточно высокий крутящий момент на различных режимах бурения.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 xml:space="preserve">Периодичность </w:t>
      </w:r>
      <w:r w:rsidR="00526D1E" w:rsidRPr="007D0E67">
        <w:rPr>
          <w:rFonts w:ascii="Times New Roman" w:hAnsi="Times New Roman" w:cs="Times New Roman"/>
          <w:sz w:val="24"/>
          <w:szCs w:val="24"/>
        </w:rPr>
        <w:t>технического обсл</w:t>
      </w:r>
      <w:r w:rsidR="00526D1E" w:rsidRPr="007D0E6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D0609C" w:rsidRPr="007D0E67">
        <w:rPr>
          <w:rFonts w:ascii="Times New Roman" w:hAnsi="Times New Roman" w:cs="Times New Roman"/>
          <w:sz w:val="24"/>
          <w:szCs w:val="24"/>
        </w:rPr>
        <w:t xml:space="preserve">живания </w:t>
      </w:r>
      <w:r w:rsidRPr="007D0E67">
        <w:rPr>
          <w:rFonts w:ascii="Times New Roman" w:hAnsi="Times New Roman" w:cs="Times New Roman"/>
          <w:sz w:val="24"/>
          <w:szCs w:val="24"/>
        </w:rPr>
        <w:t>перфоратора должна составлять не менее 500 бурочасов.</w:t>
      </w:r>
    </w:p>
    <w:p w:rsidR="00F77BF1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Перфоратор должен иметь хвостовик с наружной резьбой Т38.</w:t>
      </w:r>
    </w:p>
    <w:p w:rsidR="00F56A74" w:rsidRPr="007D0E67" w:rsidRDefault="00F56A74" w:rsidP="00632FD0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F77BF1" w:rsidRPr="007D0E67" w:rsidRDefault="00F77BF1" w:rsidP="00F77BF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D0E67">
        <w:rPr>
          <w:rFonts w:ascii="Times New Roman" w:hAnsi="Times New Roman" w:cs="Times New Roman"/>
          <w:b/>
          <w:i/>
          <w:sz w:val="24"/>
          <w:szCs w:val="24"/>
        </w:rPr>
        <w:t>3.5. Буровая система.</w:t>
      </w:r>
    </w:p>
    <w:p w:rsidR="00F77BF1" w:rsidRPr="007D0E67" w:rsidRDefault="00C83426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Гидравлическая буровая система д</w:t>
      </w:r>
      <w:r w:rsidR="00F77BF1" w:rsidRPr="007D0E67">
        <w:rPr>
          <w:rFonts w:ascii="Times New Roman" w:hAnsi="Times New Roman" w:cs="Times New Roman"/>
          <w:sz w:val="24"/>
          <w:szCs w:val="24"/>
        </w:rPr>
        <w:t xml:space="preserve">олжна позволять управлять процессом бурения с пульта управления </w:t>
      </w:r>
      <w:r w:rsidRPr="007D0E67">
        <w:rPr>
          <w:rFonts w:ascii="Times New Roman" w:hAnsi="Times New Roman" w:cs="Times New Roman"/>
          <w:sz w:val="24"/>
          <w:szCs w:val="24"/>
        </w:rPr>
        <w:t xml:space="preserve">в кабине оператора </w:t>
      </w:r>
      <w:r w:rsidR="00F77BF1" w:rsidRPr="007D0E67">
        <w:rPr>
          <w:rFonts w:ascii="Times New Roman" w:hAnsi="Times New Roman" w:cs="Times New Roman"/>
          <w:sz w:val="24"/>
          <w:szCs w:val="24"/>
        </w:rPr>
        <w:t>и позволять автоматически поддерживать заданные параметры режима бурения (усилие подачи, силу и частоту удара, частоту вращения бура).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Буровая система должна включать в себя: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-</w:t>
      </w:r>
      <w:r w:rsidRPr="007D0E67">
        <w:rPr>
          <w:rFonts w:ascii="Times New Roman" w:hAnsi="Times New Roman" w:cs="Times New Roman"/>
          <w:sz w:val="24"/>
          <w:szCs w:val="24"/>
        </w:rPr>
        <w:tab/>
        <w:t>систему промывки и продувки шпура;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-</w:t>
      </w:r>
      <w:r w:rsidRPr="007D0E67">
        <w:rPr>
          <w:rFonts w:ascii="Times New Roman" w:hAnsi="Times New Roman" w:cs="Times New Roman"/>
          <w:sz w:val="24"/>
          <w:szCs w:val="24"/>
        </w:rPr>
        <w:tab/>
        <w:t>систему смазки</w:t>
      </w:r>
      <w:r w:rsidR="00507769">
        <w:rPr>
          <w:rFonts w:ascii="Times New Roman" w:hAnsi="Times New Roman" w:cs="Times New Roman"/>
          <w:sz w:val="24"/>
          <w:szCs w:val="24"/>
        </w:rPr>
        <w:t xml:space="preserve"> редуктора</w:t>
      </w:r>
      <w:r w:rsidRPr="007D0E67">
        <w:rPr>
          <w:rFonts w:ascii="Times New Roman" w:hAnsi="Times New Roman" w:cs="Times New Roman"/>
          <w:sz w:val="24"/>
          <w:szCs w:val="24"/>
        </w:rPr>
        <w:t xml:space="preserve"> перфоратора;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-</w:t>
      </w:r>
      <w:r w:rsidRPr="007D0E67">
        <w:rPr>
          <w:rFonts w:ascii="Times New Roman" w:hAnsi="Times New Roman" w:cs="Times New Roman"/>
          <w:sz w:val="24"/>
          <w:szCs w:val="24"/>
        </w:rPr>
        <w:tab/>
        <w:t>систему противозаклинивания бурового инструмента;</w:t>
      </w:r>
    </w:p>
    <w:p w:rsidR="00C83426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-</w:t>
      </w:r>
      <w:r w:rsidRPr="007D0E67">
        <w:rPr>
          <w:rFonts w:ascii="Times New Roman" w:hAnsi="Times New Roman" w:cs="Times New Roman"/>
          <w:sz w:val="24"/>
          <w:szCs w:val="24"/>
        </w:rPr>
        <w:tab/>
        <w:t>систему контроля работы гидронасосов.</w:t>
      </w:r>
    </w:p>
    <w:p w:rsidR="00C83426" w:rsidRDefault="00C83426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-           автоматический возврат штанги при окончании бурения шпура.</w:t>
      </w:r>
    </w:p>
    <w:p w:rsidR="00B32204" w:rsidRPr="007D0E67" w:rsidRDefault="00B32204" w:rsidP="00632FD0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 xml:space="preserve">Должна быть установлена система автоматической промывки при бурении и продувки по окончании бурения шпура. </w:t>
      </w:r>
    </w:p>
    <w:p w:rsidR="00F77BF1" w:rsidRPr="007D0E67" w:rsidRDefault="00C83426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Параметры бурения и подачи должны регулироваться отдельными блоками (без автомата бурения).</w:t>
      </w:r>
    </w:p>
    <w:p w:rsidR="002A72A9" w:rsidRPr="007D0E67" w:rsidRDefault="002A72A9" w:rsidP="00632FD0">
      <w:pPr>
        <w:pStyle w:val="a4"/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Должны быть установлены раздельные запорные краны для промывки при бурении и для продувки шпура после бурения.</w:t>
      </w:r>
    </w:p>
    <w:p w:rsidR="002A72A9" w:rsidRDefault="002A72A9" w:rsidP="00632FD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Пульты дистанционного управления и позиционирования должны выполняться из нержавеющей стали и  быть защищены от воздействия агрессивной рудничной атмосферы и шахтных вод.</w:t>
      </w:r>
    </w:p>
    <w:p w:rsidR="00F56A74" w:rsidRDefault="00F56A74" w:rsidP="00632FD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957DD" w:rsidRDefault="002957DD" w:rsidP="00632FD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957DD" w:rsidRPr="007D0E67" w:rsidRDefault="002957DD" w:rsidP="00632FD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77BF1" w:rsidRPr="007D0E67" w:rsidRDefault="00F77BF1" w:rsidP="00F77BF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D0E67">
        <w:rPr>
          <w:rFonts w:ascii="Times New Roman" w:hAnsi="Times New Roman" w:cs="Times New Roman"/>
          <w:b/>
          <w:i/>
          <w:sz w:val="24"/>
          <w:szCs w:val="24"/>
        </w:rPr>
        <w:lastRenderedPageBreak/>
        <w:t>3.6. Гидросистема.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Должна включать систему фильтрации гидравлического масла на напорной  и сливной линии.</w:t>
      </w:r>
    </w:p>
    <w:p w:rsidR="00F77BF1" w:rsidRPr="007D0E67" w:rsidRDefault="002A72A9" w:rsidP="00632FD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 xml:space="preserve">Гидравлические цилиндры должны быть двойного </w:t>
      </w:r>
      <w:proofErr w:type="gramStart"/>
      <w:r w:rsidRPr="007D0E67">
        <w:rPr>
          <w:rFonts w:ascii="Times New Roman" w:hAnsi="Times New Roman" w:cs="Times New Roman"/>
          <w:sz w:val="24"/>
          <w:szCs w:val="24"/>
        </w:rPr>
        <w:t>действия  с</w:t>
      </w:r>
      <w:proofErr w:type="gramEnd"/>
      <w:r w:rsidRPr="007D0E67">
        <w:rPr>
          <w:rFonts w:ascii="Times New Roman" w:hAnsi="Times New Roman" w:cs="Times New Roman"/>
          <w:sz w:val="24"/>
          <w:szCs w:val="24"/>
        </w:rPr>
        <w:t xml:space="preserve"> никель-хромовыми штоками. Все штока гидроцилиндров буровой установки должны изготовляться из кислотоустойчивого материала (</w:t>
      </w:r>
      <w:proofErr w:type="spellStart"/>
      <w:r w:rsidRPr="007D0E67">
        <w:rPr>
          <w:rFonts w:ascii="Times New Roman" w:hAnsi="Times New Roman" w:cs="Times New Roman"/>
          <w:sz w:val="24"/>
          <w:szCs w:val="24"/>
          <w:lang w:val="en-US"/>
        </w:rPr>
        <w:t>NiCr</w:t>
      </w:r>
      <w:proofErr w:type="spellEnd"/>
      <w:r w:rsidRPr="007D0E67">
        <w:rPr>
          <w:rFonts w:ascii="Times New Roman" w:hAnsi="Times New Roman" w:cs="Times New Roman"/>
          <w:sz w:val="24"/>
          <w:szCs w:val="24"/>
        </w:rPr>
        <w:t>350)</w:t>
      </w:r>
      <w:r w:rsidR="00F77BF1" w:rsidRPr="007D0E67">
        <w:rPr>
          <w:rFonts w:ascii="Times New Roman" w:hAnsi="Times New Roman" w:cs="Times New Roman"/>
          <w:sz w:val="24"/>
          <w:szCs w:val="24"/>
        </w:rPr>
        <w:t xml:space="preserve">, общая толщина хромового слоя должна быть не менее 20 мкм.  Гидравлические цилиндры управления </w:t>
      </w:r>
      <w:r w:rsidR="00D15798">
        <w:rPr>
          <w:rFonts w:ascii="Times New Roman" w:hAnsi="Times New Roman" w:cs="Times New Roman"/>
          <w:sz w:val="24"/>
          <w:szCs w:val="24"/>
        </w:rPr>
        <w:t xml:space="preserve">ходовой базой </w:t>
      </w:r>
      <w:r w:rsidR="00F77BF1" w:rsidRPr="007D0E67">
        <w:rPr>
          <w:rFonts w:ascii="Times New Roman" w:hAnsi="Times New Roman" w:cs="Times New Roman"/>
          <w:sz w:val="24"/>
          <w:szCs w:val="24"/>
        </w:rPr>
        <w:t>должны обеспечива</w:t>
      </w:r>
      <w:r w:rsidR="00C83426" w:rsidRPr="007D0E67">
        <w:rPr>
          <w:rFonts w:ascii="Times New Roman" w:hAnsi="Times New Roman" w:cs="Times New Roman"/>
          <w:sz w:val="24"/>
          <w:szCs w:val="24"/>
        </w:rPr>
        <w:t>ть угол складывания не менее 40°</w:t>
      </w:r>
      <w:r w:rsidR="00F77BF1" w:rsidRPr="007D0E67">
        <w:rPr>
          <w:rFonts w:ascii="Times New Roman" w:hAnsi="Times New Roman" w:cs="Times New Roman"/>
          <w:sz w:val="24"/>
          <w:szCs w:val="24"/>
        </w:rPr>
        <w:t xml:space="preserve"> в каждую сторону.</w:t>
      </w:r>
    </w:p>
    <w:p w:rsidR="00F77BF1" w:rsidRDefault="00F77BF1" w:rsidP="00632FD0">
      <w:pPr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7D0E67">
        <w:rPr>
          <w:rFonts w:ascii="Times New Roman" w:hAnsi="Times New Roman" w:cs="Times New Roman"/>
          <w:sz w:val="24"/>
          <w:szCs w:val="24"/>
        </w:rPr>
        <w:t xml:space="preserve">Гидравлическая система должна быть оборудована </w:t>
      </w:r>
      <w:r w:rsidR="00D0609C" w:rsidRPr="007D0E67">
        <w:rPr>
          <w:rFonts w:ascii="Times New Roman" w:hAnsi="Times New Roman" w:cs="Times New Roman"/>
          <w:sz w:val="24"/>
          <w:szCs w:val="24"/>
        </w:rPr>
        <w:t xml:space="preserve">счётчиками </w:t>
      </w:r>
      <w:r w:rsidRPr="007D0E67">
        <w:rPr>
          <w:rFonts w:ascii="Times New Roman" w:hAnsi="Times New Roman" w:cs="Times New Roman"/>
          <w:sz w:val="24"/>
          <w:szCs w:val="24"/>
        </w:rPr>
        <w:t>часов работы гидроперфоратор</w:t>
      </w:r>
      <w:r w:rsidR="00837DB0">
        <w:rPr>
          <w:rFonts w:ascii="Times New Roman" w:hAnsi="Times New Roman" w:cs="Times New Roman"/>
          <w:sz w:val="24"/>
          <w:szCs w:val="24"/>
        </w:rPr>
        <w:t>а</w:t>
      </w:r>
      <w:r w:rsidRPr="007D0E67">
        <w:rPr>
          <w:rFonts w:ascii="Times New Roman" w:hAnsi="Times New Roman" w:cs="Times New Roman"/>
          <w:sz w:val="24"/>
          <w:szCs w:val="24"/>
        </w:rPr>
        <w:t>, электродвигателя гидросистемы.</w:t>
      </w:r>
    </w:p>
    <w:p w:rsidR="007D0E67" w:rsidRDefault="00442363" w:rsidP="00442363">
      <w:pPr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Фиттинги стандарта JIC.</w:t>
      </w:r>
    </w:p>
    <w:p w:rsidR="00F56A74" w:rsidRDefault="00F56A74" w:rsidP="00442363">
      <w:pPr>
        <w:ind w:left="708"/>
        <w:rPr>
          <w:rFonts w:ascii="Times New Roman" w:hAnsi="Times New Roman" w:cs="Times New Roman"/>
          <w:sz w:val="24"/>
          <w:szCs w:val="24"/>
          <w:lang w:val="uk-UA"/>
        </w:rPr>
      </w:pPr>
    </w:p>
    <w:p w:rsidR="00F77BF1" w:rsidRPr="007D0E67" w:rsidRDefault="00F77BF1" w:rsidP="00F77BF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D0E67">
        <w:rPr>
          <w:rFonts w:ascii="Times New Roman" w:hAnsi="Times New Roman" w:cs="Times New Roman"/>
          <w:b/>
          <w:i/>
          <w:sz w:val="24"/>
          <w:szCs w:val="24"/>
        </w:rPr>
        <w:t>3.7. Электросистема.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Установка предназначена для работы в сетях с изолированной нейтралью.</w:t>
      </w:r>
      <w:r w:rsidR="00D0609C" w:rsidRPr="007D0E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 xml:space="preserve">Гидронасосы буровой системы приводятся в действие от электродвигателя. Рабочее напряжение </w:t>
      </w:r>
      <w:r w:rsidR="00BA4932" w:rsidRPr="007D0E67">
        <w:rPr>
          <w:rFonts w:ascii="Times New Roman" w:hAnsi="Times New Roman" w:cs="Times New Roman"/>
          <w:sz w:val="24"/>
          <w:szCs w:val="24"/>
        </w:rPr>
        <w:t>660</w:t>
      </w:r>
      <w:r w:rsidRPr="007D0E67">
        <w:rPr>
          <w:rFonts w:ascii="Times New Roman" w:hAnsi="Times New Roman" w:cs="Times New Roman"/>
          <w:sz w:val="24"/>
          <w:szCs w:val="24"/>
        </w:rPr>
        <w:t>В, частота 50Гц.</w:t>
      </w:r>
      <w:r w:rsidR="00240C56" w:rsidRPr="007D0E67">
        <w:rPr>
          <w:rFonts w:ascii="Times New Roman" w:hAnsi="Times New Roman" w:cs="Times New Roman"/>
          <w:sz w:val="24"/>
          <w:szCs w:val="24"/>
        </w:rPr>
        <w:t xml:space="preserve"> Исполнение электродвигателей рудничное – нормальное PH2, класс изоляции F, степень защиты на ниже IP54.</w:t>
      </w:r>
    </w:p>
    <w:p w:rsidR="00925D27" w:rsidRPr="007D0E67" w:rsidRDefault="00F77BF1" w:rsidP="00632FD0">
      <w:pPr>
        <w:pStyle w:val="a4"/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Электрооборудование буровой установки должно быть выполнено в пылевлагозащи</w:t>
      </w:r>
      <w:r w:rsidR="00C83426" w:rsidRPr="007D0E67">
        <w:rPr>
          <w:rFonts w:ascii="Times New Roman" w:hAnsi="Times New Roman" w:cs="Times New Roman"/>
          <w:sz w:val="24"/>
          <w:szCs w:val="24"/>
        </w:rPr>
        <w:t>щенном</w:t>
      </w:r>
      <w:r w:rsidRPr="007D0E67">
        <w:rPr>
          <w:rFonts w:ascii="Times New Roman" w:hAnsi="Times New Roman" w:cs="Times New Roman"/>
          <w:sz w:val="24"/>
          <w:szCs w:val="24"/>
        </w:rPr>
        <w:t xml:space="preserve"> исполнении (рудничное нормальное), исключающем проникновение рудничной пыли и надежно защищено от агрессивного воздействия рудничной атмосферы и шахтных вод.</w:t>
      </w:r>
      <w:r w:rsidR="00925D27" w:rsidRPr="007D0E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BF1" w:rsidRPr="00396A45" w:rsidRDefault="00925D27" w:rsidP="00632FD0">
      <w:pPr>
        <w:pStyle w:val="a4"/>
        <w:ind w:left="708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96A45">
        <w:rPr>
          <w:rFonts w:ascii="Times New Roman" w:hAnsi="Times New Roman" w:cs="Times New Roman"/>
          <w:b/>
          <w:sz w:val="24"/>
          <w:szCs w:val="24"/>
        </w:rPr>
        <w:t xml:space="preserve">Установка должна подключаться к источнику питания при помощи </w:t>
      </w:r>
      <w:r w:rsidR="006607BE" w:rsidRPr="00396A45">
        <w:rPr>
          <w:rFonts w:ascii="Times New Roman" w:hAnsi="Times New Roman" w:cs="Times New Roman"/>
          <w:b/>
          <w:sz w:val="24"/>
          <w:szCs w:val="24"/>
        </w:rPr>
        <w:t>гибкого</w:t>
      </w:r>
      <w:r w:rsidRPr="00396A45">
        <w:rPr>
          <w:rFonts w:ascii="Times New Roman" w:hAnsi="Times New Roman" w:cs="Times New Roman"/>
          <w:b/>
          <w:sz w:val="24"/>
          <w:szCs w:val="24"/>
        </w:rPr>
        <w:t xml:space="preserve"> кабеля с за</w:t>
      </w:r>
      <w:r w:rsidR="00396A45">
        <w:rPr>
          <w:rFonts w:ascii="Times New Roman" w:hAnsi="Times New Roman" w:cs="Times New Roman"/>
          <w:b/>
          <w:sz w:val="24"/>
          <w:szCs w:val="24"/>
        </w:rPr>
        <w:t>землением через 4-ю жилу кабеля. Электрическая система должна</w:t>
      </w:r>
      <w:r w:rsidRPr="00396A4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396A45">
        <w:rPr>
          <w:rFonts w:ascii="Times New Roman" w:hAnsi="Times New Roman" w:cs="Times New Roman"/>
          <w:b/>
          <w:sz w:val="24"/>
          <w:szCs w:val="24"/>
        </w:rPr>
        <w:t>обеспечивать контроль целостности заземляющей жилы питающего кабеля</w:t>
      </w:r>
      <w:r w:rsidR="001B0BA0" w:rsidRPr="00396A45">
        <w:rPr>
          <w:rFonts w:ascii="Times New Roman" w:hAnsi="Times New Roman" w:cs="Times New Roman"/>
          <w:b/>
          <w:sz w:val="24"/>
          <w:szCs w:val="24"/>
        </w:rPr>
        <w:t xml:space="preserve"> и отключение </w:t>
      </w:r>
      <w:r w:rsidR="00396A45">
        <w:rPr>
          <w:rFonts w:ascii="Times New Roman" w:hAnsi="Times New Roman" w:cs="Times New Roman"/>
          <w:b/>
          <w:sz w:val="24"/>
          <w:szCs w:val="24"/>
        </w:rPr>
        <w:t xml:space="preserve">машины </w:t>
      </w:r>
      <w:r w:rsidR="001B0BA0" w:rsidRPr="00396A45">
        <w:rPr>
          <w:rFonts w:ascii="Times New Roman" w:hAnsi="Times New Roman" w:cs="Times New Roman"/>
          <w:b/>
          <w:sz w:val="24"/>
          <w:szCs w:val="24"/>
        </w:rPr>
        <w:t>от сети с рабочего места машиниста БУ кнопкой «Аварийное отключение».</w:t>
      </w:r>
    </w:p>
    <w:p w:rsidR="00935966" w:rsidRPr="007D0E67" w:rsidRDefault="00935966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Напряжение бортовой сети и цепей управления 24 В</w:t>
      </w:r>
      <w:r w:rsidR="00552E7F">
        <w:rPr>
          <w:rFonts w:ascii="Times New Roman" w:hAnsi="Times New Roman" w:cs="Times New Roman"/>
          <w:sz w:val="24"/>
          <w:szCs w:val="24"/>
          <w:lang w:val="uk-UA"/>
        </w:rPr>
        <w:t xml:space="preserve"> постоянного тока.</w:t>
      </w:r>
      <w:r w:rsidRPr="007D0E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Аккумулятор</w:t>
      </w:r>
      <w:r w:rsidR="00935966" w:rsidRPr="007D0E67">
        <w:rPr>
          <w:rFonts w:ascii="Times New Roman" w:hAnsi="Times New Roman" w:cs="Times New Roman"/>
          <w:sz w:val="24"/>
          <w:szCs w:val="24"/>
        </w:rPr>
        <w:t>ные батареи</w:t>
      </w:r>
      <w:r w:rsidR="00BA4932" w:rsidRPr="007D0E67">
        <w:rPr>
          <w:rFonts w:ascii="Times New Roman" w:hAnsi="Times New Roman" w:cs="Times New Roman"/>
          <w:sz w:val="24"/>
          <w:szCs w:val="24"/>
        </w:rPr>
        <w:t xml:space="preserve"> долж</w:t>
      </w:r>
      <w:r w:rsidRPr="007D0E67">
        <w:rPr>
          <w:rFonts w:ascii="Times New Roman" w:hAnsi="Times New Roman" w:cs="Times New Roman"/>
          <w:sz w:val="24"/>
          <w:szCs w:val="24"/>
        </w:rPr>
        <w:t>н</w:t>
      </w:r>
      <w:r w:rsidR="00935966" w:rsidRPr="007D0E67">
        <w:rPr>
          <w:rFonts w:ascii="Times New Roman" w:hAnsi="Times New Roman" w:cs="Times New Roman"/>
          <w:sz w:val="24"/>
          <w:szCs w:val="24"/>
        </w:rPr>
        <w:t>ы</w:t>
      </w:r>
      <w:r w:rsidRPr="007D0E67">
        <w:rPr>
          <w:rFonts w:ascii="Times New Roman" w:hAnsi="Times New Roman" w:cs="Times New Roman"/>
          <w:sz w:val="24"/>
          <w:szCs w:val="24"/>
        </w:rPr>
        <w:t xml:space="preserve"> отключаться от цепи при помощи двухполюсного выключателя. Электрическая сеть должна предохраняться от повышенных нагрузок автоматическими выключателями.</w:t>
      </w:r>
      <w:r w:rsidR="00FB2EE1" w:rsidRPr="007D0E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EE1" w:rsidRPr="007D0E67" w:rsidRDefault="00F55340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Электрическая система должна обеспечивать контроль и сигнализацию парамет</w:t>
      </w:r>
      <w:r w:rsidR="00FB2EE1" w:rsidRPr="007D0E67">
        <w:rPr>
          <w:rFonts w:ascii="Times New Roman" w:hAnsi="Times New Roman" w:cs="Times New Roman"/>
          <w:sz w:val="24"/>
          <w:szCs w:val="24"/>
        </w:rPr>
        <w:t>ров работы дизельного двигателя,</w:t>
      </w:r>
      <w:r w:rsidR="00EC2A81" w:rsidRPr="007D0E67">
        <w:rPr>
          <w:rFonts w:ascii="Times New Roman" w:hAnsi="Times New Roman" w:cs="Times New Roman"/>
          <w:sz w:val="24"/>
          <w:szCs w:val="24"/>
        </w:rPr>
        <w:t xml:space="preserve"> системы охлаждения и топливной системы,</w:t>
      </w:r>
      <w:r w:rsidR="00FB2EE1" w:rsidRPr="007D0E67">
        <w:rPr>
          <w:rFonts w:ascii="Times New Roman" w:hAnsi="Times New Roman" w:cs="Times New Roman"/>
          <w:sz w:val="24"/>
          <w:szCs w:val="24"/>
        </w:rPr>
        <w:t xml:space="preserve"> выводить на пульт управления информацию: </w:t>
      </w:r>
    </w:p>
    <w:p w:rsidR="00F55340" w:rsidRPr="007D0E67" w:rsidRDefault="00FB2EE1" w:rsidP="00632FD0">
      <w:pPr>
        <w:pStyle w:val="a3"/>
        <w:numPr>
          <w:ilvl w:val="0"/>
          <w:numId w:val="4"/>
        </w:numPr>
        <w:ind w:left="142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Частота  оборотов двигателя.</w:t>
      </w:r>
    </w:p>
    <w:p w:rsidR="00FB2EE1" w:rsidRPr="007D0E67" w:rsidRDefault="00FB2EE1" w:rsidP="00632FD0">
      <w:pPr>
        <w:pStyle w:val="a3"/>
        <w:numPr>
          <w:ilvl w:val="0"/>
          <w:numId w:val="4"/>
        </w:numPr>
        <w:ind w:left="142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Давление масла в двигателе.</w:t>
      </w:r>
    </w:p>
    <w:p w:rsidR="00FB2EE1" w:rsidRPr="007D0E67" w:rsidRDefault="00FB2EE1" w:rsidP="00632FD0">
      <w:pPr>
        <w:pStyle w:val="a3"/>
        <w:numPr>
          <w:ilvl w:val="0"/>
          <w:numId w:val="4"/>
        </w:numPr>
        <w:ind w:left="142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Температура охлаждающей жидкости.</w:t>
      </w:r>
    </w:p>
    <w:p w:rsidR="00EC2A81" w:rsidRPr="007D0E67" w:rsidRDefault="00EC2A81" w:rsidP="00632FD0">
      <w:pPr>
        <w:pStyle w:val="a3"/>
        <w:numPr>
          <w:ilvl w:val="0"/>
          <w:numId w:val="4"/>
        </w:numPr>
        <w:ind w:left="142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Низкий уровень масла в двигателе.</w:t>
      </w:r>
    </w:p>
    <w:p w:rsidR="00EC2A81" w:rsidRPr="007D0E67" w:rsidRDefault="00EC2A81" w:rsidP="00632FD0">
      <w:pPr>
        <w:pStyle w:val="a3"/>
        <w:numPr>
          <w:ilvl w:val="0"/>
          <w:numId w:val="4"/>
        </w:numPr>
        <w:ind w:left="142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Низкий уровень охлаждающей жидкости.</w:t>
      </w:r>
    </w:p>
    <w:p w:rsidR="00EC2A81" w:rsidRPr="007D0E67" w:rsidRDefault="00EC2A81" w:rsidP="00632FD0">
      <w:pPr>
        <w:pStyle w:val="a3"/>
        <w:numPr>
          <w:ilvl w:val="0"/>
          <w:numId w:val="4"/>
        </w:numPr>
        <w:ind w:left="142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Зарядка АКБ.</w:t>
      </w:r>
    </w:p>
    <w:p w:rsidR="00FB2EE1" w:rsidRPr="007D0E67" w:rsidRDefault="00FB2EE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Электрическ</w:t>
      </w:r>
      <w:r w:rsidR="00EC2A81" w:rsidRPr="007D0E67">
        <w:rPr>
          <w:rFonts w:ascii="Times New Roman" w:hAnsi="Times New Roman" w:cs="Times New Roman"/>
          <w:sz w:val="24"/>
          <w:szCs w:val="24"/>
        </w:rPr>
        <w:t>ая система должна обеспечивать остановку</w:t>
      </w:r>
      <w:r w:rsidRPr="007D0E67">
        <w:rPr>
          <w:rFonts w:ascii="Times New Roman" w:hAnsi="Times New Roman" w:cs="Times New Roman"/>
          <w:sz w:val="24"/>
          <w:szCs w:val="24"/>
        </w:rPr>
        <w:t xml:space="preserve"> дизельного двигателя</w:t>
      </w:r>
      <w:r w:rsidR="00EC2A81" w:rsidRPr="007D0E67">
        <w:rPr>
          <w:rFonts w:ascii="Times New Roman" w:hAnsi="Times New Roman" w:cs="Times New Roman"/>
          <w:sz w:val="24"/>
          <w:szCs w:val="24"/>
        </w:rPr>
        <w:t xml:space="preserve"> при возникновении аварийных режимов работы.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 xml:space="preserve">Электропроводка не должна нагреваться, должна иметь надежную изоляцию, прочно крепиться, защищаться от тепла </w:t>
      </w:r>
      <w:r w:rsidR="00BA4932" w:rsidRPr="007D0E67">
        <w:rPr>
          <w:rFonts w:ascii="Times New Roman" w:hAnsi="Times New Roman" w:cs="Times New Roman"/>
          <w:sz w:val="24"/>
          <w:szCs w:val="24"/>
        </w:rPr>
        <w:t>выхлопной</w:t>
      </w:r>
      <w:r w:rsidRPr="007D0E67">
        <w:rPr>
          <w:rFonts w:ascii="Times New Roman" w:hAnsi="Times New Roman" w:cs="Times New Roman"/>
          <w:sz w:val="24"/>
          <w:szCs w:val="24"/>
        </w:rPr>
        <w:t xml:space="preserve"> системы, состоять из проводов, покрытых бесшовной изоляцией не подвергающейся коррозии</w:t>
      </w:r>
      <w:r w:rsidR="00BA4932" w:rsidRPr="007D0E67">
        <w:rPr>
          <w:rFonts w:ascii="Times New Roman" w:hAnsi="Times New Roman" w:cs="Times New Roman"/>
          <w:sz w:val="24"/>
          <w:szCs w:val="24"/>
        </w:rPr>
        <w:t xml:space="preserve">, каждая жила кабеля должна быть </w:t>
      </w:r>
      <w:r w:rsidR="00837DB0" w:rsidRPr="007D0E67">
        <w:rPr>
          <w:rFonts w:ascii="Times New Roman" w:hAnsi="Times New Roman" w:cs="Times New Roman"/>
          <w:sz w:val="24"/>
          <w:szCs w:val="24"/>
        </w:rPr>
        <w:t>маркирована</w:t>
      </w:r>
      <w:r w:rsidRPr="007D0E67">
        <w:rPr>
          <w:rFonts w:ascii="Times New Roman" w:hAnsi="Times New Roman" w:cs="Times New Roman"/>
          <w:sz w:val="24"/>
          <w:szCs w:val="24"/>
        </w:rPr>
        <w:t>.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7D0E67">
        <w:rPr>
          <w:rFonts w:ascii="Times New Roman" w:hAnsi="Times New Roman" w:cs="Times New Roman"/>
          <w:sz w:val="24"/>
          <w:szCs w:val="24"/>
        </w:rPr>
        <w:t>Электрошкаф</w:t>
      </w:r>
      <w:proofErr w:type="spellEnd"/>
      <w:r w:rsidRPr="007D0E6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D0E67">
        <w:rPr>
          <w:rFonts w:ascii="Times New Roman" w:hAnsi="Times New Roman" w:cs="Times New Roman"/>
          <w:sz w:val="24"/>
          <w:szCs w:val="24"/>
        </w:rPr>
        <w:t>клем</w:t>
      </w:r>
      <w:proofErr w:type="spellEnd"/>
      <w:r w:rsidR="00552E7F">
        <w:rPr>
          <w:rFonts w:ascii="Times New Roman" w:hAnsi="Times New Roman" w:cs="Times New Roman"/>
          <w:sz w:val="24"/>
          <w:szCs w:val="24"/>
          <w:lang w:val="uk-UA"/>
        </w:rPr>
        <w:t>м</w:t>
      </w:r>
      <w:proofErr w:type="spellStart"/>
      <w:r w:rsidRPr="007D0E67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Pr="007D0E67">
        <w:rPr>
          <w:rFonts w:ascii="Times New Roman" w:hAnsi="Times New Roman" w:cs="Times New Roman"/>
          <w:sz w:val="24"/>
          <w:szCs w:val="24"/>
        </w:rPr>
        <w:t xml:space="preserve">  соединительные коробки на машине должны быть выполнены </w:t>
      </w:r>
      <w:r w:rsidR="00C00FC1" w:rsidRPr="007D0E67">
        <w:rPr>
          <w:rFonts w:ascii="Times New Roman" w:hAnsi="Times New Roman" w:cs="Times New Roman"/>
          <w:sz w:val="24"/>
          <w:szCs w:val="24"/>
        </w:rPr>
        <w:t xml:space="preserve"> </w:t>
      </w:r>
      <w:r w:rsidRPr="007D0E67">
        <w:rPr>
          <w:rFonts w:ascii="Times New Roman" w:hAnsi="Times New Roman" w:cs="Times New Roman"/>
          <w:sz w:val="24"/>
          <w:szCs w:val="24"/>
        </w:rPr>
        <w:t>из нержавеющей стали</w:t>
      </w:r>
      <w:r w:rsidR="001D3DE0" w:rsidRPr="007D0E67">
        <w:rPr>
          <w:rFonts w:ascii="Times New Roman" w:hAnsi="Times New Roman" w:cs="Times New Roman"/>
          <w:sz w:val="24"/>
          <w:szCs w:val="24"/>
        </w:rPr>
        <w:t xml:space="preserve"> </w:t>
      </w:r>
      <w:r w:rsidRPr="007D0E67">
        <w:rPr>
          <w:rFonts w:ascii="Times New Roman" w:hAnsi="Times New Roman" w:cs="Times New Roman"/>
          <w:sz w:val="24"/>
          <w:szCs w:val="24"/>
        </w:rPr>
        <w:t>и иметь надёжные уплотнения.</w:t>
      </w:r>
    </w:p>
    <w:p w:rsidR="00C779AE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lastRenderedPageBreak/>
        <w:t>Клем</w:t>
      </w:r>
      <w:r w:rsidR="00C00FC1" w:rsidRPr="007D0E67">
        <w:rPr>
          <w:rFonts w:ascii="Times New Roman" w:hAnsi="Times New Roman" w:cs="Times New Roman"/>
          <w:sz w:val="24"/>
          <w:szCs w:val="24"/>
        </w:rPr>
        <w:t>м</w:t>
      </w:r>
      <w:r w:rsidRPr="007D0E67">
        <w:rPr>
          <w:rFonts w:ascii="Times New Roman" w:hAnsi="Times New Roman" w:cs="Times New Roman"/>
          <w:sz w:val="24"/>
          <w:szCs w:val="24"/>
        </w:rPr>
        <w:t>ники электрогидроклапанов также должны быть надежно защищены от воздействия агрессивной рудничной атмосферы и шахтных вод.</w:t>
      </w:r>
    </w:p>
    <w:p w:rsidR="00B32204" w:rsidRDefault="003C239A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Силовой электрический кабель должен иметь двойную безшовную оболочку</w:t>
      </w:r>
      <w:r w:rsidR="00DE6719" w:rsidRPr="007D0E67">
        <w:rPr>
          <w:rFonts w:ascii="Times New Roman" w:hAnsi="Times New Roman" w:cs="Times New Roman"/>
          <w:sz w:val="24"/>
          <w:szCs w:val="24"/>
        </w:rPr>
        <w:t xml:space="preserve"> устойчивую к проколам и разрезам при контакте с породой, материал проводников должен выдерживать многократную навивку</w:t>
      </w:r>
      <w:r w:rsidR="00E20A93" w:rsidRPr="007D0E67">
        <w:rPr>
          <w:rFonts w:ascii="Times New Roman" w:hAnsi="Times New Roman" w:cs="Times New Roman"/>
          <w:sz w:val="24"/>
          <w:szCs w:val="24"/>
        </w:rPr>
        <w:t>/свивку</w:t>
      </w:r>
      <w:r w:rsidR="00DE6719" w:rsidRPr="007D0E67">
        <w:rPr>
          <w:rFonts w:ascii="Times New Roman" w:hAnsi="Times New Roman" w:cs="Times New Roman"/>
          <w:sz w:val="24"/>
          <w:szCs w:val="24"/>
        </w:rPr>
        <w:t xml:space="preserve"> кабеля на барабан</w:t>
      </w:r>
      <w:r w:rsidR="00552E7F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B32204">
        <w:rPr>
          <w:rFonts w:ascii="Times New Roman" w:hAnsi="Times New Roman" w:cs="Times New Roman"/>
          <w:sz w:val="24"/>
          <w:szCs w:val="24"/>
        </w:rPr>
        <w:t>.</w:t>
      </w:r>
    </w:p>
    <w:p w:rsidR="003C239A" w:rsidRPr="007D0E67" w:rsidRDefault="00DE6719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BF1" w:rsidRPr="003514EF" w:rsidRDefault="00F77BF1" w:rsidP="00F77BF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514EF">
        <w:rPr>
          <w:rFonts w:ascii="Times New Roman" w:hAnsi="Times New Roman" w:cs="Times New Roman"/>
          <w:b/>
          <w:i/>
          <w:sz w:val="24"/>
          <w:szCs w:val="24"/>
        </w:rPr>
        <w:t>4. Требования безопасности и санитарной гигиены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4.1. Среднеквадратичные значения виброскорости или их логарифмические уровни в октановых полосах частот на рабочем месте не должны превышать значений, приведенных в таблице с подтверждением в сертификате заводских испытаний: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6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780"/>
        <w:gridCol w:w="780"/>
        <w:gridCol w:w="780"/>
        <w:gridCol w:w="780"/>
        <w:gridCol w:w="780"/>
        <w:gridCol w:w="780"/>
      </w:tblGrid>
      <w:tr w:rsidR="005A05E6" w:rsidRPr="007D0E67" w:rsidTr="005A05E6">
        <w:tc>
          <w:tcPr>
            <w:tcW w:w="6120" w:type="dxa"/>
          </w:tcPr>
          <w:p w:rsidR="005A05E6" w:rsidRPr="007D0E67" w:rsidRDefault="005A05E6" w:rsidP="005A0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E67">
              <w:rPr>
                <w:rFonts w:ascii="Times New Roman" w:hAnsi="Times New Roman" w:cs="Times New Roman"/>
                <w:sz w:val="24"/>
                <w:szCs w:val="24"/>
              </w:rPr>
              <w:t>Среднегеометрические частоты октановых полос, Гц</w:t>
            </w:r>
          </w:p>
          <w:p w:rsidR="005A05E6" w:rsidRPr="007D0E67" w:rsidRDefault="005A05E6" w:rsidP="005A0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E67">
              <w:rPr>
                <w:rFonts w:ascii="Times New Roman" w:hAnsi="Times New Roman" w:cs="Times New Roman"/>
                <w:snapToGrid w:val="0"/>
                <w:sz w:val="24"/>
                <w:szCs w:val="24"/>
                <w:lang w:val="en-GB"/>
              </w:rPr>
              <w:t>Compound</w:t>
            </w:r>
            <w:r w:rsidRPr="007D0E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7D0E67">
              <w:rPr>
                <w:rFonts w:ascii="Times New Roman" w:hAnsi="Times New Roman" w:cs="Times New Roman"/>
                <w:snapToGrid w:val="0"/>
                <w:sz w:val="24"/>
                <w:szCs w:val="24"/>
                <w:lang w:val="en-GB"/>
              </w:rPr>
              <w:t>frequencies</w:t>
            </w:r>
            <w:r w:rsidRPr="007D0E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7D0E67">
              <w:rPr>
                <w:rFonts w:ascii="Times New Roman" w:hAnsi="Times New Roman" w:cs="Times New Roman"/>
                <w:snapToGrid w:val="0"/>
                <w:sz w:val="24"/>
                <w:szCs w:val="24"/>
                <w:lang w:val="en-GB"/>
              </w:rPr>
              <w:t>of</w:t>
            </w:r>
            <w:r w:rsidRPr="007D0E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7D0E67">
              <w:rPr>
                <w:rFonts w:ascii="Times New Roman" w:hAnsi="Times New Roman" w:cs="Times New Roman"/>
                <w:snapToGrid w:val="0"/>
                <w:sz w:val="24"/>
                <w:szCs w:val="24"/>
                <w:lang w:val="en-GB"/>
              </w:rPr>
              <w:t>octane</w:t>
            </w:r>
            <w:r w:rsidRPr="007D0E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7D0E67">
              <w:rPr>
                <w:rFonts w:ascii="Times New Roman" w:hAnsi="Times New Roman" w:cs="Times New Roman"/>
                <w:snapToGrid w:val="0"/>
                <w:sz w:val="24"/>
                <w:szCs w:val="24"/>
                <w:lang w:val="en-GB"/>
              </w:rPr>
              <w:t>bands</w:t>
            </w:r>
            <w:r w:rsidRPr="007D0E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r w:rsidRPr="007D0E67">
              <w:rPr>
                <w:rFonts w:ascii="Times New Roman" w:hAnsi="Times New Roman" w:cs="Times New Roman"/>
                <w:snapToGrid w:val="0"/>
                <w:sz w:val="24"/>
                <w:szCs w:val="24"/>
                <w:lang w:val="en-GB"/>
              </w:rPr>
              <w:t>Hz</w:t>
            </w:r>
          </w:p>
        </w:tc>
        <w:tc>
          <w:tcPr>
            <w:tcW w:w="780" w:type="dxa"/>
          </w:tcPr>
          <w:p w:rsidR="005A05E6" w:rsidRPr="007D0E67" w:rsidRDefault="005A05E6" w:rsidP="005A05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E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</w:tcPr>
          <w:p w:rsidR="005A05E6" w:rsidRPr="007D0E67" w:rsidRDefault="005A05E6" w:rsidP="005A05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E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</w:tcPr>
          <w:p w:rsidR="005A05E6" w:rsidRPr="007D0E67" w:rsidRDefault="005A05E6" w:rsidP="005A05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E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dxa"/>
          </w:tcPr>
          <w:p w:rsidR="005A05E6" w:rsidRPr="007D0E67" w:rsidRDefault="005A05E6" w:rsidP="005A05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E6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0" w:type="dxa"/>
          </w:tcPr>
          <w:p w:rsidR="005A05E6" w:rsidRPr="007D0E67" w:rsidRDefault="005A05E6" w:rsidP="005A05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E67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780" w:type="dxa"/>
          </w:tcPr>
          <w:p w:rsidR="005A05E6" w:rsidRPr="007D0E67" w:rsidRDefault="005A05E6" w:rsidP="005A05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E6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5A05E6" w:rsidRPr="007D0E67" w:rsidTr="005A05E6">
        <w:tc>
          <w:tcPr>
            <w:tcW w:w="6120" w:type="dxa"/>
          </w:tcPr>
          <w:p w:rsidR="005A05E6" w:rsidRPr="007D0E67" w:rsidRDefault="005A05E6" w:rsidP="005A0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E67">
              <w:rPr>
                <w:rFonts w:ascii="Times New Roman" w:hAnsi="Times New Roman" w:cs="Times New Roman"/>
                <w:sz w:val="24"/>
                <w:szCs w:val="24"/>
              </w:rPr>
              <w:t>Среднеквадратичные значения виброскорости, м/с, не более</w:t>
            </w:r>
          </w:p>
          <w:p w:rsidR="005A05E6" w:rsidRPr="007D0E67" w:rsidRDefault="005A05E6" w:rsidP="005A05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E67">
              <w:rPr>
                <w:rFonts w:ascii="Times New Roman" w:hAnsi="Times New Roman" w:cs="Times New Roman"/>
                <w:snapToGrid w:val="0"/>
                <w:sz w:val="24"/>
                <w:szCs w:val="24"/>
                <w:lang w:val="en-GB"/>
              </w:rPr>
              <w:t>Root-mean-square values of vibration rate, m/s, no more</w:t>
            </w:r>
          </w:p>
        </w:tc>
        <w:tc>
          <w:tcPr>
            <w:tcW w:w="780" w:type="dxa"/>
          </w:tcPr>
          <w:p w:rsidR="005A05E6" w:rsidRPr="007D0E67" w:rsidRDefault="005A05E6" w:rsidP="005A05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E67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80" w:type="dxa"/>
          </w:tcPr>
          <w:p w:rsidR="005A05E6" w:rsidRPr="007D0E67" w:rsidRDefault="005A05E6" w:rsidP="005A05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E6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80" w:type="dxa"/>
          </w:tcPr>
          <w:p w:rsidR="005A05E6" w:rsidRPr="007D0E67" w:rsidRDefault="005A05E6" w:rsidP="005A05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E67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780" w:type="dxa"/>
          </w:tcPr>
          <w:p w:rsidR="005A05E6" w:rsidRPr="007D0E67" w:rsidRDefault="005A05E6" w:rsidP="005A05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E67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780" w:type="dxa"/>
          </w:tcPr>
          <w:p w:rsidR="005A05E6" w:rsidRPr="007D0E67" w:rsidRDefault="005A05E6" w:rsidP="005A05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E67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780" w:type="dxa"/>
          </w:tcPr>
          <w:p w:rsidR="005A05E6" w:rsidRPr="007D0E67" w:rsidRDefault="005A05E6" w:rsidP="005A05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E67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</w:tr>
    </w:tbl>
    <w:p w:rsidR="00494663" w:rsidRDefault="00494663" w:rsidP="00632FD0">
      <w:pPr>
        <w:ind w:left="708"/>
        <w:rPr>
          <w:rFonts w:ascii="Times New Roman" w:hAnsi="Times New Roman" w:cs="Times New Roman"/>
          <w:sz w:val="24"/>
          <w:szCs w:val="24"/>
          <w:lang w:val="uk-UA"/>
        </w:rPr>
      </w:pPr>
    </w:p>
    <w:p w:rsidR="00494663" w:rsidRDefault="00494663" w:rsidP="00632FD0">
      <w:pPr>
        <w:ind w:left="708"/>
        <w:rPr>
          <w:rFonts w:ascii="Times New Roman" w:hAnsi="Times New Roman" w:cs="Times New Roman"/>
          <w:sz w:val="24"/>
          <w:szCs w:val="24"/>
          <w:lang w:val="uk-UA"/>
        </w:rPr>
      </w:pP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4.2. Предельный уровень шума на рабочем месте оператора не должен превышать по звуковому давлению на уровне головы 80 децибел, с применением средств индивидуальной защиты, при среднегеометрической частоте октановой полосы 63 – 8000 герц.</w:t>
      </w:r>
    </w:p>
    <w:p w:rsidR="005A05E6" w:rsidRPr="005A05E6" w:rsidRDefault="00F77BF1" w:rsidP="00632FD0">
      <w:pPr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7D0E67">
        <w:rPr>
          <w:rFonts w:ascii="Times New Roman" w:hAnsi="Times New Roman" w:cs="Times New Roman"/>
          <w:sz w:val="24"/>
          <w:szCs w:val="24"/>
        </w:rPr>
        <w:t xml:space="preserve">4.3. Машина должна быть оборудована фарами, обеспечивающими при движении </w:t>
      </w:r>
      <w:r w:rsidR="003C239A" w:rsidRPr="007D0E67">
        <w:rPr>
          <w:rFonts w:ascii="Times New Roman" w:hAnsi="Times New Roman" w:cs="Times New Roman"/>
          <w:sz w:val="24"/>
          <w:szCs w:val="24"/>
        </w:rPr>
        <w:t xml:space="preserve">достаточную </w:t>
      </w:r>
      <w:r w:rsidRPr="007D0E67">
        <w:rPr>
          <w:rFonts w:ascii="Times New Roman" w:hAnsi="Times New Roman" w:cs="Times New Roman"/>
          <w:sz w:val="24"/>
          <w:szCs w:val="24"/>
        </w:rPr>
        <w:t xml:space="preserve">освещенность на </w:t>
      </w:r>
      <w:r w:rsidR="003C239A" w:rsidRPr="007D0E67">
        <w:rPr>
          <w:rFonts w:ascii="Times New Roman" w:hAnsi="Times New Roman" w:cs="Times New Roman"/>
          <w:sz w:val="24"/>
          <w:szCs w:val="24"/>
        </w:rPr>
        <w:t>расстоянии</w:t>
      </w:r>
      <w:r w:rsidRPr="007D0E67">
        <w:rPr>
          <w:rFonts w:ascii="Times New Roman" w:hAnsi="Times New Roman" w:cs="Times New Roman"/>
          <w:sz w:val="24"/>
          <w:szCs w:val="24"/>
        </w:rPr>
        <w:t xml:space="preserve"> </w:t>
      </w:r>
      <w:r w:rsidR="001B0BA0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0D7470" w:rsidRPr="007D0E67">
        <w:rPr>
          <w:rFonts w:ascii="Times New Roman" w:hAnsi="Times New Roman" w:cs="Times New Roman"/>
          <w:sz w:val="24"/>
          <w:szCs w:val="24"/>
        </w:rPr>
        <w:t>15</w:t>
      </w:r>
      <w:r w:rsidRPr="007D0E67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F77BF1" w:rsidRPr="007D0E67" w:rsidRDefault="00F77BF1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4.4. Дизельный привод.</w:t>
      </w:r>
    </w:p>
    <w:p w:rsidR="00F77BF1" w:rsidRPr="007D0E67" w:rsidRDefault="00645B50" w:rsidP="00632FD0">
      <w:pPr>
        <w:ind w:left="708"/>
        <w:rPr>
          <w:rFonts w:ascii="Times New Roman" w:hAnsi="Times New Roman" w:cs="Times New Roman"/>
          <w:sz w:val="24"/>
          <w:szCs w:val="24"/>
        </w:rPr>
      </w:pPr>
      <w:r w:rsidRPr="00645B50">
        <w:rPr>
          <w:rFonts w:ascii="Times New Roman" w:hAnsi="Times New Roman" w:cs="Times New Roman"/>
          <w:sz w:val="24"/>
          <w:szCs w:val="24"/>
        </w:rPr>
        <w:t xml:space="preserve">Содержание вредных веществ в выхлопных газах должны соответствовать пунктам 7-10 главы 2 раздела XII «Правил </w:t>
      </w:r>
      <w:proofErr w:type="spellStart"/>
      <w:r w:rsidRPr="00645B50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64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B50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645B50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645B50">
        <w:rPr>
          <w:rFonts w:ascii="Times New Roman" w:hAnsi="Times New Roman" w:cs="Times New Roman"/>
          <w:sz w:val="24"/>
          <w:szCs w:val="24"/>
        </w:rPr>
        <w:t>розробки</w:t>
      </w:r>
      <w:proofErr w:type="spellEnd"/>
      <w:r w:rsidRPr="0064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B50">
        <w:rPr>
          <w:rFonts w:ascii="Times New Roman" w:hAnsi="Times New Roman" w:cs="Times New Roman"/>
          <w:sz w:val="24"/>
          <w:szCs w:val="24"/>
        </w:rPr>
        <w:t>родовищ</w:t>
      </w:r>
      <w:proofErr w:type="spellEnd"/>
      <w:r w:rsidRPr="0064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B50">
        <w:rPr>
          <w:rFonts w:ascii="Times New Roman" w:hAnsi="Times New Roman" w:cs="Times New Roman"/>
          <w:sz w:val="24"/>
          <w:szCs w:val="24"/>
        </w:rPr>
        <w:t>рудних</w:t>
      </w:r>
      <w:proofErr w:type="spellEnd"/>
      <w:r w:rsidRPr="00645B5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45B50">
        <w:rPr>
          <w:rFonts w:ascii="Times New Roman" w:hAnsi="Times New Roman" w:cs="Times New Roman"/>
          <w:sz w:val="24"/>
          <w:szCs w:val="24"/>
        </w:rPr>
        <w:t>нерудних</w:t>
      </w:r>
      <w:proofErr w:type="spellEnd"/>
      <w:r w:rsidRPr="0064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B50">
        <w:rPr>
          <w:rFonts w:ascii="Times New Roman" w:hAnsi="Times New Roman" w:cs="Times New Roman"/>
          <w:sz w:val="24"/>
          <w:szCs w:val="24"/>
        </w:rPr>
        <w:t>корисних</w:t>
      </w:r>
      <w:proofErr w:type="spellEnd"/>
      <w:r w:rsidRPr="0064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B50">
        <w:rPr>
          <w:rFonts w:ascii="Times New Roman" w:hAnsi="Times New Roman" w:cs="Times New Roman"/>
          <w:sz w:val="24"/>
          <w:szCs w:val="24"/>
        </w:rPr>
        <w:t>копали</w:t>
      </w:r>
      <w:r w:rsidR="00F56A7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F5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A74">
        <w:rPr>
          <w:rFonts w:ascii="Times New Roman" w:hAnsi="Times New Roman" w:cs="Times New Roman"/>
          <w:sz w:val="24"/>
          <w:szCs w:val="24"/>
        </w:rPr>
        <w:t>підземним</w:t>
      </w:r>
      <w:proofErr w:type="spellEnd"/>
      <w:r w:rsidR="00F56A74">
        <w:rPr>
          <w:rFonts w:ascii="Times New Roman" w:hAnsi="Times New Roman" w:cs="Times New Roman"/>
          <w:sz w:val="24"/>
          <w:szCs w:val="24"/>
        </w:rPr>
        <w:t xml:space="preserve"> способом 23.12.2016 р</w:t>
      </w:r>
      <w:r w:rsidRPr="00645B50">
        <w:rPr>
          <w:rFonts w:ascii="Times New Roman" w:hAnsi="Times New Roman" w:cs="Times New Roman"/>
          <w:sz w:val="24"/>
          <w:szCs w:val="24"/>
        </w:rPr>
        <w:t>».</w:t>
      </w:r>
    </w:p>
    <w:p w:rsidR="00F77BF1" w:rsidRDefault="00494663" w:rsidP="007F6B76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7F6B76">
        <w:rPr>
          <w:rFonts w:ascii="Times New Roman" w:hAnsi="Times New Roman" w:cs="Times New Roman"/>
          <w:sz w:val="24"/>
          <w:szCs w:val="24"/>
        </w:rPr>
        <w:t>4.5</w:t>
      </w:r>
      <w:r w:rsidR="000D7470" w:rsidRPr="007D0E67">
        <w:rPr>
          <w:rFonts w:ascii="Times New Roman" w:hAnsi="Times New Roman" w:cs="Times New Roman"/>
          <w:sz w:val="24"/>
          <w:szCs w:val="24"/>
        </w:rPr>
        <w:t>.</w:t>
      </w:r>
      <w:r w:rsidR="00F87D7B" w:rsidRPr="007D0E67">
        <w:rPr>
          <w:rFonts w:ascii="Times New Roman" w:hAnsi="Times New Roman" w:cs="Times New Roman"/>
          <w:sz w:val="24"/>
          <w:szCs w:val="24"/>
        </w:rPr>
        <w:t>Машина должна быть укомплектована одним порошковыми огнетушителями и оснащена автоматической системой пожаротушения моторной части.</w:t>
      </w:r>
    </w:p>
    <w:p w:rsidR="00F56A74" w:rsidRPr="007D0E67" w:rsidRDefault="00F56A74" w:rsidP="007D0E6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77BF1" w:rsidRPr="003514EF" w:rsidRDefault="00F77BF1" w:rsidP="00F77BF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514EF">
        <w:rPr>
          <w:rFonts w:ascii="Times New Roman" w:hAnsi="Times New Roman" w:cs="Times New Roman"/>
          <w:b/>
          <w:i/>
          <w:sz w:val="24"/>
          <w:szCs w:val="24"/>
        </w:rPr>
        <w:t>5. Комплектация буровой установки, упаковка.</w:t>
      </w:r>
    </w:p>
    <w:p w:rsidR="00F77BF1" w:rsidRPr="007D0E67" w:rsidRDefault="00F77BF1" w:rsidP="007D0E67">
      <w:pPr>
        <w:ind w:left="360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 xml:space="preserve">5.1. </w:t>
      </w:r>
      <w:r w:rsidR="00837DB0">
        <w:rPr>
          <w:rFonts w:ascii="Times New Roman" w:hAnsi="Times New Roman" w:cs="Times New Roman"/>
          <w:sz w:val="24"/>
          <w:szCs w:val="24"/>
        </w:rPr>
        <w:t>Б</w:t>
      </w:r>
      <w:r w:rsidRPr="007D0E67">
        <w:rPr>
          <w:rFonts w:ascii="Times New Roman" w:hAnsi="Times New Roman" w:cs="Times New Roman"/>
          <w:sz w:val="24"/>
          <w:szCs w:val="24"/>
        </w:rPr>
        <w:t>уровая установка должна быть укомплектована:</w:t>
      </w:r>
    </w:p>
    <w:p w:rsidR="00285001" w:rsidRPr="007D0E67" w:rsidRDefault="007F6B76" w:rsidP="007D0E67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45B50">
        <w:rPr>
          <w:rFonts w:ascii="Times New Roman" w:hAnsi="Times New Roman" w:cs="Times New Roman"/>
          <w:sz w:val="24"/>
          <w:szCs w:val="24"/>
        </w:rPr>
        <w:t xml:space="preserve">о согласованию </w:t>
      </w:r>
      <w:r w:rsidR="00B32204">
        <w:rPr>
          <w:rFonts w:ascii="Times New Roman" w:hAnsi="Times New Roman" w:cs="Times New Roman"/>
          <w:sz w:val="24"/>
          <w:szCs w:val="24"/>
        </w:rPr>
        <w:t xml:space="preserve">резервным </w:t>
      </w:r>
      <w:r w:rsidR="00285001" w:rsidRPr="007D0E67">
        <w:rPr>
          <w:rFonts w:ascii="Times New Roman" w:hAnsi="Times New Roman" w:cs="Times New Roman"/>
          <w:sz w:val="24"/>
          <w:szCs w:val="24"/>
        </w:rPr>
        <w:t>гидроперфоратором;</w:t>
      </w:r>
    </w:p>
    <w:p w:rsidR="00285001" w:rsidRPr="007D0E67" w:rsidRDefault="00285001" w:rsidP="007D0E67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системой автономного пожаротушения дизельного двигателя;</w:t>
      </w:r>
    </w:p>
    <w:p w:rsidR="00285001" w:rsidRPr="007D0E67" w:rsidRDefault="00285001" w:rsidP="007D0E67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 xml:space="preserve">централизованной системой смазки всех шарнирных узлов ходового шасси. бурового модуля, модуля позиционирования и стрелы. </w:t>
      </w:r>
    </w:p>
    <w:p w:rsidR="00285001" w:rsidRPr="007D0E67" w:rsidRDefault="00285001" w:rsidP="007D0E67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смазочным барабаном с насосом, рукавом и соплом;</w:t>
      </w:r>
    </w:p>
    <w:p w:rsidR="00285001" w:rsidRPr="007D0E67" w:rsidRDefault="00285001" w:rsidP="007D0E67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насосом заполнения гидробака с фильтром</w:t>
      </w:r>
      <w:r w:rsidR="009C59C9" w:rsidRPr="007D0E67">
        <w:rPr>
          <w:rFonts w:ascii="Times New Roman" w:hAnsi="Times New Roman" w:cs="Times New Roman"/>
          <w:sz w:val="24"/>
          <w:szCs w:val="24"/>
        </w:rPr>
        <w:t>;</w:t>
      </w:r>
    </w:p>
    <w:p w:rsidR="007C77BA" w:rsidRPr="007D0E67" w:rsidRDefault="007C77BA" w:rsidP="007D0E67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  <w:lang w:val="uk-UA"/>
        </w:rPr>
        <w:t>комплектом запасн</w:t>
      </w:r>
      <w:r w:rsidRPr="007D0E67">
        <w:rPr>
          <w:rFonts w:ascii="Times New Roman" w:hAnsi="Times New Roman" w:cs="Times New Roman"/>
          <w:sz w:val="24"/>
          <w:szCs w:val="24"/>
        </w:rPr>
        <w:t>ы</w:t>
      </w:r>
      <w:r w:rsidRPr="007D0E67">
        <w:rPr>
          <w:rFonts w:ascii="Times New Roman" w:hAnsi="Times New Roman" w:cs="Times New Roman"/>
          <w:sz w:val="24"/>
          <w:szCs w:val="24"/>
          <w:lang w:val="uk-UA"/>
        </w:rPr>
        <w:t xml:space="preserve">х частей для проведения </w:t>
      </w:r>
      <w:r w:rsidR="005E5013">
        <w:rPr>
          <w:rFonts w:ascii="Times New Roman" w:hAnsi="Times New Roman" w:cs="Times New Roman"/>
          <w:sz w:val="24"/>
          <w:szCs w:val="24"/>
          <w:lang w:val="uk-UA"/>
        </w:rPr>
        <w:t>ТО</w:t>
      </w:r>
      <w:r w:rsidRPr="007D0E67">
        <w:rPr>
          <w:rFonts w:ascii="Times New Roman" w:hAnsi="Times New Roman" w:cs="Times New Roman"/>
          <w:sz w:val="24"/>
          <w:szCs w:val="24"/>
          <w:lang w:val="uk-UA"/>
        </w:rPr>
        <w:t xml:space="preserve"> до 2000 бурочасов;</w:t>
      </w:r>
    </w:p>
    <w:p w:rsidR="00F75494" w:rsidRPr="007D0E67" w:rsidRDefault="001B0865" w:rsidP="007D0E67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противооткатными упорами – 2шт;</w:t>
      </w:r>
    </w:p>
    <w:p w:rsidR="0029663E" w:rsidRPr="0029663E" w:rsidRDefault="0029663E" w:rsidP="0029663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A676F" w:rsidRPr="007D0E67" w:rsidRDefault="00F77BF1" w:rsidP="006A27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 xml:space="preserve">5.2. </w:t>
      </w:r>
      <w:r w:rsidR="005A676F" w:rsidRPr="007D0E67">
        <w:rPr>
          <w:rFonts w:ascii="Times New Roman" w:hAnsi="Times New Roman" w:cs="Times New Roman"/>
          <w:sz w:val="24"/>
          <w:szCs w:val="24"/>
        </w:rPr>
        <w:t>Вместе с машиной должна быть поставлена следующая техническая</w:t>
      </w:r>
      <w:r w:rsidR="007F6B76">
        <w:rPr>
          <w:rFonts w:ascii="Times New Roman" w:hAnsi="Times New Roman" w:cs="Times New Roman"/>
          <w:sz w:val="24"/>
          <w:szCs w:val="24"/>
        </w:rPr>
        <w:t xml:space="preserve"> документация</w:t>
      </w:r>
      <w:r w:rsidR="005A676F" w:rsidRPr="007D0E67">
        <w:rPr>
          <w:rFonts w:ascii="Times New Roman" w:hAnsi="Times New Roman" w:cs="Times New Roman"/>
          <w:sz w:val="24"/>
          <w:szCs w:val="24"/>
        </w:rPr>
        <w:t>:</w:t>
      </w:r>
    </w:p>
    <w:p w:rsidR="005A676F" w:rsidRPr="007D0E67" w:rsidRDefault="005A676F" w:rsidP="007D0E6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lastRenderedPageBreak/>
        <w:t>5.2.1. Описание устройства, принцип действия, инструкции по эксплуатации, техническому обслуживанию, регулировке и ремонту на следующие узлы:</w:t>
      </w:r>
    </w:p>
    <w:p w:rsidR="005A676F" w:rsidRPr="007D0E67" w:rsidRDefault="005A676F" w:rsidP="007D0E67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 xml:space="preserve">коробка </w:t>
      </w:r>
      <w:r w:rsidR="007015A2">
        <w:rPr>
          <w:rFonts w:ascii="Times New Roman" w:hAnsi="Times New Roman" w:cs="Times New Roman"/>
          <w:sz w:val="24"/>
          <w:szCs w:val="24"/>
        </w:rPr>
        <w:t>переключения</w:t>
      </w:r>
      <w:r w:rsidRPr="007D0E67">
        <w:rPr>
          <w:rFonts w:ascii="Times New Roman" w:hAnsi="Times New Roman" w:cs="Times New Roman"/>
          <w:sz w:val="24"/>
          <w:szCs w:val="24"/>
        </w:rPr>
        <w:t xml:space="preserve"> передач;</w:t>
      </w:r>
    </w:p>
    <w:p w:rsidR="001B0865" w:rsidRPr="007D0E67" w:rsidRDefault="001B0865" w:rsidP="007D0E67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дизельн</w:t>
      </w:r>
      <w:r w:rsidR="007C77BA" w:rsidRPr="007D0E67">
        <w:rPr>
          <w:rFonts w:ascii="Times New Roman" w:hAnsi="Times New Roman" w:cs="Times New Roman"/>
          <w:sz w:val="24"/>
          <w:szCs w:val="24"/>
        </w:rPr>
        <w:t xml:space="preserve">ый </w:t>
      </w:r>
      <w:r w:rsidR="00837DB0" w:rsidRPr="007D0E67">
        <w:rPr>
          <w:rFonts w:ascii="Times New Roman" w:hAnsi="Times New Roman" w:cs="Times New Roman"/>
          <w:sz w:val="24"/>
          <w:szCs w:val="24"/>
        </w:rPr>
        <w:t>двигатель</w:t>
      </w:r>
      <w:r w:rsidRPr="007D0E67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7D0E67">
        <w:rPr>
          <w:rFonts w:ascii="Times New Roman" w:hAnsi="Times New Roman" w:cs="Times New Roman"/>
          <w:sz w:val="24"/>
          <w:szCs w:val="24"/>
        </w:rPr>
        <w:t>заводской оригинальный каталог запасных</w:t>
      </w:r>
      <w:r w:rsidR="007C77BA" w:rsidRPr="007D0E67">
        <w:rPr>
          <w:rFonts w:ascii="Times New Roman" w:hAnsi="Times New Roman" w:cs="Times New Roman"/>
          <w:sz w:val="24"/>
          <w:szCs w:val="24"/>
          <w:lang w:val="uk-UA"/>
        </w:rPr>
        <w:t xml:space="preserve"> частей</w:t>
      </w:r>
      <w:r w:rsidRPr="007D0E67"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:rsidR="005A676F" w:rsidRPr="007D0E67" w:rsidRDefault="005A676F" w:rsidP="007D0E67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оси (мосты);</w:t>
      </w:r>
    </w:p>
    <w:p w:rsidR="005A676F" w:rsidRPr="007D0E67" w:rsidRDefault="005A676F" w:rsidP="007D0E67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гидравлической, электрической, тормозной систем и их элементов;</w:t>
      </w:r>
    </w:p>
    <w:p w:rsidR="005A676F" w:rsidRPr="007D0E67" w:rsidRDefault="005A676F" w:rsidP="007D0E67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системы газоочистки выхлопных газов;</w:t>
      </w:r>
    </w:p>
    <w:p w:rsidR="005A676F" w:rsidRPr="007D0E67" w:rsidRDefault="005A676F" w:rsidP="007D0E67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системы смазки шасси и стрелы.</w:t>
      </w:r>
    </w:p>
    <w:p w:rsidR="007C77BA" w:rsidRPr="00C74A48" w:rsidRDefault="007C77BA" w:rsidP="00C74A4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A676F" w:rsidRPr="007D0E67" w:rsidRDefault="005A676F" w:rsidP="007D0E6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5.2.2. Каталог на запасные части</w:t>
      </w:r>
      <w:r w:rsidR="007F6B76">
        <w:rPr>
          <w:rFonts w:ascii="Times New Roman" w:hAnsi="Times New Roman" w:cs="Times New Roman"/>
          <w:sz w:val="24"/>
          <w:szCs w:val="24"/>
        </w:rPr>
        <w:t>;</w:t>
      </w:r>
    </w:p>
    <w:p w:rsidR="005A676F" w:rsidRPr="007D0E67" w:rsidRDefault="005A676F" w:rsidP="007D0E6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 xml:space="preserve">5.2.3. </w:t>
      </w:r>
      <w:r w:rsidR="00490DCB" w:rsidRPr="007D0E67">
        <w:rPr>
          <w:rFonts w:ascii="Times New Roman" w:hAnsi="Times New Roman" w:cs="Times New Roman"/>
          <w:sz w:val="24"/>
          <w:szCs w:val="24"/>
        </w:rPr>
        <w:t>Описание работы и настройки устройств</w:t>
      </w:r>
      <w:r w:rsidR="00490DCB" w:rsidRPr="007D0E6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90DCB" w:rsidRPr="007D0E67">
        <w:rPr>
          <w:rFonts w:ascii="Times New Roman" w:hAnsi="Times New Roman" w:cs="Times New Roman"/>
          <w:sz w:val="24"/>
          <w:szCs w:val="24"/>
        </w:rPr>
        <w:t xml:space="preserve"> самодиагностики и контроля параметров работы буровой установки;</w:t>
      </w:r>
    </w:p>
    <w:p w:rsidR="005A676F" w:rsidRPr="007D0E67" w:rsidRDefault="005A676F" w:rsidP="007D0E6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 xml:space="preserve">5.2.4. </w:t>
      </w:r>
      <w:r w:rsidR="00490DCB" w:rsidRPr="007D0E67">
        <w:rPr>
          <w:rFonts w:ascii="Times New Roman" w:hAnsi="Times New Roman" w:cs="Times New Roman"/>
          <w:sz w:val="24"/>
          <w:szCs w:val="24"/>
          <w:lang w:val="uk-UA"/>
        </w:rPr>
        <w:t>Ремонтн</w:t>
      </w:r>
      <w:r w:rsidR="00490DCB" w:rsidRPr="007D0E67">
        <w:rPr>
          <w:rFonts w:ascii="Times New Roman" w:hAnsi="Times New Roman" w:cs="Times New Roman"/>
          <w:sz w:val="24"/>
          <w:szCs w:val="24"/>
        </w:rPr>
        <w:t>ы</w:t>
      </w:r>
      <w:r w:rsidR="00490DCB" w:rsidRPr="007D0E67">
        <w:rPr>
          <w:rFonts w:ascii="Times New Roman" w:hAnsi="Times New Roman" w:cs="Times New Roman"/>
          <w:sz w:val="24"/>
          <w:szCs w:val="24"/>
          <w:lang w:val="uk-UA"/>
        </w:rPr>
        <w:t>е карты</w:t>
      </w:r>
      <w:r w:rsidRPr="007D0E67">
        <w:rPr>
          <w:rFonts w:ascii="Times New Roman" w:hAnsi="Times New Roman" w:cs="Times New Roman"/>
          <w:sz w:val="24"/>
          <w:szCs w:val="24"/>
        </w:rPr>
        <w:t xml:space="preserve"> по графику обслуживания и ремонту машины в зависимости от отработанных часов.</w:t>
      </w:r>
    </w:p>
    <w:p w:rsidR="005A676F" w:rsidRPr="007D0E67" w:rsidRDefault="005A676F" w:rsidP="007D0E6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5.2.5. Рекомендации по разборке, строповке и спуску машины в шахту по стволу с размерами клети: Длина х Ширина х Высота = 4</w:t>
      </w:r>
      <w:r w:rsidR="007A5409" w:rsidRPr="007D0E67">
        <w:rPr>
          <w:rFonts w:ascii="Times New Roman" w:hAnsi="Times New Roman" w:cs="Times New Roman"/>
          <w:sz w:val="24"/>
          <w:szCs w:val="24"/>
        </w:rPr>
        <w:t>4</w:t>
      </w:r>
      <w:r w:rsidRPr="007D0E67">
        <w:rPr>
          <w:rFonts w:ascii="Times New Roman" w:hAnsi="Times New Roman" w:cs="Times New Roman"/>
          <w:sz w:val="24"/>
          <w:szCs w:val="24"/>
        </w:rPr>
        <w:t>00 х 1</w:t>
      </w:r>
      <w:r w:rsidR="00C779AE" w:rsidRPr="007D0E67">
        <w:rPr>
          <w:rFonts w:ascii="Times New Roman" w:hAnsi="Times New Roman" w:cs="Times New Roman"/>
          <w:sz w:val="24"/>
          <w:szCs w:val="24"/>
        </w:rPr>
        <w:t>45</w:t>
      </w:r>
      <w:r w:rsidRPr="007D0E67">
        <w:rPr>
          <w:rFonts w:ascii="Times New Roman" w:hAnsi="Times New Roman" w:cs="Times New Roman"/>
          <w:sz w:val="24"/>
          <w:szCs w:val="24"/>
        </w:rPr>
        <w:t xml:space="preserve">0 х </w:t>
      </w:r>
      <w:smartTag w:uri="urn:schemas-microsoft-com:office:smarttags" w:element="metricconverter">
        <w:smartTagPr>
          <w:attr w:name="ProductID" w:val="2000 мм"/>
        </w:smartTagPr>
        <w:r w:rsidRPr="007D0E67">
          <w:rPr>
            <w:rFonts w:ascii="Times New Roman" w:hAnsi="Times New Roman" w:cs="Times New Roman"/>
            <w:sz w:val="24"/>
            <w:szCs w:val="24"/>
          </w:rPr>
          <w:t>2000 мм</w:t>
        </w:r>
      </w:smartTag>
      <w:r w:rsidRPr="007D0E67">
        <w:rPr>
          <w:rFonts w:ascii="Times New Roman" w:hAnsi="Times New Roman" w:cs="Times New Roman"/>
          <w:sz w:val="24"/>
          <w:szCs w:val="24"/>
        </w:rPr>
        <w:t>.</w:t>
      </w:r>
    </w:p>
    <w:p w:rsidR="005A676F" w:rsidRDefault="005A676F" w:rsidP="007D0E6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 xml:space="preserve">5.2.6 Инструкции по ремонту обслуживанию буровой установки, инструкции оператора буровой установки и инструкции по безопасности. </w:t>
      </w:r>
    </w:p>
    <w:p w:rsidR="00F56A74" w:rsidRPr="007D0E67" w:rsidRDefault="00F56A74" w:rsidP="007D0E6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779AE" w:rsidRPr="007D0E67" w:rsidRDefault="00C779AE" w:rsidP="005A67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676F" w:rsidRPr="003514EF" w:rsidRDefault="005A676F" w:rsidP="005A676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514EF">
        <w:rPr>
          <w:rFonts w:ascii="Times New Roman" w:hAnsi="Times New Roman" w:cs="Times New Roman"/>
          <w:b/>
          <w:i/>
          <w:sz w:val="24"/>
          <w:szCs w:val="24"/>
        </w:rPr>
        <w:t>6. Особые требования.</w:t>
      </w:r>
    </w:p>
    <w:p w:rsidR="00490DCB" w:rsidRPr="007D0E67" w:rsidRDefault="005A676F" w:rsidP="007D0E67">
      <w:pPr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0E67">
        <w:rPr>
          <w:rFonts w:ascii="Times New Roman" w:hAnsi="Times New Roman" w:cs="Times New Roman"/>
          <w:sz w:val="24"/>
          <w:szCs w:val="24"/>
        </w:rPr>
        <w:t xml:space="preserve">6.1. </w:t>
      </w:r>
      <w:r w:rsidR="00490DCB" w:rsidRPr="005A05E6">
        <w:rPr>
          <w:rFonts w:ascii="Times New Roman" w:hAnsi="Times New Roman" w:cs="Times New Roman"/>
          <w:b/>
          <w:sz w:val="24"/>
          <w:szCs w:val="24"/>
        </w:rPr>
        <w:t>До подписания Договора поставки машины фирма должна предоставить Наличие «</w:t>
      </w:r>
      <w:proofErr w:type="spellStart"/>
      <w:r w:rsidR="00490DCB" w:rsidRPr="005A05E6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 w:rsidR="00490DCB" w:rsidRPr="005A05E6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="00490DCB" w:rsidRPr="005A05E6">
        <w:rPr>
          <w:rFonts w:ascii="Times New Roman" w:hAnsi="Times New Roman" w:cs="Times New Roman"/>
          <w:b/>
          <w:sz w:val="24"/>
          <w:szCs w:val="24"/>
        </w:rPr>
        <w:t>застосування</w:t>
      </w:r>
      <w:proofErr w:type="spellEnd"/>
      <w:r w:rsidR="00490DCB" w:rsidRPr="005A0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0DCB" w:rsidRPr="005A05E6">
        <w:rPr>
          <w:rFonts w:ascii="Times New Roman" w:hAnsi="Times New Roman" w:cs="Times New Roman"/>
          <w:b/>
          <w:sz w:val="24"/>
          <w:szCs w:val="24"/>
        </w:rPr>
        <w:t>устаткування</w:t>
      </w:r>
      <w:proofErr w:type="spellEnd"/>
      <w:r w:rsidR="00490DCB" w:rsidRPr="005A0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0DCB" w:rsidRPr="005A05E6">
        <w:rPr>
          <w:rFonts w:ascii="Times New Roman" w:hAnsi="Times New Roman" w:cs="Times New Roman"/>
          <w:b/>
          <w:sz w:val="24"/>
          <w:szCs w:val="24"/>
        </w:rPr>
        <w:t>підвищеної</w:t>
      </w:r>
      <w:proofErr w:type="spellEnd"/>
      <w:r w:rsidR="00490DCB" w:rsidRPr="005A0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0DCB" w:rsidRPr="005A05E6">
        <w:rPr>
          <w:rFonts w:ascii="Times New Roman" w:hAnsi="Times New Roman" w:cs="Times New Roman"/>
          <w:b/>
          <w:sz w:val="24"/>
          <w:szCs w:val="24"/>
        </w:rPr>
        <w:t>небезпеки</w:t>
      </w:r>
      <w:proofErr w:type="spellEnd"/>
      <w:r w:rsidR="00490DCB" w:rsidRPr="005A05E6">
        <w:rPr>
          <w:rFonts w:ascii="Times New Roman" w:hAnsi="Times New Roman" w:cs="Times New Roman"/>
          <w:b/>
          <w:sz w:val="24"/>
          <w:szCs w:val="24"/>
        </w:rPr>
        <w:t xml:space="preserve">» согласно п.6 Постановления КМУ </w:t>
      </w:r>
      <w:proofErr w:type="gramStart"/>
      <w:r w:rsidR="00490DCB" w:rsidRPr="005A05E6">
        <w:rPr>
          <w:rFonts w:ascii="Times New Roman" w:hAnsi="Times New Roman" w:cs="Times New Roman"/>
          <w:b/>
          <w:sz w:val="24"/>
          <w:szCs w:val="24"/>
        </w:rPr>
        <w:t>Украины  №</w:t>
      </w:r>
      <w:proofErr w:type="gramEnd"/>
      <w:r w:rsidR="00490DCB" w:rsidRPr="005A05E6">
        <w:rPr>
          <w:rFonts w:ascii="Times New Roman" w:hAnsi="Times New Roman" w:cs="Times New Roman"/>
          <w:b/>
          <w:sz w:val="24"/>
          <w:szCs w:val="24"/>
        </w:rPr>
        <w:t>1107от 26.10.2011г.</w:t>
      </w:r>
      <w:r w:rsidR="007F6B76">
        <w:rPr>
          <w:rFonts w:ascii="Times New Roman" w:hAnsi="Times New Roman" w:cs="Times New Roman"/>
          <w:b/>
          <w:sz w:val="24"/>
          <w:szCs w:val="24"/>
        </w:rPr>
        <w:t xml:space="preserve"> на данный вид оборудования.</w:t>
      </w:r>
    </w:p>
    <w:p w:rsidR="005A676F" w:rsidRPr="007D0E67" w:rsidRDefault="005A676F" w:rsidP="007D0E6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>6.2. До отгрузки машины в адрес Заказчика направляется электронные копии всех документов обозначенных в п.5.</w:t>
      </w:r>
      <w:r w:rsidR="00094C64" w:rsidRPr="007D0E67">
        <w:rPr>
          <w:rFonts w:ascii="Times New Roman" w:hAnsi="Times New Roman" w:cs="Times New Roman"/>
          <w:sz w:val="24"/>
          <w:szCs w:val="24"/>
        </w:rPr>
        <w:t>2</w:t>
      </w:r>
      <w:r w:rsidRPr="007D0E67">
        <w:rPr>
          <w:rFonts w:ascii="Times New Roman" w:hAnsi="Times New Roman" w:cs="Times New Roman"/>
          <w:sz w:val="24"/>
          <w:szCs w:val="24"/>
        </w:rPr>
        <w:t xml:space="preserve">.1. </w:t>
      </w:r>
      <w:r w:rsidR="00094C64" w:rsidRPr="007D0E67">
        <w:rPr>
          <w:rFonts w:ascii="Times New Roman" w:hAnsi="Times New Roman" w:cs="Times New Roman"/>
          <w:sz w:val="24"/>
          <w:szCs w:val="24"/>
        </w:rPr>
        <w:t>–</w:t>
      </w:r>
      <w:r w:rsidRPr="007D0E67">
        <w:rPr>
          <w:rFonts w:ascii="Times New Roman" w:hAnsi="Times New Roman" w:cs="Times New Roman"/>
          <w:sz w:val="24"/>
          <w:szCs w:val="24"/>
        </w:rPr>
        <w:t xml:space="preserve"> 5</w:t>
      </w:r>
      <w:r w:rsidR="00094C64" w:rsidRPr="007D0E67">
        <w:rPr>
          <w:rFonts w:ascii="Times New Roman" w:hAnsi="Times New Roman" w:cs="Times New Roman"/>
          <w:sz w:val="24"/>
          <w:szCs w:val="24"/>
        </w:rPr>
        <w:t>.2</w:t>
      </w:r>
      <w:r w:rsidRPr="007D0E67">
        <w:rPr>
          <w:rFonts w:ascii="Times New Roman" w:hAnsi="Times New Roman" w:cs="Times New Roman"/>
          <w:sz w:val="24"/>
          <w:szCs w:val="24"/>
        </w:rPr>
        <w:t>.6.</w:t>
      </w:r>
    </w:p>
    <w:p w:rsidR="00F77BF1" w:rsidRPr="007D0E67" w:rsidRDefault="005A676F" w:rsidP="007D0E67">
      <w:pPr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0E67">
        <w:rPr>
          <w:rFonts w:ascii="Times New Roman" w:hAnsi="Times New Roman" w:cs="Times New Roman"/>
          <w:sz w:val="24"/>
          <w:szCs w:val="24"/>
        </w:rPr>
        <w:t>6.</w:t>
      </w:r>
      <w:r w:rsidR="00632FD0" w:rsidRPr="007D0E6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7D0E67">
        <w:rPr>
          <w:rFonts w:ascii="Times New Roman" w:hAnsi="Times New Roman" w:cs="Times New Roman"/>
          <w:sz w:val="24"/>
          <w:szCs w:val="24"/>
        </w:rPr>
        <w:t>.</w:t>
      </w:r>
      <w:r w:rsidR="00490DCB" w:rsidRPr="007D0E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0E67">
        <w:rPr>
          <w:rFonts w:ascii="Times New Roman" w:hAnsi="Times New Roman" w:cs="Times New Roman"/>
          <w:sz w:val="24"/>
          <w:szCs w:val="24"/>
        </w:rPr>
        <w:t>Разборка, сборка и наладка машины на рабочем месте в шахте производится с участием представителя фирмы, с замерами всех технических хар</w:t>
      </w:r>
      <w:r w:rsidR="00C779AE" w:rsidRPr="007D0E67">
        <w:rPr>
          <w:rFonts w:ascii="Times New Roman" w:hAnsi="Times New Roman" w:cs="Times New Roman"/>
          <w:sz w:val="24"/>
          <w:szCs w:val="24"/>
        </w:rPr>
        <w:t>актеристик.</w:t>
      </w:r>
    </w:p>
    <w:p w:rsidR="00490DCB" w:rsidRPr="007D0E67" w:rsidRDefault="00632FD0" w:rsidP="007D0E67">
      <w:pPr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0E67">
        <w:rPr>
          <w:rFonts w:ascii="Times New Roman" w:hAnsi="Times New Roman" w:cs="Times New Roman"/>
          <w:sz w:val="24"/>
          <w:szCs w:val="24"/>
          <w:lang w:val="uk-UA"/>
        </w:rPr>
        <w:t>6.4 Компания поставщик должна обеспечить сервисное обслуживани</w:t>
      </w:r>
      <w:r w:rsidR="00494663">
        <w:rPr>
          <w:rFonts w:ascii="Times New Roman" w:hAnsi="Times New Roman" w:cs="Times New Roman"/>
          <w:sz w:val="24"/>
          <w:szCs w:val="24"/>
          <w:lang w:val="uk-UA"/>
        </w:rPr>
        <w:t xml:space="preserve">е в течение гарантийного срока </w:t>
      </w:r>
      <w:r w:rsidR="00494663">
        <w:rPr>
          <w:rFonts w:ascii="Times New Roman" w:hAnsi="Times New Roman" w:cs="Times New Roman"/>
          <w:sz w:val="24"/>
          <w:szCs w:val="24"/>
        </w:rPr>
        <w:t>э</w:t>
      </w:r>
      <w:r w:rsidRPr="007D0E67">
        <w:rPr>
          <w:rFonts w:ascii="Times New Roman" w:hAnsi="Times New Roman" w:cs="Times New Roman"/>
          <w:sz w:val="24"/>
          <w:szCs w:val="24"/>
          <w:lang w:val="uk-UA"/>
        </w:rPr>
        <w:t>ксплуатации машин</w:t>
      </w:r>
      <w:r w:rsidRPr="007D0E67">
        <w:rPr>
          <w:rFonts w:ascii="Times New Roman" w:hAnsi="Times New Roman" w:cs="Times New Roman"/>
          <w:sz w:val="24"/>
          <w:szCs w:val="24"/>
        </w:rPr>
        <w:t>ы</w:t>
      </w:r>
      <w:r w:rsidRPr="007D0E6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A5409" w:rsidRPr="007D0E67" w:rsidRDefault="007A5409" w:rsidP="007D0E67">
      <w:pPr>
        <w:ind w:left="426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  <w:lang w:val="uk-UA"/>
        </w:rPr>
      </w:pPr>
    </w:p>
    <w:p w:rsidR="0096155D" w:rsidRPr="007D0E67" w:rsidRDefault="00C74A48" w:rsidP="00C74A48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767171" w:themeColor="background2" w:themeShade="80"/>
          <w:sz w:val="24"/>
          <w:szCs w:val="24"/>
          <w:lang w:val="uk-UA"/>
        </w:rPr>
        <w:t xml:space="preserve">     </w:t>
      </w:r>
      <w:r w:rsidR="00F77BF1" w:rsidRPr="007D0E67">
        <w:rPr>
          <w:rFonts w:ascii="Times New Roman" w:hAnsi="Times New Roman" w:cs="Times New Roman"/>
          <w:sz w:val="24"/>
          <w:szCs w:val="24"/>
        </w:rPr>
        <w:t xml:space="preserve">Начальник шахты </w:t>
      </w:r>
      <w:r w:rsidR="00E86877" w:rsidRPr="007D0E67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2957DD">
        <w:rPr>
          <w:rFonts w:ascii="Times New Roman" w:hAnsi="Times New Roman" w:cs="Times New Roman"/>
          <w:sz w:val="24"/>
          <w:szCs w:val="24"/>
        </w:rPr>
        <w:t>ХХХХ</w:t>
      </w:r>
      <w:r w:rsidR="00E86877" w:rsidRPr="007D0E67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="00E86877" w:rsidRPr="007D0E6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2957DD">
        <w:rPr>
          <w:rFonts w:ascii="Times New Roman" w:hAnsi="Times New Roman" w:cs="Times New Roman"/>
          <w:sz w:val="24"/>
          <w:szCs w:val="24"/>
        </w:rPr>
        <w:t xml:space="preserve">                     __________</w:t>
      </w:r>
    </w:p>
    <w:p w:rsidR="005A676F" w:rsidRPr="007D0E67" w:rsidRDefault="005A676F" w:rsidP="00E86877">
      <w:pPr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ab/>
      </w:r>
      <w:r w:rsidR="00804B04">
        <w:rPr>
          <w:rFonts w:ascii="Times New Roman" w:hAnsi="Times New Roman" w:cs="Times New Roman"/>
          <w:sz w:val="24"/>
          <w:szCs w:val="24"/>
        </w:rPr>
        <w:t>Г</w:t>
      </w:r>
      <w:r w:rsidRPr="007D0E67">
        <w:rPr>
          <w:rFonts w:ascii="Times New Roman" w:hAnsi="Times New Roman" w:cs="Times New Roman"/>
          <w:sz w:val="24"/>
          <w:szCs w:val="24"/>
        </w:rPr>
        <w:t>лавный инженер шахты «</w:t>
      </w:r>
      <w:proofErr w:type="gramStart"/>
      <w:r w:rsidR="002957DD">
        <w:rPr>
          <w:rFonts w:ascii="Times New Roman" w:hAnsi="Times New Roman" w:cs="Times New Roman"/>
          <w:sz w:val="24"/>
          <w:szCs w:val="24"/>
        </w:rPr>
        <w:t>ХХХХ</w:t>
      </w:r>
      <w:r w:rsidRPr="007D0E67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Pr="007D0E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2957DD">
        <w:rPr>
          <w:rFonts w:ascii="Times New Roman" w:hAnsi="Times New Roman" w:cs="Times New Roman"/>
          <w:sz w:val="24"/>
          <w:szCs w:val="24"/>
        </w:rPr>
        <w:t>__________</w:t>
      </w:r>
    </w:p>
    <w:p w:rsidR="00E86877" w:rsidRPr="007D0E67" w:rsidRDefault="00E86877" w:rsidP="00E86877">
      <w:pPr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ab/>
        <w:t>Главный механик шахты «</w:t>
      </w:r>
      <w:proofErr w:type="gramStart"/>
      <w:r w:rsidR="002957DD">
        <w:rPr>
          <w:rFonts w:ascii="Times New Roman" w:hAnsi="Times New Roman" w:cs="Times New Roman"/>
          <w:sz w:val="24"/>
          <w:szCs w:val="24"/>
        </w:rPr>
        <w:t>ХХХХ</w:t>
      </w:r>
      <w:r w:rsidRPr="007D0E67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Pr="007D0E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2957DD">
        <w:rPr>
          <w:rFonts w:ascii="Times New Roman" w:hAnsi="Times New Roman" w:cs="Times New Roman"/>
          <w:sz w:val="24"/>
          <w:szCs w:val="24"/>
        </w:rPr>
        <w:t>__________</w:t>
      </w:r>
    </w:p>
    <w:p w:rsidR="00E86877" w:rsidRPr="007D0E67" w:rsidRDefault="00E86877" w:rsidP="00E86877">
      <w:pPr>
        <w:rPr>
          <w:rFonts w:ascii="Times New Roman" w:hAnsi="Times New Roman" w:cs="Times New Roman"/>
          <w:sz w:val="24"/>
          <w:szCs w:val="24"/>
        </w:rPr>
      </w:pPr>
      <w:r w:rsidRPr="007D0E67">
        <w:rPr>
          <w:rFonts w:ascii="Times New Roman" w:hAnsi="Times New Roman" w:cs="Times New Roman"/>
          <w:sz w:val="24"/>
          <w:szCs w:val="24"/>
        </w:rPr>
        <w:tab/>
      </w:r>
      <w:r w:rsidR="005A676F" w:rsidRPr="007D0E67">
        <w:rPr>
          <w:rFonts w:ascii="Times New Roman" w:hAnsi="Times New Roman" w:cs="Times New Roman"/>
          <w:sz w:val="24"/>
          <w:szCs w:val="24"/>
        </w:rPr>
        <w:t>Главный энергетик шахты «</w:t>
      </w:r>
      <w:proofErr w:type="gramStart"/>
      <w:r w:rsidR="002957DD">
        <w:rPr>
          <w:rFonts w:ascii="Times New Roman" w:hAnsi="Times New Roman" w:cs="Times New Roman"/>
          <w:sz w:val="24"/>
          <w:szCs w:val="24"/>
        </w:rPr>
        <w:t>ХХХХ</w:t>
      </w:r>
      <w:r w:rsidR="005A676F" w:rsidRPr="007D0E67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="005A676F" w:rsidRPr="007D0E6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779AE" w:rsidRPr="007D0E6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A676F" w:rsidRPr="007D0E67">
        <w:rPr>
          <w:rFonts w:ascii="Times New Roman" w:hAnsi="Times New Roman" w:cs="Times New Roman"/>
          <w:sz w:val="24"/>
          <w:szCs w:val="24"/>
        </w:rPr>
        <w:t xml:space="preserve"> </w:t>
      </w:r>
      <w:r w:rsidR="002957DD">
        <w:rPr>
          <w:rFonts w:ascii="Times New Roman" w:hAnsi="Times New Roman" w:cs="Times New Roman"/>
          <w:sz w:val="24"/>
          <w:szCs w:val="24"/>
        </w:rPr>
        <w:t>__________</w:t>
      </w:r>
    </w:p>
    <w:sectPr w:rsidR="00E86877" w:rsidRPr="007D0E67" w:rsidSect="00494663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7570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12B0A61"/>
    <w:multiLevelType w:val="hybridMultilevel"/>
    <w:tmpl w:val="D5E8AE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E15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E3F2AC6"/>
    <w:multiLevelType w:val="hybridMultilevel"/>
    <w:tmpl w:val="2C0A05D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A23"/>
    <w:rsid w:val="000253D0"/>
    <w:rsid w:val="00041125"/>
    <w:rsid w:val="00073D3B"/>
    <w:rsid w:val="00094C64"/>
    <w:rsid w:val="000B287A"/>
    <w:rsid w:val="000D7470"/>
    <w:rsid w:val="00132DB4"/>
    <w:rsid w:val="001550DE"/>
    <w:rsid w:val="001B0865"/>
    <w:rsid w:val="001B0BA0"/>
    <w:rsid w:val="001D3DE0"/>
    <w:rsid w:val="001F4F39"/>
    <w:rsid w:val="00235AD7"/>
    <w:rsid w:val="00240C56"/>
    <w:rsid w:val="00254A7B"/>
    <w:rsid w:val="00270E87"/>
    <w:rsid w:val="00280D79"/>
    <w:rsid w:val="00285001"/>
    <w:rsid w:val="002957DD"/>
    <w:rsid w:val="0029663E"/>
    <w:rsid w:val="0029768C"/>
    <w:rsid w:val="002A72A9"/>
    <w:rsid w:val="003514EF"/>
    <w:rsid w:val="00396A45"/>
    <w:rsid w:val="003C239A"/>
    <w:rsid w:val="003C3057"/>
    <w:rsid w:val="003C6AFB"/>
    <w:rsid w:val="003E4767"/>
    <w:rsid w:val="004138DB"/>
    <w:rsid w:val="00427BDB"/>
    <w:rsid w:val="0044069A"/>
    <w:rsid w:val="00442363"/>
    <w:rsid w:val="0045136E"/>
    <w:rsid w:val="004872FE"/>
    <w:rsid w:val="00490DCB"/>
    <w:rsid w:val="00494663"/>
    <w:rsid w:val="004E258E"/>
    <w:rsid w:val="004F10F7"/>
    <w:rsid w:val="00500D52"/>
    <w:rsid w:val="00507769"/>
    <w:rsid w:val="0052475E"/>
    <w:rsid w:val="00526D1E"/>
    <w:rsid w:val="00547008"/>
    <w:rsid w:val="00552E7F"/>
    <w:rsid w:val="00555CCE"/>
    <w:rsid w:val="005A05E6"/>
    <w:rsid w:val="005A676F"/>
    <w:rsid w:val="005C6763"/>
    <w:rsid w:val="005E5013"/>
    <w:rsid w:val="006005F6"/>
    <w:rsid w:val="00603FCA"/>
    <w:rsid w:val="00626A77"/>
    <w:rsid w:val="00632FD0"/>
    <w:rsid w:val="00645B50"/>
    <w:rsid w:val="00653A9D"/>
    <w:rsid w:val="006607BE"/>
    <w:rsid w:val="006A27C0"/>
    <w:rsid w:val="007015A2"/>
    <w:rsid w:val="00712101"/>
    <w:rsid w:val="007A3704"/>
    <w:rsid w:val="007A5409"/>
    <w:rsid w:val="007C77BA"/>
    <w:rsid w:val="007D0E67"/>
    <w:rsid w:val="007F6B76"/>
    <w:rsid w:val="00804B04"/>
    <w:rsid w:val="00837DB0"/>
    <w:rsid w:val="00843402"/>
    <w:rsid w:val="00845E5D"/>
    <w:rsid w:val="00855A23"/>
    <w:rsid w:val="008C2CA7"/>
    <w:rsid w:val="008C3D1D"/>
    <w:rsid w:val="008D3C7F"/>
    <w:rsid w:val="00900D55"/>
    <w:rsid w:val="00925D27"/>
    <w:rsid w:val="00935966"/>
    <w:rsid w:val="009500BA"/>
    <w:rsid w:val="0096155D"/>
    <w:rsid w:val="00997239"/>
    <w:rsid w:val="009C59C9"/>
    <w:rsid w:val="00A52BE8"/>
    <w:rsid w:val="00A83A41"/>
    <w:rsid w:val="00A923C2"/>
    <w:rsid w:val="00AD1F8D"/>
    <w:rsid w:val="00B1442E"/>
    <w:rsid w:val="00B31D43"/>
    <w:rsid w:val="00B32204"/>
    <w:rsid w:val="00B90616"/>
    <w:rsid w:val="00BA4932"/>
    <w:rsid w:val="00C00FC1"/>
    <w:rsid w:val="00C0200F"/>
    <w:rsid w:val="00C74A48"/>
    <w:rsid w:val="00C779AE"/>
    <w:rsid w:val="00C83426"/>
    <w:rsid w:val="00C9281D"/>
    <w:rsid w:val="00C97245"/>
    <w:rsid w:val="00CC224E"/>
    <w:rsid w:val="00CC7FE0"/>
    <w:rsid w:val="00CE7128"/>
    <w:rsid w:val="00CF55AF"/>
    <w:rsid w:val="00D0609C"/>
    <w:rsid w:val="00D15798"/>
    <w:rsid w:val="00D20B4D"/>
    <w:rsid w:val="00D23138"/>
    <w:rsid w:val="00D95398"/>
    <w:rsid w:val="00DA0EBB"/>
    <w:rsid w:val="00DB4861"/>
    <w:rsid w:val="00DB5978"/>
    <w:rsid w:val="00DE6719"/>
    <w:rsid w:val="00E1562D"/>
    <w:rsid w:val="00E20A93"/>
    <w:rsid w:val="00E77450"/>
    <w:rsid w:val="00E86877"/>
    <w:rsid w:val="00EC2A81"/>
    <w:rsid w:val="00EC524F"/>
    <w:rsid w:val="00F55340"/>
    <w:rsid w:val="00F56A74"/>
    <w:rsid w:val="00F75494"/>
    <w:rsid w:val="00F77BF1"/>
    <w:rsid w:val="00F87D7B"/>
    <w:rsid w:val="00F94144"/>
    <w:rsid w:val="00FA3A0F"/>
    <w:rsid w:val="00FB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18138A3-D504-422B-B2F4-8D500047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BF1"/>
  </w:style>
  <w:style w:type="paragraph" w:styleId="2">
    <w:name w:val="heading 2"/>
    <w:basedOn w:val="a"/>
    <w:next w:val="a"/>
    <w:link w:val="20"/>
    <w:qFormat/>
    <w:rsid w:val="00132DB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12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32DB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B90616"/>
    <w:pPr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90616"/>
    <w:rPr>
      <w:rFonts w:ascii="Arial" w:eastAsia="Times New Roman" w:hAnsi="Arial" w:cs="Arial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2A72A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A72A9"/>
  </w:style>
  <w:style w:type="paragraph" w:styleId="a6">
    <w:name w:val="Balloon Text"/>
    <w:basedOn w:val="a"/>
    <w:link w:val="a7"/>
    <w:uiPriority w:val="99"/>
    <w:semiHidden/>
    <w:unhideWhenUsed/>
    <w:rsid w:val="007A5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5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BF910-6A7B-44B1-B309-C51D6BCC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8</Pages>
  <Words>2543</Words>
  <Characters>14500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ZGRK</Company>
  <LinksUpToDate>false</LinksUpToDate>
  <CharactersWithSpaces>17009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39</cp:revision>
  <cp:lastPrinted>2018-11-16T11:22:00Z</cp:lastPrinted>
  <dcterms:created xsi:type="dcterms:W3CDTF">2016-08-25T07:28:00Z</dcterms:created>
  <dcterms:modified xsi:type="dcterms:W3CDTF">2022-07-04T08:13:00Z</dcterms:modified>
</cp:coreProperties>
</file>