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979A9">
      <w:pPr>
        <w:pStyle w:val="5"/>
        <w:keepNext w:val="0"/>
        <w:keepLines w:val="0"/>
        <w:widowControl/>
        <w:suppressLineNumbers w:val="0"/>
      </w:pPr>
      <w:r>
        <w:rPr>
          <w:rStyle w:val="4"/>
        </w:rPr>
        <w:t>Чому важливо залишатися людиною в будь-яких обставинах</w:t>
      </w:r>
    </w:p>
    <w:p w14:paraId="3AF43F44">
      <w:pPr>
        <w:pStyle w:val="5"/>
        <w:keepNext w:val="0"/>
        <w:keepLines w:val="0"/>
        <w:widowControl/>
        <w:suppressLineNumbers w:val="0"/>
      </w:pPr>
      <w:r>
        <w:t>Упродовж історії людство неодноразово стикалося з викликами: війнами, стихійними лихами, кризами та соціальними потрясіннями. І щоразу в таких умовах особливо гостро постає питання людяності. У моменти, коли довкола панує несправедливість, агресія чи байдужість, найскладніше — залишитися людиною. А водночас це і найважливіше.</w:t>
      </w:r>
    </w:p>
    <w:p w14:paraId="043781A7">
      <w:pPr>
        <w:pStyle w:val="5"/>
        <w:keepNext w:val="0"/>
        <w:keepLines w:val="0"/>
        <w:widowControl/>
        <w:suppressLineNumbers w:val="0"/>
      </w:pPr>
      <w:r>
        <w:t>Що означає бути людиною? Це не лише мати певний зовнішній вигляд чи належати до виду Homo sapiens. Насамперед — це мати в серці доброту, співчуття, совість, гідність і здатність ставити себе на місце іншого. Справжня людяність проявляється не у словах, а у вчинках: коли хтось допомагає тому, хто цього потребує, захищає слабшого, не проходить повз чужий біль і не шукає вигоди в нещасті інших.</w:t>
      </w:r>
    </w:p>
    <w:p w14:paraId="11DA0176">
      <w:pPr>
        <w:pStyle w:val="5"/>
        <w:keepNext w:val="0"/>
        <w:keepLines w:val="0"/>
        <w:widowControl/>
        <w:suppressLineNumbers w:val="0"/>
      </w:pPr>
      <w:r>
        <w:t>Особливо важливо не втратити людяність у важкі часи, коли загострюються протиріччя, люди стають озлобленими, закритими та байдужими. У такі моменти прості добрі вчинки набувають неймовірної ваги. Простягнута рука допомоги, добре слово, підтримка чи співчутливий погляд можуть врятувати чиєсь життя, повернути надію, змусити повірити, що навіть у темні часи існує світло.</w:t>
      </w:r>
      <w:bookmarkStart w:id="0" w:name="_GoBack"/>
      <w:bookmarkEnd w:id="0"/>
    </w:p>
    <w:p w14:paraId="35C2A594">
      <w:pPr>
        <w:pStyle w:val="5"/>
        <w:keepNext w:val="0"/>
        <w:keepLines w:val="0"/>
        <w:widowControl/>
        <w:suppressLineNumbers w:val="0"/>
      </w:pPr>
      <w:r>
        <w:t>Людяність — це вміння прощати, не затаювати зла, не відповідати на жорстокість жорстокістю. Це здатність залишатися чесним із собою та іншими, не зраджувати власних принципів заради тимчасових вигод чи страху. Історія знає багато прикладів, коли саме людяність змінювала долі. Під час війн чи голоду люди ділилися останнім шматком хліба, рятували незнайомців, ризикували власним життям заради інших. Бо вони розуміли: найбільша цінність — це життя та гідність людини.</w:t>
      </w:r>
    </w:p>
    <w:p w14:paraId="1595474B">
      <w:pPr>
        <w:pStyle w:val="5"/>
        <w:keepNext w:val="0"/>
        <w:keepLines w:val="0"/>
        <w:widowControl/>
        <w:suppressLineNumbers w:val="0"/>
      </w:pPr>
      <w:r>
        <w:t>В умовах сучасного світу, де панує шалений темп, конкуренція, прагнення до матеріального, дуже легко втратити чутливість до чужих проблем. Знеособленість соціальних мереж, агресія в інформаційному просторі часто притупляють співчуття. Проте навіть у таких обставинах варто пам’ятати: кожен із нас несе відповідальність за те, яким буде цей світ. І починається він із простих речей — поваги, взаємопідтримки, щирості.</w:t>
      </w:r>
    </w:p>
    <w:p w14:paraId="1E2CE949">
      <w:pPr>
        <w:pStyle w:val="5"/>
        <w:keepNext w:val="0"/>
        <w:keepLines w:val="0"/>
        <w:widowControl/>
        <w:suppressLineNumbers w:val="0"/>
      </w:pPr>
      <w:r>
        <w:t>Людяність — це не слабкість. Навпаки, лиш справжньо сильна людина здатна співчувати, допомагати, залишатися добрим навіть тоді, коли навколо лихо. Це внутрішня зрілість і сила духу. І лише там, де є людяність, можливе справедливе, здорове і світле майбутнє.</w:t>
      </w:r>
    </w:p>
    <w:p w14:paraId="37C59FDB">
      <w:pPr>
        <w:pStyle w:val="5"/>
        <w:keepNext w:val="0"/>
        <w:keepLines w:val="0"/>
        <w:widowControl/>
        <w:suppressLineNumbers w:val="0"/>
      </w:pPr>
      <w:r>
        <w:t>Отже, залишатися людиною — обов’язок кожного. Не залежно від обставин, ситуацій чи власного стану. Бо саме людяність рятує світ.</w:t>
      </w:r>
    </w:p>
    <w:p w14:paraId="7A588545"/>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BA130F"/>
    <w:rsid w:val="66BA1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2025-06-28T19:52:00Z</dcterms:created>
  <dc:creator>Lina</dc:creator>
  <cp:lastModifiedBy>Lina</cp:lastModifiedBy>
  <dcterms:modified xsi:type="dcterms:W3CDTF">2025-06-28T19:52:32Z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5902945F49644320A5F6A866B2A33365_11</vt:lpwstr>
  </property>
</Properties>
</file>