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A7F6" w14:textId="01A7CC66" w:rsidR="00A758F2" w:rsidRDefault="00F36A88" w:rsidP="003F25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ТОТАЛІТАРНА ФЕРМА</w:t>
      </w:r>
    </w:p>
    <w:p w14:paraId="29A0674A" w14:textId="77777777" w:rsidR="009104EE" w:rsidRDefault="009104EE" w:rsidP="003F25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3B8875E" w14:textId="3B4B89BC" w:rsidR="00D85A64" w:rsidRDefault="003F25E3" w:rsidP="00D85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Джордж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Оруелл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1DF">
        <w:rPr>
          <w:rFonts w:ascii="Times New Roman" w:hAnsi="Times New Roman" w:cs="Times New Roman"/>
          <w:sz w:val="28"/>
          <w:szCs w:val="28"/>
          <w:lang w:val="uk-UA"/>
        </w:rPr>
        <w:t xml:space="preserve">(зобр.1) </w:t>
      </w:r>
      <w:r>
        <w:rPr>
          <w:rFonts w:ascii="Times New Roman" w:hAnsi="Times New Roman" w:cs="Times New Roman"/>
          <w:sz w:val="28"/>
          <w:szCs w:val="28"/>
          <w:lang w:val="uk-UA"/>
        </w:rPr>
        <w:t>– англійський письменник, творчість якого припадає на середину ХХ</w:t>
      </w:r>
      <w:r w:rsidR="00FC506A">
        <w:rPr>
          <w:rFonts w:ascii="Times New Roman" w:hAnsi="Times New Roman" w:cs="Times New Roman"/>
          <w:sz w:val="28"/>
          <w:szCs w:val="28"/>
          <w:lang w:val="uk-UA"/>
        </w:rPr>
        <w:t>-го </w:t>
      </w:r>
      <w:r>
        <w:rPr>
          <w:rFonts w:ascii="Times New Roman" w:hAnsi="Times New Roman" w:cs="Times New Roman"/>
          <w:sz w:val="28"/>
          <w:szCs w:val="28"/>
          <w:lang w:val="uk-UA"/>
        </w:rPr>
        <w:t>столітт</w:t>
      </w:r>
      <w:r w:rsidR="008801DA">
        <w:rPr>
          <w:rFonts w:ascii="Times New Roman" w:hAnsi="Times New Roman" w:cs="Times New Roman"/>
          <w:sz w:val="28"/>
          <w:szCs w:val="28"/>
          <w:lang w:val="uk-UA"/>
        </w:rPr>
        <w:t>я. С</w:t>
      </w:r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правжнє </w:t>
      </w:r>
      <w:r w:rsidR="00FC506A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="008801DA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</w:t>
      </w:r>
      <w:r w:rsidR="00FC506A">
        <w:rPr>
          <w:rFonts w:ascii="Times New Roman" w:hAnsi="Times New Roman" w:cs="Times New Roman"/>
          <w:sz w:val="28"/>
          <w:szCs w:val="28"/>
          <w:lang w:val="uk-UA"/>
        </w:rPr>
        <w:t xml:space="preserve"> – Ерік Артур Блер. </w:t>
      </w:r>
      <w:r w:rsidR="00C123CA">
        <w:rPr>
          <w:rFonts w:ascii="Times New Roman" w:hAnsi="Times New Roman" w:cs="Times New Roman"/>
          <w:sz w:val="28"/>
          <w:szCs w:val="28"/>
          <w:lang w:val="uk-UA"/>
        </w:rPr>
        <w:t>Чоловік</w:t>
      </w:r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в 1903</w:t>
      </w:r>
      <w:r w:rsidR="0047240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році в індійському селі </w:t>
      </w:r>
      <w:proofErr w:type="spellStart"/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>Мотіхарі</w:t>
      </w:r>
      <w:proofErr w:type="spellEnd"/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8801DA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 з Непалом</w:t>
      </w:r>
      <w:r w:rsidR="00496AA3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FC506A" w:rsidRPr="00FC506A">
        <w:rPr>
          <w:rFonts w:ascii="Times New Roman" w:hAnsi="Times New Roman" w:cs="Times New Roman"/>
          <w:sz w:val="28"/>
          <w:szCs w:val="28"/>
          <w:lang w:val="uk-UA"/>
        </w:rPr>
        <w:t xml:space="preserve"> той час Індія була частиною Британської імперії.</w:t>
      </w:r>
      <w:r w:rsidR="00FC506A">
        <w:rPr>
          <w:rFonts w:ascii="Times New Roman" w:hAnsi="Times New Roman" w:cs="Times New Roman"/>
          <w:sz w:val="28"/>
          <w:szCs w:val="28"/>
          <w:lang w:val="uk-UA"/>
        </w:rPr>
        <w:t xml:space="preserve"> У 1927, пішовши у відпустку, Джордж вирішив піти у відставку та зайнятися письменництвом. </w:t>
      </w:r>
      <w:r w:rsidR="0047240A" w:rsidRPr="0047240A">
        <w:rPr>
          <w:rFonts w:ascii="Times New Roman" w:hAnsi="Times New Roman" w:cs="Times New Roman"/>
          <w:sz w:val="28"/>
          <w:szCs w:val="28"/>
          <w:lang w:val="uk-UA"/>
        </w:rPr>
        <w:t>Більшість ранніх</w:t>
      </w:r>
      <w:r w:rsidR="00FC506A" w:rsidRPr="0047240A">
        <w:rPr>
          <w:rFonts w:ascii="Times New Roman" w:hAnsi="Times New Roman" w:cs="Times New Roman"/>
          <w:sz w:val="28"/>
          <w:szCs w:val="28"/>
          <w:lang w:val="uk-UA"/>
        </w:rPr>
        <w:t xml:space="preserve"> твор</w:t>
      </w:r>
      <w:r w:rsidR="0047240A" w:rsidRPr="0047240A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proofErr w:type="spellStart"/>
      <w:r w:rsidR="0047240A" w:rsidRPr="0047240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506A" w:rsidRPr="0047240A">
        <w:rPr>
          <w:rFonts w:ascii="Times New Roman" w:hAnsi="Times New Roman" w:cs="Times New Roman"/>
          <w:sz w:val="28"/>
          <w:szCs w:val="28"/>
          <w:lang w:val="uk-UA"/>
        </w:rPr>
        <w:t>руелла</w:t>
      </w:r>
      <w:proofErr w:type="spellEnd"/>
      <w:r w:rsidR="0047240A" w:rsidRPr="0047240A">
        <w:rPr>
          <w:rFonts w:ascii="Times New Roman" w:hAnsi="Times New Roman" w:cs="Times New Roman"/>
          <w:sz w:val="28"/>
          <w:szCs w:val="28"/>
          <w:lang w:val="uk-UA"/>
        </w:rPr>
        <w:t xml:space="preserve"> автобіографічні. Він також писав </w:t>
      </w:r>
      <w:r w:rsidR="0047240A" w:rsidRP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журналістські нариси й політичні та літературні есе</w:t>
      </w:r>
      <w:r w:rsid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Всесвітньо відомим же Джордж Оруелл став </w:t>
      </w:r>
      <w:r w:rsidR="0047240A" w:rsidRP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завдяки двом творам, </w:t>
      </w:r>
      <w:r w:rsid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 написав в останні роки життя</w:t>
      </w:r>
      <w:r w:rsidR="0047240A" w:rsidRP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політичній алегорії «Ферма тварин»</w:t>
      </w:r>
      <w:r w:rsid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(«Звіроферма»)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(зобр.2)</w:t>
      </w:r>
      <w:r w:rsidR="0047240A" w:rsidRP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роману-антиутопії «1984»</w:t>
      </w:r>
      <w:r w:rsidR="00D50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(зобр.3)</w:t>
      </w:r>
      <w:r w:rsidR="0047240A" w:rsidRPr="00472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де він зобразив тоталітарне суспільство.</w:t>
      </w:r>
      <w:r w:rsidR="00D85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 видатного британця досить багато праць, проте його творчість все ж залишається не до кінця дослідженою. На це сильно вплинуло те, що творчість </w:t>
      </w:r>
      <w:proofErr w:type="spellStart"/>
      <w:r w:rsidR="00D85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Оруелла</w:t>
      </w:r>
      <w:proofErr w:type="spellEnd"/>
      <w:r w:rsidR="00D85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була довгий час заборонена у СРСР. </w:t>
      </w:r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Орвелла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на теренах сучасної України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обережно почав говорити В.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Скуратовський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(1988), і лише в кінці ХХ – на початку ХХІ століття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з’явилися публікації С.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Таратути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(2006), І.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Сюндюкова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(2007), О.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Макарського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(2008). Феномен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Орвелла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частково розкритий у науковому дослідженні Ю.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Жаданова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«Роман Джорджа</w:t>
      </w:r>
      <w:r w:rsidR="00D8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>Орвелла</w:t>
      </w:r>
      <w:proofErr w:type="spellEnd"/>
      <w:r w:rsidR="00D85A64" w:rsidRPr="00D85A64">
        <w:rPr>
          <w:rFonts w:ascii="Times New Roman" w:hAnsi="Times New Roman" w:cs="Times New Roman"/>
          <w:sz w:val="28"/>
          <w:szCs w:val="28"/>
          <w:lang w:val="uk-UA"/>
        </w:rPr>
        <w:t xml:space="preserve"> «1984» у контексті антиутопії ХХ ст.» (1999).</w:t>
      </w:r>
    </w:p>
    <w:p w14:paraId="2BBA7F73" w14:textId="2EA666AC" w:rsidR="00BF11C1" w:rsidRDefault="0047240A" w:rsidP="00C123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Переломним моментом у творчості письменника стала Іспанська війна. Саме в Іспанії Оруелл переконався, що існує форма соціалізму за сталінською моделлю. В його </w:t>
      </w:r>
      <w:r w:rsidR="00BF1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висловлюваннях можна знайти такі рядки: «Це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r w:rsidR="00BF1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потворний соціалізм, </w:t>
      </w:r>
      <w:proofErr w:type="spellStart"/>
      <w:r w:rsidR="00BF11C1" w:rsidRPr="00BF1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казнящий</w:t>
      </w:r>
      <w:proofErr w:type="spellEnd"/>
      <w:r w:rsidR="00BF11C1" w:rsidRPr="00BF1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революцію в ім'я диктатури вождів і підпорядкованої їм бюрократії, став для мене головним ворогом. Його вигляд я зумію розрізнити безпомилково, не звертаючи увагу на гасла і прапори</w:t>
      </w:r>
      <w:r w:rsidR="00BF1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 Саме осмислення цих фактів стало поштовхом до написання «Звіроферми», у якій письменник зміг показати своє бажання боротися з тоталітаризмом.</w:t>
      </w:r>
      <w:r w:rsidR="001B6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Серед усіх творів </w:t>
      </w:r>
      <w:proofErr w:type="spellStart"/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Оруелла</w:t>
      </w:r>
      <w:proofErr w:type="spellEnd"/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саме «Скотний двір» зацікавив мене найбільше. </w:t>
      </w:r>
      <w:r w:rsidR="00C12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Свої задумки </w:t>
      </w:r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письменник</w:t>
      </w:r>
      <w:r w:rsidR="00C12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втілив у формі жорстокої казки, тому «Ферма тварин» є простою та зрозумілою. Звичайно ж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C12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Джордж обирає таку форму розповіді не заради того, щоб </w:t>
      </w:r>
      <w:r w:rsidR="00473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висміяти проблеми в чужій країні, а з метою відкрити людям очі на події в СРСР та наслідки тоталітаризму.</w:t>
      </w:r>
      <w:r w:rsidR="00C12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Цей твір є гострою сатирою на радянську реальність.</w:t>
      </w:r>
    </w:p>
    <w:p w14:paraId="6CC7A715" w14:textId="5BEFBBC6" w:rsidR="008C1463" w:rsidRDefault="00473E7A" w:rsidP="008C14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«Скотний двір» був написаний у 1943-1944 роках, а світ твір побачив у 1945 році. У </w:t>
      </w:r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повісті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чітко зображена деградація особистості під впливом тоталітарної системи. Твір є протестом проти насилля та тиранії. 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«Звіроферма»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починається з роздумів </w:t>
      </w:r>
      <w:proofErr w:type="spellStart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хряка</w:t>
      </w:r>
      <w:proofErr w:type="spellEnd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Майєра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який розповідає іншим тваринам про свій 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сон, у якому людина </w:t>
      </w:r>
      <w:r w:rsidR="00880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никла з їх життя. Таким чином, він ро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ить висновок, що </w:t>
      </w:r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Людина – ось хто наш </w:t>
      </w:r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справжній ворог. Якщо ми </w:t>
      </w:r>
      <w:proofErr w:type="spellStart"/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приберемо</w:t>
      </w:r>
      <w:proofErr w:type="spellEnd"/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людин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ми навіки покінчимо з голодом і непосильною працею, бо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людина – їх причина</w:t>
      </w:r>
      <w:r w:rsidR="008469FF" w:rsidRP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Після цієї розповіді, мені на думку одразу прийшли слова Карла Маркса 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 панування пролетаріату та повалення буржуазії.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Всі свої слова Майєр доводить піснею «Звірі Англії», яка згодом стає гімном боротьби.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Вже після першого розділу зрозуміло, що ми читаємо про царську Росію з Миколою ІІ. </w:t>
      </w:r>
      <w:r w:rsidR="00846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Через певний 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час після грандіозної доповіді старий </w:t>
      </w:r>
      <w:proofErr w:type="spellStart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</w:t>
      </w:r>
      <w:proofErr w:type="spellEnd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помирає, а його місце займають молоді </w:t>
      </w:r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свині Сніжок та Наполеон. Саме тут розкривається сатира «Звіроферми», адже в образах </w:t>
      </w:r>
      <w:proofErr w:type="spellStart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хряків</w:t>
      </w:r>
      <w:proofErr w:type="spellEnd"/>
      <w:r w:rsidR="008C6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нам показано партію більшовиків, що прийшли до влади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результаті Жовтневої революції. Говорячи про </w:t>
      </w:r>
      <w:proofErr w:type="spellStart"/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хряків</w:t>
      </w:r>
      <w:proofErr w:type="spellEnd"/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то Наполеон – «</w:t>
      </w:r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AB5B65" w:rsidRP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елик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ий</w:t>
      </w:r>
      <w:r w:rsidR="00AB5B65" w:rsidRP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лютий на вигляд</w:t>
      </w:r>
      <w:r w:rsidR="00AB5B65" w:rsidRP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беркш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ирський</w:t>
      </w:r>
      <w:r w:rsidR="00AB5B65" w:rsidRP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</w:t>
      </w:r>
      <w:proofErr w:type="spellEnd"/>
      <w:r w:rsidR="00AB5B65" w:rsidRP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у якому </w:t>
      </w:r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 легко впізнала 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Сталіна, а Сніжок же «</w:t>
      </w:r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AB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расномовний та кмітливий» здається схожим для мене на Лева Троцького. </w:t>
      </w:r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Для решти  персонажів я не згадала конкретних прототипів, проте в їх образах можна побачити уособлення загальних речей. Так, наприклад, можна розглянути образ </w:t>
      </w:r>
      <w:proofErr w:type="spellStart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Сквірела</w:t>
      </w:r>
      <w:proofErr w:type="spellEnd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англ</w:t>
      </w:r>
      <w:proofErr w:type="spellEnd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– </w:t>
      </w:r>
      <w:proofErr w:type="spellStart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доносчик</w:t>
      </w:r>
      <w:proofErr w:type="spellEnd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/стукач), ім’я якого говорить все само за себе. </w:t>
      </w:r>
      <w:proofErr w:type="spellStart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Сквірел</w:t>
      </w:r>
      <w:proofErr w:type="spellEnd"/>
      <w:r w:rsidR="00091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був помічником Наполеона та міг легко перекрутити всю інформацію, створюючи так звану «жовту пресу». Тут ми бачимо узагальнений образ ЗМІ в СРСР, що контролювалися </w:t>
      </w:r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більшовиками на чолі зі Сталіним. В творі можна зустріти терміни по типу «</w:t>
      </w:r>
      <w:proofErr w:type="spellStart"/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скотизм</w:t>
      </w:r>
      <w:proofErr w:type="spellEnd"/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496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чи </w:t>
      </w:r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животноізм</w:t>
      </w:r>
      <w:proofErr w:type="spellEnd"/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», що є прямим прототипом всім відомого терміну «комунізм». Тварини не розуміли його сутність та мету, проте все ж зчинили революцію. Так з ферми був вигнаний ворон Мойсей, що символізує церкву. Ця ситуація нагадує </w:t>
      </w:r>
      <w:r w:rsidR="006A7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мені</w:t>
      </w:r>
      <w:r w:rsidR="00A01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антицерковну політику </w:t>
      </w:r>
      <w:r w:rsidR="006A7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більшовиків. Що стосується змін у державному устрої, то дім людей був перетворений у музей, а хутір назвали «Ферма тварин». Тварини навіть створили прапор з рогом і копитом, який здається мені ну дуже схожим на звичний нам серп і молот.</w:t>
      </w:r>
      <w:r w:rsidR="008C1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Після цього успіху Наполеон не мав чіткого плану дій, так само як і Сталін у СРСР. Тоді </w:t>
      </w:r>
      <w:proofErr w:type="spellStart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хряк</w:t>
      </w:r>
      <w:proofErr w:type="spellEnd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наказав «працювати і ще раз працювати», тварини почали роботу «без втоми, до сьомого поту». Робочий клас показаний </w:t>
      </w:r>
      <w:proofErr w:type="spellStart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Оруеллом</w:t>
      </w:r>
      <w:proofErr w:type="spellEnd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образі коней Боксера та </w:t>
      </w:r>
      <w:proofErr w:type="spellStart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Кловера</w:t>
      </w:r>
      <w:proofErr w:type="spellEnd"/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на плечі яких звалився весь тягар побудови нової держави. </w:t>
      </w:r>
    </w:p>
    <w:p w14:paraId="3829BC0B" w14:textId="1D15DA1A" w:rsidR="00BF11C1" w:rsidRDefault="006A7DA5" w:rsidP="00E312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творі описано безліч проблем: насильницька однодумність, що символізує сталін</w:t>
      </w:r>
      <w:r w:rsidR="008C1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ізм, його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епоху та її жахливу атмосферу; безпринципність</w:t>
      </w:r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тупість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не </w:t>
      </w:r>
      <w:r w:rsidR="008C1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дозволяє відрізняти чорне та біле;</w:t>
      </w:r>
      <w:r w:rsidR="00E31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бездумна праця;</w:t>
      </w:r>
      <w:r w:rsidR="00CE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культ особи;</w:t>
      </w:r>
      <w:r w:rsidR="008C1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перетворення людини на істоту, що може лише підкорюватися режиму.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27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Важливо розглянути заповіді, за якими живуть тварини. «Той хто ходить на двох ногах – ворог» та «Чотириногий та птах – друг». Вже в перших двох законах ми бачимо абсолютну бездумність, адже ніхто не думає про характер та якості тварини, її вважають другом лише за наявність чотирьох ніг. </w:t>
      </w:r>
      <w:r w:rsidR="00CE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Окремої уваги потребують закони, які зазнали змін. «Тварини не сплять у ліжку (з простирадлами)», «Тварини не вживають алкоголь (до безтями)», «Тварини не вбивають інших тварин (без причини)», «Всі тварини рівні, </w:t>
      </w:r>
      <w:r w:rsidR="005C3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r w:rsidR="00CE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але деякі рівніші за інших)». На мою думку, жоден не задумувався щодо сенсу цих заповідей, всі просто жили, підкорюючись системі та втрачаючи аналітичне мислення. Що стосується змін у законах, то це демонструє проблему того, що влада могла вносити будь-які зміни заради власної вигоди. </w:t>
      </w:r>
      <w:r w:rsidR="00E31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того ж, ми знаємо, про колгоспників, що нескінченно працювали заради трудодня. Так Боксер працював майже до смерті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«</w:t>
      </w:r>
      <w:r w:rsidR="000E56C0" w:rsidRP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Працювати не шкодуючи сил і жити скромно - ось в чому справжнє щастя, говорив Наполеон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», тому </w:t>
      </w:r>
      <w:r w:rsidR="00617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Боксер обіцяв навіть і не жалітися, вважаючи, що працює він заради спільного добробуту</w:t>
      </w:r>
      <w:r w:rsidR="000E56C0" w:rsidRP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31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Говорячи про</w:t>
      </w:r>
      <w:r w:rsidR="00CE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проблеми культу особи, то </w:t>
      </w:r>
      <w:r w:rsidR="00E31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Наполеон став ніби батьком, якого почали прирівнювати до божества. З’явилися навіть поети, що насильно прославляли Наполеона.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решті решт, все дійшло до того, що свині й самі стали подібними для людей і перетворилися на тих</w:t>
      </w:r>
      <w:r w:rsidR="00166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кого 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ненавиділи. Це доводить така цитата: «І тут тварини збагнули що сталося з свинячими </w:t>
      </w:r>
      <w:proofErr w:type="spellStart"/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рилами</w:t>
      </w:r>
      <w:proofErr w:type="spellEnd"/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вони переводили погляд зі свині на людину, з людини на свиню і знову зі свині на людину, але вгадати, хто з них хто, було неможливо».</w:t>
      </w:r>
      <w:r w:rsidR="00E31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E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щастя, більшість проблем залишилися в минулому,</w:t>
      </w:r>
      <w:r w:rsidR="00617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проте деякі залишаються актуальними і в сучасному світі. Наприклад, розглянувши державний устрій Росії, можна знайти безліч прикладів негуманної поведінки та відголосків тоталітаризму. </w:t>
      </w:r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І, не</w:t>
      </w:r>
      <w:r w:rsidR="0044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зважаючи на те</w:t>
      </w:r>
      <w:r w:rsidR="0044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="0044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 основу взятий саме СРСР, проте кожен погодиться, що незначні риси можна спостерігати і у будь-якому демократичному суспільстві.</w:t>
      </w:r>
    </w:p>
    <w:p w14:paraId="7F5C633E" w14:textId="78C9748E" w:rsidR="0061790E" w:rsidRDefault="0061790E" w:rsidP="00E312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Розповідаючи про «Звіроферму», вважаю за потрібне згадати й «1984»</w:t>
      </w:r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Джорджа </w:t>
      </w:r>
      <w:proofErr w:type="spellStart"/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Оруелла</w:t>
      </w:r>
      <w:proofErr w:type="spellEnd"/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Саме цей роман-антиутопія став так званим ідейним продовженням «Ферми тварин». Якщо в першому творі ми читаємо розповідь про становлення суворого режиму, то у другому ми бачимо майбутнє тоталітарного суспільства, яке засноване на фізичному та духовному поневоленні та сповнене страхом, відчаєм та заборонами. Твір «Звіроферма» </w:t>
      </w:r>
      <w:proofErr w:type="spellStart"/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ідейно</w:t>
      </w:r>
      <w:proofErr w:type="spellEnd"/>
      <w:r w:rsidR="00A5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перетинається із романом «Ми» Є. Замятіна. В цьому творі також опис тоталітарного суспільства, що сприймався тодішньою владою як карикатура на комуністичне та соціалістичне суспільство.</w:t>
      </w:r>
    </w:p>
    <w:p w14:paraId="5C477069" w14:textId="53305E8B" w:rsidR="00A5031C" w:rsidRDefault="00A5031C" w:rsidP="00E312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Мені надзвичайно сподобалась даний твір. </w:t>
      </w:r>
      <w:r w:rsidR="0044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Ця антиутопія подарувала мені цікаву подорож в світ тварин, їх мислення та психологію. </w:t>
      </w:r>
      <w:r w:rsidR="00D50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Повість</w:t>
      </w:r>
      <w:r w:rsidR="00447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мене дійсно вразила. Новий формат, гротеск, важливі проблеми дуже вдало скомбіновані у творі, що надає йому особливого шарму. </w:t>
      </w:r>
      <w:r w:rsidR="00F36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того ж, я навіть спробувала написати вірш до «Звіроферми»:</w:t>
      </w:r>
    </w:p>
    <w:p w14:paraId="04E8B17A" w14:textId="77777777" w:rsidR="00D501DF" w:rsidRDefault="00D501DF" w:rsidP="00F36A8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5007FB66" w14:textId="77777777" w:rsidR="006130DF" w:rsidRDefault="006130DF" w:rsidP="00F36A8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188010C" w14:textId="77777777" w:rsidR="006130DF" w:rsidRDefault="006130DF" w:rsidP="00F36A8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717D2A2" w14:textId="77777777" w:rsidR="006130DF" w:rsidRDefault="006130DF" w:rsidP="00F36A8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C17821C" w14:textId="799D000C" w:rsidR="00A15B9F" w:rsidRDefault="00D501DF" w:rsidP="00F36A8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Додатки</w:t>
      </w:r>
    </w:p>
    <w:p w14:paraId="42B4047B" w14:textId="1120B67F" w:rsidR="00D501DF" w:rsidRPr="0047240A" w:rsidRDefault="00D501DF" w:rsidP="00D501DF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3D866" wp14:editId="39E221D9">
                <wp:simplePos x="0" y="0"/>
                <wp:positionH relativeFrom="column">
                  <wp:posOffset>3737610</wp:posOffset>
                </wp:positionH>
                <wp:positionV relativeFrom="paragraph">
                  <wp:posOffset>2385695</wp:posOffset>
                </wp:positionV>
                <wp:extent cx="1514475" cy="635"/>
                <wp:effectExtent l="0" t="0" r="0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96F07D" w14:textId="7569449D" w:rsidR="00D501DF" w:rsidRPr="00D501DF" w:rsidRDefault="00D501DF" w:rsidP="00D501DF">
                            <w:pPr>
                              <w:pStyle w:val="a3"/>
                              <w:rPr>
                                <w:noProof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D501DF">
                              <w:rPr>
                                <w:sz w:val="24"/>
                                <w:szCs w:val="24"/>
                                <w:lang w:val="uk-UA"/>
                              </w:rPr>
                              <w:t>Зображення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F3D866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294.3pt;margin-top:187.85pt;width:119.2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" stroked="f">
                <v:textbox style="mso-fit-shape-to-text:t" inset="0,0,0,0">
                  <w:txbxContent>
                    <w:p w14:paraId="3796F07D" w14:textId="7569449D" w:rsidR="00D501DF" w:rsidRPr="00D501DF" w:rsidRDefault="00D501DF" w:rsidP="00D501DF">
                      <w:pPr>
                        <w:pStyle w:val="a3"/>
                        <w:rPr>
                          <w:noProof/>
                          <w:sz w:val="24"/>
                          <w:szCs w:val="24"/>
                          <w:lang w:val="uk-UA"/>
                        </w:rPr>
                      </w:pPr>
                      <w:r w:rsidRPr="00D501DF">
                        <w:rPr>
                          <w:sz w:val="24"/>
                          <w:szCs w:val="24"/>
                          <w:lang w:val="uk-UA"/>
                        </w:rPr>
                        <w:t>Зображення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88BE84D" wp14:editId="6B51F3EC">
            <wp:simplePos x="0" y="0"/>
            <wp:positionH relativeFrom="column">
              <wp:posOffset>3737610</wp:posOffset>
            </wp:positionH>
            <wp:positionV relativeFrom="paragraph">
              <wp:posOffset>213995</wp:posOffset>
            </wp:positionV>
            <wp:extent cx="1514475" cy="2095500"/>
            <wp:effectExtent l="0" t="0" r="9525" b="0"/>
            <wp:wrapSquare wrapText="bothSides"/>
            <wp:docPr id="6" name="Рисунок 6" descr="Книга &quot;1984&quot; Оруэлл Джордж – купить книгу ISBN 978-5-17-103595-2 с быстрой  доставкой в интернет-магазине O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нига &quot;1984&quot; Оруэлл Джордж – купить книгу ISBN 978-5-17-103595-2 с быстрой  доставкой в интернет-магазине OZ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A93A5" wp14:editId="694AAA51">
                <wp:simplePos x="0" y="0"/>
                <wp:positionH relativeFrom="column">
                  <wp:posOffset>1905000</wp:posOffset>
                </wp:positionH>
                <wp:positionV relativeFrom="paragraph">
                  <wp:posOffset>2385695</wp:posOffset>
                </wp:positionV>
                <wp:extent cx="1485900" cy="635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2D4E64" w14:textId="6B2E5D56" w:rsidR="00D501DF" w:rsidRPr="00D501DF" w:rsidRDefault="00D501DF" w:rsidP="00D501DF">
                            <w:pPr>
                              <w:pStyle w:val="a3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Зображення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A93A5" id="Надпись 4" o:spid="_x0000_s1027" type="#_x0000_t202" style="position:absolute;left:0;text-align:left;margin-left:150pt;margin-top:187.85pt;width:117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" stroked="f">
                <v:textbox style="mso-fit-shape-to-text:t" inset="0,0,0,0">
                  <w:txbxContent>
                    <w:p w14:paraId="7A2D4E64" w14:textId="6B2E5D56" w:rsidR="00D501DF" w:rsidRPr="00D501DF" w:rsidRDefault="00D501DF" w:rsidP="00D501DF">
                      <w:pPr>
                        <w:pStyle w:val="a3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Зображення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501DF">
        <w:rPr>
          <w:noProof/>
        </w:rPr>
        <w:drawing>
          <wp:anchor distT="0" distB="0" distL="114300" distR="114300" simplePos="0" relativeHeight="251661312" behindDoc="0" locked="0" layoutInCell="1" allowOverlap="1" wp14:anchorId="3D6E9FD5" wp14:editId="7A4F9D91">
            <wp:simplePos x="0" y="0"/>
            <wp:positionH relativeFrom="margin">
              <wp:posOffset>1905000</wp:posOffset>
            </wp:positionH>
            <wp:positionV relativeFrom="paragraph">
              <wp:posOffset>194945</wp:posOffset>
            </wp:positionV>
            <wp:extent cx="1485900" cy="2133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8F371" wp14:editId="1EC8EA35">
                <wp:simplePos x="0" y="0"/>
                <wp:positionH relativeFrom="column">
                  <wp:posOffset>0</wp:posOffset>
                </wp:positionH>
                <wp:positionV relativeFrom="paragraph">
                  <wp:posOffset>2418715</wp:posOffset>
                </wp:positionV>
                <wp:extent cx="1471930" cy="635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592A29" w14:textId="2B3EFD94" w:rsidR="00D501DF" w:rsidRPr="00D501DF" w:rsidRDefault="00D501DF" w:rsidP="00D501DF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uk-UA"/>
                              </w:rPr>
                            </w:pPr>
                            <w:r w:rsidRPr="00D501DF">
                              <w:rPr>
                                <w:sz w:val="22"/>
                                <w:szCs w:val="22"/>
                                <w:lang w:val="uk-UA"/>
                              </w:rPr>
                              <w:t>Зображення</w:t>
                            </w:r>
                            <w:r w:rsidRPr="00D501D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8F371" id="Надпись 2" o:spid="_x0000_s1028" type="#_x0000_t202" style="position:absolute;left:0;text-align:left;margin-left:0;margin-top:190.45pt;width:115.9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" stroked="f">
                <v:textbox style="mso-fit-shape-to-text:t" inset="0,0,0,0">
                  <w:txbxContent>
                    <w:p w14:paraId="69592A29" w14:textId="2B3EFD94" w:rsidR="00D501DF" w:rsidRPr="00D501DF" w:rsidRDefault="00D501DF" w:rsidP="00D501DF">
                      <w:pPr>
                        <w:pStyle w:val="a3"/>
                        <w:rPr>
                          <w:sz w:val="22"/>
                          <w:szCs w:val="22"/>
                          <w:lang w:val="uk-UA"/>
                        </w:rPr>
                      </w:pPr>
                      <w:r w:rsidRPr="00D501DF">
                        <w:rPr>
                          <w:sz w:val="22"/>
                          <w:szCs w:val="22"/>
                          <w:lang w:val="uk-UA"/>
                        </w:rPr>
                        <w:t>Зображення</w:t>
                      </w:r>
                      <w:r w:rsidRPr="00D501DF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uk-U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501DF">
        <w:rPr>
          <w:noProof/>
        </w:rPr>
        <w:drawing>
          <wp:anchor distT="0" distB="0" distL="114300" distR="114300" simplePos="0" relativeHeight="251658240" behindDoc="0" locked="0" layoutInCell="1" allowOverlap="1" wp14:anchorId="4A6284BE" wp14:editId="4584EE23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1471930" cy="2133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01DF" w:rsidRPr="0047240A" w:rsidSect="00A758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FED7" w14:textId="77777777" w:rsidR="00D22FBD" w:rsidRDefault="00D22FBD" w:rsidP="00D501DF">
      <w:pPr>
        <w:spacing w:after="0" w:line="240" w:lineRule="auto"/>
      </w:pPr>
      <w:r>
        <w:separator/>
      </w:r>
    </w:p>
  </w:endnote>
  <w:endnote w:type="continuationSeparator" w:id="0">
    <w:p w14:paraId="7E572BED" w14:textId="77777777" w:rsidR="00D22FBD" w:rsidRDefault="00D22FBD" w:rsidP="00D5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D35C" w14:textId="77777777" w:rsidR="00D501DF" w:rsidRDefault="00D501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D3BE" w14:textId="77777777" w:rsidR="00D501DF" w:rsidRDefault="00D501D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60E6" w14:textId="77777777" w:rsidR="00D501DF" w:rsidRDefault="00D501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0970" w14:textId="77777777" w:rsidR="00D22FBD" w:rsidRDefault="00D22FBD" w:rsidP="00D501DF">
      <w:pPr>
        <w:spacing w:after="0" w:line="240" w:lineRule="auto"/>
      </w:pPr>
      <w:r>
        <w:separator/>
      </w:r>
    </w:p>
  </w:footnote>
  <w:footnote w:type="continuationSeparator" w:id="0">
    <w:p w14:paraId="693A1CF5" w14:textId="77777777" w:rsidR="00D22FBD" w:rsidRDefault="00D22FBD" w:rsidP="00D5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798C" w14:textId="77777777" w:rsidR="00D501DF" w:rsidRDefault="00D501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719B" w14:textId="77777777" w:rsidR="00D501DF" w:rsidRDefault="00D501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2497" w14:textId="77777777" w:rsidR="00D501DF" w:rsidRDefault="00D501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F2"/>
    <w:rsid w:val="00016B49"/>
    <w:rsid w:val="00091C0C"/>
    <w:rsid w:val="000E56C0"/>
    <w:rsid w:val="0012747E"/>
    <w:rsid w:val="00166588"/>
    <w:rsid w:val="001B6FC7"/>
    <w:rsid w:val="00376B5C"/>
    <w:rsid w:val="003F25E3"/>
    <w:rsid w:val="00447B1E"/>
    <w:rsid w:val="0047240A"/>
    <w:rsid w:val="00473E7A"/>
    <w:rsid w:val="00496AA3"/>
    <w:rsid w:val="005B703A"/>
    <w:rsid w:val="005C304B"/>
    <w:rsid w:val="005C4F2F"/>
    <w:rsid w:val="006130DF"/>
    <w:rsid w:val="0061790E"/>
    <w:rsid w:val="00630541"/>
    <w:rsid w:val="006A7DA5"/>
    <w:rsid w:val="00745760"/>
    <w:rsid w:val="008469FF"/>
    <w:rsid w:val="008801DA"/>
    <w:rsid w:val="008C1463"/>
    <w:rsid w:val="008C61BD"/>
    <w:rsid w:val="009104EE"/>
    <w:rsid w:val="00A01199"/>
    <w:rsid w:val="00A15B9F"/>
    <w:rsid w:val="00A5031C"/>
    <w:rsid w:val="00A758F2"/>
    <w:rsid w:val="00AB5B65"/>
    <w:rsid w:val="00BF11C1"/>
    <w:rsid w:val="00C123CA"/>
    <w:rsid w:val="00CE43F3"/>
    <w:rsid w:val="00D22FBD"/>
    <w:rsid w:val="00D501DF"/>
    <w:rsid w:val="00D56E34"/>
    <w:rsid w:val="00D85A64"/>
    <w:rsid w:val="00E31277"/>
    <w:rsid w:val="00E47EF1"/>
    <w:rsid w:val="00F36A88"/>
    <w:rsid w:val="00F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86108"/>
  <w15:chartTrackingRefBased/>
  <w15:docId w15:val="{7900FA06-D316-4022-B015-3D5DF22C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B6F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5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01DF"/>
  </w:style>
  <w:style w:type="paragraph" w:styleId="a6">
    <w:name w:val="footer"/>
    <w:basedOn w:val="a"/>
    <w:link w:val="a7"/>
    <w:uiPriority w:val="99"/>
    <w:unhideWhenUsed/>
    <w:rsid w:val="00D5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0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D751-E414-462C-811D-D3DBB181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Alnat</dc:creator>
  <cp:keywords/>
  <dc:description/>
  <cp:lastModifiedBy>Alien _</cp:lastModifiedBy>
  <cp:revision>10</cp:revision>
  <dcterms:created xsi:type="dcterms:W3CDTF">2020-12-28T11:04:00Z</dcterms:created>
  <dcterms:modified xsi:type="dcterms:W3CDTF">2021-11-10T17:10:00Z</dcterms:modified>
</cp:coreProperties>
</file>